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3"/>
        <w:gridCol w:w="75"/>
        <w:gridCol w:w="144"/>
      </w:tblGrid>
      <w:tr w:rsidR="00FE0CC7" w:rsidRPr="00FE0CC7" w:rsidTr="00FE0CC7">
        <w:trPr>
          <w:gridAfter w:val="1"/>
          <w:wAfter w:w="144" w:type="dxa"/>
          <w:trHeight w:val="540"/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FE0CC7" w:rsidRPr="00FE0CC7" w:rsidRDefault="00FE0CC7" w:rsidP="00FE0CC7">
            <w:pPr>
              <w:rPr>
                <w:vanish/>
              </w:rPr>
            </w:pPr>
            <w:r w:rsidRPr="00FE0CC7">
              <w:rPr>
                <w:vanish/>
              </w:rPr>
              <w:t>Top of Form</w:t>
            </w:r>
          </w:p>
          <w:p w:rsidR="00FE0CC7" w:rsidRPr="00FE0CC7" w:rsidRDefault="00FE0CC7" w:rsidP="00FE0CC7">
            <w:r w:rsidRPr="00FE0CC7">
              <w:rPr>
                <w:b/>
                <w:bCs/>
              </w:rPr>
              <w:t>entencing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1412"/>
              <w:gridCol w:w="1411"/>
              <w:gridCol w:w="1422"/>
              <w:gridCol w:w="1352"/>
              <w:gridCol w:w="1388"/>
              <w:gridCol w:w="6"/>
            </w:tblGrid>
            <w:tr w:rsidR="00FE0CC7" w:rsidRPr="00FE0CC7" w:rsidTr="00FE0CC7">
              <w:trPr>
                <w:gridAfter w:val="1"/>
                <w:tblCellSpacing w:w="0" w:type="dxa"/>
              </w:trPr>
              <w:tc>
                <w:tcPr>
                  <w:tcW w:w="256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FE0CC7" w:rsidRPr="00FE0CC7" w:rsidRDefault="00FE0CC7" w:rsidP="00FE0CC7">
                  <w:pPr>
                    <w:rPr>
                      <w:b/>
                      <w:bCs/>
                    </w:rPr>
                  </w:pPr>
                  <w:r w:rsidRPr="00FE0CC7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FE0CC7" w:rsidRPr="00FE0CC7" w:rsidRDefault="00FE0CC7" w:rsidP="00FE0CC7">
                  <w:pPr>
                    <w:rPr>
                      <w:b/>
                      <w:bCs/>
                    </w:rPr>
                  </w:pPr>
                  <w:r w:rsidRPr="00FE0CC7">
                    <w:rPr>
                      <w:b/>
                      <w:bCs/>
                    </w:rPr>
                    <w:t>1</w:t>
                  </w:r>
                  <w:r w:rsidRPr="00FE0CC7">
                    <w:rPr>
                      <w:b/>
                      <w:bCs/>
                    </w:rPr>
                    <w:br/>
                    <w:t>Unsatisfactory</w:t>
                  </w:r>
                  <w:r w:rsidRPr="00FE0CC7">
                    <w:rPr>
                      <w:b/>
                      <w:bCs/>
                    </w:rPr>
                    <w:br/>
                    <w:t>0.00%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FE0CC7" w:rsidRPr="00FE0CC7" w:rsidRDefault="00FE0CC7" w:rsidP="00FE0CC7">
                  <w:pPr>
                    <w:rPr>
                      <w:b/>
                      <w:bCs/>
                    </w:rPr>
                  </w:pPr>
                  <w:r w:rsidRPr="00FE0CC7">
                    <w:rPr>
                      <w:b/>
                      <w:bCs/>
                    </w:rPr>
                    <w:t>2</w:t>
                  </w:r>
                  <w:r w:rsidRPr="00FE0CC7">
                    <w:rPr>
                      <w:b/>
                      <w:bCs/>
                    </w:rPr>
                    <w:br/>
                    <w:t>Less than Satisfactory</w:t>
                  </w:r>
                  <w:r w:rsidRPr="00FE0CC7">
                    <w:rPr>
                      <w:b/>
                      <w:bCs/>
                    </w:rPr>
                    <w:br/>
                    <w:t>74.00%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FE0CC7" w:rsidRPr="00FE0CC7" w:rsidRDefault="00FE0CC7" w:rsidP="00FE0CC7">
                  <w:pPr>
                    <w:rPr>
                      <w:b/>
                      <w:bCs/>
                    </w:rPr>
                  </w:pPr>
                  <w:r w:rsidRPr="00FE0CC7">
                    <w:rPr>
                      <w:b/>
                      <w:bCs/>
                    </w:rPr>
                    <w:t>3</w:t>
                  </w:r>
                  <w:r w:rsidRPr="00FE0CC7">
                    <w:rPr>
                      <w:b/>
                      <w:bCs/>
                    </w:rPr>
                    <w:br/>
                    <w:t>Satisfactory</w:t>
                  </w:r>
                  <w:r w:rsidRPr="00FE0CC7">
                    <w:rPr>
                      <w:b/>
                      <w:bCs/>
                    </w:rPr>
                    <w:br/>
                    <w:t>79.00%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FE0CC7" w:rsidRPr="00FE0CC7" w:rsidRDefault="00FE0CC7" w:rsidP="00FE0CC7">
                  <w:pPr>
                    <w:rPr>
                      <w:b/>
                      <w:bCs/>
                    </w:rPr>
                  </w:pPr>
                  <w:r w:rsidRPr="00FE0CC7">
                    <w:rPr>
                      <w:b/>
                      <w:bCs/>
                    </w:rPr>
                    <w:t>4</w:t>
                  </w:r>
                  <w:r w:rsidRPr="00FE0CC7">
                    <w:rPr>
                      <w:b/>
                      <w:bCs/>
                    </w:rPr>
                    <w:br/>
                    <w:t>Good</w:t>
                  </w:r>
                  <w:r w:rsidRPr="00FE0CC7">
                    <w:rPr>
                      <w:b/>
                      <w:bCs/>
                    </w:rPr>
                    <w:br/>
                    <w:t>87.00%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FE0CC7" w:rsidRPr="00FE0CC7" w:rsidRDefault="00FE0CC7" w:rsidP="00FE0CC7">
                  <w:pPr>
                    <w:rPr>
                      <w:b/>
                      <w:bCs/>
                    </w:rPr>
                  </w:pPr>
                  <w:r w:rsidRPr="00FE0CC7">
                    <w:rPr>
                      <w:b/>
                      <w:bCs/>
                    </w:rPr>
                    <w:t>5</w:t>
                  </w:r>
                  <w:r w:rsidRPr="00FE0CC7">
                    <w:rPr>
                      <w:b/>
                      <w:bCs/>
                    </w:rPr>
                    <w:br/>
                    <w:t>Excellent</w:t>
                  </w:r>
                  <w:r w:rsidRPr="00FE0CC7">
                    <w:rPr>
                      <w:b/>
                      <w:bCs/>
                    </w:rPr>
                    <w:br/>
                    <w:t>100.00%</w:t>
                  </w:r>
                </w:p>
              </w:tc>
            </w:tr>
            <w:tr w:rsidR="00FE0CC7" w:rsidRPr="00FE0CC7" w:rsidTr="00FE0CC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>70.0 %Content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FE0CC7" w:rsidRPr="00FE0CC7" w:rsidRDefault="00FE0CC7" w:rsidP="00FE0CC7">
                  <w:pPr>
                    <w:rPr>
                      <w:b/>
                      <w:bCs/>
                    </w:rPr>
                  </w:pPr>
                  <w:r w:rsidRPr="00FE0CC7">
                    <w:rPr>
                      <w:b/>
                      <w:bCs/>
                    </w:rPr>
                    <w:t> </w:t>
                  </w:r>
                </w:p>
              </w:tc>
            </w:tr>
            <w:tr w:rsidR="00FE0CC7" w:rsidRPr="00FE0CC7" w:rsidTr="00FE0CC7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>15.0 %Describe the options in the sentencing process.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Description of sentencing process options is missing.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Description of sentencing process options is vague and inconsistent.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Description of sentencing process options is present and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Description of sentencing process options is clear and makes some connection to research.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Description of sentencing process options is clear, concise, and makes connections to current research.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CC7" w:rsidRPr="00FE0CC7" w:rsidRDefault="00FE0CC7" w:rsidP="00FE0CC7"/>
              </w:tc>
            </w:tr>
            <w:tr w:rsidR="00FE0CC7" w:rsidRPr="00FE0CC7" w:rsidTr="00FE0CC7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>20.0 %Describe how a judge determines an appropriate sentence.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Description of how a judge determines an appropriate sentence is missing.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Description of how a judge determines an appropriate sentence is vague and inconsistent.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Description of how a judge determines an appropriate sentence is present and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Description of how a judge determines an appropriate sentence is clear and makes some connection to research.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Description of how a judge determines an appropriate sentence is clear, concise, and makes connections to current research.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CC7" w:rsidRPr="00FE0CC7" w:rsidRDefault="00FE0CC7" w:rsidP="00FE0CC7"/>
              </w:tc>
            </w:tr>
            <w:tr w:rsidR="00FE0CC7" w:rsidRPr="00FE0CC7" w:rsidTr="00FE0CC7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>15.0 %Discuss the different types of punishment offenders receive.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Discussion of the different types of punishment offenders receive is missing.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Discussion of the different types of punishment offenders receive is vague and inconsistent.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Discussion of the different types of punishment offenders receive is present and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Discussion of the different types of punishment offenders receive is clear and makes some connection to research.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Discussion of the different types of punishment offenders receive is clear, concise, and makes connections to current research.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CC7" w:rsidRPr="00FE0CC7" w:rsidRDefault="00FE0CC7" w:rsidP="00FE0CC7"/>
              </w:tc>
            </w:tr>
            <w:tr w:rsidR="00FE0CC7" w:rsidRPr="00FE0CC7" w:rsidTr="00FE0CC7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 xml:space="preserve">20.0 %Assess what happens if a criminal offender is </w:t>
                  </w:r>
                  <w:r w:rsidRPr="00FE0CC7">
                    <w:rPr>
                      <w:b/>
                      <w:bCs/>
                    </w:rPr>
                    <w:lastRenderedPageBreak/>
                    <w:t>dissatisfied with the outcome of a trial.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lastRenderedPageBreak/>
                    <w:t xml:space="preserve">Assessment of what happens if a criminal offender is </w:t>
                  </w:r>
                  <w:r w:rsidRPr="00FE0CC7">
                    <w:lastRenderedPageBreak/>
                    <w:t>dissatisfied with the outcome of a trial is missing.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lastRenderedPageBreak/>
                    <w:t xml:space="preserve">Assessment of what happens if a criminal offender is </w:t>
                  </w:r>
                  <w:r w:rsidRPr="00FE0CC7">
                    <w:lastRenderedPageBreak/>
                    <w:t>dissatisfied with the outcome of a trial is vague and inconsistent.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lastRenderedPageBreak/>
                    <w:t xml:space="preserve">Assessment of what happens if a criminal offender is </w:t>
                  </w:r>
                  <w:r w:rsidRPr="00FE0CC7">
                    <w:lastRenderedPageBreak/>
                    <w:t>dissatisfied with the outcome of a trial is present and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lastRenderedPageBreak/>
                    <w:t xml:space="preserve">Assessment of what happens if a criminal offender is </w:t>
                  </w:r>
                  <w:r w:rsidRPr="00FE0CC7">
                    <w:lastRenderedPageBreak/>
                    <w:t>dissatisfied with the outcome of a trial is clear and makes some connection to research.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lastRenderedPageBreak/>
                    <w:t xml:space="preserve">Assessment of what happens if a criminal offender is </w:t>
                  </w:r>
                  <w:r w:rsidRPr="00FE0CC7">
                    <w:lastRenderedPageBreak/>
                    <w:t>dissatisfied with the outcome of a trial is clear, concise, and makes connections to current research.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CC7" w:rsidRPr="00FE0CC7" w:rsidRDefault="00FE0CC7" w:rsidP="00FE0CC7"/>
              </w:tc>
            </w:tr>
            <w:tr w:rsidR="00FE0CC7" w:rsidRPr="00FE0CC7" w:rsidTr="00FE0CC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>20.0 %Organization and Effectiveness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FE0CC7" w:rsidRPr="00FE0CC7" w:rsidRDefault="00FE0CC7" w:rsidP="00FE0CC7">
                  <w:pPr>
                    <w:rPr>
                      <w:b/>
                      <w:bCs/>
                    </w:rPr>
                  </w:pPr>
                  <w:r w:rsidRPr="00FE0CC7">
                    <w:rPr>
                      <w:b/>
                      <w:bCs/>
                    </w:rPr>
                    <w:t> </w:t>
                  </w:r>
                </w:p>
              </w:tc>
            </w:tr>
            <w:tr w:rsidR="00FE0CC7" w:rsidRPr="00FE0CC7" w:rsidTr="00FE0CC7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>7.0 %Thesis Development and Purpose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Paper lacks any discernible overall purpose or organizing claim.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Thesis is insufficiently developed or vague. Purpose is not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Thesis is apparent and appropriate to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Thesis is clear and forecasts the development of the paper. Thesis is descriptive and reflective of the arguments and appropriate to the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Thesis is comprehensive and contains the essence of the paper. Thesis statement makes the purpose of the paper clear.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CC7" w:rsidRPr="00FE0CC7" w:rsidRDefault="00FE0CC7" w:rsidP="00FE0CC7"/>
              </w:tc>
            </w:tr>
            <w:tr w:rsidR="00FE0CC7" w:rsidRPr="00FE0CC7" w:rsidTr="00FE0CC7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>8.0 %Argument Logic and Construction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Statement of purpose is not justified by the conclusion. The conclusion does not support the claim made. Argument is incoherent and uses noncredible sources.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Sufficient justification of claims is lacking. Argument lacks consistent unity. There are obvious flaws in the logic. Some sources have questionable credibility.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 xml:space="preserve">Argument is orderly, but may have a few inconsistencies. The argument presents minimal justification of claims. Argument logically, but not thoroughly, supports the purpose. Sources used are credible. </w:t>
                  </w:r>
                  <w:r w:rsidRPr="00FE0CC7">
                    <w:lastRenderedPageBreak/>
                    <w:t>Introduction and conclusion bracket the thesis.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lastRenderedPageBreak/>
                    <w:t>Argument shows logical progressions. Techniques of argumentation are evident. There is a smooth progression of claims from introduction to conclusion. Most sources are authoritative.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Clear and convincing argument that presents a persuasive claim in a distinctive and compelling manner. All sources are authoritative.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CC7" w:rsidRPr="00FE0CC7" w:rsidRDefault="00FE0CC7" w:rsidP="00FE0CC7"/>
              </w:tc>
            </w:tr>
            <w:tr w:rsidR="00FE0CC7" w:rsidRPr="00FE0CC7" w:rsidTr="00FE0CC7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>5.0 %Mechanics of Writing (includes spelling, punctuation, grammar, language use)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Surface errors are pervasive enough that they impede communication of meaning. Inappropriate word choice or sentence construction is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Frequent and repetitive mechanical errors distract the reader. Inconsistencies in language choice (register) or word choice are present. Sentence structure is correct but not varied.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Some mechanical errors or typos are present, but they are not overly distracting to the reader. Correct and varied sentence structure and audience-appropriate language are employed.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Prose is largely free of mechanical errors, although a few may be present. The writer uses a variety of effective sentence structures and figures of speech.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Writer is clearly in command of standard, written, academic English.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CC7" w:rsidRPr="00FE0CC7" w:rsidRDefault="00FE0CC7" w:rsidP="00FE0CC7"/>
              </w:tc>
            </w:tr>
            <w:tr w:rsidR="00FE0CC7" w:rsidRPr="00FE0CC7" w:rsidTr="00FE0CC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>10.0 %Format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FE0CC7" w:rsidRPr="00FE0CC7" w:rsidRDefault="00FE0CC7" w:rsidP="00FE0CC7">
                  <w:pPr>
                    <w:rPr>
                      <w:b/>
                      <w:bCs/>
                    </w:rPr>
                  </w:pPr>
                  <w:r w:rsidRPr="00FE0CC7">
                    <w:rPr>
                      <w:b/>
                      <w:bCs/>
                    </w:rPr>
                    <w:t> </w:t>
                  </w:r>
                </w:p>
              </w:tc>
            </w:tr>
            <w:tr w:rsidR="00FE0CC7" w:rsidRPr="00FE0CC7" w:rsidTr="00FE0CC7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>5.0 %Paper Format (use of appropriate style for the major and assignment)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Template is not used appropriately or documentation format is rarely followed correctly.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Appropriate template is used, but some elements are missing or mistaken. A lack of control with formatting is apparent.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Appropriate template is used. Formatting is correct, although some minor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Appropriate template is fully used. There are virtually no errors in formatting style.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All format elements are correct.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CC7" w:rsidRPr="00FE0CC7" w:rsidRDefault="00FE0CC7" w:rsidP="00FE0CC7"/>
              </w:tc>
            </w:tr>
            <w:tr w:rsidR="00FE0CC7" w:rsidRPr="00FE0CC7" w:rsidTr="00FE0CC7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 xml:space="preserve">5.0 %Documentation of Sources (citations, footnotes, references, bibliography, etc., as appropriate to </w:t>
                  </w:r>
                  <w:r w:rsidRPr="00FE0CC7">
                    <w:rPr>
                      <w:b/>
                      <w:bCs/>
                    </w:rPr>
                    <w:lastRenderedPageBreak/>
                    <w:t>assignment and style)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lastRenderedPageBreak/>
                    <w:t>Sources are not documented.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Documentation of sources is inconsistent or incorrect, as appropriate to assignment and style, with numerous formatting errors.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Sources are documented, as appropriate to assignment and style, although some formatting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Sources are documented, as appropriate to assignment and style, and format is mostly correct.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FE0CC7" w:rsidRPr="00FE0CC7" w:rsidRDefault="00FE0CC7" w:rsidP="00FE0CC7">
                  <w:r w:rsidRPr="00FE0CC7">
                    <w:t>Sources are completely and correctly documented, as appropriate to assignment and style, and format is free of error.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CC7" w:rsidRPr="00FE0CC7" w:rsidRDefault="00FE0CC7" w:rsidP="00FE0CC7"/>
              </w:tc>
            </w:tr>
            <w:tr w:rsidR="00FE0CC7" w:rsidRPr="00FE0CC7" w:rsidTr="00FE0CC7">
              <w:trPr>
                <w:trHeight w:val="48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E0CC7" w:rsidRPr="00FE0CC7" w:rsidRDefault="00FE0CC7" w:rsidP="00FE0CC7">
                  <w:r w:rsidRPr="00FE0CC7">
                    <w:rPr>
                      <w:b/>
                      <w:bCs/>
                    </w:rPr>
                    <w:t>100 %Total Weightage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E0CC7" w:rsidRPr="00FE0CC7" w:rsidRDefault="00FE0CC7" w:rsidP="00FE0CC7">
                  <w:r w:rsidRPr="00FE0CC7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CC7" w:rsidRPr="00FE0CC7" w:rsidRDefault="00FE0CC7" w:rsidP="00FE0CC7"/>
              </w:tc>
            </w:tr>
          </w:tbl>
          <w:p w:rsidR="00FE0CC7" w:rsidRPr="00FE0CC7" w:rsidRDefault="00FE0CC7" w:rsidP="00FE0CC7"/>
          <w:p w:rsidR="00FE0CC7" w:rsidRPr="00FE0CC7" w:rsidRDefault="00FE0CC7" w:rsidP="00FE0CC7">
            <w:pPr>
              <w:rPr>
                <w:vanish/>
              </w:rPr>
            </w:pPr>
            <w:r w:rsidRPr="00FE0CC7">
              <w:rPr>
                <w:vanish/>
              </w:rPr>
              <w:t>Bottom of Form</w:t>
            </w:r>
          </w:p>
        </w:tc>
        <w:tc>
          <w:tcPr>
            <w:tcW w:w="75" w:type="dxa"/>
            <w:vAlign w:val="center"/>
            <w:hideMark/>
          </w:tcPr>
          <w:p w:rsidR="00FE0CC7" w:rsidRPr="00FE0CC7" w:rsidRDefault="00FE0CC7" w:rsidP="00FE0CC7"/>
        </w:tc>
      </w:tr>
      <w:tr w:rsidR="00FE0CC7" w:rsidRPr="00FE0CC7" w:rsidTr="00FE0CC7">
        <w:trPr>
          <w:trHeight w:val="75"/>
          <w:tblCellSpacing w:w="0" w:type="dxa"/>
        </w:trPr>
        <w:tc>
          <w:tcPr>
            <w:tcW w:w="75" w:type="dxa"/>
            <w:vAlign w:val="center"/>
            <w:hideMark/>
          </w:tcPr>
          <w:p w:rsidR="00FE0CC7" w:rsidRPr="00FE0CC7" w:rsidRDefault="00FE0CC7" w:rsidP="00FE0CC7"/>
        </w:tc>
        <w:tc>
          <w:tcPr>
            <w:tcW w:w="0" w:type="auto"/>
            <w:tcBorders>
              <w:bottom w:val="single" w:sz="6" w:space="0" w:color="555555"/>
            </w:tcBorders>
            <w:shd w:val="clear" w:color="auto" w:fill="FFFFFF"/>
            <w:vAlign w:val="center"/>
            <w:hideMark/>
          </w:tcPr>
          <w:p w:rsidR="00FE0CC7" w:rsidRPr="00FE0CC7" w:rsidRDefault="00FE0CC7" w:rsidP="00FE0CC7"/>
        </w:tc>
        <w:tc>
          <w:tcPr>
            <w:tcW w:w="75" w:type="dxa"/>
            <w:vAlign w:val="center"/>
            <w:hideMark/>
          </w:tcPr>
          <w:p w:rsidR="00FE0CC7" w:rsidRPr="00FE0CC7" w:rsidRDefault="00FE0CC7" w:rsidP="00FE0CC7"/>
        </w:tc>
      </w:tr>
    </w:tbl>
    <w:p w:rsidR="00561505" w:rsidRDefault="00561505">
      <w:bookmarkStart w:id="0" w:name="_GoBack"/>
      <w:bookmarkEnd w:id="0"/>
    </w:p>
    <w:sectPr w:rsidR="00561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C7"/>
    <w:rsid w:val="00561505"/>
    <w:rsid w:val="00FE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CA043-5015-4AF2-AA50-BA641840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Latoya</dc:creator>
  <cp:keywords/>
  <dc:description/>
  <cp:lastModifiedBy>Latoya Williams</cp:lastModifiedBy>
  <cp:revision>1</cp:revision>
  <dcterms:created xsi:type="dcterms:W3CDTF">2017-11-20T16:37:00Z</dcterms:created>
  <dcterms:modified xsi:type="dcterms:W3CDTF">2017-11-20T16:39:00Z</dcterms:modified>
</cp:coreProperties>
</file>