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E7A" w:rsidRDefault="00551E7A" w:rsidP="00B24CA4">
      <w:pPr>
        <w:spacing w:line="480" w:lineRule="auto"/>
        <w:rPr>
          <w:rFonts w:ascii="Times New Roman" w:hAnsi="Times New Roman" w:cs="Times New Roman"/>
          <w:sz w:val="24"/>
          <w:szCs w:val="24"/>
        </w:rPr>
      </w:pPr>
    </w:p>
    <w:p w:rsidR="00551E7A" w:rsidRDefault="00551E7A" w:rsidP="00B24CA4">
      <w:pPr>
        <w:spacing w:line="480" w:lineRule="auto"/>
        <w:rPr>
          <w:rFonts w:ascii="Times New Roman" w:hAnsi="Times New Roman" w:cs="Times New Roman"/>
          <w:sz w:val="24"/>
          <w:szCs w:val="24"/>
        </w:rPr>
      </w:pPr>
    </w:p>
    <w:p w:rsidR="00DB56D6" w:rsidRDefault="00DB56D6" w:rsidP="00B24CA4">
      <w:pPr>
        <w:spacing w:line="480" w:lineRule="auto"/>
        <w:rPr>
          <w:rFonts w:ascii="Times New Roman" w:hAnsi="Times New Roman" w:cs="Times New Roman"/>
          <w:sz w:val="24"/>
          <w:szCs w:val="24"/>
        </w:rPr>
      </w:pPr>
    </w:p>
    <w:p w:rsidR="00DB56D6" w:rsidRDefault="00DB56D6" w:rsidP="00B24CA4">
      <w:pPr>
        <w:spacing w:line="480" w:lineRule="auto"/>
        <w:rPr>
          <w:rFonts w:ascii="Times New Roman" w:hAnsi="Times New Roman" w:cs="Times New Roman"/>
          <w:sz w:val="24"/>
          <w:szCs w:val="24"/>
        </w:rPr>
      </w:pPr>
    </w:p>
    <w:p w:rsidR="00DB56D6" w:rsidRDefault="00DB56D6" w:rsidP="00B24CA4">
      <w:pPr>
        <w:spacing w:line="480" w:lineRule="auto"/>
        <w:rPr>
          <w:rFonts w:ascii="Times New Roman" w:hAnsi="Times New Roman" w:cs="Times New Roman"/>
          <w:sz w:val="24"/>
          <w:szCs w:val="24"/>
        </w:rPr>
      </w:pPr>
    </w:p>
    <w:p w:rsidR="00551E7A" w:rsidRDefault="00551E7A" w:rsidP="00B24CA4">
      <w:pPr>
        <w:spacing w:line="480" w:lineRule="auto"/>
        <w:rPr>
          <w:rFonts w:ascii="Times New Roman" w:hAnsi="Times New Roman" w:cs="Times New Roman"/>
          <w:sz w:val="24"/>
          <w:szCs w:val="24"/>
        </w:rPr>
      </w:pPr>
    </w:p>
    <w:p w:rsidR="00551E7A" w:rsidRDefault="00551E7A" w:rsidP="00B24CA4">
      <w:pPr>
        <w:spacing w:line="480" w:lineRule="auto"/>
        <w:rPr>
          <w:rFonts w:ascii="Times New Roman" w:hAnsi="Times New Roman" w:cs="Times New Roman"/>
          <w:sz w:val="24"/>
          <w:szCs w:val="24"/>
        </w:rPr>
      </w:pPr>
    </w:p>
    <w:p w:rsidR="00551E7A" w:rsidRDefault="00DB56D6" w:rsidP="00DB56D6">
      <w:pPr>
        <w:spacing w:line="480" w:lineRule="auto"/>
        <w:jc w:val="center"/>
        <w:rPr>
          <w:rFonts w:ascii="Times New Roman" w:hAnsi="Times New Roman" w:cs="Times New Roman"/>
          <w:sz w:val="24"/>
          <w:szCs w:val="24"/>
        </w:rPr>
      </w:pPr>
      <w:r>
        <w:rPr>
          <w:rFonts w:ascii="Times New Roman" w:hAnsi="Times New Roman" w:cs="Times New Roman"/>
          <w:sz w:val="24"/>
          <w:szCs w:val="24"/>
        </w:rPr>
        <w:t>DaimlerChrysler Merger Progression and Cultural Analysis</w:t>
      </w:r>
    </w:p>
    <w:p w:rsidR="00DB56D6" w:rsidRDefault="00DB56D6" w:rsidP="00DB56D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B56D6" w:rsidRDefault="00DB56D6" w:rsidP="00DB56D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51E7A" w:rsidRDefault="00551E7A" w:rsidP="00B24CA4">
      <w:pPr>
        <w:spacing w:line="480" w:lineRule="auto"/>
        <w:rPr>
          <w:rFonts w:ascii="Times New Roman" w:hAnsi="Times New Roman" w:cs="Times New Roman"/>
          <w:sz w:val="24"/>
          <w:szCs w:val="24"/>
        </w:rPr>
      </w:pPr>
    </w:p>
    <w:p w:rsidR="00551E7A" w:rsidRDefault="00551E7A" w:rsidP="00B24CA4">
      <w:pPr>
        <w:spacing w:line="480" w:lineRule="auto"/>
        <w:rPr>
          <w:rFonts w:ascii="Times New Roman" w:hAnsi="Times New Roman" w:cs="Times New Roman"/>
          <w:sz w:val="24"/>
          <w:szCs w:val="24"/>
        </w:rPr>
      </w:pPr>
    </w:p>
    <w:p w:rsidR="00DB56D6" w:rsidRDefault="00DB56D6" w:rsidP="00B24CA4">
      <w:pPr>
        <w:spacing w:line="480" w:lineRule="auto"/>
        <w:rPr>
          <w:rFonts w:ascii="Times New Roman" w:hAnsi="Times New Roman" w:cs="Times New Roman"/>
          <w:sz w:val="24"/>
          <w:szCs w:val="24"/>
        </w:rPr>
      </w:pPr>
    </w:p>
    <w:p w:rsidR="00DB56D6" w:rsidRDefault="00DB56D6" w:rsidP="00B24CA4">
      <w:pPr>
        <w:spacing w:line="480" w:lineRule="auto"/>
        <w:rPr>
          <w:rFonts w:ascii="Times New Roman" w:hAnsi="Times New Roman" w:cs="Times New Roman"/>
          <w:sz w:val="24"/>
          <w:szCs w:val="24"/>
        </w:rPr>
      </w:pPr>
    </w:p>
    <w:p w:rsidR="00DB56D6" w:rsidRDefault="00DB56D6" w:rsidP="00B24CA4">
      <w:pPr>
        <w:spacing w:line="480" w:lineRule="auto"/>
        <w:rPr>
          <w:rFonts w:ascii="Times New Roman" w:hAnsi="Times New Roman" w:cs="Times New Roman"/>
          <w:sz w:val="24"/>
          <w:szCs w:val="24"/>
        </w:rPr>
      </w:pPr>
    </w:p>
    <w:p w:rsidR="00DB56D6" w:rsidRDefault="00DB56D6" w:rsidP="00B24CA4">
      <w:pPr>
        <w:spacing w:line="480" w:lineRule="auto"/>
        <w:rPr>
          <w:rFonts w:ascii="Times New Roman" w:hAnsi="Times New Roman" w:cs="Times New Roman"/>
          <w:sz w:val="24"/>
          <w:szCs w:val="24"/>
        </w:rPr>
      </w:pPr>
    </w:p>
    <w:p w:rsidR="00DB56D6" w:rsidRDefault="00DB56D6" w:rsidP="00B24CA4">
      <w:pPr>
        <w:spacing w:line="480" w:lineRule="auto"/>
        <w:rPr>
          <w:rFonts w:ascii="Times New Roman" w:hAnsi="Times New Roman" w:cs="Times New Roman"/>
          <w:sz w:val="24"/>
          <w:szCs w:val="24"/>
        </w:rPr>
      </w:pPr>
    </w:p>
    <w:p w:rsidR="00B24CA4" w:rsidRPr="00DB56D6" w:rsidRDefault="00B24CA4" w:rsidP="00DB56D6">
      <w:pPr>
        <w:spacing w:line="480" w:lineRule="auto"/>
        <w:jc w:val="center"/>
        <w:rPr>
          <w:rFonts w:ascii="Times New Roman" w:hAnsi="Times New Roman" w:cs="Times New Roman"/>
          <w:b/>
          <w:sz w:val="24"/>
          <w:szCs w:val="24"/>
        </w:rPr>
      </w:pPr>
      <w:r w:rsidRPr="00DB56D6">
        <w:rPr>
          <w:rFonts w:ascii="Times New Roman" w:hAnsi="Times New Roman" w:cs="Times New Roman"/>
          <w:b/>
          <w:sz w:val="24"/>
          <w:szCs w:val="24"/>
        </w:rPr>
        <w:lastRenderedPageBreak/>
        <w:t xml:space="preserve">Stages </w:t>
      </w:r>
      <w:r w:rsidR="00DB56D6">
        <w:rPr>
          <w:rFonts w:ascii="Times New Roman" w:hAnsi="Times New Roman" w:cs="Times New Roman"/>
          <w:b/>
          <w:sz w:val="24"/>
          <w:szCs w:val="24"/>
        </w:rPr>
        <w:t>of DaimlerC</w:t>
      </w:r>
      <w:r w:rsidR="00DB56D6" w:rsidRPr="00DB56D6">
        <w:rPr>
          <w:rFonts w:ascii="Times New Roman" w:hAnsi="Times New Roman" w:cs="Times New Roman"/>
          <w:b/>
          <w:sz w:val="24"/>
          <w:szCs w:val="24"/>
        </w:rPr>
        <w:t>hrysler Merger Progression</w:t>
      </w:r>
    </w:p>
    <w:p w:rsidR="00B24CA4" w:rsidRPr="00B24CA4" w:rsidRDefault="00B24CA4" w:rsidP="00DB56D6">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 xml:space="preserve">The process of merger involves various stages in premerger and post-merger phases (Weber &amp; </w:t>
      </w:r>
      <w:proofErr w:type="spellStart"/>
      <w:r w:rsidRPr="00B24CA4">
        <w:rPr>
          <w:rFonts w:ascii="Times New Roman" w:hAnsi="Times New Roman" w:cs="Times New Roman"/>
          <w:sz w:val="24"/>
          <w:szCs w:val="24"/>
        </w:rPr>
        <w:t>Yedidia</w:t>
      </w:r>
      <w:proofErr w:type="spellEnd"/>
      <w:r w:rsidRPr="00B24CA4">
        <w:rPr>
          <w:rFonts w:ascii="Times New Roman" w:hAnsi="Times New Roman" w:cs="Times New Roman"/>
          <w:sz w:val="24"/>
          <w:szCs w:val="24"/>
        </w:rPr>
        <w:t xml:space="preserve"> </w:t>
      </w:r>
      <w:proofErr w:type="spellStart"/>
      <w:r w:rsidRPr="00B24CA4">
        <w:rPr>
          <w:rFonts w:ascii="Times New Roman" w:hAnsi="Times New Roman" w:cs="Times New Roman"/>
          <w:sz w:val="24"/>
          <w:szCs w:val="24"/>
        </w:rPr>
        <w:t>Tarba</w:t>
      </w:r>
      <w:proofErr w:type="spellEnd"/>
      <w:r w:rsidRPr="00B24CA4">
        <w:rPr>
          <w:rFonts w:ascii="Times New Roman" w:hAnsi="Times New Roman" w:cs="Times New Roman"/>
          <w:sz w:val="24"/>
          <w:szCs w:val="24"/>
        </w:rPr>
        <w:t>, 2012). DaimlerChrysler merger progression included the following steps:</w:t>
      </w:r>
    </w:p>
    <w:p w:rsidR="00B24CA4" w:rsidRPr="007C5FBA" w:rsidRDefault="00B24CA4" w:rsidP="00B24CA4">
      <w:pPr>
        <w:spacing w:line="480" w:lineRule="auto"/>
        <w:rPr>
          <w:rFonts w:ascii="Times New Roman" w:hAnsi="Times New Roman" w:cs="Times New Roman"/>
          <w:b/>
          <w:sz w:val="24"/>
          <w:szCs w:val="24"/>
        </w:rPr>
      </w:pPr>
      <w:r w:rsidRPr="007C5FBA">
        <w:rPr>
          <w:rFonts w:ascii="Times New Roman" w:hAnsi="Times New Roman" w:cs="Times New Roman"/>
          <w:b/>
          <w:sz w:val="24"/>
          <w:szCs w:val="24"/>
        </w:rPr>
        <w:t xml:space="preserve">Determining </w:t>
      </w:r>
      <w:r w:rsidR="007C5FBA">
        <w:rPr>
          <w:rFonts w:ascii="Times New Roman" w:hAnsi="Times New Roman" w:cs="Times New Roman"/>
          <w:b/>
          <w:sz w:val="24"/>
          <w:szCs w:val="24"/>
        </w:rPr>
        <w:t>the Underlying Rationale for a</w:t>
      </w:r>
      <w:r w:rsidR="007C5FBA" w:rsidRPr="007C5FBA">
        <w:rPr>
          <w:rFonts w:ascii="Times New Roman" w:hAnsi="Times New Roman" w:cs="Times New Roman"/>
          <w:b/>
          <w:sz w:val="24"/>
          <w:szCs w:val="24"/>
        </w:rPr>
        <w:t xml:space="preserve"> Merger </w:t>
      </w:r>
    </w:p>
    <w:p w:rsidR="00B24CA4" w:rsidRPr="00B24CA4" w:rsidRDefault="00B24CA4" w:rsidP="007C5FBA">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 xml:space="preserve">The justification for the consolidation of DaimlerChrysler was growth. The merger was meant to create synergy and improve the growth of the firms. The firms considered a merger would combine the operations and enhance the growth of the two companies. Both companies had experienced financial distress on their operations. For instance, Chrysler was once almost declared bankrupt. Further, Daimler-Benz AG diversification strategy of introducing new business lines led to the firm making the most massive loss since inception (DM 5.7 billion). Hence, the companies decided to pool their resources together to create a synergy and increase their market share in the auto industry. </w:t>
      </w:r>
    </w:p>
    <w:p w:rsidR="00B24CA4" w:rsidRPr="007C5FBA" w:rsidRDefault="00B24CA4" w:rsidP="00B24CA4">
      <w:pPr>
        <w:spacing w:line="480" w:lineRule="auto"/>
        <w:rPr>
          <w:rFonts w:ascii="Times New Roman" w:hAnsi="Times New Roman" w:cs="Times New Roman"/>
          <w:b/>
          <w:sz w:val="24"/>
          <w:szCs w:val="24"/>
        </w:rPr>
      </w:pPr>
      <w:r w:rsidRPr="007C5FBA">
        <w:rPr>
          <w:rFonts w:ascii="Times New Roman" w:hAnsi="Times New Roman" w:cs="Times New Roman"/>
          <w:b/>
          <w:sz w:val="24"/>
          <w:szCs w:val="24"/>
        </w:rPr>
        <w:t xml:space="preserve">Carrying </w:t>
      </w:r>
      <w:r w:rsidR="007C5FBA">
        <w:rPr>
          <w:rFonts w:ascii="Times New Roman" w:hAnsi="Times New Roman" w:cs="Times New Roman"/>
          <w:b/>
          <w:sz w:val="24"/>
          <w:szCs w:val="24"/>
        </w:rPr>
        <w:t>Out a</w:t>
      </w:r>
      <w:r w:rsidR="007C5FBA" w:rsidRPr="007C5FBA">
        <w:rPr>
          <w:rFonts w:ascii="Times New Roman" w:hAnsi="Times New Roman" w:cs="Times New Roman"/>
          <w:b/>
          <w:sz w:val="24"/>
          <w:szCs w:val="24"/>
        </w:rPr>
        <w:t xml:space="preserve"> Feasibility Study </w:t>
      </w:r>
    </w:p>
    <w:p w:rsidR="00B24CA4" w:rsidRPr="00B24CA4" w:rsidRDefault="00B24CA4" w:rsidP="007C5FBA">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 xml:space="preserve">A feasibility study is crucial in establishing the opportunities and threats that a merger is likely to face (Weber &amp; </w:t>
      </w:r>
      <w:proofErr w:type="spellStart"/>
      <w:r w:rsidRPr="00B24CA4">
        <w:rPr>
          <w:rFonts w:ascii="Times New Roman" w:hAnsi="Times New Roman" w:cs="Times New Roman"/>
          <w:sz w:val="24"/>
          <w:szCs w:val="24"/>
        </w:rPr>
        <w:t>Yedidia</w:t>
      </w:r>
      <w:proofErr w:type="spellEnd"/>
      <w:r w:rsidRPr="00B24CA4">
        <w:rPr>
          <w:rFonts w:ascii="Times New Roman" w:hAnsi="Times New Roman" w:cs="Times New Roman"/>
          <w:sz w:val="24"/>
          <w:szCs w:val="24"/>
        </w:rPr>
        <w:t xml:space="preserve"> </w:t>
      </w:r>
      <w:proofErr w:type="spellStart"/>
      <w:r w:rsidRPr="00B24CA4">
        <w:rPr>
          <w:rFonts w:ascii="Times New Roman" w:hAnsi="Times New Roman" w:cs="Times New Roman"/>
          <w:sz w:val="24"/>
          <w:szCs w:val="24"/>
        </w:rPr>
        <w:t>Tarba</w:t>
      </w:r>
      <w:proofErr w:type="spellEnd"/>
      <w:r w:rsidRPr="00B24CA4">
        <w:rPr>
          <w:rFonts w:ascii="Times New Roman" w:hAnsi="Times New Roman" w:cs="Times New Roman"/>
          <w:sz w:val="24"/>
          <w:szCs w:val="24"/>
        </w:rPr>
        <w:t xml:space="preserve">, 2012). Daimler-Benz AG carried out a market research and found that global consolidation was on the rise in response to the increase in overcapacity. Both firms had superior products. However, their capacity was smaller compared to the competitors. Further, the companies were experiencing market saturation and hence the need for competitive positioning. Chrysler established the benefits of economies of scale through mergers and the need for competitive positioning to survive with internal and external pressures. </w:t>
      </w:r>
    </w:p>
    <w:p w:rsidR="00B24CA4" w:rsidRPr="007C5FBA" w:rsidRDefault="007C5FBA" w:rsidP="00B24CA4">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Pre-merger N</w:t>
      </w:r>
      <w:r w:rsidR="00B24CA4" w:rsidRPr="007C5FBA">
        <w:rPr>
          <w:rFonts w:ascii="Times New Roman" w:hAnsi="Times New Roman" w:cs="Times New Roman"/>
          <w:b/>
          <w:sz w:val="24"/>
          <w:szCs w:val="24"/>
        </w:rPr>
        <w:t xml:space="preserve">egotiations </w:t>
      </w:r>
    </w:p>
    <w:p w:rsidR="00B24CA4" w:rsidRPr="00B24CA4" w:rsidRDefault="00B24CA4" w:rsidP="007C5FBA">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A minivan bid contract in China in year 1994/95 brought the two firms closer. Although Mercedes won the deal, the two companies entered into a negotiation afterward to jointly own a company referred to as Q-Star. Both firms became “friendly” even after the fall of Q-Star.</w:t>
      </w:r>
    </w:p>
    <w:p w:rsidR="00B24CA4" w:rsidRPr="00B24CA4" w:rsidRDefault="00B24CA4" w:rsidP="00EC05F9">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Daimler-Benz executives approached Chrysler’s executives for merger negotiations. The executives from both sides formed a project referred to as Gamma for negations purposes. Since both countries come from the different corporate environment, the negotiations approved the incorporation of the merger as a German AG. The decision to incorporate the merger as a German AG was to take advantage of tax shield and the need to maintain the official statu</w:t>
      </w:r>
      <w:r w:rsidR="00EC05F9">
        <w:rPr>
          <w:rFonts w:ascii="Times New Roman" w:hAnsi="Times New Roman" w:cs="Times New Roman"/>
          <w:sz w:val="24"/>
          <w:szCs w:val="24"/>
        </w:rPr>
        <w:t xml:space="preserve">s of Chrysler Corporation as a </w:t>
      </w:r>
      <w:r w:rsidRPr="00B24CA4">
        <w:rPr>
          <w:rFonts w:ascii="Times New Roman" w:hAnsi="Times New Roman" w:cs="Times New Roman"/>
          <w:sz w:val="24"/>
          <w:szCs w:val="24"/>
        </w:rPr>
        <w:t xml:space="preserve">U.S company. The negotiations also approved the merger to operate under the name DaimlerChrysler. </w:t>
      </w:r>
    </w:p>
    <w:p w:rsidR="00B24CA4" w:rsidRPr="00EC05F9" w:rsidRDefault="00B24CA4" w:rsidP="00B24CA4">
      <w:pPr>
        <w:spacing w:line="480" w:lineRule="auto"/>
        <w:rPr>
          <w:rFonts w:ascii="Times New Roman" w:hAnsi="Times New Roman" w:cs="Times New Roman"/>
          <w:b/>
          <w:sz w:val="24"/>
          <w:szCs w:val="24"/>
        </w:rPr>
      </w:pPr>
      <w:r w:rsidRPr="00EC05F9">
        <w:rPr>
          <w:rFonts w:ascii="Times New Roman" w:hAnsi="Times New Roman" w:cs="Times New Roman"/>
          <w:b/>
          <w:sz w:val="24"/>
          <w:szCs w:val="24"/>
        </w:rPr>
        <w:t>C</w:t>
      </w:r>
      <w:r w:rsidR="00EC05F9">
        <w:rPr>
          <w:rFonts w:ascii="Times New Roman" w:hAnsi="Times New Roman" w:cs="Times New Roman"/>
          <w:b/>
          <w:sz w:val="24"/>
          <w:szCs w:val="24"/>
        </w:rPr>
        <w:t>ontract F</w:t>
      </w:r>
      <w:r w:rsidRPr="00EC05F9">
        <w:rPr>
          <w:rFonts w:ascii="Times New Roman" w:hAnsi="Times New Roman" w:cs="Times New Roman"/>
          <w:b/>
          <w:sz w:val="24"/>
          <w:szCs w:val="24"/>
        </w:rPr>
        <w:t xml:space="preserve">ormulation </w:t>
      </w:r>
    </w:p>
    <w:p w:rsidR="00B24CA4" w:rsidRPr="00B24CA4" w:rsidRDefault="00B24CA4" w:rsidP="00EC05F9">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 xml:space="preserve">Daimler-Benz shareholders owned 58% of DaimlerChrysler AG, however, upon the merging, the shareholders assumed an equal ownership to every shareholder. The equality in ownership was attributable to the similarity in profitability, size and relative success of the firms’ portfolios. Further, geographical market coverage and product range were similar between the two firms. However, the product niches that was highly profitable for the firms such as Chrysler Voyager and Mercedes S—Class were to be under the new company. </w:t>
      </w:r>
    </w:p>
    <w:p w:rsidR="00B24CA4" w:rsidRPr="00EC05F9" w:rsidRDefault="00B24CA4" w:rsidP="00B24CA4">
      <w:pPr>
        <w:spacing w:line="480" w:lineRule="auto"/>
        <w:rPr>
          <w:rFonts w:ascii="Times New Roman" w:hAnsi="Times New Roman" w:cs="Times New Roman"/>
          <w:b/>
          <w:sz w:val="24"/>
          <w:szCs w:val="24"/>
        </w:rPr>
      </w:pPr>
      <w:r w:rsidRPr="00EC05F9">
        <w:rPr>
          <w:rFonts w:ascii="Times New Roman" w:hAnsi="Times New Roman" w:cs="Times New Roman"/>
          <w:b/>
          <w:sz w:val="24"/>
          <w:szCs w:val="24"/>
        </w:rPr>
        <w:t>Implementation</w:t>
      </w:r>
    </w:p>
    <w:p w:rsidR="00B24CA4" w:rsidRPr="00B24CA4" w:rsidRDefault="00B24CA4" w:rsidP="00EC05F9">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 xml:space="preserve">The merger started its operations in early June 1998 after designing an organization referred to as PMI that was supposed to support the principles of the integration and developing </w:t>
      </w:r>
      <w:r w:rsidRPr="00B24CA4">
        <w:rPr>
          <w:rFonts w:ascii="Times New Roman" w:hAnsi="Times New Roman" w:cs="Times New Roman"/>
          <w:sz w:val="24"/>
          <w:szCs w:val="24"/>
        </w:rPr>
        <w:lastRenderedPageBreak/>
        <w:t xml:space="preserve">targets for the mergers. The PMI team was also formed to involve people from the two firms for strategic planning despite the fact that people were from different corporate and national backgrounds. </w:t>
      </w:r>
    </w:p>
    <w:p w:rsidR="00B24CA4" w:rsidRPr="00EC05F9" w:rsidRDefault="00B24CA4" w:rsidP="00B24CA4">
      <w:pPr>
        <w:spacing w:line="480" w:lineRule="auto"/>
        <w:rPr>
          <w:rFonts w:ascii="Times New Roman" w:hAnsi="Times New Roman" w:cs="Times New Roman"/>
          <w:b/>
          <w:sz w:val="24"/>
          <w:szCs w:val="24"/>
        </w:rPr>
      </w:pPr>
      <w:r w:rsidRPr="00EC05F9">
        <w:rPr>
          <w:rFonts w:ascii="Times New Roman" w:hAnsi="Times New Roman" w:cs="Times New Roman"/>
          <w:b/>
          <w:sz w:val="24"/>
          <w:szCs w:val="24"/>
        </w:rPr>
        <w:t xml:space="preserve">Feedback </w:t>
      </w:r>
      <w:r w:rsidR="00EC05F9">
        <w:rPr>
          <w:rFonts w:ascii="Times New Roman" w:hAnsi="Times New Roman" w:cs="Times New Roman"/>
          <w:b/>
          <w:sz w:val="24"/>
          <w:szCs w:val="24"/>
        </w:rPr>
        <w:t>a</w:t>
      </w:r>
      <w:r w:rsidR="00EC05F9" w:rsidRPr="00EC05F9">
        <w:rPr>
          <w:rFonts w:ascii="Times New Roman" w:hAnsi="Times New Roman" w:cs="Times New Roman"/>
          <w:b/>
          <w:sz w:val="24"/>
          <w:szCs w:val="24"/>
        </w:rPr>
        <w:t>nd Review (</w:t>
      </w:r>
      <w:r w:rsidRPr="00EC05F9">
        <w:rPr>
          <w:rFonts w:ascii="Times New Roman" w:hAnsi="Times New Roman" w:cs="Times New Roman"/>
          <w:b/>
          <w:sz w:val="24"/>
          <w:szCs w:val="24"/>
        </w:rPr>
        <w:t>Post</w:t>
      </w:r>
      <w:r w:rsidR="00EC05F9" w:rsidRPr="00EC05F9">
        <w:rPr>
          <w:rFonts w:ascii="Times New Roman" w:hAnsi="Times New Roman" w:cs="Times New Roman"/>
          <w:b/>
          <w:sz w:val="24"/>
          <w:szCs w:val="24"/>
        </w:rPr>
        <w:t xml:space="preserve">- </w:t>
      </w:r>
      <w:r w:rsidRPr="00EC05F9">
        <w:rPr>
          <w:rFonts w:ascii="Times New Roman" w:hAnsi="Times New Roman" w:cs="Times New Roman"/>
          <w:b/>
          <w:sz w:val="24"/>
          <w:szCs w:val="24"/>
        </w:rPr>
        <w:t>Implementation</w:t>
      </w:r>
      <w:r w:rsidR="00EC05F9" w:rsidRPr="00EC05F9">
        <w:rPr>
          <w:rFonts w:ascii="Times New Roman" w:hAnsi="Times New Roman" w:cs="Times New Roman"/>
          <w:b/>
          <w:sz w:val="24"/>
          <w:szCs w:val="24"/>
        </w:rPr>
        <w:t xml:space="preserve">) </w:t>
      </w:r>
    </w:p>
    <w:p w:rsidR="00B24CA4" w:rsidRPr="00B24CA4" w:rsidRDefault="00B24CA4" w:rsidP="00B24CA4">
      <w:pPr>
        <w:spacing w:line="480" w:lineRule="auto"/>
        <w:rPr>
          <w:rFonts w:ascii="Times New Roman" w:hAnsi="Times New Roman" w:cs="Times New Roman"/>
          <w:sz w:val="24"/>
          <w:szCs w:val="24"/>
        </w:rPr>
      </w:pPr>
      <w:r w:rsidRPr="00B24CA4">
        <w:rPr>
          <w:rFonts w:ascii="Times New Roman" w:hAnsi="Times New Roman" w:cs="Times New Roman"/>
          <w:sz w:val="24"/>
          <w:szCs w:val="24"/>
        </w:rPr>
        <w:t xml:space="preserve">The PMI was responsible for post-merger feedback and review. </w:t>
      </w:r>
    </w:p>
    <w:p w:rsidR="00B24CA4" w:rsidRPr="00EC05F9" w:rsidRDefault="00B24CA4" w:rsidP="00EC05F9">
      <w:pPr>
        <w:spacing w:line="480" w:lineRule="auto"/>
        <w:jc w:val="center"/>
        <w:rPr>
          <w:rFonts w:ascii="Times New Roman" w:hAnsi="Times New Roman" w:cs="Times New Roman"/>
          <w:b/>
          <w:sz w:val="24"/>
          <w:szCs w:val="24"/>
        </w:rPr>
      </w:pPr>
      <w:r w:rsidRPr="00EC05F9">
        <w:rPr>
          <w:rFonts w:ascii="Times New Roman" w:hAnsi="Times New Roman" w:cs="Times New Roman"/>
          <w:b/>
          <w:sz w:val="24"/>
          <w:szCs w:val="24"/>
        </w:rPr>
        <w:t xml:space="preserve">Rationale </w:t>
      </w:r>
      <w:r w:rsidR="00EC05F9">
        <w:rPr>
          <w:rFonts w:ascii="Times New Roman" w:hAnsi="Times New Roman" w:cs="Times New Roman"/>
          <w:b/>
          <w:sz w:val="24"/>
          <w:szCs w:val="24"/>
        </w:rPr>
        <w:t>for t</w:t>
      </w:r>
      <w:r w:rsidR="00EC05F9" w:rsidRPr="00EC05F9">
        <w:rPr>
          <w:rFonts w:ascii="Times New Roman" w:hAnsi="Times New Roman" w:cs="Times New Roman"/>
          <w:b/>
          <w:sz w:val="24"/>
          <w:szCs w:val="24"/>
        </w:rPr>
        <w:t>he Merger</w:t>
      </w:r>
    </w:p>
    <w:p w:rsidR="00B24CA4" w:rsidRPr="00EC05F9" w:rsidRDefault="00B24CA4" w:rsidP="00B24CA4">
      <w:pPr>
        <w:spacing w:line="480" w:lineRule="auto"/>
        <w:rPr>
          <w:rFonts w:ascii="Times New Roman" w:hAnsi="Times New Roman" w:cs="Times New Roman"/>
          <w:b/>
          <w:sz w:val="24"/>
          <w:szCs w:val="24"/>
        </w:rPr>
      </w:pPr>
      <w:r w:rsidRPr="00EC05F9">
        <w:rPr>
          <w:rFonts w:ascii="Times New Roman" w:hAnsi="Times New Roman" w:cs="Times New Roman"/>
          <w:b/>
          <w:sz w:val="24"/>
          <w:szCs w:val="24"/>
        </w:rPr>
        <w:t xml:space="preserve">Synergies </w:t>
      </w:r>
    </w:p>
    <w:p w:rsidR="00B24CA4" w:rsidRPr="00B24CA4" w:rsidRDefault="00B24CA4" w:rsidP="00EC05F9">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 xml:space="preserve">The rationale for the DaimlerChrysler merger was to get economies of scale. The firms faced stiffed competition from major players in the auto industry such as the General Motors and Volkswagen. Further, the automotive industry was characterized by a surge in global consolidations among competitors with an objective of increased market share. Although the firms’ brands were strong and they had profitable market niches, they had a chance of increasing their market share and competitive positioning. The firms established the benefits that earlier partnership had on the economies of scale and decided to consolidate their synergies for improved performance.  Economies of scale manifest themselves in the merger by the factors such as cost reduction and revenue enhancement. A merger reduces the operational costs significantly. Costs such as marketing expenses, administrative expenses, </w:t>
      </w:r>
      <w:proofErr w:type="gramStart"/>
      <w:r w:rsidRPr="00B24CA4">
        <w:rPr>
          <w:rFonts w:ascii="Times New Roman" w:hAnsi="Times New Roman" w:cs="Times New Roman"/>
          <w:sz w:val="24"/>
          <w:szCs w:val="24"/>
        </w:rPr>
        <w:t>a and</w:t>
      </w:r>
      <w:proofErr w:type="gramEnd"/>
      <w:r w:rsidRPr="00B24CA4">
        <w:rPr>
          <w:rFonts w:ascii="Times New Roman" w:hAnsi="Times New Roman" w:cs="Times New Roman"/>
          <w:sz w:val="24"/>
          <w:szCs w:val="24"/>
        </w:rPr>
        <w:t xml:space="preserve"> research costs formed the basis of DaimlerChrysler merger. Revenue synergies involve the cross selling of the products, application of price leadership strategies since the merger has reduced the cost of production among other synergies. </w:t>
      </w:r>
    </w:p>
    <w:p w:rsidR="00B24CA4" w:rsidRPr="00B24CA4" w:rsidRDefault="00B24CA4" w:rsidP="00EC05F9">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lastRenderedPageBreak/>
        <w:t xml:space="preserve">Pooling resources together is another factor that led the firms to form a merger. The auto industry requires a substantial amount of capital to make strategic changes; thus, it is a challenge for an individual company to fund. Therefore, a merger pools the resources to take a competitive position in the industry (Weber, </w:t>
      </w:r>
      <w:proofErr w:type="spellStart"/>
      <w:r w:rsidRPr="00B24CA4">
        <w:rPr>
          <w:rFonts w:ascii="Times New Roman" w:hAnsi="Times New Roman" w:cs="Times New Roman"/>
          <w:sz w:val="24"/>
          <w:szCs w:val="24"/>
        </w:rPr>
        <w:t>Belkin</w:t>
      </w:r>
      <w:proofErr w:type="spellEnd"/>
      <w:r w:rsidRPr="00B24CA4">
        <w:rPr>
          <w:rFonts w:ascii="Times New Roman" w:hAnsi="Times New Roman" w:cs="Times New Roman"/>
          <w:sz w:val="24"/>
          <w:szCs w:val="24"/>
        </w:rPr>
        <w:t xml:space="preserve"> &amp; </w:t>
      </w:r>
      <w:proofErr w:type="spellStart"/>
      <w:r w:rsidRPr="00B24CA4">
        <w:rPr>
          <w:rFonts w:ascii="Times New Roman" w:hAnsi="Times New Roman" w:cs="Times New Roman"/>
          <w:sz w:val="24"/>
          <w:szCs w:val="24"/>
        </w:rPr>
        <w:t>Tarba</w:t>
      </w:r>
      <w:proofErr w:type="spellEnd"/>
      <w:r w:rsidRPr="00B24CA4">
        <w:rPr>
          <w:rFonts w:ascii="Times New Roman" w:hAnsi="Times New Roman" w:cs="Times New Roman"/>
          <w:sz w:val="24"/>
          <w:szCs w:val="24"/>
        </w:rPr>
        <w:t xml:space="preserve">, 2011). The resources include finance, human resources, and manufacturing plants among others. Pooling together of human resources by the firms has higher chances of promoting innovative ideas and knowledge sharing. </w:t>
      </w:r>
    </w:p>
    <w:p w:rsidR="00B24CA4" w:rsidRPr="00EC05F9" w:rsidRDefault="00EC05F9" w:rsidP="00B24CA4">
      <w:pPr>
        <w:spacing w:line="480" w:lineRule="auto"/>
        <w:rPr>
          <w:rFonts w:ascii="Times New Roman" w:hAnsi="Times New Roman" w:cs="Times New Roman"/>
          <w:b/>
          <w:sz w:val="24"/>
          <w:szCs w:val="24"/>
        </w:rPr>
      </w:pPr>
      <w:r>
        <w:rPr>
          <w:rFonts w:ascii="Times New Roman" w:hAnsi="Times New Roman" w:cs="Times New Roman"/>
          <w:b/>
          <w:sz w:val="24"/>
          <w:szCs w:val="24"/>
        </w:rPr>
        <w:t>Market P</w:t>
      </w:r>
      <w:r w:rsidR="00B24CA4" w:rsidRPr="00EC05F9">
        <w:rPr>
          <w:rFonts w:ascii="Times New Roman" w:hAnsi="Times New Roman" w:cs="Times New Roman"/>
          <w:b/>
          <w:sz w:val="24"/>
          <w:szCs w:val="24"/>
        </w:rPr>
        <w:t xml:space="preserve">ower </w:t>
      </w:r>
    </w:p>
    <w:p w:rsidR="00B24CA4" w:rsidRPr="00B24CA4" w:rsidRDefault="00B24CA4" w:rsidP="00EC05F9">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 xml:space="preserve">The auto industry is characterized with alliances where firms consolidate their resources for competitive positioning. Although the alliances had a history of failure, the firms that became successful attracted a massive market share in the industry. It is the objective of a firm to generate profit and maximize the shareholders’ wealth. Thus, a merger is one of the strategic plans applied by firms as an expansion strategy with a focus on meeting the objectives. </w:t>
      </w:r>
    </w:p>
    <w:p w:rsidR="00B24CA4" w:rsidRPr="00B24CA4" w:rsidRDefault="00B24CA4" w:rsidP="00EC05F9">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 xml:space="preserve">Market saturation was also a reason for the merger to be formed. The auto industry is one of the profitable industries and thus attracts new entrants. Therefore, market saturation is a common thing in the industry, and this leads to Chrysler to explore new markets in Germany where the merger was established. Market saturation results in reduced sales and thus reduces the profitability of a business. Further, market saturation is characterized by imitations among the competitors. Therefore, expansion into a new market gives an organization a chance to increase revenue and consequently, the profitability of the business. </w:t>
      </w:r>
    </w:p>
    <w:p w:rsidR="00B24CA4" w:rsidRPr="00EC05F9" w:rsidRDefault="00B24CA4" w:rsidP="00B24CA4">
      <w:pPr>
        <w:spacing w:line="480" w:lineRule="auto"/>
        <w:rPr>
          <w:rFonts w:ascii="Times New Roman" w:hAnsi="Times New Roman" w:cs="Times New Roman"/>
          <w:b/>
          <w:sz w:val="24"/>
          <w:szCs w:val="24"/>
        </w:rPr>
      </w:pPr>
      <w:r w:rsidRPr="00EC05F9">
        <w:rPr>
          <w:rFonts w:ascii="Times New Roman" w:hAnsi="Times New Roman" w:cs="Times New Roman"/>
          <w:b/>
          <w:sz w:val="24"/>
          <w:szCs w:val="24"/>
        </w:rPr>
        <w:t xml:space="preserve">Corporate </w:t>
      </w:r>
      <w:r w:rsidR="00EC05F9" w:rsidRPr="00EC05F9">
        <w:rPr>
          <w:rFonts w:ascii="Times New Roman" w:hAnsi="Times New Roman" w:cs="Times New Roman"/>
          <w:b/>
          <w:sz w:val="24"/>
          <w:szCs w:val="24"/>
        </w:rPr>
        <w:t xml:space="preserve">Tax Saving </w:t>
      </w:r>
    </w:p>
    <w:p w:rsidR="00B24CA4" w:rsidRPr="00B24CA4" w:rsidRDefault="00B24CA4" w:rsidP="00EC05F9">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 xml:space="preserve">Corporate tax saving is not a primary motivation for forming a merger. However, it is a motivating factor to reduce tax obligations among firms. DaimlerChrysler merger considered the </w:t>
      </w:r>
      <w:r w:rsidRPr="00B24CA4">
        <w:rPr>
          <w:rFonts w:ascii="Times New Roman" w:hAnsi="Times New Roman" w:cs="Times New Roman"/>
          <w:sz w:val="24"/>
          <w:szCs w:val="24"/>
        </w:rPr>
        <w:lastRenderedPageBreak/>
        <w:t xml:space="preserve">new business to be incorporated as a German AG to take advantage of tax shield. The merger saved on tax charges and therefore, increases the profitability of the venture. </w:t>
      </w:r>
    </w:p>
    <w:p w:rsidR="00B24CA4" w:rsidRPr="00EC05F9" w:rsidRDefault="00EC05F9" w:rsidP="00EC05F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DaimlerChrysler M</w:t>
      </w:r>
      <w:r w:rsidR="00B24CA4" w:rsidRPr="00EC05F9">
        <w:rPr>
          <w:rFonts w:ascii="Times New Roman" w:hAnsi="Times New Roman" w:cs="Times New Roman"/>
          <w:b/>
          <w:sz w:val="24"/>
          <w:szCs w:val="24"/>
        </w:rPr>
        <w:t>er</w:t>
      </w:r>
      <w:r>
        <w:rPr>
          <w:rFonts w:ascii="Times New Roman" w:hAnsi="Times New Roman" w:cs="Times New Roman"/>
          <w:b/>
          <w:sz w:val="24"/>
          <w:szCs w:val="24"/>
        </w:rPr>
        <w:t>ger Hofstede Cultural Dimensions A</w:t>
      </w:r>
      <w:r w:rsidR="00B24CA4" w:rsidRPr="00EC05F9">
        <w:rPr>
          <w:rFonts w:ascii="Times New Roman" w:hAnsi="Times New Roman" w:cs="Times New Roman"/>
          <w:b/>
          <w:sz w:val="24"/>
          <w:szCs w:val="24"/>
        </w:rPr>
        <w:t>nalysis</w:t>
      </w:r>
    </w:p>
    <w:p w:rsidR="00B24CA4" w:rsidRPr="00B24CA4" w:rsidRDefault="00B24CA4" w:rsidP="00371031">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Cultural analysis plays an essential role in mergers and corporate world. Cultural practices and beliefs define how people interact in an organization. Hofstede’s cultural analysis model is a framework that describes how basic values influence organizational behavior in an organization setting. Hofstede analyzed the cultural differences in four dimensions namely; uncertainty avoidance, power distance, masculinity and individualism (</w:t>
      </w:r>
      <w:proofErr w:type="spellStart"/>
      <w:r w:rsidRPr="00B24CA4">
        <w:rPr>
          <w:rFonts w:ascii="Times New Roman" w:hAnsi="Times New Roman" w:cs="Times New Roman"/>
          <w:sz w:val="24"/>
          <w:szCs w:val="24"/>
        </w:rPr>
        <w:t>Minkov</w:t>
      </w:r>
      <w:proofErr w:type="spellEnd"/>
      <w:r w:rsidRPr="00B24CA4">
        <w:rPr>
          <w:rFonts w:ascii="Times New Roman" w:hAnsi="Times New Roman" w:cs="Times New Roman"/>
          <w:sz w:val="24"/>
          <w:szCs w:val="24"/>
        </w:rPr>
        <w:t xml:space="preserve"> &amp; Hofstede, 2011). </w:t>
      </w:r>
    </w:p>
    <w:p w:rsidR="00B24CA4" w:rsidRPr="00371031" w:rsidRDefault="00B24CA4" w:rsidP="00B24CA4">
      <w:pPr>
        <w:spacing w:line="480" w:lineRule="auto"/>
        <w:rPr>
          <w:rFonts w:ascii="Times New Roman" w:hAnsi="Times New Roman" w:cs="Times New Roman"/>
          <w:b/>
          <w:sz w:val="24"/>
          <w:szCs w:val="24"/>
        </w:rPr>
      </w:pPr>
      <w:r w:rsidRPr="00371031">
        <w:rPr>
          <w:rFonts w:ascii="Times New Roman" w:hAnsi="Times New Roman" w:cs="Times New Roman"/>
          <w:b/>
          <w:sz w:val="24"/>
          <w:szCs w:val="24"/>
        </w:rPr>
        <w:t xml:space="preserve">Uncertainty </w:t>
      </w:r>
      <w:r w:rsidR="00371031" w:rsidRPr="00371031">
        <w:rPr>
          <w:rFonts w:ascii="Times New Roman" w:hAnsi="Times New Roman" w:cs="Times New Roman"/>
          <w:b/>
          <w:sz w:val="24"/>
          <w:szCs w:val="24"/>
        </w:rPr>
        <w:t xml:space="preserve">Avoidance </w:t>
      </w:r>
    </w:p>
    <w:p w:rsidR="00B24CA4" w:rsidRPr="00B24CA4" w:rsidRDefault="00B24CA4" w:rsidP="00371031">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This dimension describes the degree to which individuals feel threatened by ambiguity (</w:t>
      </w:r>
      <w:proofErr w:type="spellStart"/>
      <w:r w:rsidRPr="00B24CA4">
        <w:rPr>
          <w:rFonts w:ascii="Times New Roman" w:hAnsi="Times New Roman" w:cs="Times New Roman"/>
          <w:sz w:val="24"/>
          <w:szCs w:val="24"/>
        </w:rPr>
        <w:t>Bhagat</w:t>
      </w:r>
      <w:proofErr w:type="spellEnd"/>
      <w:r w:rsidRPr="00B24CA4">
        <w:rPr>
          <w:rFonts w:ascii="Times New Roman" w:hAnsi="Times New Roman" w:cs="Times New Roman"/>
          <w:sz w:val="24"/>
          <w:szCs w:val="24"/>
        </w:rPr>
        <w:t xml:space="preserve"> &amp; Steers, 2017). The individuals are intolerant of ambiguity. People or organizations with high uncertainty avoidance usually have strict rules and laws as well as a high inclination to nationalism. In the corporate world, high uncertainty avoidance firms are characterized by more career stability and career security. Germans are relatively conservative and egalitarian in the business arena and thus, avoid taking risks associated with ambiguity. For instance, the C.E.O of Daimler AG was paid eight times lesser than the Chrysler C.E.O of the American firm. This indicates that Germans are more conservative on compensating executive and reducing their principal’s wealth who are the shareholders. </w:t>
      </w:r>
    </w:p>
    <w:p w:rsidR="00B24CA4" w:rsidRPr="00B24CA4" w:rsidRDefault="00B24CA4" w:rsidP="00371031">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 xml:space="preserve">A low level of uncertainty avoidance is characterized by tolerance for ambiguity and fewer rules meant for constraining uncertainty. Chrysler executives exhibit a low level of uncertainty avoidance by their need for immediate integration of the merger while the German </w:t>
      </w:r>
      <w:r w:rsidRPr="00B24CA4">
        <w:rPr>
          <w:rFonts w:ascii="Times New Roman" w:hAnsi="Times New Roman" w:cs="Times New Roman"/>
          <w:sz w:val="24"/>
          <w:szCs w:val="24"/>
        </w:rPr>
        <w:lastRenderedPageBreak/>
        <w:t xml:space="preserve">executives from Daimler AG considered a gradual approach to integration. However, the German executives agreed to integrate the merger immediately after the merger negotiations through the influence of Chrysler executives. </w:t>
      </w:r>
    </w:p>
    <w:p w:rsidR="00B24CA4" w:rsidRPr="00371031" w:rsidRDefault="00B24CA4" w:rsidP="00B24CA4">
      <w:pPr>
        <w:spacing w:line="480" w:lineRule="auto"/>
        <w:rPr>
          <w:rFonts w:ascii="Times New Roman" w:hAnsi="Times New Roman" w:cs="Times New Roman"/>
          <w:b/>
          <w:sz w:val="24"/>
          <w:szCs w:val="24"/>
        </w:rPr>
      </w:pPr>
      <w:r w:rsidRPr="00371031">
        <w:rPr>
          <w:rFonts w:ascii="Times New Roman" w:hAnsi="Times New Roman" w:cs="Times New Roman"/>
          <w:b/>
          <w:sz w:val="24"/>
          <w:szCs w:val="24"/>
        </w:rPr>
        <w:t xml:space="preserve">Power </w:t>
      </w:r>
      <w:r w:rsidR="00371031" w:rsidRPr="00371031">
        <w:rPr>
          <w:rFonts w:ascii="Times New Roman" w:hAnsi="Times New Roman" w:cs="Times New Roman"/>
          <w:b/>
          <w:sz w:val="24"/>
          <w:szCs w:val="24"/>
        </w:rPr>
        <w:t>Distance</w:t>
      </w:r>
    </w:p>
    <w:p w:rsidR="00B24CA4" w:rsidRPr="00B24CA4" w:rsidRDefault="00B24CA4" w:rsidP="00371031">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Hofstede’s power distance dimension describes the degree of unequal distribution of power and acceptance by cultures (</w:t>
      </w:r>
      <w:proofErr w:type="spellStart"/>
      <w:r w:rsidRPr="00B24CA4">
        <w:rPr>
          <w:rFonts w:ascii="Times New Roman" w:hAnsi="Times New Roman" w:cs="Times New Roman"/>
          <w:sz w:val="24"/>
          <w:szCs w:val="24"/>
        </w:rPr>
        <w:t>Bhagat</w:t>
      </w:r>
      <w:proofErr w:type="spellEnd"/>
      <w:r w:rsidRPr="00B24CA4">
        <w:rPr>
          <w:rFonts w:ascii="Times New Roman" w:hAnsi="Times New Roman" w:cs="Times New Roman"/>
          <w:sz w:val="24"/>
          <w:szCs w:val="24"/>
        </w:rPr>
        <w:t xml:space="preserve"> &amp; Steers, 2017). A high power distance in an organizational setting refers to the acceptance among the employees that the management has more authority and power over them. They accept their subordinate status and that their bosses have authority over them. The employees seldom bypass the chain of command in high power distance culture dimension. Further, delegation is usually minimal in this setting and employees follow the authority’s instructions. Daimler AG organizational structure illustrates the high power distance cultural dimension. The hierarchical structure indicates power and authority flow from the top to the bottom. </w:t>
      </w:r>
    </w:p>
    <w:p w:rsidR="00B24CA4" w:rsidRPr="00B24CA4" w:rsidRDefault="00B24CA4" w:rsidP="00371031">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 xml:space="preserve">Low power distance culture dimension is characterized by equal power and strong relationships between the employees and their bosses. This kind of setting is less formal and less structured. This type of cultural dimension in an organizational context allows interaction and knowledge across an organization. Free flow of information is also typical in this cultural dimension (Weber, </w:t>
      </w:r>
      <w:proofErr w:type="spellStart"/>
      <w:r w:rsidRPr="00B24CA4">
        <w:rPr>
          <w:rFonts w:ascii="Times New Roman" w:hAnsi="Times New Roman" w:cs="Times New Roman"/>
          <w:sz w:val="24"/>
          <w:szCs w:val="24"/>
        </w:rPr>
        <w:t>Belkin</w:t>
      </w:r>
      <w:proofErr w:type="spellEnd"/>
      <w:r w:rsidRPr="00B24CA4">
        <w:rPr>
          <w:rFonts w:ascii="Times New Roman" w:hAnsi="Times New Roman" w:cs="Times New Roman"/>
          <w:sz w:val="24"/>
          <w:szCs w:val="24"/>
        </w:rPr>
        <w:t xml:space="preserve"> &amp; </w:t>
      </w:r>
      <w:proofErr w:type="spellStart"/>
      <w:r w:rsidRPr="00B24CA4">
        <w:rPr>
          <w:rFonts w:ascii="Times New Roman" w:hAnsi="Times New Roman" w:cs="Times New Roman"/>
          <w:sz w:val="24"/>
          <w:szCs w:val="24"/>
        </w:rPr>
        <w:t>Tarba</w:t>
      </w:r>
      <w:proofErr w:type="spellEnd"/>
      <w:r w:rsidRPr="00B24CA4">
        <w:rPr>
          <w:rFonts w:ascii="Times New Roman" w:hAnsi="Times New Roman" w:cs="Times New Roman"/>
          <w:sz w:val="24"/>
          <w:szCs w:val="24"/>
        </w:rPr>
        <w:t xml:space="preserve">, 2011). Chrysler Corporation exhibits low power distance cultural dimension. The firm’s organizational structure is less formal, and power and authority are vested in everyone within the organization. </w:t>
      </w:r>
    </w:p>
    <w:p w:rsidR="00371031" w:rsidRDefault="00371031" w:rsidP="00B24CA4">
      <w:pPr>
        <w:spacing w:line="480" w:lineRule="auto"/>
        <w:rPr>
          <w:rFonts w:ascii="Times New Roman" w:hAnsi="Times New Roman" w:cs="Times New Roman"/>
          <w:sz w:val="24"/>
          <w:szCs w:val="24"/>
        </w:rPr>
      </w:pPr>
    </w:p>
    <w:p w:rsidR="00371031" w:rsidRDefault="00371031" w:rsidP="00B24CA4">
      <w:pPr>
        <w:spacing w:line="480" w:lineRule="auto"/>
        <w:rPr>
          <w:rFonts w:ascii="Times New Roman" w:hAnsi="Times New Roman" w:cs="Times New Roman"/>
          <w:sz w:val="24"/>
          <w:szCs w:val="24"/>
        </w:rPr>
      </w:pPr>
    </w:p>
    <w:p w:rsidR="00B24CA4" w:rsidRPr="00371031" w:rsidRDefault="00B24CA4" w:rsidP="00B24CA4">
      <w:pPr>
        <w:spacing w:line="480" w:lineRule="auto"/>
        <w:rPr>
          <w:rFonts w:ascii="Times New Roman" w:hAnsi="Times New Roman" w:cs="Times New Roman"/>
          <w:b/>
          <w:sz w:val="24"/>
          <w:szCs w:val="24"/>
        </w:rPr>
      </w:pPr>
      <w:r w:rsidRPr="00371031">
        <w:rPr>
          <w:rFonts w:ascii="Times New Roman" w:hAnsi="Times New Roman" w:cs="Times New Roman"/>
          <w:b/>
          <w:sz w:val="24"/>
          <w:szCs w:val="24"/>
        </w:rPr>
        <w:lastRenderedPageBreak/>
        <w:t xml:space="preserve">Masculinity-Femininity </w:t>
      </w:r>
    </w:p>
    <w:p w:rsidR="00B24CA4" w:rsidRPr="00B24CA4" w:rsidRDefault="00B24CA4" w:rsidP="00371031">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Masculinity cultural dimension attaches value to material possessions, personal goals, and money (</w:t>
      </w:r>
      <w:proofErr w:type="spellStart"/>
      <w:r w:rsidRPr="00B24CA4">
        <w:rPr>
          <w:rFonts w:ascii="Times New Roman" w:hAnsi="Times New Roman" w:cs="Times New Roman"/>
          <w:sz w:val="24"/>
          <w:szCs w:val="24"/>
        </w:rPr>
        <w:t>Bhagat</w:t>
      </w:r>
      <w:proofErr w:type="spellEnd"/>
      <w:r w:rsidRPr="00B24CA4">
        <w:rPr>
          <w:rFonts w:ascii="Times New Roman" w:hAnsi="Times New Roman" w:cs="Times New Roman"/>
          <w:sz w:val="24"/>
          <w:szCs w:val="24"/>
        </w:rPr>
        <w:t xml:space="preserve"> &amp; Steers, 2017). It is also characterized by lack of concern for other people or organization. Chrysler Corporation demonstrates masculinity in culture as exhibited by the relatively high salaries of the workers and the executives. The firm considers benefiting individual employees and executives from high salaries. For instance, the C.E.O of Chrysler was paid eight times higher than the C.E.O of Daimler A.G. This indicates a high masculinity culture dimension.</w:t>
      </w:r>
    </w:p>
    <w:p w:rsidR="00B24CA4" w:rsidRPr="00B24CA4" w:rsidRDefault="00B24CA4" w:rsidP="00371031">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 xml:space="preserve">The femininity cultural dimension values social relevance, the welfare of others, and quality of life. Daimler AG exhibits femininity culture. For instance, the company intended the managers meeting of the two companies to be held in Spain. This move was intended to make the managers know each other better. The combined number of managers was 250 and Daimler considered having a lengthy meeting in Spain would facilitate more time for understanding each other. Before the merger, the Daimler AG executives focused on shareholder value and their payment were based on performance related stock options. These are signs of social relevance, the welfare of others and enhancing the quality of life which are enshrined in the femininity cultural dimension. </w:t>
      </w:r>
    </w:p>
    <w:p w:rsidR="00B24CA4" w:rsidRPr="00371031" w:rsidRDefault="00B24CA4" w:rsidP="00B24CA4">
      <w:pPr>
        <w:spacing w:line="480" w:lineRule="auto"/>
        <w:rPr>
          <w:rFonts w:ascii="Times New Roman" w:hAnsi="Times New Roman" w:cs="Times New Roman"/>
          <w:b/>
          <w:sz w:val="24"/>
          <w:szCs w:val="24"/>
        </w:rPr>
      </w:pPr>
      <w:r w:rsidRPr="00371031">
        <w:rPr>
          <w:rFonts w:ascii="Times New Roman" w:hAnsi="Times New Roman" w:cs="Times New Roman"/>
          <w:b/>
          <w:sz w:val="24"/>
          <w:szCs w:val="24"/>
        </w:rPr>
        <w:t>Individualism</w:t>
      </w:r>
      <w:r w:rsidR="00371031" w:rsidRPr="00371031">
        <w:rPr>
          <w:rFonts w:ascii="Times New Roman" w:hAnsi="Times New Roman" w:cs="Times New Roman"/>
          <w:b/>
          <w:sz w:val="24"/>
          <w:szCs w:val="24"/>
        </w:rPr>
        <w:t xml:space="preserve">-Collectivism </w:t>
      </w:r>
    </w:p>
    <w:p w:rsidR="00B24CA4" w:rsidRPr="00B24CA4" w:rsidRDefault="00B24CA4" w:rsidP="00371031">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 xml:space="preserve"> Individualism refers to focusing on individual interests as opposed to the interests of a group (</w:t>
      </w:r>
      <w:proofErr w:type="spellStart"/>
      <w:r w:rsidRPr="00B24CA4">
        <w:rPr>
          <w:rFonts w:ascii="Times New Roman" w:hAnsi="Times New Roman" w:cs="Times New Roman"/>
          <w:sz w:val="24"/>
          <w:szCs w:val="24"/>
        </w:rPr>
        <w:t>Bhagat</w:t>
      </w:r>
      <w:proofErr w:type="spellEnd"/>
      <w:r w:rsidRPr="00B24CA4">
        <w:rPr>
          <w:rFonts w:ascii="Times New Roman" w:hAnsi="Times New Roman" w:cs="Times New Roman"/>
          <w:sz w:val="24"/>
          <w:szCs w:val="24"/>
        </w:rPr>
        <w:t xml:space="preserve"> &amp; Steers, 2017). In this cultural dimension, individuals are self-centered and usually focus on personal gains first as opposed to collective interests in a group or an organization setting. According to Hofstede, Americans are individualistic in culture (</w:t>
      </w:r>
      <w:proofErr w:type="spellStart"/>
      <w:r w:rsidRPr="00B24CA4">
        <w:rPr>
          <w:rFonts w:ascii="Times New Roman" w:hAnsi="Times New Roman" w:cs="Times New Roman"/>
          <w:sz w:val="24"/>
          <w:szCs w:val="24"/>
        </w:rPr>
        <w:t>Bhagat</w:t>
      </w:r>
      <w:proofErr w:type="spellEnd"/>
      <w:r w:rsidRPr="00B24CA4">
        <w:rPr>
          <w:rFonts w:ascii="Times New Roman" w:hAnsi="Times New Roman" w:cs="Times New Roman"/>
          <w:sz w:val="24"/>
          <w:szCs w:val="24"/>
        </w:rPr>
        <w:t xml:space="preserve"> &amp; </w:t>
      </w:r>
      <w:r w:rsidRPr="00B24CA4">
        <w:rPr>
          <w:rFonts w:ascii="Times New Roman" w:hAnsi="Times New Roman" w:cs="Times New Roman"/>
          <w:sz w:val="24"/>
          <w:szCs w:val="24"/>
        </w:rPr>
        <w:lastRenderedPageBreak/>
        <w:t xml:space="preserve">Steers, 2017). Therefore, Chrysler Corporation staff exhibited individualistic practices that focused on personal interests as opposed to the collective interests of the merger. Individualism is demonstrated by Chrysler managers who did not consider the importance of holding a meeting in Spain to know each other. This indicates the desire to fulfill personal interest and neglecting the general interests of the group. </w:t>
      </w:r>
    </w:p>
    <w:p w:rsidR="00B24CA4" w:rsidRPr="00B24CA4" w:rsidRDefault="00B24CA4" w:rsidP="00371031">
      <w:pPr>
        <w:spacing w:line="480" w:lineRule="auto"/>
        <w:ind w:firstLine="720"/>
        <w:rPr>
          <w:rFonts w:ascii="Times New Roman" w:hAnsi="Times New Roman" w:cs="Times New Roman"/>
          <w:sz w:val="24"/>
          <w:szCs w:val="24"/>
        </w:rPr>
      </w:pPr>
      <w:r w:rsidRPr="00B24CA4">
        <w:rPr>
          <w:rFonts w:ascii="Times New Roman" w:hAnsi="Times New Roman" w:cs="Times New Roman"/>
          <w:sz w:val="24"/>
          <w:szCs w:val="24"/>
        </w:rPr>
        <w:t>Collectivism cultural practices emphasize the group interests first as opposed to individual’s interests. In this cultural dimension, individuals make decisions for the well being of a group or an organization. Individuals hold strong beliefs on the collective decisions made by a group or an organization. According to Hofstede Germans are collectivists in culture (</w:t>
      </w:r>
      <w:proofErr w:type="spellStart"/>
      <w:r w:rsidRPr="00B24CA4">
        <w:rPr>
          <w:rFonts w:ascii="Times New Roman" w:hAnsi="Times New Roman" w:cs="Times New Roman"/>
          <w:sz w:val="24"/>
          <w:szCs w:val="24"/>
        </w:rPr>
        <w:t>Minkov</w:t>
      </w:r>
      <w:proofErr w:type="spellEnd"/>
      <w:r w:rsidRPr="00B24CA4">
        <w:rPr>
          <w:rFonts w:ascii="Times New Roman" w:hAnsi="Times New Roman" w:cs="Times New Roman"/>
          <w:sz w:val="24"/>
          <w:szCs w:val="24"/>
        </w:rPr>
        <w:t xml:space="preserve"> &amp; Hofstede, 2011). The collectivist nature of Daimler Benz is demonstrated on the significant contribution to the project dubbed “project gamma.” The project was executed by a higher number of Daimler Benz executives with only two executives from Chrysler Corporation. Daimler Benz incorporated the contribution of director of corporate strategy and planning, head of Mercedes Benz passenger cars, board member of sales and distribution as well as the C.E.O of the firm. On the other hand, the project negotiation from the Chrysler side was steered by the C.EO and CFO only indicating an individualist culture. This indicates the collectivist nature of the Germans. They consider the importance of inclusivity and decisions made through diverse contributions from various departments.</w:t>
      </w:r>
    </w:p>
    <w:p w:rsidR="00371031" w:rsidRDefault="00371031" w:rsidP="00B24CA4">
      <w:pPr>
        <w:spacing w:line="480" w:lineRule="auto"/>
        <w:rPr>
          <w:rFonts w:ascii="Times New Roman" w:hAnsi="Times New Roman" w:cs="Times New Roman"/>
          <w:sz w:val="24"/>
          <w:szCs w:val="24"/>
        </w:rPr>
      </w:pPr>
    </w:p>
    <w:p w:rsidR="00371031" w:rsidRDefault="00371031" w:rsidP="00B24CA4">
      <w:pPr>
        <w:spacing w:line="480" w:lineRule="auto"/>
        <w:rPr>
          <w:rFonts w:ascii="Times New Roman" w:hAnsi="Times New Roman" w:cs="Times New Roman"/>
          <w:sz w:val="24"/>
          <w:szCs w:val="24"/>
        </w:rPr>
      </w:pPr>
    </w:p>
    <w:p w:rsidR="00371031" w:rsidRDefault="00371031" w:rsidP="00B24CA4">
      <w:pPr>
        <w:spacing w:line="480" w:lineRule="auto"/>
        <w:rPr>
          <w:rFonts w:ascii="Times New Roman" w:hAnsi="Times New Roman" w:cs="Times New Roman"/>
          <w:sz w:val="24"/>
          <w:szCs w:val="24"/>
        </w:rPr>
      </w:pPr>
    </w:p>
    <w:p w:rsidR="00371031" w:rsidRDefault="00371031" w:rsidP="00B24CA4">
      <w:pPr>
        <w:spacing w:line="480" w:lineRule="auto"/>
        <w:rPr>
          <w:rFonts w:ascii="Times New Roman" w:hAnsi="Times New Roman" w:cs="Times New Roman"/>
          <w:sz w:val="24"/>
          <w:szCs w:val="24"/>
        </w:rPr>
      </w:pPr>
    </w:p>
    <w:p w:rsidR="009A668D" w:rsidRPr="00B51D22" w:rsidRDefault="007760CD" w:rsidP="00B51D22">
      <w:pPr>
        <w:spacing w:line="480" w:lineRule="auto"/>
        <w:jc w:val="center"/>
        <w:rPr>
          <w:rFonts w:ascii="Times New Roman" w:hAnsi="Times New Roman" w:cs="Times New Roman"/>
          <w:b/>
          <w:sz w:val="24"/>
          <w:szCs w:val="24"/>
        </w:rPr>
      </w:pPr>
      <w:r w:rsidRPr="00B51D22">
        <w:rPr>
          <w:rFonts w:ascii="Times New Roman" w:hAnsi="Times New Roman" w:cs="Times New Roman"/>
          <w:b/>
          <w:sz w:val="24"/>
          <w:szCs w:val="24"/>
        </w:rPr>
        <w:lastRenderedPageBreak/>
        <w:t>References</w:t>
      </w:r>
    </w:p>
    <w:p w:rsidR="007744FA" w:rsidRPr="00B51D22" w:rsidRDefault="007744FA" w:rsidP="00B51D22">
      <w:pPr>
        <w:spacing w:line="480" w:lineRule="auto"/>
        <w:rPr>
          <w:rFonts w:ascii="Times New Roman" w:hAnsi="Times New Roman" w:cs="Times New Roman"/>
          <w:sz w:val="24"/>
          <w:szCs w:val="24"/>
        </w:rPr>
      </w:pPr>
      <w:proofErr w:type="spellStart"/>
      <w:proofErr w:type="gramStart"/>
      <w:r w:rsidRPr="00B51D22">
        <w:rPr>
          <w:rFonts w:ascii="Times New Roman" w:hAnsi="Times New Roman" w:cs="Times New Roman"/>
          <w:sz w:val="24"/>
          <w:szCs w:val="24"/>
        </w:rPr>
        <w:t>Bhagat</w:t>
      </w:r>
      <w:proofErr w:type="spellEnd"/>
      <w:r w:rsidRPr="00B51D22">
        <w:rPr>
          <w:rFonts w:ascii="Times New Roman" w:hAnsi="Times New Roman" w:cs="Times New Roman"/>
          <w:sz w:val="24"/>
          <w:szCs w:val="24"/>
        </w:rPr>
        <w:t>, R., &amp; Steers, R. (2017).</w:t>
      </w:r>
      <w:proofErr w:type="gramEnd"/>
      <w:r w:rsidRPr="00B51D22">
        <w:rPr>
          <w:rFonts w:ascii="Times New Roman" w:hAnsi="Times New Roman" w:cs="Times New Roman"/>
          <w:sz w:val="24"/>
          <w:szCs w:val="24"/>
        </w:rPr>
        <w:t> </w:t>
      </w:r>
      <w:proofErr w:type="gramStart"/>
      <w:r w:rsidRPr="00B51D22">
        <w:rPr>
          <w:rFonts w:ascii="Times New Roman" w:hAnsi="Times New Roman" w:cs="Times New Roman"/>
          <w:i/>
          <w:sz w:val="24"/>
          <w:szCs w:val="24"/>
        </w:rPr>
        <w:t>Cultural Foundations.</w:t>
      </w:r>
      <w:proofErr w:type="gramEnd"/>
      <w:r w:rsidRPr="00B51D22">
        <w:rPr>
          <w:rFonts w:ascii="Times New Roman" w:hAnsi="Times New Roman" w:cs="Times New Roman"/>
          <w:i/>
          <w:sz w:val="24"/>
          <w:szCs w:val="24"/>
        </w:rPr>
        <w:t> Assets.cambridge.org</w:t>
      </w:r>
      <w:r w:rsidR="00B51D22">
        <w:rPr>
          <w:rFonts w:ascii="Times New Roman" w:hAnsi="Times New Roman" w:cs="Times New Roman"/>
          <w:sz w:val="24"/>
          <w:szCs w:val="24"/>
        </w:rPr>
        <w:t>. Retrieved 25</w:t>
      </w:r>
      <w:r w:rsidR="00B51D22">
        <w:rPr>
          <w:rFonts w:ascii="Times New Roman" w:hAnsi="Times New Roman" w:cs="Times New Roman"/>
          <w:sz w:val="24"/>
          <w:szCs w:val="24"/>
        </w:rPr>
        <w:tab/>
      </w:r>
      <w:r w:rsidRPr="00B51D22">
        <w:rPr>
          <w:rFonts w:ascii="Times New Roman" w:hAnsi="Times New Roman" w:cs="Times New Roman"/>
          <w:sz w:val="24"/>
          <w:szCs w:val="24"/>
        </w:rPr>
        <w:t>November 2017, from</w:t>
      </w:r>
      <w:r w:rsidR="00B51D22">
        <w:rPr>
          <w:rFonts w:ascii="Times New Roman" w:hAnsi="Times New Roman" w:cs="Times New Roman"/>
          <w:sz w:val="24"/>
          <w:szCs w:val="24"/>
        </w:rPr>
        <w:tab/>
      </w:r>
      <w:hyperlink r:id="rId6" w:history="1">
        <w:r w:rsidRPr="00B51D22">
          <w:rPr>
            <w:rStyle w:val="Hyperlink"/>
            <w:rFonts w:ascii="Times New Roman" w:hAnsi="Times New Roman" w:cs="Times New Roman"/>
            <w:sz w:val="24"/>
            <w:szCs w:val="24"/>
          </w:rPr>
          <w:t>https://assets.cambridge.org/97805218/77428/excerpt/9780521877428_excerpt.pdf</w:t>
        </w:r>
      </w:hyperlink>
    </w:p>
    <w:p w:rsidR="00C93455" w:rsidRPr="00B51D22" w:rsidRDefault="00C93455" w:rsidP="00B51D22">
      <w:pPr>
        <w:spacing w:line="480" w:lineRule="auto"/>
        <w:rPr>
          <w:rFonts w:ascii="Times New Roman" w:hAnsi="Times New Roman" w:cs="Times New Roman"/>
          <w:sz w:val="24"/>
          <w:szCs w:val="24"/>
        </w:rPr>
      </w:pPr>
      <w:proofErr w:type="spellStart"/>
      <w:proofErr w:type="gramStart"/>
      <w:r w:rsidRPr="00B51D22">
        <w:rPr>
          <w:rFonts w:ascii="Times New Roman" w:hAnsi="Times New Roman" w:cs="Times New Roman"/>
          <w:sz w:val="24"/>
          <w:szCs w:val="24"/>
        </w:rPr>
        <w:t>Minkov</w:t>
      </w:r>
      <w:proofErr w:type="spellEnd"/>
      <w:r w:rsidRPr="00B51D22">
        <w:rPr>
          <w:rFonts w:ascii="Times New Roman" w:hAnsi="Times New Roman" w:cs="Times New Roman"/>
          <w:sz w:val="24"/>
          <w:szCs w:val="24"/>
        </w:rPr>
        <w:t>, M., &amp; Hofstede, G. (2011).</w:t>
      </w:r>
      <w:proofErr w:type="gramEnd"/>
      <w:r w:rsidRPr="00B51D22">
        <w:rPr>
          <w:rFonts w:ascii="Times New Roman" w:hAnsi="Times New Roman" w:cs="Times New Roman"/>
          <w:sz w:val="24"/>
          <w:szCs w:val="24"/>
        </w:rPr>
        <w:t xml:space="preserve"> Is National Culture a Meaningful Concept</w:t>
      </w:r>
      <w:proofErr w:type="gramStart"/>
      <w:r w:rsidRPr="00B51D22">
        <w:rPr>
          <w:rFonts w:ascii="Times New Roman" w:hAnsi="Times New Roman" w:cs="Times New Roman"/>
          <w:sz w:val="24"/>
          <w:szCs w:val="24"/>
        </w:rPr>
        <w:t>?.</w:t>
      </w:r>
      <w:proofErr w:type="gramEnd"/>
      <w:r w:rsidRPr="00B51D22">
        <w:rPr>
          <w:rFonts w:ascii="Times New Roman" w:hAnsi="Times New Roman" w:cs="Times New Roman"/>
          <w:sz w:val="24"/>
          <w:szCs w:val="24"/>
        </w:rPr>
        <w:t> Cross-Cultu</w:t>
      </w:r>
      <w:r w:rsidR="00B51D22">
        <w:rPr>
          <w:rFonts w:ascii="Times New Roman" w:hAnsi="Times New Roman" w:cs="Times New Roman"/>
          <w:sz w:val="24"/>
          <w:szCs w:val="24"/>
        </w:rPr>
        <w:t>ral</w:t>
      </w:r>
      <w:r w:rsidR="00B51D22">
        <w:rPr>
          <w:rFonts w:ascii="Times New Roman" w:hAnsi="Times New Roman" w:cs="Times New Roman"/>
          <w:sz w:val="24"/>
          <w:szCs w:val="24"/>
        </w:rPr>
        <w:tab/>
      </w:r>
      <w:r w:rsidRPr="00B51D22">
        <w:rPr>
          <w:rFonts w:ascii="Times New Roman" w:hAnsi="Times New Roman" w:cs="Times New Roman"/>
          <w:sz w:val="24"/>
          <w:szCs w:val="24"/>
        </w:rPr>
        <w:t xml:space="preserve">Research, 46(2), 133-159. </w:t>
      </w:r>
      <w:hyperlink r:id="rId7" w:history="1">
        <w:r w:rsidRPr="00B51D22">
          <w:rPr>
            <w:rStyle w:val="Hyperlink"/>
            <w:rFonts w:ascii="Times New Roman" w:hAnsi="Times New Roman" w:cs="Times New Roman"/>
            <w:sz w:val="24"/>
            <w:szCs w:val="24"/>
          </w:rPr>
          <w:t>http://dx.doi.org/10.1177/1069397111427262</w:t>
        </w:r>
      </w:hyperlink>
    </w:p>
    <w:p w:rsidR="007760CD" w:rsidRPr="00B51D22" w:rsidRDefault="007760CD" w:rsidP="00B51D22">
      <w:pPr>
        <w:spacing w:line="480" w:lineRule="auto"/>
        <w:rPr>
          <w:rFonts w:ascii="Times New Roman" w:hAnsi="Times New Roman" w:cs="Times New Roman"/>
          <w:sz w:val="24"/>
          <w:szCs w:val="24"/>
        </w:rPr>
      </w:pPr>
      <w:r w:rsidRPr="00B51D22">
        <w:rPr>
          <w:rFonts w:ascii="Times New Roman" w:hAnsi="Times New Roman" w:cs="Times New Roman"/>
          <w:sz w:val="24"/>
          <w:szCs w:val="24"/>
        </w:rPr>
        <w:t xml:space="preserve">Tremblay, A. (2016). </w:t>
      </w:r>
      <w:proofErr w:type="gramStart"/>
      <w:r w:rsidRPr="00B51D22">
        <w:rPr>
          <w:rFonts w:ascii="Times New Roman" w:hAnsi="Times New Roman" w:cs="Times New Roman"/>
          <w:sz w:val="24"/>
          <w:szCs w:val="24"/>
        </w:rPr>
        <w:t>Cultural Differences, Synergies and Mergers and Acquisitions.</w:t>
      </w:r>
      <w:proofErr w:type="gramEnd"/>
      <w:r w:rsidRPr="00B51D22">
        <w:rPr>
          <w:rFonts w:ascii="Times New Roman" w:hAnsi="Times New Roman" w:cs="Times New Roman"/>
          <w:sz w:val="24"/>
          <w:szCs w:val="24"/>
        </w:rPr>
        <w:t> </w:t>
      </w:r>
      <w:proofErr w:type="gramStart"/>
      <w:r w:rsidR="00B51D22">
        <w:rPr>
          <w:rFonts w:ascii="Times New Roman" w:hAnsi="Times New Roman" w:cs="Times New Roman"/>
          <w:sz w:val="24"/>
          <w:szCs w:val="24"/>
        </w:rPr>
        <w:t>SSRN</w:t>
      </w:r>
      <w:r w:rsidR="00B51D22">
        <w:rPr>
          <w:rFonts w:ascii="Times New Roman" w:hAnsi="Times New Roman" w:cs="Times New Roman"/>
          <w:sz w:val="24"/>
          <w:szCs w:val="24"/>
        </w:rPr>
        <w:tab/>
      </w:r>
      <w:r w:rsidRPr="00B51D22">
        <w:rPr>
          <w:rFonts w:ascii="Times New Roman" w:hAnsi="Times New Roman" w:cs="Times New Roman"/>
          <w:sz w:val="24"/>
          <w:szCs w:val="24"/>
        </w:rPr>
        <w:t>Electronic Journal.</w:t>
      </w:r>
      <w:proofErr w:type="gramEnd"/>
      <w:r w:rsidRPr="00B51D22">
        <w:rPr>
          <w:rFonts w:ascii="Times New Roman" w:hAnsi="Times New Roman" w:cs="Times New Roman"/>
          <w:sz w:val="24"/>
          <w:szCs w:val="24"/>
        </w:rPr>
        <w:t xml:space="preserve"> </w:t>
      </w:r>
      <w:hyperlink r:id="rId8" w:history="1">
        <w:r w:rsidRPr="00B51D22">
          <w:rPr>
            <w:rStyle w:val="Hyperlink"/>
            <w:rFonts w:ascii="Times New Roman" w:hAnsi="Times New Roman" w:cs="Times New Roman"/>
            <w:sz w:val="24"/>
            <w:szCs w:val="24"/>
          </w:rPr>
          <w:t>http://dx.doi.org/10.2139/ssrn.2895110</w:t>
        </w:r>
      </w:hyperlink>
    </w:p>
    <w:p w:rsidR="00400329" w:rsidRPr="00B51D22" w:rsidRDefault="00400329" w:rsidP="00B51D22">
      <w:pPr>
        <w:spacing w:line="480" w:lineRule="auto"/>
        <w:rPr>
          <w:rFonts w:ascii="Times New Roman" w:hAnsi="Times New Roman" w:cs="Times New Roman"/>
          <w:sz w:val="24"/>
          <w:szCs w:val="24"/>
        </w:rPr>
      </w:pPr>
      <w:proofErr w:type="gramStart"/>
      <w:r w:rsidRPr="00B51D22">
        <w:rPr>
          <w:rFonts w:ascii="Times New Roman" w:hAnsi="Times New Roman" w:cs="Times New Roman"/>
          <w:sz w:val="24"/>
          <w:szCs w:val="24"/>
        </w:rPr>
        <w:t xml:space="preserve">Weber, Y., </w:t>
      </w:r>
      <w:proofErr w:type="spellStart"/>
      <w:r w:rsidRPr="00B51D22">
        <w:rPr>
          <w:rFonts w:ascii="Times New Roman" w:hAnsi="Times New Roman" w:cs="Times New Roman"/>
          <w:sz w:val="24"/>
          <w:szCs w:val="24"/>
        </w:rPr>
        <w:t>Belkin</w:t>
      </w:r>
      <w:proofErr w:type="spellEnd"/>
      <w:r w:rsidRPr="00B51D22">
        <w:rPr>
          <w:rFonts w:ascii="Times New Roman" w:hAnsi="Times New Roman" w:cs="Times New Roman"/>
          <w:sz w:val="24"/>
          <w:szCs w:val="24"/>
        </w:rPr>
        <w:t xml:space="preserve">, T., &amp; </w:t>
      </w:r>
      <w:proofErr w:type="spellStart"/>
      <w:r w:rsidRPr="00B51D22">
        <w:rPr>
          <w:rFonts w:ascii="Times New Roman" w:hAnsi="Times New Roman" w:cs="Times New Roman"/>
          <w:sz w:val="24"/>
          <w:szCs w:val="24"/>
        </w:rPr>
        <w:t>Tarba</w:t>
      </w:r>
      <w:proofErr w:type="spellEnd"/>
      <w:r w:rsidRPr="00B51D22">
        <w:rPr>
          <w:rFonts w:ascii="Times New Roman" w:hAnsi="Times New Roman" w:cs="Times New Roman"/>
          <w:sz w:val="24"/>
          <w:szCs w:val="24"/>
        </w:rPr>
        <w:t>, S. (2011).</w:t>
      </w:r>
      <w:proofErr w:type="gramEnd"/>
      <w:r w:rsidRPr="00B51D22">
        <w:rPr>
          <w:rFonts w:ascii="Times New Roman" w:hAnsi="Times New Roman" w:cs="Times New Roman"/>
          <w:sz w:val="24"/>
          <w:szCs w:val="24"/>
        </w:rPr>
        <w:t xml:space="preserve"> </w:t>
      </w:r>
      <w:proofErr w:type="gramStart"/>
      <w:r w:rsidRPr="00B51D22">
        <w:rPr>
          <w:rFonts w:ascii="Times New Roman" w:hAnsi="Times New Roman" w:cs="Times New Roman"/>
          <w:sz w:val="24"/>
          <w:szCs w:val="24"/>
        </w:rPr>
        <w:t>Negotiation, Cultur</w:t>
      </w:r>
      <w:r w:rsidR="00B51D22">
        <w:rPr>
          <w:rFonts w:ascii="Times New Roman" w:hAnsi="Times New Roman" w:cs="Times New Roman"/>
          <w:sz w:val="24"/>
          <w:szCs w:val="24"/>
        </w:rPr>
        <w:t>al Differences, and Planning in</w:t>
      </w:r>
      <w:r w:rsidR="00B51D22">
        <w:rPr>
          <w:rFonts w:ascii="Times New Roman" w:hAnsi="Times New Roman" w:cs="Times New Roman"/>
          <w:sz w:val="24"/>
          <w:szCs w:val="24"/>
        </w:rPr>
        <w:tab/>
      </w:r>
      <w:r w:rsidRPr="00B51D22">
        <w:rPr>
          <w:rFonts w:ascii="Times New Roman" w:hAnsi="Times New Roman" w:cs="Times New Roman"/>
          <w:sz w:val="24"/>
          <w:szCs w:val="24"/>
        </w:rPr>
        <w:t>Mergers and Acquisitions.</w:t>
      </w:r>
      <w:proofErr w:type="gramEnd"/>
      <w:r w:rsidRPr="00B51D22">
        <w:rPr>
          <w:rFonts w:ascii="Times New Roman" w:hAnsi="Times New Roman" w:cs="Times New Roman"/>
          <w:sz w:val="24"/>
          <w:szCs w:val="24"/>
        </w:rPr>
        <w:t xml:space="preserve"> Journal </w:t>
      </w:r>
      <w:proofErr w:type="gramStart"/>
      <w:r w:rsidRPr="00B51D22">
        <w:rPr>
          <w:rFonts w:ascii="Times New Roman" w:hAnsi="Times New Roman" w:cs="Times New Roman"/>
          <w:sz w:val="24"/>
          <w:szCs w:val="24"/>
        </w:rPr>
        <w:t>Of</w:t>
      </w:r>
      <w:proofErr w:type="gramEnd"/>
      <w:r w:rsidRPr="00B51D22">
        <w:rPr>
          <w:rFonts w:ascii="Times New Roman" w:hAnsi="Times New Roman" w:cs="Times New Roman"/>
          <w:sz w:val="24"/>
          <w:szCs w:val="24"/>
        </w:rPr>
        <w:t xml:space="preserve"> Transnational Management, 16(2), 107-115.</w:t>
      </w:r>
      <w:r w:rsidR="00B51D22">
        <w:rPr>
          <w:rFonts w:ascii="Times New Roman" w:hAnsi="Times New Roman" w:cs="Times New Roman"/>
          <w:sz w:val="24"/>
          <w:szCs w:val="24"/>
        </w:rPr>
        <w:tab/>
      </w:r>
      <w:hyperlink r:id="rId9" w:history="1">
        <w:r w:rsidRPr="00B51D22">
          <w:rPr>
            <w:rStyle w:val="Hyperlink"/>
            <w:rFonts w:ascii="Times New Roman" w:hAnsi="Times New Roman" w:cs="Times New Roman"/>
            <w:sz w:val="24"/>
            <w:szCs w:val="24"/>
          </w:rPr>
          <w:t>http://dx.doi.org/10.1080/15475778.2011.571640</w:t>
        </w:r>
      </w:hyperlink>
    </w:p>
    <w:p w:rsidR="00BA05EC" w:rsidRPr="00B51D22" w:rsidRDefault="00BA05EC" w:rsidP="00B51D22">
      <w:pPr>
        <w:spacing w:line="480" w:lineRule="auto"/>
        <w:rPr>
          <w:rFonts w:ascii="Times New Roman" w:hAnsi="Times New Roman" w:cs="Times New Roman"/>
          <w:sz w:val="24"/>
          <w:szCs w:val="24"/>
        </w:rPr>
      </w:pPr>
      <w:r w:rsidRPr="00B51D22">
        <w:rPr>
          <w:rFonts w:ascii="Times New Roman" w:hAnsi="Times New Roman" w:cs="Times New Roman"/>
          <w:sz w:val="24"/>
          <w:szCs w:val="24"/>
        </w:rPr>
        <w:t xml:space="preserve">Weber, Y., &amp; </w:t>
      </w:r>
      <w:proofErr w:type="spellStart"/>
      <w:r w:rsidRPr="00B51D22">
        <w:rPr>
          <w:rFonts w:ascii="Times New Roman" w:hAnsi="Times New Roman" w:cs="Times New Roman"/>
          <w:sz w:val="24"/>
          <w:szCs w:val="24"/>
        </w:rPr>
        <w:t>Yedidia</w:t>
      </w:r>
      <w:proofErr w:type="spellEnd"/>
      <w:r w:rsidRPr="00B51D22">
        <w:rPr>
          <w:rFonts w:ascii="Times New Roman" w:hAnsi="Times New Roman" w:cs="Times New Roman"/>
          <w:sz w:val="24"/>
          <w:szCs w:val="24"/>
        </w:rPr>
        <w:t xml:space="preserve"> </w:t>
      </w:r>
      <w:proofErr w:type="spellStart"/>
      <w:r w:rsidRPr="00B51D22">
        <w:rPr>
          <w:rFonts w:ascii="Times New Roman" w:hAnsi="Times New Roman" w:cs="Times New Roman"/>
          <w:sz w:val="24"/>
          <w:szCs w:val="24"/>
        </w:rPr>
        <w:t>Tarba</w:t>
      </w:r>
      <w:proofErr w:type="spellEnd"/>
      <w:r w:rsidRPr="00B51D22">
        <w:rPr>
          <w:rFonts w:ascii="Times New Roman" w:hAnsi="Times New Roman" w:cs="Times New Roman"/>
          <w:sz w:val="24"/>
          <w:szCs w:val="24"/>
        </w:rPr>
        <w:t>, S. (2012). Mergers and acquisitions process: the u</w:t>
      </w:r>
      <w:r w:rsidR="00B51D22">
        <w:rPr>
          <w:rFonts w:ascii="Times New Roman" w:hAnsi="Times New Roman" w:cs="Times New Roman"/>
          <w:sz w:val="24"/>
          <w:szCs w:val="24"/>
        </w:rPr>
        <w:t>se of corporate</w:t>
      </w:r>
      <w:r w:rsidR="00B51D22">
        <w:rPr>
          <w:rFonts w:ascii="Times New Roman" w:hAnsi="Times New Roman" w:cs="Times New Roman"/>
          <w:sz w:val="24"/>
          <w:szCs w:val="24"/>
        </w:rPr>
        <w:tab/>
      </w:r>
      <w:r w:rsidRPr="00B51D22">
        <w:rPr>
          <w:rFonts w:ascii="Times New Roman" w:hAnsi="Times New Roman" w:cs="Times New Roman"/>
          <w:sz w:val="24"/>
          <w:szCs w:val="24"/>
        </w:rPr>
        <w:t>culture analysis. Cross Cultural Management: An International Journal, 19(3), 288-303.</w:t>
      </w:r>
      <w:r w:rsidR="00B51D22">
        <w:rPr>
          <w:rFonts w:ascii="Times New Roman" w:hAnsi="Times New Roman" w:cs="Times New Roman"/>
          <w:sz w:val="24"/>
          <w:szCs w:val="24"/>
        </w:rPr>
        <w:tab/>
      </w:r>
      <w:hyperlink r:id="rId10" w:history="1">
        <w:r w:rsidRPr="00B51D22">
          <w:rPr>
            <w:rStyle w:val="Hyperlink"/>
            <w:rFonts w:ascii="Times New Roman" w:hAnsi="Times New Roman" w:cs="Times New Roman"/>
            <w:sz w:val="24"/>
            <w:szCs w:val="24"/>
          </w:rPr>
          <w:t>http://dx.doi.org/10.1108/13527601211247053</w:t>
        </w:r>
      </w:hyperlink>
    </w:p>
    <w:p w:rsidR="00BE0209" w:rsidRPr="00B24CA4" w:rsidRDefault="00BE0209" w:rsidP="00B24CA4">
      <w:pPr>
        <w:spacing w:line="480" w:lineRule="auto"/>
        <w:rPr>
          <w:rFonts w:ascii="Times New Roman" w:hAnsi="Times New Roman" w:cs="Times New Roman"/>
          <w:sz w:val="24"/>
          <w:szCs w:val="24"/>
        </w:rPr>
      </w:pPr>
    </w:p>
    <w:p w:rsidR="000B09C5" w:rsidRPr="00B24CA4" w:rsidRDefault="000B09C5" w:rsidP="00B24CA4">
      <w:pPr>
        <w:spacing w:line="480" w:lineRule="auto"/>
        <w:rPr>
          <w:rFonts w:ascii="Times New Roman" w:hAnsi="Times New Roman" w:cs="Times New Roman"/>
          <w:sz w:val="24"/>
          <w:szCs w:val="24"/>
        </w:rPr>
      </w:pPr>
    </w:p>
    <w:sectPr w:rsidR="000B09C5" w:rsidRPr="00B24CA4" w:rsidSect="00551E7A">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521" w:rsidRDefault="00E96521" w:rsidP="00B24CA4">
      <w:pPr>
        <w:spacing w:after="0" w:line="240" w:lineRule="auto"/>
      </w:pPr>
      <w:r>
        <w:separator/>
      </w:r>
    </w:p>
  </w:endnote>
  <w:endnote w:type="continuationSeparator" w:id="0">
    <w:p w:rsidR="00E96521" w:rsidRDefault="00E96521" w:rsidP="00B24C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521" w:rsidRDefault="00E96521" w:rsidP="00B24CA4">
      <w:pPr>
        <w:spacing w:after="0" w:line="240" w:lineRule="auto"/>
      </w:pPr>
      <w:r>
        <w:separator/>
      </w:r>
    </w:p>
  </w:footnote>
  <w:footnote w:type="continuationSeparator" w:id="0">
    <w:p w:rsidR="00E96521" w:rsidRDefault="00E96521" w:rsidP="00B24C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A4" w:rsidRPr="00551E7A" w:rsidRDefault="00551E7A">
    <w:pPr>
      <w:pStyle w:val="Header"/>
      <w:rPr>
        <w:rFonts w:ascii="Times New Roman" w:hAnsi="Times New Roman" w:cs="Times New Roman"/>
        <w:sz w:val="24"/>
        <w:szCs w:val="24"/>
      </w:rPr>
    </w:pPr>
    <w:r w:rsidRPr="00551E7A">
      <w:rPr>
        <w:rFonts w:ascii="Times New Roman" w:hAnsi="Times New Roman" w:cs="Times New Roman"/>
        <w:sz w:val="24"/>
        <w:szCs w:val="24"/>
      </w:rPr>
      <w:t xml:space="preserve">DAIMLERCHRYSLER MERGER PROGRESSION AND CULTURAL ANALYSIS </w:t>
    </w:r>
    <w:r>
      <w:rPr>
        <w:rFonts w:ascii="Times New Roman" w:hAnsi="Times New Roman" w:cs="Times New Roman"/>
        <w:sz w:val="24"/>
        <w:szCs w:val="24"/>
      </w:rPr>
      <w:tab/>
    </w:r>
    <w:r>
      <w:rPr>
        <w:rFonts w:ascii="Times New Roman" w:hAnsi="Times New Roman" w:cs="Times New Roman"/>
        <w:sz w:val="24"/>
        <w:szCs w:val="24"/>
      </w:rPr>
      <w:tab/>
    </w:r>
    <w:r w:rsidRPr="00551E7A">
      <w:rPr>
        <w:rFonts w:ascii="Times New Roman" w:hAnsi="Times New Roman" w:cs="Times New Roman"/>
        <w:sz w:val="24"/>
        <w:szCs w:val="24"/>
      </w:rPr>
      <w:fldChar w:fldCharType="begin"/>
    </w:r>
    <w:r w:rsidRPr="00551E7A">
      <w:rPr>
        <w:rFonts w:ascii="Times New Roman" w:hAnsi="Times New Roman" w:cs="Times New Roman"/>
        <w:sz w:val="24"/>
        <w:szCs w:val="24"/>
      </w:rPr>
      <w:instrText xml:space="preserve"> PAGE   \* MERGEFORMAT </w:instrText>
    </w:r>
    <w:r w:rsidRPr="00551E7A">
      <w:rPr>
        <w:rFonts w:ascii="Times New Roman" w:hAnsi="Times New Roman" w:cs="Times New Roman"/>
        <w:sz w:val="24"/>
        <w:szCs w:val="24"/>
      </w:rPr>
      <w:fldChar w:fldCharType="separate"/>
    </w:r>
    <w:r w:rsidR="00B51D22">
      <w:rPr>
        <w:rFonts w:ascii="Times New Roman" w:hAnsi="Times New Roman" w:cs="Times New Roman"/>
        <w:noProof/>
        <w:sz w:val="24"/>
        <w:szCs w:val="24"/>
      </w:rPr>
      <w:t>3</w:t>
    </w:r>
    <w:r w:rsidRPr="00551E7A">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A4" w:rsidRPr="00551E7A" w:rsidRDefault="00551E7A">
    <w:pPr>
      <w:pStyle w:val="Header"/>
      <w:rPr>
        <w:rFonts w:ascii="Times New Roman" w:hAnsi="Times New Roman" w:cs="Times New Roman"/>
        <w:sz w:val="24"/>
        <w:szCs w:val="24"/>
      </w:rPr>
    </w:pPr>
    <w:r w:rsidRPr="00551E7A">
      <w:rPr>
        <w:rFonts w:ascii="Times New Roman" w:hAnsi="Times New Roman" w:cs="Times New Roman"/>
        <w:sz w:val="24"/>
        <w:szCs w:val="24"/>
      </w:rPr>
      <w:t xml:space="preserve">Running head: DAIMLERCHRYSLER MERGER PROGRESSION AND CULTURAL ANALYSIS </w:t>
    </w:r>
    <w:r>
      <w:rPr>
        <w:rFonts w:ascii="Times New Roman" w:hAnsi="Times New Roman" w:cs="Times New Roman"/>
        <w:sz w:val="24"/>
        <w:szCs w:val="24"/>
      </w:rPr>
      <w:tab/>
    </w:r>
    <w:r>
      <w:rPr>
        <w:rFonts w:ascii="Times New Roman" w:hAnsi="Times New Roman" w:cs="Times New Roman"/>
        <w:sz w:val="24"/>
        <w:szCs w:val="24"/>
      </w:rPr>
      <w:tab/>
    </w:r>
    <w:r w:rsidRPr="00551E7A">
      <w:rPr>
        <w:rFonts w:ascii="Times New Roman" w:hAnsi="Times New Roman" w:cs="Times New Roman"/>
        <w:sz w:val="24"/>
        <w:szCs w:val="24"/>
      </w:rPr>
      <w:fldChar w:fldCharType="begin"/>
    </w:r>
    <w:r w:rsidRPr="00551E7A">
      <w:rPr>
        <w:rFonts w:ascii="Times New Roman" w:hAnsi="Times New Roman" w:cs="Times New Roman"/>
        <w:sz w:val="24"/>
        <w:szCs w:val="24"/>
      </w:rPr>
      <w:instrText xml:space="preserve"> PAGE   \* MERGEFORMAT </w:instrText>
    </w:r>
    <w:r w:rsidRPr="00551E7A">
      <w:rPr>
        <w:rFonts w:ascii="Times New Roman" w:hAnsi="Times New Roman" w:cs="Times New Roman"/>
        <w:sz w:val="24"/>
        <w:szCs w:val="24"/>
      </w:rPr>
      <w:fldChar w:fldCharType="separate"/>
    </w:r>
    <w:r w:rsidR="00B51D22">
      <w:rPr>
        <w:rFonts w:ascii="Times New Roman" w:hAnsi="Times New Roman" w:cs="Times New Roman"/>
        <w:noProof/>
        <w:sz w:val="24"/>
        <w:szCs w:val="24"/>
      </w:rPr>
      <w:t>1</w:t>
    </w:r>
    <w:r w:rsidRPr="00551E7A">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D21B8"/>
    <w:rsid w:val="00013A0C"/>
    <w:rsid w:val="00055350"/>
    <w:rsid w:val="000760ED"/>
    <w:rsid w:val="00097138"/>
    <w:rsid w:val="000B09C5"/>
    <w:rsid w:val="000B2D65"/>
    <w:rsid w:val="000E291E"/>
    <w:rsid w:val="001018FF"/>
    <w:rsid w:val="00146192"/>
    <w:rsid w:val="001964C5"/>
    <w:rsid w:val="001B26A9"/>
    <w:rsid w:val="001C1CB7"/>
    <w:rsid w:val="001D2930"/>
    <w:rsid w:val="00214AF8"/>
    <w:rsid w:val="00231DDE"/>
    <w:rsid w:val="002437B5"/>
    <w:rsid w:val="002505D3"/>
    <w:rsid w:val="002670AA"/>
    <w:rsid w:val="00295238"/>
    <w:rsid w:val="002A609A"/>
    <w:rsid w:val="002C1C48"/>
    <w:rsid w:val="002E0043"/>
    <w:rsid w:val="002E32DF"/>
    <w:rsid w:val="00301453"/>
    <w:rsid w:val="00303C31"/>
    <w:rsid w:val="00336CFB"/>
    <w:rsid w:val="00344D94"/>
    <w:rsid w:val="003502A5"/>
    <w:rsid w:val="00350DFC"/>
    <w:rsid w:val="00353932"/>
    <w:rsid w:val="003541AE"/>
    <w:rsid w:val="00371031"/>
    <w:rsid w:val="003738F3"/>
    <w:rsid w:val="00382860"/>
    <w:rsid w:val="00400329"/>
    <w:rsid w:val="00405D43"/>
    <w:rsid w:val="00425B7D"/>
    <w:rsid w:val="00467FAA"/>
    <w:rsid w:val="00472365"/>
    <w:rsid w:val="004C17C6"/>
    <w:rsid w:val="004E4379"/>
    <w:rsid w:val="004E4936"/>
    <w:rsid w:val="00504EAA"/>
    <w:rsid w:val="00511EC6"/>
    <w:rsid w:val="00517370"/>
    <w:rsid w:val="005227C6"/>
    <w:rsid w:val="00526D3D"/>
    <w:rsid w:val="00551E7A"/>
    <w:rsid w:val="00582318"/>
    <w:rsid w:val="005A1783"/>
    <w:rsid w:val="005A4E29"/>
    <w:rsid w:val="005D21B8"/>
    <w:rsid w:val="00626D65"/>
    <w:rsid w:val="006512F9"/>
    <w:rsid w:val="00653BB3"/>
    <w:rsid w:val="00657424"/>
    <w:rsid w:val="006665C4"/>
    <w:rsid w:val="00677A80"/>
    <w:rsid w:val="006C4F97"/>
    <w:rsid w:val="006D1446"/>
    <w:rsid w:val="006F6D1B"/>
    <w:rsid w:val="0070152F"/>
    <w:rsid w:val="00703E69"/>
    <w:rsid w:val="00710D9E"/>
    <w:rsid w:val="00741423"/>
    <w:rsid w:val="007436EF"/>
    <w:rsid w:val="007744FA"/>
    <w:rsid w:val="007760CD"/>
    <w:rsid w:val="00790F66"/>
    <w:rsid w:val="00791E87"/>
    <w:rsid w:val="007C5FBA"/>
    <w:rsid w:val="007E1B13"/>
    <w:rsid w:val="007E434B"/>
    <w:rsid w:val="007E722A"/>
    <w:rsid w:val="008207EC"/>
    <w:rsid w:val="008210E2"/>
    <w:rsid w:val="00843665"/>
    <w:rsid w:val="0089431A"/>
    <w:rsid w:val="008B1D17"/>
    <w:rsid w:val="008B2B14"/>
    <w:rsid w:val="008F4197"/>
    <w:rsid w:val="009019A4"/>
    <w:rsid w:val="00905570"/>
    <w:rsid w:val="00914FD4"/>
    <w:rsid w:val="00915298"/>
    <w:rsid w:val="00916F94"/>
    <w:rsid w:val="009358EF"/>
    <w:rsid w:val="009755A9"/>
    <w:rsid w:val="009A668D"/>
    <w:rsid w:val="009B4943"/>
    <w:rsid w:val="009D174A"/>
    <w:rsid w:val="009D33D9"/>
    <w:rsid w:val="009E4C7A"/>
    <w:rsid w:val="009F7BDD"/>
    <w:rsid w:val="00A45A1E"/>
    <w:rsid w:val="00AD7BB2"/>
    <w:rsid w:val="00AE1BC5"/>
    <w:rsid w:val="00AE4A69"/>
    <w:rsid w:val="00B06083"/>
    <w:rsid w:val="00B24CA4"/>
    <w:rsid w:val="00B51D22"/>
    <w:rsid w:val="00B63BAE"/>
    <w:rsid w:val="00B641C0"/>
    <w:rsid w:val="00B67B19"/>
    <w:rsid w:val="00BA05EC"/>
    <w:rsid w:val="00BA2006"/>
    <w:rsid w:val="00BA3660"/>
    <w:rsid w:val="00BA3F59"/>
    <w:rsid w:val="00BD6468"/>
    <w:rsid w:val="00BE0209"/>
    <w:rsid w:val="00BF03DD"/>
    <w:rsid w:val="00C12CEB"/>
    <w:rsid w:val="00C325F6"/>
    <w:rsid w:val="00C709D2"/>
    <w:rsid w:val="00C93455"/>
    <w:rsid w:val="00CA72EB"/>
    <w:rsid w:val="00CC0313"/>
    <w:rsid w:val="00CD3A58"/>
    <w:rsid w:val="00CF550A"/>
    <w:rsid w:val="00CF5EEE"/>
    <w:rsid w:val="00D02F05"/>
    <w:rsid w:val="00D22FBF"/>
    <w:rsid w:val="00D341E7"/>
    <w:rsid w:val="00D7362F"/>
    <w:rsid w:val="00D777C6"/>
    <w:rsid w:val="00DB56D6"/>
    <w:rsid w:val="00DC3CEF"/>
    <w:rsid w:val="00DF3539"/>
    <w:rsid w:val="00E318D2"/>
    <w:rsid w:val="00E60BAA"/>
    <w:rsid w:val="00E634E5"/>
    <w:rsid w:val="00E96521"/>
    <w:rsid w:val="00EA5A3D"/>
    <w:rsid w:val="00EC05F9"/>
    <w:rsid w:val="00F110DA"/>
    <w:rsid w:val="00F27733"/>
    <w:rsid w:val="00F309CD"/>
    <w:rsid w:val="00F770B2"/>
    <w:rsid w:val="00FC717F"/>
    <w:rsid w:val="00FF26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0CD"/>
    <w:rPr>
      <w:color w:val="0000FF" w:themeColor="hyperlink"/>
      <w:u w:val="single"/>
    </w:rPr>
  </w:style>
  <w:style w:type="paragraph" w:styleId="Header">
    <w:name w:val="header"/>
    <w:basedOn w:val="Normal"/>
    <w:link w:val="HeaderChar"/>
    <w:uiPriority w:val="99"/>
    <w:semiHidden/>
    <w:unhideWhenUsed/>
    <w:rsid w:val="00B24C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CA4"/>
  </w:style>
  <w:style w:type="paragraph" w:styleId="Footer">
    <w:name w:val="footer"/>
    <w:basedOn w:val="Normal"/>
    <w:link w:val="FooterChar"/>
    <w:uiPriority w:val="99"/>
    <w:semiHidden/>
    <w:unhideWhenUsed/>
    <w:rsid w:val="00B24C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4C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2139/ssrn.289511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x.doi.org/10.1177/1069397111427262"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sets.cambridge.org/97805218/77428/excerpt/9780521877428_excerpt.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dx.doi.org/10.1108/13527601211247053" TargetMode="External"/><Relationship Id="rId4" Type="http://schemas.openxmlformats.org/officeDocument/2006/relationships/footnotes" Target="footnotes.xml"/><Relationship Id="rId9" Type="http://schemas.openxmlformats.org/officeDocument/2006/relationships/hyperlink" Target="http://dx.doi.org/10.1080/15475778.2011.5716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1898</TotalTime>
  <Pages>10</Pages>
  <Words>2040</Words>
  <Characters>12690</Characters>
  <Application>Microsoft Office Word</Application>
  <DocSecurity>0</DocSecurity>
  <Lines>244</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2017-11-23T16:34:00Z</dcterms:created>
  <dcterms:modified xsi:type="dcterms:W3CDTF">2017-11-25T06:42:00Z</dcterms:modified>
</cp:coreProperties>
</file>