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49A97" w14:textId="77777777" w:rsidR="00190464" w:rsidRDefault="001734F3" w:rsidP="00190464">
      <w:pPr>
        <w:spacing w:after="0" w:line="480" w:lineRule="auto"/>
        <w:jc w:val="center"/>
        <w:rPr>
          <w:rFonts w:ascii="Times New Roman" w:hAnsi="Times New Roman" w:cs="Times New Roman"/>
          <w:sz w:val="24"/>
          <w:szCs w:val="24"/>
        </w:rPr>
      </w:pPr>
    </w:p>
    <w:p w14:paraId="256B4EBA" w14:textId="77777777" w:rsidR="00190464" w:rsidRDefault="001734F3" w:rsidP="00190464">
      <w:pPr>
        <w:spacing w:after="0" w:line="480" w:lineRule="auto"/>
        <w:jc w:val="center"/>
        <w:rPr>
          <w:rFonts w:ascii="Times New Roman" w:hAnsi="Times New Roman" w:cs="Times New Roman"/>
          <w:sz w:val="24"/>
          <w:szCs w:val="24"/>
        </w:rPr>
      </w:pPr>
    </w:p>
    <w:p w14:paraId="20B7EE12" w14:textId="77777777" w:rsidR="00190464" w:rsidRDefault="001734F3" w:rsidP="00190464">
      <w:pPr>
        <w:spacing w:after="0" w:line="480" w:lineRule="auto"/>
        <w:jc w:val="center"/>
        <w:rPr>
          <w:rFonts w:ascii="Times New Roman" w:hAnsi="Times New Roman" w:cs="Times New Roman"/>
          <w:sz w:val="24"/>
          <w:szCs w:val="24"/>
        </w:rPr>
      </w:pPr>
    </w:p>
    <w:p w14:paraId="4B34DA5E" w14:textId="77777777" w:rsidR="00190464" w:rsidRDefault="001734F3" w:rsidP="00190464">
      <w:pPr>
        <w:spacing w:after="0" w:line="480" w:lineRule="auto"/>
        <w:jc w:val="center"/>
        <w:rPr>
          <w:rFonts w:ascii="Times New Roman" w:hAnsi="Times New Roman" w:cs="Times New Roman"/>
          <w:sz w:val="24"/>
          <w:szCs w:val="24"/>
        </w:rPr>
      </w:pPr>
    </w:p>
    <w:p w14:paraId="45AA19F8" w14:textId="77777777" w:rsidR="00190464" w:rsidRDefault="001734F3" w:rsidP="00190464">
      <w:pPr>
        <w:spacing w:after="0" w:line="480" w:lineRule="auto"/>
        <w:jc w:val="center"/>
        <w:rPr>
          <w:rFonts w:ascii="Times New Roman" w:hAnsi="Times New Roman" w:cs="Times New Roman"/>
          <w:sz w:val="24"/>
          <w:szCs w:val="24"/>
        </w:rPr>
      </w:pPr>
    </w:p>
    <w:p w14:paraId="29B3266C" w14:textId="77777777" w:rsidR="00190464" w:rsidRDefault="001734F3" w:rsidP="00190464">
      <w:pPr>
        <w:spacing w:after="0" w:line="480" w:lineRule="auto"/>
        <w:jc w:val="center"/>
        <w:rPr>
          <w:rFonts w:ascii="Times New Roman" w:hAnsi="Times New Roman" w:cs="Times New Roman"/>
          <w:sz w:val="24"/>
          <w:szCs w:val="24"/>
        </w:rPr>
      </w:pPr>
    </w:p>
    <w:p w14:paraId="58D5C337" w14:textId="052629CF" w:rsidR="00190464" w:rsidRPr="00B91907" w:rsidRDefault="006E63EE" w:rsidP="001904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Managerial and Administrative challenges in </w:t>
      </w:r>
      <w:r w:rsidRPr="00C31C7A">
        <w:rPr>
          <w:rFonts w:ascii="Times New Roman" w:hAnsi="Times New Roman" w:cs="Times New Roman"/>
          <w:sz w:val="24"/>
          <w:szCs w:val="24"/>
        </w:rPr>
        <w:t>City of Sunrise</w:t>
      </w:r>
    </w:p>
    <w:p w14:paraId="1BAF07D9" w14:textId="23BEA9C4" w:rsidR="00190464" w:rsidRPr="00B91907" w:rsidRDefault="00825DCF" w:rsidP="00190464">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Raul J. Ventura</w:t>
      </w:r>
    </w:p>
    <w:p w14:paraId="24CCD4C5" w14:textId="07E23F0F" w:rsidR="00190464" w:rsidRPr="00B91907" w:rsidRDefault="00825DCF" w:rsidP="00190464">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Prof. Agatha Caraballo</w:t>
      </w:r>
      <w:bookmarkStart w:id="0" w:name="_GoBack"/>
      <w:bookmarkEnd w:id="0"/>
    </w:p>
    <w:p w14:paraId="610B413D" w14:textId="2C48D167" w:rsidR="00190464" w:rsidRPr="00B91907" w:rsidRDefault="00825DCF" w:rsidP="00190464">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PAD 4934</w:t>
      </w:r>
    </w:p>
    <w:p w14:paraId="07D2996E" w14:textId="7244FB29" w:rsidR="00190464" w:rsidRPr="00B91907" w:rsidRDefault="00825DCF" w:rsidP="00190464">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FIU</w:t>
      </w:r>
    </w:p>
    <w:p w14:paraId="3554C363" w14:textId="170F47B8" w:rsidR="00190464" w:rsidRDefault="00825DCF" w:rsidP="00190464">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October 1, 2017</w:t>
      </w:r>
    </w:p>
    <w:p w14:paraId="0FD8902C" w14:textId="77777777" w:rsidR="00B46D34" w:rsidRDefault="001734F3" w:rsidP="00190464">
      <w:pPr>
        <w:spacing w:line="480" w:lineRule="auto"/>
        <w:jc w:val="center"/>
        <w:rPr>
          <w:rFonts w:ascii="Times New Roman" w:eastAsia="Calibri" w:hAnsi="Times New Roman" w:cs="Times New Roman"/>
          <w:sz w:val="24"/>
          <w:szCs w:val="24"/>
        </w:rPr>
      </w:pPr>
    </w:p>
    <w:p w14:paraId="021FAE59" w14:textId="77777777" w:rsidR="00B46D34" w:rsidRDefault="001734F3" w:rsidP="00190464">
      <w:pPr>
        <w:spacing w:line="480" w:lineRule="auto"/>
        <w:jc w:val="center"/>
        <w:rPr>
          <w:rFonts w:ascii="Times New Roman" w:eastAsia="Calibri" w:hAnsi="Times New Roman" w:cs="Times New Roman"/>
          <w:sz w:val="24"/>
          <w:szCs w:val="24"/>
        </w:rPr>
      </w:pPr>
    </w:p>
    <w:p w14:paraId="14702EF4" w14:textId="77777777" w:rsidR="00B46D34" w:rsidRDefault="001734F3" w:rsidP="00190464">
      <w:pPr>
        <w:spacing w:line="480" w:lineRule="auto"/>
        <w:jc w:val="center"/>
        <w:rPr>
          <w:rFonts w:ascii="Times New Roman" w:eastAsia="Calibri" w:hAnsi="Times New Roman" w:cs="Times New Roman"/>
          <w:sz w:val="24"/>
          <w:szCs w:val="24"/>
        </w:rPr>
      </w:pPr>
    </w:p>
    <w:p w14:paraId="2EC5F6F9" w14:textId="77777777" w:rsidR="00B46D34" w:rsidRDefault="001734F3" w:rsidP="00190464">
      <w:pPr>
        <w:spacing w:line="480" w:lineRule="auto"/>
        <w:jc w:val="center"/>
        <w:rPr>
          <w:rFonts w:ascii="Times New Roman" w:eastAsia="Calibri" w:hAnsi="Times New Roman" w:cs="Times New Roman"/>
          <w:sz w:val="24"/>
          <w:szCs w:val="24"/>
        </w:rPr>
      </w:pPr>
    </w:p>
    <w:p w14:paraId="7BA07F00" w14:textId="77777777" w:rsidR="00B46D34" w:rsidRDefault="001734F3" w:rsidP="00190464">
      <w:pPr>
        <w:spacing w:line="480" w:lineRule="auto"/>
        <w:jc w:val="center"/>
        <w:rPr>
          <w:rFonts w:ascii="Times New Roman" w:eastAsia="Calibri" w:hAnsi="Times New Roman" w:cs="Times New Roman"/>
          <w:sz w:val="24"/>
          <w:szCs w:val="24"/>
        </w:rPr>
      </w:pPr>
    </w:p>
    <w:p w14:paraId="57352D51" w14:textId="77777777" w:rsidR="00B46D34" w:rsidRDefault="001734F3" w:rsidP="00190464">
      <w:pPr>
        <w:spacing w:line="480" w:lineRule="auto"/>
        <w:jc w:val="center"/>
        <w:rPr>
          <w:rFonts w:ascii="Times New Roman" w:eastAsia="Calibri" w:hAnsi="Times New Roman" w:cs="Times New Roman"/>
          <w:sz w:val="24"/>
          <w:szCs w:val="24"/>
        </w:rPr>
      </w:pPr>
    </w:p>
    <w:p w14:paraId="2E186241" w14:textId="77777777" w:rsidR="00B46D34" w:rsidRDefault="001734F3" w:rsidP="00190464">
      <w:pPr>
        <w:spacing w:line="480" w:lineRule="auto"/>
        <w:jc w:val="center"/>
        <w:rPr>
          <w:rFonts w:ascii="Times New Roman" w:eastAsia="Calibri" w:hAnsi="Times New Roman" w:cs="Times New Roman"/>
          <w:sz w:val="24"/>
          <w:szCs w:val="24"/>
        </w:rPr>
      </w:pPr>
    </w:p>
    <w:p w14:paraId="787E2BAE" w14:textId="04EFF907" w:rsidR="00B46D34" w:rsidRDefault="006E63EE" w:rsidP="00271F06">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Effective management is crucial in establishing the effective growth of any given business. The crucial aspect in successful management is to analyze the market scenario and then create employment opportunities and profit margins that ensure that a business operates effectively. This, in the end, provides the potential development and financial viability of the given business. Despite the crucial role played by the managerial body, this aspect is more often than not misunderstood and relatively under-implemented, this is because the focus is on the results and rarely in the process of management (</w:t>
      </w:r>
      <w:r w:rsidRPr="00271F06">
        <w:rPr>
          <w:rFonts w:ascii="Times New Roman" w:eastAsia="Calibri" w:hAnsi="Times New Roman" w:cs="Times New Roman"/>
          <w:sz w:val="24"/>
          <w:szCs w:val="24"/>
        </w:rPr>
        <w:t>Alpander</w:t>
      </w:r>
      <w:r>
        <w:rPr>
          <w:rFonts w:ascii="Times New Roman" w:eastAsia="Calibri" w:hAnsi="Times New Roman" w:cs="Times New Roman"/>
          <w:sz w:val="24"/>
          <w:szCs w:val="24"/>
        </w:rPr>
        <w:t xml:space="preserve"> et al.,</w:t>
      </w:r>
      <w:r w:rsidRPr="00271F06">
        <w:rPr>
          <w:rFonts w:ascii="Times New Roman" w:eastAsia="Calibri" w:hAnsi="Times New Roman" w:cs="Times New Roman"/>
          <w:sz w:val="24"/>
          <w:szCs w:val="24"/>
        </w:rPr>
        <w:t>2010</w:t>
      </w:r>
      <w:r>
        <w:rPr>
          <w:rFonts w:ascii="Times New Roman" w:eastAsia="Calibri" w:hAnsi="Times New Roman" w:cs="Times New Roman"/>
          <w:sz w:val="24"/>
          <w:szCs w:val="24"/>
        </w:rPr>
        <w:t xml:space="preserve">). </w:t>
      </w:r>
    </w:p>
    <w:p w14:paraId="05313493" w14:textId="199F42FA" w:rsidR="00E70B17" w:rsidRDefault="006E63EE" w:rsidP="00271F06">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company of interest for our study is </w:t>
      </w:r>
      <w:r w:rsidRPr="00E70B17">
        <w:rPr>
          <w:rFonts w:ascii="Times New Roman" w:eastAsia="Calibri" w:hAnsi="Times New Roman" w:cs="Times New Roman"/>
          <w:sz w:val="24"/>
          <w:szCs w:val="24"/>
        </w:rPr>
        <w:t>the City of Sunrise</w:t>
      </w:r>
      <w:r>
        <w:rPr>
          <w:rFonts w:ascii="Times New Roman" w:eastAsia="Calibri" w:hAnsi="Times New Roman" w:cs="Times New Roman"/>
          <w:sz w:val="24"/>
          <w:szCs w:val="24"/>
        </w:rPr>
        <w:t xml:space="preserve"> and its utility department. The Sunrise Utilities Department is tasked with the mandate of the supplication of water to the requirements of the set federal and local standards. The department is nonetheless tasked with the responsibility of ensuring there is the efficient and effective disposal of wastewater in the region. In the state, the Utility spans over seventy square miles this includes Sunrise and South West Ranches as well as Weston and some portions. The system that has been put in place has over 700 kilometers of water distribution networks and over 500 kilometers of sewer piping channels and 200 wastewater pump stations. </w:t>
      </w:r>
    </w:p>
    <w:p w14:paraId="2115077B" w14:textId="77777777" w:rsidR="00973A16" w:rsidRDefault="006E63EE" w:rsidP="00973A16">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46762A">
        <w:rPr>
          <w:rFonts w:ascii="Times New Roman" w:eastAsia="Calibri" w:hAnsi="Times New Roman" w:cs="Times New Roman"/>
          <w:sz w:val="24"/>
          <w:szCs w:val="24"/>
        </w:rPr>
        <w:t>City of Sunrise</w:t>
      </w:r>
      <w:r>
        <w:rPr>
          <w:rFonts w:ascii="Times New Roman" w:eastAsia="Calibri" w:hAnsi="Times New Roman" w:cs="Times New Roman"/>
          <w:sz w:val="24"/>
          <w:szCs w:val="24"/>
        </w:rPr>
        <w:t xml:space="preserve"> operations is led by a mayor and four city commissioners who are duly elected on the non-partisan basis. The commission is thus tasked with setting policy and establishing laws and guidelines that seek to ensure there is a smooth flow of activities. Sunrise is a fully fledged city with a different number of departments tasked with different responsibilities. The departments include Finance and Administrative services, City Manager as well as information technology, Human Resource, and Utilities.</w:t>
      </w:r>
    </w:p>
    <w:p w14:paraId="44EEC50B" w14:textId="5B92A233" w:rsidR="0046762A" w:rsidRDefault="001734F3" w:rsidP="00271F06">
      <w:pPr>
        <w:spacing w:line="480" w:lineRule="auto"/>
        <w:rPr>
          <w:rFonts w:ascii="Times New Roman" w:eastAsia="Calibri" w:hAnsi="Times New Roman" w:cs="Times New Roman"/>
          <w:sz w:val="24"/>
          <w:szCs w:val="24"/>
        </w:rPr>
      </w:pPr>
    </w:p>
    <w:p w14:paraId="5988EE90" w14:textId="77777777" w:rsidR="006737A3" w:rsidRDefault="006E63EE" w:rsidP="006737A3">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this paper, it has been restated that management is the process of ensuring there is a conducive environment for business to carry out their tasks efficiently and accomplishing the company's goals and objectives (Orser et al.,</w:t>
      </w:r>
      <w:r w:rsidRPr="00271F06">
        <w:rPr>
          <w:rFonts w:ascii="Times New Roman" w:eastAsia="Calibri" w:hAnsi="Times New Roman" w:cs="Times New Roman"/>
          <w:sz w:val="24"/>
          <w:szCs w:val="24"/>
        </w:rPr>
        <w:t>2010</w:t>
      </w:r>
      <w:r>
        <w:rPr>
          <w:rFonts w:ascii="Times New Roman" w:eastAsia="Calibri" w:hAnsi="Times New Roman" w:cs="Times New Roman"/>
          <w:sz w:val="24"/>
          <w:szCs w:val="24"/>
        </w:rPr>
        <w:t>). The managers of the given company are tasked with the mandate of planning, staffing and controlling. It is an essential activity for all organizations across the board. The managerial style, however, varies depending on the organizational level. Thus, we see that the ultimate goal of managers is ensuring that there is a surplus resource for the company to see full productivity in the long run (Kerr et al.,</w:t>
      </w:r>
      <w:r w:rsidRPr="00271F06">
        <w:rPr>
          <w:rFonts w:ascii="Times New Roman" w:eastAsia="Calibri" w:hAnsi="Times New Roman" w:cs="Times New Roman"/>
          <w:sz w:val="24"/>
          <w:szCs w:val="24"/>
        </w:rPr>
        <w:t>2007</w:t>
      </w:r>
      <w:r>
        <w:rPr>
          <w:rFonts w:ascii="Times New Roman" w:eastAsia="Calibri" w:hAnsi="Times New Roman" w:cs="Times New Roman"/>
          <w:sz w:val="24"/>
          <w:szCs w:val="24"/>
        </w:rPr>
        <w:t>).</w:t>
      </w:r>
    </w:p>
    <w:p w14:paraId="1AFE07FF" w14:textId="1B7B1A60" w:rsidR="001511BF" w:rsidRDefault="006E63EE" w:rsidP="00271F06">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The Human Resource activities in the company are highly affected by a number of factors that influence the running of the business. However, the main headquarters of the human resource management office is tasked with setting equal policies across the board that offers equal opportunities for its workers in different utility departments This is especially so in the City of Sunrise where the subsidiary human resource managers have to deal with government personnel and political influencers in the respective departments (</w:t>
      </w:r>
      <w:r w:rsidRPr="00271F06">
        <w:rPr>
          <w:rFonts w:ascii="Times New Roman" w:eastAsia="Calibri" w:hAnsi="Times New Roman" w:cs="Times New Roman"/>
          <w:sz w:val="24"/>
          <w:szCs w:val="24"/>
        </w:rPr>
        <w:t>Walsh</w:t>
      </w:r>
      <w:r>
        <w:rPr>
          <w:rFonts w:ascii="Times New Roman" w:eastAsia="Calibri" w:hAnsi="Times New Roman" w:cs="Times New Roman"/>
          <w:sz w:val="24"/>
          <w:szCs w:val="24"/>
        </w:rPr>
        <w:t xml:space="preserve"> et al.,</w:t>
      </w:r>
      <w:r w:rsidRPr="00271F06">
        <w:rPr>
          <w:rFonts w:ascii="Times New Roman" w:eastAsia="Calibri" w:hAnsi="Times New Roman" w:cs="Times New Roman"/>
          <w:sz w:val="24"/>
          <w:szCs w:val="24"/>
        </w:rPr>
        <w:t>2013)</w:t>
      </w:r>
      <w:r>
        <w:rPr>
          <w:rFonts w:ascii="Times New Roman" w:eastAsia="Calibri" w:hAnsi="Times New Roman" w:cs="Times New Roman"/>
          <w:sz w:val="24"/>
          <w:szCs w:val="24"/>
        </w:rPr>
        <w:t>.</w:t>
      </w:r>
    </w:p>
    <w:p w14:paraId="7728EA03" w14:textId="61E90B09" w:rsidR="00FA128F" w:rsidRDefault="006E63EE" w:rsidP="00B46D34">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A global reach for the company over time has presented an open global market for the business franchise. The business of this nature normally seeks for fresh market opportunities as business dimensions assume new roles in an independent entity. The fundamental challenge when it comes to the human resource is the lack of the required technical skills and capabilities from its workforce. This is because this level of skill is based on the level of education and the technical training of personnel (Dean,2016). It was reported that the firm faces significant challenges in the acquisition of highly skilled personnel with sufficient level of education. </w:t>
      </w:r>
    </w:p>
    <w:p w14:paraId="44CFCC63" w14:textId="2F018813" w:rsidR="00B02D33" w:rsidRDefault="006E63EE" w:rsidP="00B46D34">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construction of a management theory requires the development of concepts and techniques that guide the general running of the business. Each approach or business theory </w:t>
      </w:r>
      <w:r>
        <w:rPr>
          <w:rFonts w:ascii="Times New Roman" w:eastAsia="Calibri" w:hAnsi="Times New Roman" w:cs="Times New Roman"/>
          <w:sz w:val="24"/>
          <w:szCs w:val="24"/>
        </w:rPr>
        <w:lastRenderedPageBreak/>
        <w:t>serve as a guideline for the organization’s day to day activities. We see that the organization is an open system that runs within and incorporates its environs (</w:t>
      </w:r>
      <w:r w:rsidRPr="00271F06">
        <w:rPr>
          <w:rFonts w:ascii="Times New Roman" w:eastAsia="Calibri" w:hAnsi="Times New Roman" w:cs="Times New Roman"/>
          <w:sz w:val="24"/>
          <w:szCs w:val="24"/>
        </w:rPr>
        <w:t>Leonard</w:t>
      </w:r>
      <w:r w:rsidRPr="00271F06">
        <w:rPr>
          <w:rFonts w:ascii="Cambria Math" w:eastAsia="Calibri" w:hAnsi="Cambria Math" w:cs="Cambria Math"/>
          <w:sz w:val="24"/>
          <w:szCs w:val="24"/>
        </w:rPr>
        <w:t>‐</w:t>
      </w:r>
      <w:r>
        <w:rPr>
          <w:rFonts w:ascii="Times New Roman" w:eastAsia="Calibri" w:hAnsi="Times New Roman" w:cs="Times New Roman"/>
          <w:sz w:val="24"/>
          <w:szCs w:val="24"/>
        </w:rPr>
        <w:t>Barton, 2012).</w:t>
      </w:r>
    </w:p>
    <w:p w14:paraId="72E0BB04" w14:textId="77777777" w:rsidR="00271F06" w:rsidRDefault="001734F3" w:rsidP="00190464">
      <w:pPr>
        <w:spacing w:line="480" w:lineRule="auto"/>
        <w:jc w:val="center"/>
        <w:rPr>
          <w:rFonts w:ascii="Times New Roman" w:eastAsia="Calibri" w:hAnsi="Times New Roman" w:cs="Times New Roman"/>
          <w:sz w:val="24"/>
          <w:szCs w:val="24"/>
        </w:rPr>
      </w:pPr>
    </w:p>
    <w:p w14:paraId="32738C7A" w14:textId="77777777" w:rsidR="00271F06" w:rsidRDefault="001734F3" w:rsidP="00190464">
      <w:pPr>
        <w:spacing w:line="480" w:lineRule="auto"/>
        <w:jc w:val="center"/>
        <w:rPr>
          <w:rFonts w:ascii="Times New Roman" w:eastAsia="Calibri" w:hAnsi="Times New Roman" w:cs="Times New Roman"/>
          <w:sz w:val="24"/>
          <w:szCs w:val="24"/>
        </w:rPr>
      </w:pPr>
    </w:p>
    <w:p w14:paraId="15E10043" w14:textId="77777777" w:rsidR="00271F06" w:rsidRDefault="001734F3" w:rsidP="00190464">
      <w:pPr>
        <w:spacing w:line="480" w:lineRule="auto"/>
        <w:jc w:val="center"/>
        <w:rPr>
          <w:rFonts w:ascii="Times New Roman" w:eastAsia="Calibri" w:hAnsi="Times New Roman" w:cs="Times New Roman"/>
          <w:sz w:val="24"/>
          <w:szCs w:val="24"/>
        </w:rPr>
      </w:pPr>
    </w:p>
    <w:p w14:paraId="73D3B8F1" w14:textId="77777777" w:rsidR="00271F06" w:rsidRDefault="001734F3" w:rsidP="00190464">
      <w:pPr>
        <w:spacing w:line="480" w:lineRule="auto"/>
        <w:jc w:val="center"/>
        <w:rPr>
          <w:rFonts w:ascii="Times New Roman" w:eastAsia="Calibri" w:hAnsi="Times New Roman" w:cs="Times New Roman"/>
          <w:sz w:val="24"/>
          <w:szCs w:val="24"/>
        </w:rPr>
      </w:pPr>
    </w:p>
    <w:p w14:paraId="1C6AF502" w14:textId="77777777" w:rsidR="00271F06" w:rsidRDefault="001734F3" w:rsidP="00190464">
      <w:pPr>
        <w:spacing w:line="480" w:lineRule="auto"/>
        <w:jc w:val="center"/>
        <w:rPr>
          <w:rFonts w:ascii="Times New Roman" w:eastAsia="Calibri" w:hAnsi="Times New Roman" w:cs="Times New Roman"/>
          <w:sz w:val="24"/>
          <w:szCs w:val="24"/>
        </w:rPr>
      </w:pPr>
    </w:p>
    <w:p w14:paraId="4E460027" w14:textId="77777777" w:rsidR="00271F06" w:rsidRDefault="001734F3" w:rsidP="00190464">
      <w:pPr>
        <w:spacing w:line="480" w:lineRule="auto"/>
        <w:jc w:val="center"/>
        <w:rPr>
          <w:rFonts w:ascii="Times New Roman" w:eastAsia="Calibri" w:hAnsi="Times New Roman" w:cs="Times New Roman"/>
          <w:sz w:val="24"/>
          <w:szCs w:val="24"/>
        </w:rPr>
      </w:pPr>
    </w:p>
    <w:p w14:paraId="6E80BB5F" w14:textId="77777777" w:rsidR="00271F06" w:rsidRDefault="001734F3" w:rsidP="00190464">
      <w:pPr>
        <w:spacing w:line="480" w:lineRule="auto"/>
        <w:jc w:val="center"/>
        <w:rPr>
          <w:rFonts w:ascii="Times New Roman" w:eastAsia="Calibri" w:hAnsi="Times New Roman" w:cs="Times New Roman"/>
          <w:sz w:val="24"/>
          <w:szCs w:val="24"/>
        </w:rPr>
      </w:pPr>
    </w:p>
    <w:p w14:paraId="5BA1183B" w14:textId="77777777" w:rsidR="00271F06" w:rsidRDefault="001734F3" w:rsidP="00190464">
      <w:pPr>
        <w:spacing w:line="480" w:lineRule="auto"/>
        <w:jc w:val="center"/>
        <w:rPr>
          <w:rFonts w:ascii="Times New Roman" w:eastAsia="Calibri" w:hAnsi="Times New Roman" w:cs="Times New Roman"/>
          <w:sz w:val="24"/>
          <w:szCs w:val="24"/>
        </w:rPr>
      </w:pPr>
    </w:p>
    <w:p w14:paraId="4E2B7EDA" w14:textId="77777777" w:rsidR="00271F06" w:rsidRDefault="001734F3" w:rsidP="00190464">
      <w:pPr>
        <w:spacing w:line="480" w:lineRule="auto"/>
        <w:jc w:val="center"/>
        <w:rPr>
          <w:rFonts w:ascii="Times New Roman" w:eastAsia="Calibri" w:hAnsi="Times New Roman" w:cs="Times New Roman"/>
          <w:sz w:val="24"/>
          <w:szCs w:val="24"/>
        </w:rPr>
      </w:pPr>
    </w:p>
    <w:p w14:paraId="75AE4EDA" w14:textId="77777777" w:rsidR="00271F06" w:rsidRDefault="001734F3" w:rsidP="00190464">
      <w:pPr>
        <w:spacing w:line="480" w:lineRule="auto"/>
        <w:jc w:val="center"/>
        <w:rPr>
          <w:rFonts w:ascii="Times New Roman" w:eastAsia="Calibri" w:hAnsi="Times New Roman" w:cs="Times New Roman"/>
          <w:sz w:val="24"/>
          <w:szCs w:val="24"/>
        </w:rPr>
      </w:pPr>
    </w:p>
    <w:p w14:paraId="3B140359" w14:textId="77777777" w:rsidR="00271F06" w:rsidRDefault="001734F3" w:rsidP="00190464">
      <w:pPr>
        <w:spacing w:line="480" w:lineRule="auto"/>
        <w:jc w:val="center"/>
        <w:rPr>
          <w:rFonts w:ascii="Times New Roman" w:eastAsia="Calibri" w:hAnsi="Times New Roman" w:cs="Times New Roman"/>
          <w:sz w:val="24"/>
          <w:szCs w:val="24"/>
        </w:rPr>
      </w:pPr>
    </w:p>
    <w:p w14:paraId="09D13471" w14:textId="77777777" w:rsidR="00271F06" w:rsidRDefault="001734F3" w:rsidP="00190464">
      <w:pPr>
        <w:spacing w:line="480" w:lineRule="auto"/>
        <w:jc w:val="center"/>
        <w:rPr>
          <w:rFonts w:ascii="Times New Roman" w:eastAsia="Calibri" w:hAnsi="Times New Roman" w:cs="Times New Roman"/>
          <w:sz w:val="24"/>
          <w:szCs w:val="24"/>
        </w:rPr>
      </w:pPr>
    </w:p>
    <w:p w14:paraId="39D594FD" w14:textId="77777777" w:rsidR="00271F06" w:rsidRDefault="001734F3" w:rsidP="00190464">
      <w:pPr>
        <w:spacing w:line="480" w:lineRule="auto"/>
        <w:jc w:val="center"/>
        <w:rPr>
          <w:rFonts w:ascii="Times New Roman" w:eastAsia="Calibri" w:hAnsi="Times New Roman" w:cs="Times New Roman"/>
          <w:sz w:val="24"/>
          <w:szCs w:val="24"/>
        </w:rPr>
      </w:pPr>
    </w:p>
    <w:p w14:paraId="51C181C1" w14:textId="77777777" w:rsidR="00271F06" w:rsidRDefault="001734F3" w:rsidP="00190464">
      <w:pPr>
        <w:spacing w:line="480" w:lineRule="auto"/>
        <w:jc w:val="center"/>
        <w:rPr>
          <w:rFonts w:ascii="Times New Roman" w:eastAsia="Calibri" w:hAnsi="Times New Roman" w:cs="Times New Roman"/>
          <w:sz w:val="24"/>
          <w:szCs w:val="24"/>
        </w:rPr>
      </w:pPr>
    </w:p>
    <w:p w14:paraId="079BACC6" w14:textId="77777777" w:rsidR="00271F06" w:rsidRDefault="001734F3" w:rsidP="00190464">
      <w:pPr>
        <w:spacing w:line="480" w:lineRule="auto"/>
        <w:jc w:val="center"/>
        <w:rPr>
          <w:rFonts w:ascii="Times New Roman" w:eastAsia="Calibri" w:hAnsi="Times New Roman" w:cs="Times New Roman"/>
          <w:sz w:val="24"/>
          <w:szCs w:val="24"/>
        </w:rPr>
      </w:pPr>
    </w:p>
    <w:p w14:paraId="7A3FCB5E" w14:textId="77777777" w:rsidR="000B5E0C" w:rsidRDefault="006E63EE" w:rsidP="00190464">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References</w:t>
      </w:r>
    </w:p>
    <w:p w14:paraId="7C69D220" w14:textId="77777777" w:rsidR="009A41DF" w:rsidRDefault="006E63EE" w:rsidP="009A41DF">
      <w:pPr>
        <w:spacing w:line="480" w:lineRule="auto"/>
        <w:ind w:left="720" w:hanging="720"/>
        <w:rPr>
          <w:rFonts w:ascii="Times New Roman" w:eastAsia="Calibri" w:hAnsi="Times New Roman" w:cs="Times New Roman"/>
          <w:sz w:val="24"/>
          <w:szCs w:val="24"/>
        </w:rPr>
      </w:pPr>
      <w:r w:rsidRPr="009A41DF">
        <w:rPr>
          <w:rFonts w:ascii="Times New Roman" w:eastAsia="Calibri" w:hAnsi="Times New Roman" w:cs="Times New Roman"/>
          <w:sz w:val="24"/>
          <w:szCs w:val="24"/>
        </w:rPr>
        <w:t>Alpander, G. G., Carte</w:t>
      </w:r>
      <w:r>
        <w:rPr>
          <w:rFonts w:ascii="Times New Roman" w:eastAsia="Calibri" w:hAnsi="Times New Roman" w:cs="Times New Roman"/>
          <w:sz w:val="24"/>
          <w:szCs w:val="24"/>
        </w:rPr>
        <w:t>r, K. D., &amp; Forsgren, R. A. (201</w:t>
      </w:r>
      <w:r w:rsidRPr="009A41DF">
        <w:rPr>
          <w:rFonts w:ascii="Times New Roman" w:eastAsia="Calibri" w:hAnsi="Times New Roman" w:cs="Times New Roman"/>
          <w:sz w:val="24"/>
          <w:szCs w:val="24"/>
        </w:rPr>
        <w:t>0). Managerial issues and problem-solving in the formative years. </w:t>
      </w:r>
      <w:r w:rsidRPr="009A41DF">
        <w:rPr>
          <w:rFonts w:ascii="Times New Roman" w:eastAsia="Calibri" w:hAnsi="Times New Roman" w:cs="Times New Roman"/>
          <w:i/>
          <w:iCs/>
          <w:sz w:val="24"/>
          <w:szCs w:val="24"/>
        </w:rPr>
        <w:t>Journal of Small Business Management</w:t>
      </w:r>
      <w:r w:rsidRPr="009A41DF">
        <w:rPr>
          <w:rFonts w:ascii="Times New Roman" w:eastAsia="Calibri" w:hAnsi="Times New Roman" w:cs="Times New Roman"/>
          <w:sz w:val="24"/>
          <w:szCs w:val="24"/>
        </w:rPr>
        <w:t>, </w:t>
      </w:r>
      <w:r w:rsidRPr="009A41DF">
        <w:rPr>
          <w:rFonts w:ascii="Times New Roman" w:eastAsia="Calibri" w:hAnsi="Times New Roman" w:cs="Times New Roman"/>
          <w:i/>
          <w:iCs/>
          <w:sz w:val="24"/>
          <w:szCs w:val="24"/>
        </w:rPr>
        <w:t>28</w:t>
      </w:r>
      <w:r w:rsidRPr="009A41DF">
        <w:rPr>
          <w:rFonts w:ascii="Times New Roman" w:eastAsia="Calibri" w:hAnsi="Times New Roman" w:cs="Times New Roman"/>
          <w:sz w:val="24"/>
          <w:szCs w:val="24"/>
        </w:rPr>
        <w:t>(2), 9.</w:t>
      </w:r>
    </w:p>
    <w:p w14:paraId="02AF14EF" w14:textId="77777777" w:rsidR="002664C4" w:rsidRDefault="006E63EE" w:rsidP="009A41DF">
      <w:pPr>
        <w:spacing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Dean, J. (2016</w:t>
      </w:r>
      <w:r w:rsidRPr="002664C4">
        <w:rPr>
          <w:rFonts w:ascii="Times New Roman" w:eastAsia="Calibri" w:hAnsi="Times New Roman" w:cs="Times New Roman"/>
          <w:sz w:val="24"/>
          <w:szCs w:val="24"/>
        </w:rPr>
        <w:t>). </w:t>
      </w:r>
      <w:r w:rsidRPr="002664C4">
        <w:rPr>
          <w:rFonts w:ascii="Times New Roman" w:eastAsia="Calibri" w:hAnsi="Times New Roman" w:cs="Times New Roman"/>
          <w:i/>
          <w:iCs/>
          <w:sz w:val="24"/>
          <w:szCs w:val="24"/>
        </w:rPr>
        <w:t>Capital budgeting: top-management policy on plant, equipment and product development</w:t>
      </w:r>
      <w:r w:rsidRPr="002664C4">
        <w:rPr>
          <w:rFonts w:ascii="Times New Roman" w:eastAsia="Calibri" w:hAnsi="Times New Roman" w:cs="Times New Roman"/>
          <w:sz w:val="24"/>
          <w:szCs w:val="24"/>
        </w:rPr>
        <w:t>. Columbia University Press.</w:t>
      </w:r>
    </w:p>
    <w:p w14:paraId="764C1D82" w14:textId="77777777" w:rsidR="009A41DF" w:rsidRDefault="006E63EE" w:rsidP="009A41DF">
      <w:pPr>
        <w:spacing w:line="480" w:lineRule="auto"/>
        <w:ind w:left="720" w:hanging="720"/>
        <w:rPr>
          <w:rFonts w:ascii="Times New Roman" w:eastAsia="Calibri" w:hAnsi="Times New Roman" w:cs="Times New Roman"/>
          <w:sz w:val="24"/>
          <w:szCs w:val="24"/>
        </w:rPr>
      </w:pPr>
      <w:r w:rsidRPr="009A41DF">
        <w:rPr>
          <w:rFonts w:ascii="Times New Roman" w:eastAsia="Calibri" w:hAnsi="Times New Roman" w:cs="Times New Roman"/>
          <w:sz w:val="24"/>
          <w:szCs w:val="24"/>
        </w:rPr>
        <w:t xml:space="preserve">Kerr, S., Von Glinow, M. A., &amp; </w:t>
      </w:r>
      <w:r>
        <w:rPr>
          <w:rFonts w:ascii="Times New Roman" w:eastAsia="Calibri" w:hAnsi="Times New Roman" w:cs="Times New Roman"/>
          <w:sz w:val="24"/>
          <w:szCs w:val="24"/>
        </w:rPr>
        <w:t>Schriesheim, J. (200</w:t>
      </w:r>
      <w:r w:rsidRPr="009A41DF">
        <w:rPr>
          <w:rFonts w:ascii="Times New Roman" w:eastAsia="Calibri" w:hAnsi="Times New Roman" w:cs="Times New Roman"/>
          <w:sz w:val="24"/>
          <w:szCs w:val="24"/>
        </w:rPr>
        <w:t>7). Issues in the study of “professionals” in organizations: The case of scientists and engineers. </w:t>
      </w:r>
      <w:r w:rsidRPr="009A41DF">
        <w:rPr>
          <w:rFonts w:ascii="Times New Roman" w:eastAsia="Calibri" w:hAnsi="Times New Roman" w:cs="Times New Roman"/>
          <w:i/>
          <w:iCs/>
          <w:sz w:val="24"/>
          <w:szCs w:val="24"/>
        </w:rPr>
        <w:t>Organizational Behavior and Human Performance</w:t>
      </w:r>
      <w:r w:rsidRPr="009A41DF">
        <w:rPr>
          <w:rFonts w:ascii="Times New Roman" w:eastAsia="Calibri" w:hAnsi="Times New Roman" w:cs="Times New Roman"/>
          <w:sz w:val="24"/>
          <w:szCs w:val="24"/>
        </w:rPr>
        <w:t>, </w:t>
      </w:r>
      <w:r w:rsidRPr="009A41DF">
        <w:rPr>
          <w:rFonts w:ascii="Times New Roman" w:eastAsia="Calibri" w:hAnsi="Times New Roman" w:cs="Times New Roman"/>
          <w:i/>
          <w:iCs/>
          <w:sz w:val="24"/>
          <w:szCs w:val="24"/>
        </w:rPr>
        <w:t>18</w:t>
      </w:r>
      <w:r w:rsidRPr="009A41DF">
        <w:rPr>
          <w:rFonts w:ascii="Times New Roman" w:eastAsia="Calibri" w:hAnsi="Times New Roman" w:cs="Times New Roman"/>
          <w:sz w:val="24"/>
          <w:szCs w:val="24"/>
        </w:rPr>
        <w:t>(2), 329-345.</w:t>
      </w:r>
    </w:p>
    <w:p w14:paraId="61150733" w14:textId="77777777" w:rsidR="009A41DF" w:rsidRDefault="006E63EE" w:rsidP="009A41DF">
      <w:pPr>
        <w:spacing w:line="480" w:lineRule="auto"/>
        <w:ind w:left="720" w:hanging="720"/>
        <w:rPr>
          <w:rFonts w:ascii="Times New Roman" w:eastAsia="Calibri" w:hAnsi="Times New Roman" w:cs="Times New Roman"/>
          <w:sz w:val="24"/>
          <w:szCs w:val="24"/>
        </w:rPr>
      </w:pPr>
      <w:r w:rsidRPr="009A41DF">
        <w:rPr>
          <w:rFonts w:ascii="Times New Roman" w:eastAsia="Calibri" w:hAnsi="Times New Roman" w:cs="Times New Roman"/>
          <w:sz w:val="24"/>
          <w:szCs w:val="24"/>
        </w:rPr>
        <w:t>Leonard</w:t>
      </w:r>
      <w:r w:rsidRPr="009A41DF">
        <w:rPr>
          <w:rFonts w:ascii="Cambria Math" w:eastAsia="Calibri" w:hAnsi="Cambria Math" w:cs="Cambria Math"/>
          <w:sz w:val="24"/>
          <w:szCs w:val="24"/>
        </w:rPr>
        <w:t>‐</w:t>
      </w:r>
      <w:r>
        <w:rPr>
          <w:rFonts w:ascii="Times New Roman" w:eastAsia="Calibri" w:hAnsi="Times New Roman" w:cs="Times New Roman"/>
          <w:sz w:val="24"/>
          <w:szCs w:val="24"/>
        </w:rPr>
        <w:t>Barton, D. (201</w:t>
      </w:r>
      <w:r w:rsidRPr="009A41DF">
        <w:rPr>
          <w:rFonts w:ascii="Times New Roman" w:eastAsia="Calibri" w:hAnsi="Times New Roman" w:cs="Times New Roman"/>
          <w:sz w:val="24"/>
          <w:szCs w:val="24"/>
        </w:rPr>
        <w:t>2). Core capabilities and core rigidities: A paradox in managing new product development. </w:t>
      </w:r>
      <w:r w:rsidRPr="009A41DF">
        <w:rPr>
          <w:rFonts w:ascii="Times New Roman" w:eastAsia="Calibri" w:hAnsi="Times New Roman" w:cs="Times New Roman"/>
          <w:i/>
          <w:iCs/>
          <w:sz w:val="24"/>
          <w:szCs w:val="24"/>
        </w:rPr>
        <w:t>Strategic management journal</w:t>
      </w:r>
      <w:r w:rsidRPr="009A41DF">
        <w:rPr>
          <w:rFonts w:ascii="Times New Roman" w:eastAsia="Calibri" w:hAnsi="Times New Roman" w:cs="Times New Roman"/>
          <w:sz w:val="24"/>
          <w:szCs w:val="24"/>
        </w:rPr>
        <w:t>, </w:t>
      </w:r>
      <w:r w:rsidRPr="009A41DF">
        <w:rPr>
          <w:rFonts w:ascii="Times New Roman" w:eastAsia="Calibri" w:hAnsi="Times New Roman" w:cs="Times New Roman"/>
          <w:i/>
          <w:iCs/>
          <w:sz w:val="24"/>
          <w:szCs w:val="24"/>
        </w:rPr>
        <w:t>13</w:t>
      </w:r>
      <w:r w:rsidRPr="009A41DF">
        <w:rPr>
          <w:rFonts w:ascii="Times New Roman" w:eastAsia="Calibri" w:hAnsi="Times New Roman" w:cs="Times New Roman"/>
          <w:sz w:val="24"/>
          <w:szCs w:val="24"/>
        </w:rPr>
        <w:t>(S1), 111-125.</w:t>
      </w:r>
    </w:p>
    <w:p w14:paraId="7EC21CD8" w14:textId="77777777" w:rsidR="009A41DF" w:rsidRDefault="006E63EE" w:rsidP="009A41DF">
      <w:pPr>
        <w:spacing w:line="480" w:lineRule="auto"/>
        <w:ind w:left="720" w:hanging="720"/>
        <w:rPr>
          <w:rFonts w:ascii="Times New Roman" w:eastAsia="Calibri" w:hAnsi="Times New Roman" w:cs="Times New Roman"/>
          <w:sz w:val="24"/>
          <w:szCs w:val="24"/>
        </w:rPr>
      </w:pPr>
      <w:r w:rsidRPr="009A41DF">
        <w:rPr>
          <w:rFonts w:ascii="Times New Roman" w:eastAsia="Calibri" w:hAnsi="Times New Roman" w:cs="Times New Roman"/>
          <w:sz w:val="24"/>
          <w:szCs w:val="24"/>
        </w:rPr>
        <w:t>Orser, B. J., Hogarth</w:t>
      </w:r>
      <w:r>
        <w:rPr>
          <w:rFonts w:ascii="Times New Roman" w:eastAsia="Calibri" w:hAnsi="Times New Roman" w:cs="Times New Roman"/>
          <w:sz w:val="24"/>
          <w:szCs w:val="24"/>
        </w:rPr>
        <w:t>-Scott, S., &amp; Riding, A. L. (201</w:t>
      </w:r>
      <w:r w:rsidRPr="009A41DF">
        <w:rPr>
          <w:rFonts w:ascii="Times New Roman" w:eastAsia="Calibri" w:hAnsi="Times New Roman" w:cs="Times New Roman"/>
          <w:sz w:val="24"/>
          <w:szCs w:val="24"/>
        </w:rPr>
        <w:t>0). Performance, firm size, and management problem solving. </w:t>
      </w:r>
      <w:r w:rsidRPr="009A41DF">
        <w:rPr>
          <w:rFonts w:ascii="Times New Roman" w:eastAsia="Calibri" w:hAnsi="Times New Roman" w:cs="Times New Roman"/>
          <w:i/>
          <w:iCs/>
          <w:sz w:val="24"/>
          <w:szCs w:val="24"/>
        </w:rPr>
        <w:t>Journal of Small Business Management</w:t>
      </w:r>
      <w:r w:rsidRPr="009A41DF">
        <w:rPr>
          <w:rFonts w:ascii="Times New Roman" w:eastAsia="Calibri" w:hAnsi="Times New Roman" w:cs="Times New Roman"/>
          <w:sz w:val="24"/>
          <w:szCs w:val="24"/>
        </w:rPr>
        <w:t>, </w:t>
      </w:r>
      <w:r w:rsidRPr="009A41DF">
        <w:rPr>
          <w:rFonts w:ascii="Times New Roman" w:eastAsia="Calibri" w:hAnsi="Times New Roman" w:cs="Times New Roman"/>
          <w:i/>
          <w:iCs/>
          <w:sz w:val="24"/>
          <w:szCs w:val="24"/>
        </w:rPr>
        <w:t>38</w:t>
      </w:r>
      <w:r w:rsidRPr="009A41DF">
        <w:rPr>
          <w:rFonts w:ascii="Times New Roman" w:eastAsia="Calibri" w:hAnsi="Times New Roman" w:cs="Times New Roman"/>
          <w:sz w:val="24"/>
          <w:szCs w:val="24"/>
        </w:rPr>
        <w:t>(4), 42.</w:t>
      </w:r>
    </w:p>
    <w:p w14:paraId="712D361A" w14:textId="298CB75A" w:rsidR="000B5E0C" w:rsidRDefault="006E63EE" w:rsidP="006737A3">
      <w:pPr>
        <w:spacing w:line="480" w:lineRule="auto"/>
        <w:ind w:left="720" w:hanging="720"/>
        <w:rPr>
          <w:rFonts w:ascii="Times New Roman" w:eastAsia="Calibri" w:hAnsi="Times New Roman" w:cs="Times New Roman"/>
          <w:sz w:val="24"/>
          <w:szCs w:val="24"/>
        </w:rPr>
      </w:pPr>
      <w:r w:rsidRPr="009A41DF">
        <w:rPr>
          <w:rFonts w:ascii="Times New Roman" w:eastAsia="Calibri" w:hAnsi="Times New Roman" w:cs="Times New Roman"/>
          <w:sz w:val="24"/>
          <w:szCs w:val="24"/>
        </w:rPr>
        <w:t>Walsh, J. P., W</w:t>
      </w:r>
      <w:r>
        <w:rPr>
          <w:rFonts w:ascii="Times New Roman" w:eastAsia="Calibri" w:hAnsi="Times New Roman" w:cs="Times New Roman"/>
          <w:sz w:val="24"/>
          <w:szCs w:val="24"/>
        </w:rPr>
        <w:t>eber, K., &amp; Margolis, J. D. (201</w:t>
      </w:r>
      <w:r w:rsidRPr="009A41DF">
        <w:rPr>
          <w:rFonts w:ascii="Times New Roman" w:eastAsia="Calibri" w:hAnsi="Times New Roman" w:cs="Times New Roman"/>
          <w:sz w:val="24"/>
          <w:szCs w:val="24"/>
        </w:rPr>
        <w:t>3). Social issues and management: Our lost cause found. </w:t>
      </w:r>
      <w:r w:rsidRPr="009A41DF">
        <w:rPr>
          <w:rFonts w:ascii="Times New Roman" w:eastAsia="Calibri" w:hAnsi="Times New Roman" w:cs="Times New Roman"/>
          <w:i/>
          <w:iCs/>
          <w:sz w:val="24"/>
          <w:szCs w:val="24"/>
        </w:rPr>
        <w:t>Journal of management</w:t>
      </w:r>
      <w:r w:rsidRPr="009A41DF">
        <w:rPr>
          <w:rFonts w:ascii="Times New Roman" w:eastAsia="Calibri" w:hAnsi="Times New Roman" w:cs="Times New Roman"/>
          <w:sz w:val="24"/>
          <w:szCs w:val="24"/>
        </w:rPr>
        <w:t>, </w:t>
      </w:r>
      <w:r w:rsidRPr="009A41DF">
        <w:rPr>
          <w:rFonts w:ascii="Times New Roman" w:eastAsia="Calibri" w:hAnsi="Times New Roman" w:cs="Times New Roman"/>
          <w:i/>
          <w:iCs/>
          <w:sz w:val="24"/>
          <w:szCs w:val="24"/>
        </w:rPr>
        <w:t>29</w:t>
      </w:r>
      <w:r w:rsidRPr="009A41DF">
        <w:rPr>
          <w:rFonts w:ascii="Times New Roman" w:eastAsia="Calibri" w:hAnsi="Times New Roman" w:cs="Times New Roman"/>
          <w:sz w:val="24"/>
          <w:szCs w:val="24"/>
        </w:rPr>
        <w:t>(6), 859-881.</w:t>
      </w:r>
    </w:p>
    <w:p w14:paraId="6E8186DE" w14:textId="77777777" w:rsidR="000B5E0C" w:rsidRDefault="001734F3" w:rsidP="00190464">
      <w:pPr>
        <w:spacing w:line="480" w:lineRule="auto"/>
        <w:jc w:val="center"/>
        <w:rPr>
          <w:rFonts w:ascii="Times New Roman" w:eastAsia="Calibri" w:hAnsi="Times New Roman" w:cs="Times New Roman"/>
          <w:sz w:val="24"/>
          <w:szCs w:val="24"/>
        </w:rPr>
      </w:pPr>
    </w:p>
    <w:p w14:paraId="7A1FE390" w14:textId="77777777" w:rsidR="000B5E0C" w:rsidRDefault="001734F3" w:rsidP="00190464">
      <w:pPr>
        <w:spacing w:line="480" w:lineRule="auto"/>
        <w:jc w:val="center"/>
        <w:rPr>
          <w:rFonts w:ascii="Times New Roman" w:eastAsia="Calibri" w:hAnsi="Times New Roman" w:cs="Times New Roman"/>
          <w:sz w:val="24"/>
          <w:szCs w:val="24"/>
        </w:rPr>
      </w:pPr>
    </w:p>
    <w:p w14:paraId="346A0153" w14:textId="77777777" w:rsidR="000B5E0C" w:rsidRDefault="001734F3" w:rsidP="00190464">
      <w:pPr>
        <w:spacing w:line="480" w:lineRule="auto"/>
        <w:jc w:val="center"/>
        <w:rPr>
          <w:rFonts w:ascii="Times New Roman" w:eastAsia="Calibri" w:hAnsi="Times New Roman" w:cs="Times New Roman"/>
          <w:sz w:val="24"/>
          <w:szCs w:val="24"/>
        </w:rPr>
      </w:pPr>
    </w:p>
    <w:p w14:paraId="61C1AA49" w14:textId="77777777" w:rsidR="000B5E0C" w:rsidRDefault="001734F3" w:rsidP="00190464">
      <w:pPr>
        <w:spacing w:line="480" w:lineRule="auto"/>
        <w:jc w:val="center"/>
        <w:rPr>
          <w:rFonts w:ascii="Times New Roman" w:eastAsia="Calibri" w:hAnsi="Times New Roman" w:cs="Times New Roman"/>
          <w:sz w:val="24"/>
          <w:szCs w:val="24"/>
        </w:rPr>
      </w:pPr>
    </w:p>
    <w:sectPr w:rsidR="000B5E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651A4" w14:textId="77777777" w:rsidR="001734F3" w:rsidRDefault="001734F3">
      <w:pPr>
        <w:spacing w:after="0" w:line="240" w:lineRule="auto"/>
      </w:pPr>
      <w:r>
        <w:separator/>
      </w:r>
    </w:p>
  </w:endnote>
  <w:endnote w:type="continuationSeparator" w:id="0">
    <w:p w14:paraId="2FFCA3F0" w14:textId="77777777" w:rsidR="001734F3" w:rsidRDefault="0017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971D6" w14:textId="77777777" w:rsidR="001734F3" w:rsidRDefault="001734F3">
      <w:pPr>
        <w:spacing w:after="0" w:line="240" w:lineRule="auto"/>
      </w:pPr>
      <w:r>
        <w:separator/>
      </w:r>
    </w:p>
  </w:footnote>
  <w:footnote w:type="continuationSeparator" w:id="0">
    <w:p w14:paraId="5904DA40" w14:textId="77777777" w:rsidR="001734F3" w:rsidRDefault="0017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5580"/>
      <w:gridCol w:w="661"/>
      <w:gridCol w:w="3119"/>
    </w:tblGrid>
    <w:tr w:rsidR="00E369AA" w14:paraId="05AB7F71" w14:textId="77777777" w:rsidTr="00190464">
      <w:trPr>
        <w:trHeight w:val="720"/>
      </w:trPr>
      <w:tc>
        <w:tcPr>
          <w:tcW w:w="2981" w:type="pct"/>
        </w:tcPr>
        <w:p w14:paraId="0C831A8D" w14:textId="0D1C4F17" w:rsidR="00190464" w:rsidRPr="00190464" w:rsidRDefault="006E63EE" w:rsidP="00190464">
          <w:pPr>
            <w:pStyle w:val="Header"/>
            <w:tabs>
              <w:tab w:val="clear" w:pos="4703"/>
            </w:tabs>
            <w:rPr>
              <w:rFonts w:ascii="Times New Roman" w:hAnsi="Times New Roman" w:cs="Times New Roman"/>
              <w:color w:val="5B9BD5" w:themeColor="accent1"/>
              <w:sz w:val="24"/>
              <w:szCs w:val="24"/>
            </w:rPr>
          </w:pPr>
          <w:r w:rsidRPr="00190464">
            <w:rPr>
              <w:rFonts w:ascii="Times New Roman" w:hAnsi="Times New Roman" w:cs="Times New Roman"/>
              <w:sz w:val="24"/>
              <w:szCs w:val="24"/>
            </w:rPr>
            <w:t xml:space="preserve">Running Head:  </w:t>
          </w:r>
          <w:r w:rsidR="00D05FB9" w:rsidRPr="00C31C7A">
            <w:rPr>
              <w:rFonts w:ascii="Times New Roman" w:hAnsi="Times New Roman" w:cs="Times New Roman"/>
              <w:sz w:val="24"/>
              <w:szCs w:val="24"/>
            </w:rPr>
            <w:t>City of Sunrise</w:t>
          </w:r>
        </w:p>
      </w:tc>
      <w:tc>
        <w:tcPr>
          <w:tcW w:w="353" w:type="pct"/>
        </w:tcPr>
        <w:p w14:paraId="1C9E4D98" w14:textId="77777777" w:rsidR="00190464" w:rsidRDefault="001734F3">
          <w:pPr>
            <w:pStyle w:val="Header"/>
            <w:tabs>
              <w:tab w:val="clear" w:pos="4703"/>
            </w:tabs>
            <w:jc w:val="center"/>
            <w:rPr>
              <w:color w:val="5B9BD5" w:themeColor="accent1"/>
            </w:rPr>
          </w:pPr>
        </w:p>
      </w:tc>
      <w:tc>
        <w:tcPr>
          <w:tcW w:w="1666" w:type="pct"/>
        </w:tcPr>
        <w:p w14:paraId="001386CE" w14:textId="46324DB0" w:rsidR="00190464" w:rsidRPr="00190464" w:rsidRDefault="006E63EE">
          <w:pPr>
            <w:pStyle w:val="Header"/>
            <w:tabs>
              <w:tab w:val="clear" w:pos="4703"/>
            </w:tabs>
            <w:jc w:val="right"/>
          </w:pPr>
          <w:r w:rsidRPr="00190464">
            <w:rPr>
              <w:sz w:val="24"/>
              <w:szCs w:val="24"/>
            </w:rPr>
            <w:fldChar w:fldCharType="begin"/>
          </w:r>
          <w:r w:rsidRPr="00190464">
            <w:rPr>
              <w:sz w:val="24"/>
              <w:szCs w:val="24"/>
            </w:rPr>
            <w:instrText xml:space="preserve"> PAGE   \* MERGEFORMAT </w:instrText>
          </w:r>
          <w:r w:rsidRPr="00190464">
            <w:rPr>
              <w:sz w:val="24"/>
              <w:szCs w:val="24"/>
            </w:rPr>
            <w:fldChar w:fldCharType="separate"/>
          </w:r>
          <w:r w:rsidR="00825DCF">
            <w:rPr>
              <w:noProof/>
              <w:sz w:val="24"/>
              <w:szCs w:val="24"/>
            </w:rPr>
            <w:t>1</w:t>
          </w:r>
          <w:r w:rsidRPr="00190464">
            <w:rPr>
              <w:sz w:val="24"/>
              <w:szCs w:val="24"/>
            </w:rPr>
            <w:fldChar w:fldCharType="end"/>
          </w:r>
        </w:p>
      </w:tc>
    </w:tr>
  </w:tbl>
  <w:p w14:paraId="1F44C887" w14:textId="77777777" w:rsidR="00190464" w:rsidRDefault="001734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AA"/>
    <w:rsid w:val="001734F3"/>
    <w:rsid w:val="004B49F1"/>
    <w:rsid w:val="00520CD2"/>
    <w:rsid w:val="006E63EE"/>
    <w:rsid w:val="00825DCF"/>
    <w:rsid w:val="00BE175A"/>
    <w:rsid w:val="00D05FB9"/>
    <w:rsid w:val="00E3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0A64"/>
  <w15:docId w15:val="{D45F9271-7C98-418E-BCEE-46DBF17E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46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464"/>
    <w:pPr>
      <w:tabs>
        <w:tab w:val="center" w:pos="4703"/>
        <w:tab w:val="right" w:pos="9406"/>
      </w:tabs>
      <w:spacing w:after="0" w:line="240" w:lineRule="auto"/>
    </w:pPr>
  </w:style>
  <w:style w:type="character" w:customStyle="1" w:styleId="HeaderChar">
    <w:name w:val="Header Char"/>
    <w:basedOn w:val="DefaultParagraphFont"/>
    <w:link w:val="Header"/>
    <w:uiPriority w:val="99"/>
    <w:rsid w:val="00190464"/>
    <w:rPr>
      <w:rFonts w:eastAsiaTheme="minorEastAsia"/>
    </w:rPr>
  </w:style>
  <w:style w:type="paragraph" w:styleId="Footer">
    <w:name w:val="footer"/>
    <w:basedOn w:val="Normal"/>
    <w:link w:val="FooterChar"/>
    <w:uiPriority w:val="99"/>
    <w:unhideWhenUsed/>
    <w:rsid w:val="00190464"/>
    <w:pPr>
      <w:tabs>
        <w:tab w:val="center" w:pos="4703"/>
        <w:tab w:val="right" w:pos="9406"/>
      </w:tabs>
      <w:spacing w:after="0" w:line="240" w:lineRule="auto"/>
    </w:pPr>
  </w:style>
  <w:style w:type="character" w:customStyle="1" w:styleId="FooterChar">
    <w:name w:val="Footer Char"/>
    <w:basedOn w:val="DefaultParagraphFont"/>
    <w:link w:val="Footer"/>
    <w:uiPriority w:val="99"/>
    <w:rsid w:val="00190464"/>
    <w:rPr>
      <w:rFonts w:eastAsiaTheme="minorEastAsia"/>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BalloonText">
    <w:name w:val="Balloon Text"/>
    <w:basedOn w:val="Normal"/>
    <w:link w:val="BalloonTextChar"/>
    <w:uiPriority w:val="99"/>
    <w:semiHidden/>
    <w:unhideWhenUsed/>
    <w:rsid w:val="00F41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9F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vis\Documents\Custom%20Office%20Templates\Apa%20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 Format 1</Template>
  <TotalTime>0</TotalTime>
  <Pages>5</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dc:creator>
  <cp:lastModifiedBy>Ventura, Raul</cp:lastModifiedBy>
  <cp:revision>2</cp:revision>
  <dcterms:created xsi:type="dcterms:W3CDTF">2017-10-02T14:37:00Z</dcterms:created>
  <dcterms:modified xsi:type="dcterms:W3CDTF">2017-10-02T14:37:00Z</dcterms:modified>
</cp:coreProperties>
</file>