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C710B7">
      <w:pPr>
        <w:spacing w:line="480" w:lineRule="auto"/>
        <w:jc w:val="center"/>
        <w:rPr>
          <w:rFonts w:ascii="Times New Roman" w:hAnsi="Times New Roman" w:cs="Times New Roman"/>
          <w:sz w:val="24"/>
          <w:szCs w:val="24"/>
        </w:rPr>
      </w:pPr>
      <w:r>
        <w:rPr>
          <w:rFonts w:ascii="Times New Roman" w:hAnsi="Times New Roman" w:cs="Times New Roman"/>
          <w:sz w:val="24"/>
          <w:szCs w:val="24"/>
        </w:rPr>
        <w:t>Dynamic Capabilities</w:t>
      </w:r>
    </w:p>
    <w:p w:rsidR="00C710B7" w:rsidRDefault="00C710B7" w:rsidP="00C710B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710B7" w:rsidRDefault="00C710B7" w:rsidP="00C710B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AC5B57" w:rsidRPr="00C710B7" w:rsidRDefault="00AC5B57" w:rsidP="00C710B7">
      <w:pPr>
        <w:spacing w:line="480" w:lineRule="auto"/>
        <w:jc w:val="center"/>
        <w:rPr>
          <w:rFonts w:ascii="Times New Roman" w:hAnsi="Times New Roman" w:cs="Times New Roman"/>
          <w:b/>
          <w:sz w:val="24"/>
          <w:szCs w:val="24"/>
        </w:rPr>
      </w:pPr>
      <w:r w:rsidRPr="00C710B7">
        <w:rPr>
          <w:rFonts w:ascii="Times New Roman" w:hAnsi="Times New Roman" w:cs="Times New Roman"/>
          <w:b/>
          <w:sz w:val="24"/>
          <w:szCs w:val="24"/>
        </w:rPr>
        <w:lastRenderedPageBreak/>
        <w:t>Introduction</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 xml:space="preserve">Dynamic capabilities give a theoretical perspective of the growth of existing businesses as well as new ones. These are routines and processes that are aimed at making relevant changes within an organization with an objective of value creation. It is the capacity to create innovative solutions to the dynamic business environment. Developing competitive advantages is not only based on the input resources like capital goods or machines but rather a careful consideration of an organization’s unique human resources and strengths. </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 xml:space="preserve">The dynamic capabilities facing my organization (IT firm) revolve around relations and responsibilities, resources management, control and commitment, competencies, employees’ well-being and security. </w:t>
      </w:r>
    </w:p>
    <w:p w:rsidR="00AC5B57" w:rsidRPr="00C710B7" w:rsidRDefault="00AC5B57" w:rsidP="00C710B7">
      <w:pPr>
        <w:spacing w:line="480" w:lineRule="auto"/>
        <w:jc w:val="center"/>
        <w:rPr>
          <w:rFonts w:ascii="Times New Roman" w:hAnsi="Times New Roman" w:cs="Times New Roman"/>
          <w:b/>
          <w:sz w:val="24"/>
          <w:szCs w:val="24"/>
        </w:rPr>
      </w:pPr>
      <w:r w:rsidRPr="00C710B7">
        <w:rPr>
          <w:rFonts w:ascii="Times New Roman" w:hAnsi="Times New Roman" w:cs="Times New Roman"/>
          <w:b/>
          <w:sz w:val="24"/>
          <w:szCs w:val="24"/>
        </w:rPr>
        <w:t xml:space="preserve">Responsibilities </w:t>
      </w:r>
      <w:r w:rsidR="00C710B7">
        <w:rPr>
          <w:rFonts w:ascii="Times New Roman" w:hAnsi="Times New Roman" w:cs="Times New Roman"/>
          <w:b/>
          <w:sz w:val="24"/>
          <w:szCs w:val="24"/>
        </w:rPr>
        <w:t>a</w:t>
      </w:r>
      <w:r w:rsidR="00C710B7" w:rsidRPr="00C710B7">
        <w:rPr>
          <w:rFonts w:ascii="Times New Roman" w:hAnsi="Times New Roman" w:cs="Times New Roman"/>
          <w:b/>
          <w:sz w:val="24"/>
          <w:szCs w:val="24"/>
        </w:rPr>
        <w:t>nd Work Relations</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Responsibilities and work relations have been considered an integral component in work organization forms (</w:t>
      </w:r>
      <w:proofErr w:type="spellStart"/>
      <w:r w:rsidRPr="00AC5B57">
        <w:rPr>
          <w:rFonts w:ascii="Times New Roman" w:hAnsi="Times New Roman" w:cs="Times New Roman"/>
          <w:sz w:val="24"/>
          <w:szCs w:val="24"/>
        </w:rPr>
        <w:t>Teece</w:t>
      </w:r>
      <w:proofErr w:type="spellEnd"/>
      <w:r w:rsidRPr="00AC5B57">
        <w:rPr>
          <w:rFonts w:ascii="Times New Roman" w:hAnsi="Times New Roman" w:cs="Times New Roman"/>
          <w:sz w:val="24"/>
          <w:szCs w:val="24"/>
        </w:rPr>
        <w:t xml:space="preserve">, 2013).  The concept involves the strengths of management and the division of work in an organization that steers the competitiveness of the firm in the market. Recently, theories of the organization have identified the importance of dynamics within the workgroup in enhancing the learning for innovation. A work group has a critical role in linking the individuals and organizations specifically on the cross-functional team which promotes the generation of new ideas (Martens, Sanchez &amp; </w:t>
      </w:r>
      <w:proofErr w:type="spellStart"/>
      <w:r w:rsidRPr="00AC5B57">
        <w:rPr>
          <w:rFonts w:ascii="Times New Roman" w:hAnsi="Times New Roman" w:cs="Times New Roman"/>
          <w:sz w:val="24"/>
          <w:szCs w:val="24"/>
        </w:rPr>
        <w:t>Heene</w:t>
      </w:r>
      <w:proofErr w:type="spellEnd"/>
      <w:r w:rsidRPr="00AC5B57">
        <w:rPr>
          <w:rFonts w:ascii="Times New Roman" w:hAnsi="Times New Roman" w:cs="Times New Roman"/>
          <w:sz w:val="24"/>
          <w:szCs w:val="24"/>
        </w:rPr>
        <w:t xml:space="preserve">, 2009). </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 xml:space="preserve">My organization has established teams that coordinate with each other in the operations and idea generation. This is a competitive advantage to the firm as innovation is enhanced through sharing of ideas and implementing optimal strategies that create value for the company. </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lastRenderedPageBreak/>
        <w:t xml:space="preserve">The firm has also embraced technology to facilitate communication to various business affiliates. The technology facilitates communication from one geographical location to another through virtual offices (Martens, Sanchez &amp; </w:t>
      </w:r>
      <w:proofErr w:type="spellStart"/>
      <w:r w:rsidRPr="00AC5B57">
        <w:rPr>
          <w:rFonts w:ascii="Times New Roman" w:hAnsi="Times New Roman" w:cs="Times New Roman"/>
          <w:sz w:val="24"/>
          <w:szCs w:val="24"/>
        </w:rPr>
        <w:t>Heene</w:t>
      </w:r>
      <w:proofErr w:type="spellEnd"/>
      <w:r w:rsidRPr="00AC5B57">
        <w:rPr>
          <w:rFonts w:ascii="Times New Roman" w:hAnsi="Times New Roman" w:cs="Times New Roman"/>
          <w:sz w:val="24"/>
          <w:szCs w:val="24"/>
        </w:rPr>
        <w:t>, 2009). Different ideas are generated from various parts, and the firm benefits from the pool of knowledge by developing innovative processes and products and achieving competitive advantage over the competitors (</w:t>
      </w:r>
      <w:proofErr w:type="spellStart"/>
      <w:r w:rsidRPr="00AC5B57">
        <w:rPr>
          <w:rFonts w:ascii="Times New Roman" w:hAnsi="Times New Roman" w:cs="Times New Roman"/>
          <w:sz w:val="24"/>
          <w:szCs w:val="24"/>
        </w:rPr>
        <w:t>Imran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Rehman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Aslam</w:t>
      </w:r>
      <w:proofErr w:type="spellEnd"/>
      <w:r w:rsidRPr="00AC5B57">
        <w:rPr>
          <w:rFonts w:ascii="Times New Roman" w:hAnsi="Times New Roman" w:cs="Times New Roman"/>
          <w:sz w:val="24"/>
          <w:szCs w:val="24"/>
        </w:rPr>
        <w:t xml:space="preserve"> &amp; </w:t>
      </w:r>
      <w:proofErr w:type="spellStart"/>
      <w:r w:rsidRPr="00AC5B57">
        <w:rPr>
          <w:rFonts w:ascii="Times New Roman" w:hAnsi="Times New Roman" w:cs="Times New Roman"/>
          <w:sz w:val="24"/>
          <w:szCs w:val="24"/>
        </w:rPr>
        <w:t>Bilal</w:t>
      </w:r>
      <w:proofErr w:type="spellEnd"/>
      <w:r w:rsidRPr="00AC5B57">
        <w:rPr>
          <w:rFonts w:ascii="Times New Roman" w:hAnsi="Times New Roman" w:cs="Times New Roman"/>
          <w:sz w:val="24"/>
          <w:szCs w:val="24"/>
        </w:rPr>
        <w:t xml:space="preserve">, 2016). </w:t>
      </w:r>
    </w:p>
    <w:p w:rsidR="00AC5B57" w:rsidRPr="00C710B7" w:rsidRDefault="00AC5B57" w:rsidP="00C710B7">
      <w:pPr>
        <w:spacing w:line="480" w:lineRule="auto"/>
        <w:jc w:val="center"/>
        <w:rPr>
          <w:rFonts w:ascii="Times New Roman" w:hAnsi="Times New Roman" w:cs="Times New Roman"/>
          <w:b/>
          <w:sz w:val="24"/>
          <w:szCs w:val="24"/>
        </w:rPr>
      </w:pPr>
      <w:r w:rsidRPr="00C710B7">
        <w:rPr>
          <w:rFonts w:ascii="Times New Roman" w:hAnsi="Times New Roman" w:cs="Times New Roman"/>
          <w:b/>
          <w:sz w:val="24"/>
          <w:szCs w:val="24"/>
        </w:rPr>
        <w:t xml:space="preserve">Resource </w:t>
      </w:r>
      <w:r w:rsidR="00C710B7" w:rsidRPr="00C710B7">
        <w:rPr>
          <w:rFonts w:ascii="Times New Roman" w:hAnsi="Times New Roman" w:cs="Times New Roman"/>
          <w:b/>
          <w:sz w:val="24"/>
          <w:szCs w:val="24"/>
        </w:rPr>
        <w:t>Management</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Management and organization are complementary dynamic capabilities. Organizations use these factors in achieving competitive advantages taking into consideration the external business environment (</w:t>
      </w:r>
      <w:proofErr w:type="spellStart"/>
      <w:r w:rsidRPr="00AC5B57">
        <w:rPr>
          <w:rFonts w:ascii="Times New Roman" w:hAnsi="Times New Roman" w:cs="Times New Roman"/>
          <w:sz w:val="24"/>
          <w:szCs w:val="24"/>
        </w:rPr>
        <w:t>Teece</w:t>
      </w:r>
      <w:proofErr w:type="spellEnd"/>
      <w:r w:rsidRPr="00AC5B57">
        <w:rPr>
          <w:rFonts w:ascii="Times New Roman" w:hAnsi="Times New Roman" w:cs="Times New Roman"/>
          <w:sz w:val="24"/>
          <w:szCs w:val="24"/>
        </w:rPr>
        <w:t>, 2013). Firms implement specific management techniques and practices that facilitates organized decision making and define the course of action to be taken by a corporation (</w:t>
      </w:r>
      <w:proofErr w:type="spellStart"/>
      <w:r w:rsidRPr="00AC5B57">
        <w:rPr>
          <w:rFonts w:ascii="Times New Roman" w:hAnsi="Times New Roman" w:cs="Times New Roman"/>
          <w:sz w:val="24"/>
          <w:szCs w:val="24"/>
        </w:rPr>
        <w:t>Teece</w:t>
      </w:r>
      <w:proofErr w:type="spellEnd"/>
      <w:r w:rsidRPr="00AC5B57">
        <w:rPr>
          <w:rFonts w:ascii="Times New Roman" w:hAnsi="Times New Roman" w:cs="Times New Roman"/>
          <w:sz w:val="24"/>
          <w:szCs w:val="24"/>
        </w:rPr>
        <w:t xml:space="preserve">, 2013). To achieve competitive advantage, firms implement appropriate management models that promote interaction and coordination such as collaborative leadership style. </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 xml:space="preserve">The technology-intensive industry that my organization operates in requires collaborative leadership style where every stakeholder is involved in the process of decision making. This style has enabled the firm to gain a competitive advantage as ideas are pooled together, and the quality of decision made is improved. The leadership style encourages generation and sharing of information and consequently has a significant impact on the firm capacity to make innovation aimed at value creation or development of unique products in the market. </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Communication plays a significant role in the management and leadership function (</w:t>
      </w:r>
      <w:proofErr w:type="spellStart"/>
      <w:r w:rsidRPr="00AC5B57">
        <w:rPr>
          <w:rFonts w:ascii="Times New Roman" w:hAnsi="Times New Roman" w:cs="Times New Roman"/>
          <w:sz w:val="24"/>
          <w:szCs w:val="24"/>
        </w:rPr>
        <w:t>Teece</w:t>
      </w:r>
      <w:proofErr w:type="spellEnd"/>
      <w:r w:rsidRPr="00AC5B57">
        <w:rPr>
          <w:rFonts w:ascii="Times New Roman" w:hAnsi="Times New Roman" w:cs="Times New Roman"/>
          <w:sz w:val="24"/>
          <w:szCs w:val="24"/>
        </w:rPr>
        <w:t xml:space="preserve">, 2013). The technology business requires constant updates from the workers and the </w:t>
      </w:r>
      <w:r w:rsidRPr="00AC5B57">
        <w:rPr>
          <w:rFonts w:ascii="Times New Roman" w:hAnsi="Times New Roman" w:cs="Times New Roman"/>
          <w:sz w:val="24"/>
          <w:szCs w:val="24"/>
        </w:rPr>
        <w:lastRenderedPageBreak/>
        <w:t xml:space="preserve">management. The firm uses modern technology in communication to share information such as the social media and teleconferencing. This improves the communication process and the process of decision making by collaborative interaction with the staff and the management. </w:t>
      </w:r>
    </w:p>
    <w:p w:rsidR="00AC5B57" w:rsidRPr="00C710B7" w:rsidRDefault="00C710B7" w:rsidP="00C710B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Control and C</w:t>
      </w:r>
      <w:r w:rsidR="00AC5B57" w:rsidRPr="00C710B7">
        <w:rPr>
          <w:rFonts w:ascii="Times New Roman" w:hAnsi="Times New Roman" w:cs="Times New Roman"/>
          <w:b/>
          <w:sz w:val="24"/>
          <w:szCs w:val="24"/>
        </w:rPr>
        <w:t>ommitment</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Employee commitment and motivation have proven to significantly influence the competitiveness of an organization. The feeling of responsibility among employees motivates them and increases their productivity. Employee commitment and motivation is an internal resource to a firm and the management should develop competitive strategies that influence the employees positively. More so, the degree of decision and job control affects the intrinsic motivation among the employees (</w:t>
      </w:r>
      <w:proofErr w:type="spellStart"/>
      <w:r w:rsidRPr="00AC5B57">
        <w:rPr>
          <w:rFonts w:ascii="Times New Roman" w:hAnsi="Times New Roman" w:cs="Times New Roman"/>
          <w:sz w:val="24"/>
          <w:szCs w:val="24"/>
        </w:rPr>
        <w:t>Teece</w:t>
      </w:r>
      <w:proofErr w:type="spellEnd"/>
      <w:r w:rsidRPr="00AC5B57">
        <w:rPr>
          <w:rFonts w:ascii="Times New Roman" w:hAnsi="Times New Roman" w:cs="Times New Roman"/>
          <w:sz w:val="24"/>
          <w:szCs w:val="24"/>
        </w:rPr>
        <w:t xml:space="preserve">, 2013). Thus, an organization balances the control, demand, and support in the job relations to achieve competitive advantage. </w:t>
      </w:r>
    </w:p>
    <w:p w:rsidR="00AC5B57" w:rsidRPr="00AC5B57" w:rsidRDefault="00AC5B57" w:rsidP="00AC5B57">
      <w:pPr>
        <w:spacing w:line="480" w:lineRule="auto"/>
        <w:rPr>
          <w:rFonts w:ascii="Times New Roman" w:hAnsi="Times New Roman" w:cs="Times New Roman"/>
          <w:sz w:val="24"/>
          <w:szCs w:val="24"/>
        </w:rPr>
      </w:pPr>
      <w:r w:rsidRPr="00AC5B57">
        <w:rPr>
          <w:rFonts w:ascii="Times New Roman" w:hAnsi="Times New Roman" w:cs="Times New Roman"/>
          <w:sz w:val="24"/>
          <w:szCs w:val="24"/>
        </w:rPr>
        <w:t>Empowerment is an important aspect of job control and delegation that involves knowledge and information sharing among the relevant staff (</w:t>
      </w:r>
      <w:proofErr w:type="spellStart"/>
      <w:r w:rsidRPr="00AC5B57">
        <w:rPr>
          <w:rFonts w:ascii="Times New Roman" w:hAnsi="Times New Roman" w:cs="Times New Roman"/>
          <w:sz w:val="24"/>
          <w:szCs w:val="24"/>
        </w:rPr>
        <w:t>Imran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Rehman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Aslam</w:t>
      </w:r>
      <w:proofErr w:type="spellEnd"/>
      <w:r w:rsidRPr="00AC5B57">
        <w:rPr>
          <w:rFonts w:ascii="Times New Roman" w:hAnsi="Times New Roman" w:cs="Times New Roman"/>
          <w:sz w:val="24"/>
          <w:szCs w:val="24"/>
        </w:rPr>
        <w:t xml:space="preserve"> &amp; </w:t>
      </w:r>
      <w:proofErr w:type="spellStart"/>
      <w:r w:rsidRPr="00AC5B57">
        <w:rPr>
          <w:rFonts w:ascii="Times New Roman" w:hAnsi="Times New Roman" w:cs="Times New Roman"/>
          <w:sz w:val="24"/>
          <w:szCs w:val="24"/>
        </w:rPr>
        <w:t>Bilal</w:t>
      </w:r>
      <w:proofErr w:type="spellEnd"/>
      <w:r w:rsidRPr="00AC5B57">
        <w:rPr>
          <w:rFonts w:ascii="Times New Roman" w:hAnsi="Times New Roman" w:cs="Times New Roman"/>
          <w:sz w:val="24"/>
          <w:szCs w:val="24"/>
        </w:rPr>
        <w:t xml:space="preserve">, 2016). Further, the inclusivity of the employees in the management processes motivates the employees and thus </w:t>
      </w:r>
      <w:proofErr w:type="gramStart"/>
      <w:r w:rsidRPr="00AC5B57">
        <w:rPr>
          <w:rFonts w:ascii="Times New Roman" w:hAnsi="Times New Roman" w:cs="Times New Roman"/>
          <w:sz w:val="24"/>
          <w:szCs w:val="24"/>
        </w:rPr>
        <w:t>increase</w:t>
      </w:r>
      <w:proofErr w:type="gramEnd"/>
      <w:r w:rsidRPr="00AC5B57">
        <w:rPr>
          <w:rFonts w:ascii="Times New Roman" w:hAnsi="Times New Roman" w:cs="Times New Roman"/>
          <w:sz w:val="24"/>
          <w:szCs w:val="24"/>
        </w:rPr>
        <w:t xml:space="preserve"> their productivity. Therefore, a firm can utilize the existing human resources in raising the level of production and competitiveness in the market. </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My firm uses inclusivity as a dynamic capability with an objective of employee motivation. This is a strategy that makes employees feel to be part of the firm and practically own the operations of the company. They become responsible and accountable for their actions within the firm. The strategy increases the need for information and knowledge sharing among the co-workers and consequently increases the chances of innovation in new product design, new products, and efficient distribution channels among other processes (</w:t>
      </w:r>
      <w:proofErr w:type="spellStart"/>
      <w:r w:rsidRPr="00AC5B57">
        <w:rPr>
          <w:rFonts w:ascii="Times New Roman" w:hAnsi="Times New Roman" w:cs="Times New Roman"/>
          <w:sz w:val="24"/>
          <w:szCs w:val="24"/>
        </w:rPr>
        <w:t>Imran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Rehman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Aslam</w:t>
      </w:r>
      <w:proofErr w:type="spellEnd"/>
      <w:r w:rsidRPr="00AC5B57">
        <w:rPr>
          <w:rFonts w:ascii="Times New Roman" w:hAnsi="Times New Roman" w:cs="Times New Roman"/>
          <w:sz w:val="24"/>
          <w:szCs w:val="24"/>
        </w:rPr>
        <w:t xml:space="preserve"> &amp; </w:t>
      </w:r>
      <w:proofErr w:type="spellStart"/>
      <w:r w:rsidRPr="00AC5B57">
        <w:rPr>
          <w:rFonts w:ascii="Times New Roman" w:hAnsi="Times New Roman" w:cs="Times New Roman"/>
          <w:sz w:val="24"/>
          <w:szCs w:val="24"/>
        </w:rPr>
        <w:lastRenderedPageBreak/>
        <w:t>Bilal</w:t>
      </w:r>
      <w:proofErr w:type="spellEnd"/>
      <w:r w:rsidRPr="00AC5B57">
        <w:rPr>
          <w:rFonts w:ascii="Times New Roman" w:hAnsi="Times New Roman" w:cs="Times New Roman"/>
          <w:sz w:val="24"/>
          <w:szCs w:val="24"/>
        </w:rPr>
        <w:t>, 2016). Employee engagement in this aspect also increases the level of feedback obtained from the customers (</w:t>
      </w:r>
      <w:proofErr w:type="spellStart"/>
      <w:r w:rsidRPr="00AC5B57">
        <w:rPr>
          <w:rFonts w:ascii="Times New Roman" w:hAnsi="Times New Roman" w:cs="Times New Roman"/>
          <w:sz w:val="24"/>
          <w:szCs w:val="24"/>
        </w:rPr>
        <w:t>Camilleri</w:t>
      </w:r>
      <w:proofErr w:type="spellEnd"/>
      <w:r w:rsidRPr="00AC5B57">
        <w:rPr>
          <w:rFonts w:ascii="Times New Roman" w:hAnsi="Times New Roman" w:cs="Times New Roman"/>
          <w:sz w:val="24"/>
          <w:szCs w:val="24"/>
        </w:rPr>
        <w:t xml:space="preserve">, 2015). Thus, the organization is better placed in making decisions to meet the customers’’ expectations. </w:t>
      </w:r>
    </w:p>
    <w:p w:rsidR="00AC5B57" w:rsidRPr="00C710B7" w:rsidRDefault="00AC5B57" w:rsidP="00C710B7">
      <w:pPr>
        <w:spacing w:line="480" w:lineRule="auto"/>
        <w:jc w:val="center"/>
        <w:rPr>
          <w:rFonts w:ascii="Times New Roman" w:hAnsi="Times New Roman" w:cs="Times New Roman"/>
          <w:b/>
          <w:sz w:val="24"/>
          <w:szCs w:val="24"/>
        </w:rPr>
      </w:pPr>
      <w:r w:rsidRPr="00C710B7">
        <w:rPr>
          <w:rFonts w:ascii="Times New Roman" w:hAnsi="Times New Roman" w:cs="Times New Roman"/>
          <w:b/>
          <w:sz w:val="24"/>
          <w:szCs w:val="24"/>
        </w:rPr>
        <w:t>Competencies</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The dynamism of the business environment has made the human resource function an import aspect of an organization. This is attributable to the increased demand for innovative capabilities as it has become one of the competitive advantages to a firm. Most importantly, the potentials and qualities of human resources of a firm as well as the use of technological environment have proven to deliver the dynamics and strengths to an organization (</w:t>
      </w:r>
      <w:proofErr w:type="spellStart"/>
      <w:r w:rsidRPr="00AC5B57">
        <w:rPr>
          <w:rFonts w:ascii="Times New Roman" w:hAnsi="Times New Roman" w:cs="Times New Roman"/>
          <w:sz w:val="24"/>
          <w:szCs w:val="24"/>
        </w:rPr>
        <w:t>Teece</w:t>
      </w:r>
      <w:proofErr w:type="spellEnd"/>
      <w:r w:rsidRPr="00AC5B57">
        <w:rPr>
          <w:rFonts w:ascii="Times New Roman" w:hAnsi="Times New Roman" w:cs="Times New Roman"/>
          <w:sz w:val="24"/>
          <w:szCs w:val="24"/>
        </w:rPr>
        <w:t xml:space="preserve">, 2013). Despite the fact that the innovative and dynamic capabilities are concepts of an organization, the efficiency of the operations is determined by the learning abilities, qualifications and creative competencies among the workers. </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 xml:space="preserve">Competence development involves both informal learning on the job and formal job-related training as an approach to a dynamic incident (Martens, Sanchez &amp; </w:t>
      </w:r>
      <w:proofErr w:type="spellStart"/>
      <w:r w:rsidRPr="00AC5B57">
        <w:rPr>
          <w:rFonts w:ascii="Times New Roman" w:hAnsi="Times New Roman" w:cs="Times New Roman"/>
          <w:sz w:val="24"/>
          <w:szCs w:val="24"/>
        </w:rPr>
        <w:t>Heene</w:t>
      </w:r>
      <w:proofErr w:type="spellEnd"/>
      <w:r w:rsidRPr="00AC5B57">
        <w:rPr>
          <w:rFonts w:ascii="Times New Roman" w:hAnsi="Times New Roman" w:cs="Times New Roman"/>
          <w:sz w:val="24"/>
          <w:szCs w:val="24"/>
        </w:rPr>
        <w:t>, 2009). The competence development is a continuous process that involves the development of skills, experiences, assignments, responsibilities among others. Further, knowledge management is an essential aspect of dynamic capabilities to harness the talent and to maintain innovative employees (</w:t>
      </w:r>
      <w:proofErr w:type="spellStart"/>
      <w:r w:rsidRPr="00AC5B57">
        <w:rPr>
          <w:rFonts w:ascii="Times New Roman" w:hAnsi="Times New Roman" w:cs="Times New Roman"/>
          <w:sz w:val="24"/>
          <w:szCs w:val="24"/>
        </w:rPr>
        <w:t>Imran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Rehman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Aslam</w:t>
      </w:r>
      <w:proofErr w:type="spellEnd"/>
      <w:r w:rsidRPr="00AC5B57">
        <w:rPr>
          <w:rFonts w:ascii="Times New Roman" w:hAnsi="Times New Roman" w:cs="Times New Roman"/>
          <w:sz w:val="24"/>
          <w:szCs w:val="24"/>
        </w:rPr>
        <w:t xml:space="preserve"> &amp; </w:t>
      </w:r>
      <w:proofErr w:type="spellStart"/>
      <w:r w:rsidRPr="00AC5B57">
        <w:rPr>
          <w:rFonts w:ascii="Times New Roman" w:hAnsi="Times New Roman" w:cs="Times New Roman"/>
          <w:sz w:val="24"/>
          <w:szCs w:val="24"/>
        </w:rPr>
        <w:t>Bilal</w:t>
      </w:r>
      <w:proofErr w:type="spellEnd"/>
      <w:r w:rsidRPr="00AC5B57">
        <w:rPr>
          <w:rFonts w:ascii="Times New Roman" w:hAnsi="Times New Roman" w:cs="Times New Roman"/>
          <w:sz w:val="24"/>
          <w:szCs w:val="24"/>
        </w:rPr>
        <w:t xml:space="preserve">, 2016). Creative employees are valued assets to a firm and form a competitive advantage in a market or industry. </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 xml:space="preserve">My firm outsources the function of selection and recruitment of employees to a recruiting firm that uses E-Recruitment technology. The recruiting firm has a better platform to identify the necessary qualifications and skills required by the labor market. Further, the recruitment </w:t>
      </w:r>
      <w:r w:rsidRPr="00AC5B57">
        <w:rPr>
          <w:rFonts w:ascii="Times New Roman" w:hAnsi="Times New Roman" w:cs="Times New Roman"/>
          <w:sz w:val="24"/>
          <w:szCs w:val="24"/>
        </w:rPr>
        <w:lastRenderedPageBreak/>
        <w:t xml:space="preserve">company has higher chances obtaining talent from a diverse geographical region including the international labor market. </w:t>
      </w:r>
    </w:p>
    <w:p w:rsidR="00AC5B57" w:rsidRPr="00AC5B57" w:rsidRDefault="00AC5B57" w:rsidP="00C710B7">
      <w:pPr>
        <w:spacing w:line="480" w:lineRule="auto"/>
        <w:ind w:firstLine="720"/>
        <w:rPr>
          <w:rFonts w:ascii="Times New Roman" w:hAnsi="Times New Roman" w:cs="Times New Roman"/>
          <w:sz w:val="24"/>
          <w:szCs w:val="24"/>
        </w:rPr>
      </w:pPr>
      <w:r w:rsidRPr="00AC5B57">
        <w:rPr>
          <w:rFonts w:ascii="Times New Roman" w:hAnsi="Times New Roman" w:cs="Times New Roman"/>
          <w:sz w:val="24"/>
          <w:szCs w:val="24"/>
        </w:rPr>
        <w:t xml:space="preserve">The firm’s human resources department manages the employees by offering the relevant training and rewarding talent by offering competitive remuneration packages to avoid loss of labor force to the competitors (Martens, Sanchez &amp; </w:t>
      </w:r>
      <w:proofErr w:type="spellStart"/>
      <w:r w:rsidRPr="00AC5B57">
        <w:rPr>
          <w:rFonts w:ascii="Times New Roman" w:hAnsi="Times New Roman" w:cs="Times New Roman"/>
          <w:sz w:val="24"/>
          <w:szCs w:val="24"/>
        </w:rPr>
        <w:t>Heene</w:t>
      </w:r>
      <w:proofErr w:type="spellEnd"/>
      <w:r w:rsidRPr="00AC5B57">
        <w:rPr>
          <w:rFonts w:ascii="Times New Roman" w:hAnsi="Times New Roman" w:cs="Times New Roman"/>
          <w:sz w:val="24"/>
          <w:szCs w:val="24"/>
        </w:rPr>
        <w:t>, 2009). The technology applied by the human resources management in knowledge management are systems designed to capture individual’s information (</w:t>
      </w:r>
      <w:proofErr w:type="spellStart"/>
      <w:r w:rsidRPr="00AC5B57">
        <w:rPr>
          <w:rFonts w:ascii="Times New Roman" w:hAnsi="Times New Roman" w:cs="Times New Roman"/>
          <w:sz w:val="24"/>
          <w:szCs w:val="24"/>
        </w:rPr>
        <w:t>Imran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Rehman</w:t>
      </w:r>
      <w:proofErr w:type="spellEnd"/>
      <w:r w:rsidRPr="00AC5B57">
        <w:rPr>
          <w:rFonts w:ascii="Times New Roman" w:hAnsi="Times New Roman" w:cs="Times New Roman"/>
          <w:sz w:val="24"/>
          <w:szCs w:val="24"/>
        </w:rPr>
        <w:t xml:space="preserve">, </w:t>
      </w:r>
      <w:proofErr w:type="spellStart"/>
      <w:r w:rsidRPr="00AC5B57">
        <w:rPr>
          <w:rFonts w:ascii="Times New Roman" w:hAnsi="Times New Roman" w:cs="Times New Roman"/>
          <w:sz w:val="24"/>
          <w:szCs w:val="24"/>
        </w:rPr>
        <w:t>Aslam</w:t>
      </w:r>
      <w:proofErr w:type="spellEnd"/>
      <w:r w:rsidRPr="00AC5B57">
        <w:rPr>
          <w:rFonts w:ascii="Times New Roman" w:hAnsi="Times New Roman" w:cs="Times New Roman"/>
          <w:sz w:val="24"/>
          <w:szCs w:val="24"/>
        </w:rPr>
        <w:t xml:space="preserve"> &amp; </w:t>
      </w:r>
      <w:proofErr w:type="spellStart"/>
      <w:r w:rsidRPr="00AC5B57">
        <w:rPr>
          <w:rFonts w:ascii="Times New Roman" w:hAnsi="Times New Roman" w:cs="Times New Roman"/>
          <w:sz w:val="24"/>
          <w:szCs w:val="24"/>
        </w:rPr>
        <w:t>Bilal</w:t>
      </w:r>
      <w:proofErr w:type="spellEnd"/>
      <w:r w:rsidRPr="00AC5B57">
        <w:rPr>
          <w:rFonts w:ascii="Times New Roman" w:hAnsi="Times New Roman" w:cs="Times New Roman"/>
          <w:sz w:val="24"/>
          <w:szCs w:val="24"/>
        </w:rPr>
        <w:t>, 2016). The platform enables the firm to identify the best talent and identify the relevant training required to be offered to the employees.</w:t>
      </w: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C710B7" w:rsidRDefault="00C710B7" w:rsidP="00AC5B57">
      <w:pPr>
        <w:spacing w:line="480" w:lineRule="auto"/>
        <w:rPr>
          <w:rFonts w:ascii="Times New Roman" w:hAnsi="Times New Roman" w:cs="Times New Roman"/>
          <w:sz w:val="24"/>
          <w:szCs w:val="24"/>
        </w:rPr>
      </w:pPr>
    </w:p>
    <w:p w:rsidR="00783FFA" w:rsidRPr="00C710B7" w:rsidRDefault="00783FFA" w:rsidP="00C710B7">
      <w:pPr>
        <w:spacing w:line="480" w:lineRule="auto"/>
        <w:jc w:val="center"/>
        <w:rPr>
          <w:rFonts w:ascii="Times New Roman" w:hAnsi="Times New Roman" w:cs="Times New Roman"/>
          <w:b/>
          <w:sz w:val="24"/>
          <w:szCs w:val="24"/>
        </w:rPr>
      </w:pPr>
      <w:r w:rsidRPr="00C710B7">
        <w:rPr>
          <w:rFonts w:ascii="Times New Roman" w:hAnsi="Times New Roman" w:cs="Times New Roman"/>
          <w:b/>
          <w:sz w:val="24"/>
          <w:szCs w:val="24"/>
        </w:rPr>
        <w:lastRenderedPageBreak/>
        <w:t>References</w:t>
      </w:r>
    </w:p>
    <w:p w:rsidR="00722642" w:rsidRPr="00AC5B57" w:rsidRDefault="00722642" w:rsidP="00AC5B57">
      <w:pPr>
        <w:spacing w:line="480" w:lineRule="auto"/>
        <w:rPr>
          <w:rFonts w:ascii="Times New Roman" w:hAnsi="Times New Roman" w:cs="Times New Roman"/>
          <w:sz w:val="24"/>
          <w:szCs w:val="24"/>
        </w:rPr>
      </w:pPr>
      <w:proofErr w:type="spellStart"/>
      <w:proofErr w:type="gramStart"/>
      <w:r w:rsidRPr="00AC5B57">
        <w:rPr>
          <w:rFonts w:ascii="Times New Roman" w:hAnsi="Times New Roman" w:cs="Times New Roman"/>
          <w:sz w:val="24"/>
          <w:szCs w:val="24"/>
        </w:rPr>
        <w:t>Camilleri</w:t>
      </w:r>
      <w:proofErr w:type="spellEnd"/>
      <w:r w:rsidRPr="00AC5B57">
        <w:rPr>
          <w:rFonts w:ascii="Times New Roman" w:hAnsi="Times New Roman" w:cs="Times New Roman"/>
          <w:sz w:val="24"/>
          <w:szCs w:val="24"/>
        </w:rPr>
        <w:t>, M. (2015).</w:t>
      </w:r>
      <w:proofErr w:type="gramEnd"/>
      <w:r w:rsidRPr="00AC5B57">
        <w:rPr>
          <w:rFonts w:ascii="Times New Roman" w:hAnsi="Times New Roman" w:cs="Times New Roman"/>
          <w:sz w:val="24"/>
          <w:szCs w:val="24"/>
        </w:rPr>
        <w:t xml:space="preserve"> </w:t>
      </w:r>
      <w:proofErr w:type="gramStart"/>
      <w:r w:rsidRPr="00AC5B57">
        <w:rPr>
          <w:rFonts w:ascii="Times New Roman" w:hAnsi="Times New Roman" w:cs="Times New Roman"/>
          <w:sz w:val="24"/>
          <w:szCs w:val="24"/>
        </w:rPr>
        <w:t>Valuing Stakeholder Engagement and Sustainability Reporting.</w:t>
      </w:r>
      <w:proofErr w:type="gramEnd"/>
      <w:r w:rsidRPr="00AC5B57">
        <w:rPr>
          <w:rFonts w:ascii="Times New Roman" w:hAnsi="Times New Roman" w:cs="Times New Roman"/>
          <w:sz w:val="24"/>
          <w:szCs w:val="24"/>
        </w:rPr>
        <w:t> </w:t>
      </w:r>
      <w:r w:rsidR="00C710B7">
        <w:rPr>
          <w:rFonts w:ascii="Times New Roman" w:hAnsi="Times New Roman" w:cs="Times New Roman"/>
          <w:sz w:val="24"/>
          <w:szCs w:val="24"/>
        </w:rPr>
        <w:t>Corporate</w:t>
      </w:r>
      <w:r w:rsidR="00C710B7">
        <w:rPr>
          <w:rFonts w:ascii="Times New Roman" w:hAnsi="Times New Roman" w:cs="Times New Roman"/>
          <w:sz w:val="24"/>
          <w:szCs w:val="24"/>
        </w:rPr>
        <w:tab/>
      </w:r>
      <w:r w:rsidRPr="00AC5B57">
        <w:rPr>
          <w:rFonts w:ascii="Times New Roman" w:hAnsi="Times New Roman" w:cs="Times New Roman"/>
          <w:sz w:val="24"/>
          <w:szCs w:val="24"/>
        </w:rPr>
        <w:t xml:space="preserve">Reputation Review, 18(3), 210-222. </w:t>
      </w:r>
      <w:hyperlink r:id="rId6" w:history="1">
        <w:r w:rsidRPr="00AC5B57">
          <w:rPr>
            <w:rStyle w:val="Hyperlink"/>
            <w:rFonts w:ascii="Times New Roman" w:hAnsi="Times New Roman" w:cs="Times New Roman"/>
            <w:sz w:val="24"/>
            <w:szCs w:val="24"/>
          </w:rPr>
          <w:t>http://dx.doi.org/10.1057/crr.2015.9</w:t>
        </w:r>
      </w:hyperlink>
    </w:p>
    <w:p w:rsidR="00716AEB" w:rsidRPr="00AC5B57" w:rsidRDefault="00716AEB" w:rsidP="00AC5B57">
      <w:pPr>
        <w:spacing w:line="480" w:lineRule="auto"/>
        <w:rPr>
          <w:rFonts w:ascii="Times New Roman" w:hAnsi="Times New Roman" w:cs="Times New Roman"/>
          <w:sz w:val="24"/>
          <w:szCs w:val="24"/>
        </w:rPr>
      </w:pPr>
      <w:proofErr w:type="spellStart"/>
      <w:proofErr w:type="gramStart"/>
      <w:r w:rsidRPr="00AC5B57">
        <w:rPr>
          <w:rFonts w:ascii="Times New Roman" w:hAnsi="Times New Roman" w:cs="Times New Roman"/>
          <w:sz w:val="24"/>
          <w:szCs w:val="24"/>
        </w:rPr>
        <w:t>Imran</w:t>
      </w:r>
      <w:proofErr w:type="spellEnd"/>
      <w:r w:rsidRPr="00AC5B57">
        <w:rPr>
          <w:rFonts w:ascii="Times New Roman" w:hAnsi="Times New Roman" w:cs="Times New Roman"/>
          <w:sz w:val="24"/>
          <w:szCs w:val="24"/>
        </w:rPr>
        <w:t xml:space="preserve">, M., </w:t>
      </w:r>
      <w:proofErr w:type="spellStart"/>
      <w:r w:rsidRPr="00AC5B57">
        <w:rPr>
          <w:rFonts w:ascii="Times New Roman" w:hAnsi="Times New Roman" w:cs="Times New Roman"/>
          <w:sz w:val="24"/>
          <w:szCs w:val="24"/>
        </w:rPr>
        <w:t>Rehman</w:t>
      </w:r>
      <w:proofErr w:type="spellEnd"/>
      <w:r w:rsidRPr="00AC5B57">
        <w:rPr>
          <w:rFonts w:ascii="Times New Roman" w:hAnsi="Times New Roman" w:cs="Times New Roman"/>
          <w:sz w:val="24"/>
          <w:szCs w:val="24"/>
        </w:rPr>
        <w:t xml:space="preserve">, C., </w:t>
      </w:r>
      <w:proofErr w:type="spellStart"/>
      <w:r w:rsidRPr="00AC5B57">
        <w:rPr>
          <w:rFonts w:ascii="Times New Roman" w:hAnsi="Times New Roman" w:cs="Times New Roman"/>
          <w:sz w:val="24"/>
          <w:szCs w:val="24"/>
        </w:rPr>
        <w:t>Aslam</w:t>
      </w:r>
      <w:proofErr w:type="spellEnd"/>
      <w:r w:rsidRPr="00AC5B57">
        <w:rPr>
          <w:rFonts w:ascii="Times New Roman" w:hAnsi="Times New Roman" w:cs="Times New Roman"/>
          <w:sz w:val="24"/>
          <w:szCs w:val="24"/>
        </w:rPr>
        <w:t xml:space="preserve">, U., &amp; </w:t>
      </w:r>
      <w:proofErr w:type="spellStart"/>
      <w:r w:rsidRPr="00AC5B57">
        <w:rPr>
          <w:rFonts w:ascii="Times New Roman" w:hAnsi="Times New Roman" w:cs="Times New Roman"/>
          <w:sz w:val="24"/>
          <w:szCs w:val="24"/>
        </w:rPr>
        <w:t>Bilal</w:t>
      </w:r>
      <w:proofErr w:type="spellEnd"/>
      <w:r w:rsidRPr="00AC5B57">
        <w:rPr>
          <w:rFonts w:ascii="Times New Roman" w:hAnsi="Times New Roman" w:cs="Times New Roman"/>
          <w:sz w:val="24"/>
          <w:szCs w:val="24"/>
        </w:rPr>
        <w:t>, A. (2016)</w:t>
      </w:r>
      <w:r w:rsidR="00C710B7">
        <w:rPr>
          <w:rFonts w:ascii="Times New Roman" w:hAnsi="Times New Roman" w:cs="Times New Roman"/>
          <w:sz w:val="24"/>
          <w:szCs w:val="24"/>
        </w:rPr>
        <w:t>.</w:t>
      </w:r>
      <w:proofErr w:type="gramEnd"/>
      <w:r w:rsidR="00C710B7">
        <w:rPr>
          <w:rFonts w:ascii="Times New Roman" w:hAnsi="Times New Roman" w:cs="Times New Roman"/>
          <w:sz w:val="24"/>
          <w:szCs w:val="24"/>
        </w:rPr>
        <w:t xml:space="preserve"> What’s organization knowledge</w:t>
      </w:r>
      <w:r w:rsidR="00C710B7">
        <w:rPr>
          <w:rFonts w:ascii="Times New Roman" w:hAnsi="Times New Roman" w:cs="Times New Roman"/>
          <w:sz w:val="24"/>
          <w:szCs w:val="24"/>
        </w:rPr>
        <w:tab/>
      </w:r>
      <w:r w:rsidRPr="00AC5B57">
        <w:rPr>
          <w:rFonts w:ascii="Times New Roman" w:hAnsi="Times New Roman" w:cs="Times New Roman"/>
          <w:sz w:val="24"/>
          <w:szCs w:val="24"/>
        </w:rPr>
        <w:t>management strategy for successful change implementation</w:t>
      </w:r>
      <w:proofErr w:type="gramStart"/>
      <w:r w:rsidRPr="00AC5B57">
        <w:rPr>
          <w:rFonts w:ascii="Times New Roman" w:hAnsi="Times New Roman" w:cs="Times New Roman"/>
          <w:sz w:val="24"/>
          <w:szCs w:val="24"/>
        </w:rPr>
        <w:t>?.</w:t>
      </w:r>
      <w:proofErr w:type="gramEnd"/>
      <w:r w:rsidRPr="00AC5B57">
        <w:rPr>
          <w:rFonts w:ascii="Times New Roman" w:hAnsi="Times New Roman" w:cs="Times New Roman"/>
          <w:sz w:val="24"/>
          <w:szCs w:val="24"/>
        </w:rPr>
        <w:t> </w:t>
      </w:r>
      <w:r w:rsidR="00C710B7">
        <w:rPr>
          <w:rFonts w:ascii="Times New Roman" w:hAnsi="Times New Roman" w:cs="Times New Roman"/>
          <w:sz w:val="24"/>
          <w:szCs w:val="24"/>
        </w:rPr>
        <w:t xml:space="preserve">Journal </w:t>
      </w:r>
      <w:proofErr w:type="gramStart"/>
      <w:r w:rsidR="00C710B7">
        <w:rPr>
          <w:rFonts w:ascii="Times New Roman" w:hAnsi="Times New Roman" w:cs="Times New Roman"/>
          <w:sz w:val="24"/>
          <w:szCs w:val="24"/>
        </w:rPr>
        <w:t>Of</w:t>
      </w:r>
      <w:proofErr w:type="gramEnd"/>
      <w:r w:rsidR="00C710B7">
        <w:rPr>
          <w:rFonts w:ascii="Times New Roman" w:hAnsi="Times New Roman" w:cs="Times New Roman"/>
          <w:sz w:val="24"/>
          <w:szCs w:val="24"/>
        </w:rPr>
        <w:t xml:space="preserve"> Organizational</w:t>
      </w:r>
      <w:r w:rsidR="00C710B7">
        <w:rPr>
          <w:rFonts w:ascii="Times New Roman" w:hAnsi="Times New Roman" w:cs="Times New Roman"/>
          <w:sz w:val="24"/>
          <w:szCs w:val="24"/>
        </w:rPr>
        <w:tab/>
      </w:r>
      <w:r w:rsidRPr="00AC5B57">
        <w:rPr>
          <w:rFonts w:ascii="Times New Roman" w:hAnsi="Times New Roman" w:cs="Times New Roman"/>
          <w:sz w:val="24"/>
          <w:szCs w:val="24"/>
        </w:rPr>
        <w:t xml:space="preserve">Change Management, 29(7), 1097-1117. </w:t>
      </w:r>
      <w:hyperlink r:id="rId7" w:history="1">
        <w:r w:rsidRPr="00AC5B57">
          <w:rPr>
            <w:rStyle w:val="Hyperlink"/>
            <w:rFonts w:ascii="Times New Roman" w:hAnsi="Times New Roman" w:cs="Times New Roman"/>
            <w:sz w:val="24"/>
            <w:szCs w:val="24"/>
          </w:rPr>
          <w:t>http://dx.doi.org/10.1108/jocm-07-2015-0130</w:t>
        </w:r>
      </w:hyperlink>
    </w:p>
    <w:p w:rsidR="00F13E5B" w:rsidRPr="00AC5B57" w:rsidRDefault="00F13E5B" w:rsidP="00AC5B57">
      <w:pPr>
        <w:spacing w:line="480" w:lineRule="auto"/>
        <w:rPr>
          <w:rFonts w:ascii="Times New Roman" w:hAnsi="Times New Roman" w:cs="Times New Roman"/>
          <w:sz w:val="24"/>
          <w:szCs w:val="24"/>
        </w:rPr>
      </w:pPr>
      <w:proofErr w:type="gramStart"/>
      <w:r w:rsidRPr="00AC5B57">
        <w:rPr>
          <w:rFonts w:ascii="Times New Roman" w:hAnsi="Times New Roman" w:cs="Times New Roman"/>
          <w:sz w:val="24"/>
          <w:szCs w:val="24"/>
        </w:rPr>
        <w:t xml:space="preserve">Martens, R., Sanchez, R., &amp; </w:t>
      </w:r>
      <w:proofErr w:type="spellStart"/>
      <w:r w:rsidRPr="00AC5B57">
        <w:rPr>
          <w:rFonts w:ascii="Times New Roman" w:hAnsi="Times New Roman" w:cs="Times New Roman"/>
          <w:sz w:val="24"/>
          <w:szCs w:val="24"/>
        </w:rPr>
        <w:t>Heene</w:t>
      </w:r>
      <w:proofErr w:type="spellEnd"/>
      <w:r w:rsidRPr="00AC5B57">
        <w:rPr>
          <w:rFonts w:ascii="Times New Roman" w:hAnsi="Times New Roman" w:cs="Times New Roman"/>
          <w:sz w:val="24"/>
          <w:szCs w:val="24"/>
        </w:rPr>
        <w:t>, A. (2009).</w:t>
      </w:r>
      <w:proofErr w:type="gramEnd"/>
      <w:r w:rsidRPr="00AC5B57">
        <w:rPr>
          <w:rFonts w:ascii="Times New Roman" w:hAnsi="Times New Roman" w:cs="Times New Roman"/>
          <w:sz w:val="24"/>
          <w:szCs w:val="24"/>
        </w:rPr>
        <w:t> </w:t>
      </w:r>
      <w:proofErr w:type="gramStart"/>
      <w:r w:rsidRPr="00AC5B57">
        <w:rPr>
          <w:rFonts w:ascii="Times New Roman" w:hAnsi="Times New Roman" w:cs="Times New Roman"/>
          <w:sz w:val="24"/>
          <w:szCs w:val="24"/>
        </w:rPr>
        <w:t>Competen</w:t>
      </w:r>
      <w:r w:rsidR="00C710B7">
        <w:rPr>
          <w:rFonts w:ascii="Times New Roman" w:hAnsi="Times New Roman" w:cs="Times New Roman"/>
          <w:sz w:val="24"/>
          <w:szCs w:val="24"/>
        </w:rPr>
        <w:t>ce perspectives on learning and</w:t>
      </w:r>
      <w:r w:rsidR="00C710B7">
        <w:rPr>
          <w:rFonts w:ascii="Times New Roman" w:hAnsi="Times New Roman" w:cs="Times New Roman"/>
          <w:sz w:val="24"/>
          <w:szCs w:val="24"/>
        </w:rPr>
        <w:tab/>
      </w:r>
      <w:r w:rsidRPr="00AC5B57">
        <w:rPr>
          <w:rFonts w:ascii="Times New Roman" w:hAnsi="Times New Roman" w:cs="Times New Roman"/>
          <w:sz w:val="24"/>
          <w:szCs w:val="24"/>
        </w:rPr>
        <w:t>dynamic capabilities.</w:t>
      </w:r>
      <w:proofErr w:type="gramEnd"/>
      <w:r w:rsidRPr="00AC5B57">
        <w:rPr>
          <w:rFonts w:ascii="Times New Roman" w:hAnsi="Times New Roman" w:cs="Times New Roman"/>
          <w:sz w:val="24"/>
          <w:szCs w:val="24"/>
        </w:rPr>
        <w:t xml:space="preserve"> Bingley: Emerald Group Publishing Limited.</w:t>
      </w:r>
    </w:p>
    <w:p w:rsidR="00783FFA" w:rsidRPr="00AC5B57" w:rsidRDefault="00722642" w:rsidP="00AC5B57">
      <w:pPr>
        <w:spacing w:line="480" w:lineRule="auto"/>
        <w:rPr>
          <w:rFonts w:ascii="Times New Roman" w:hAnsi="Times New Roman" w:cs="Times New Roman"/>
          <w:sz w:val="24"/>
          <w:szCs w:val="24"/>
        </w:rPr>
      </w:pPr>
      <w:proofErr w:type="spellStart"/>
      <w:r w:rsidRPr="00AC5B57">
        <w:rPr>
          <w:rFonts w:ascii="Times New Roman" w:hAnsi="Times New Roman" w:cs="Times New Roman"/>
          <w:sz w:val="24"/>
          <w:szCs w:val="24"/>
        </w:rPr>
        <w:t>Teece</w:t>
      </w:r>
      <w:proofErr w:type="spellEnd"/>
      <w:r w:rsidRPr="00AC5B57">
        <w:rPr>
          <w:rFonts w:ascii="Times New Roman" w:hAnsi="Times New Roman" w:cs="Times New Roman"/>
          <w:sz w:val="24"/>
          <w:szCs w:val="24"/>
        </w:rPr>
        <w:t>, D. (2013). </w:t>
      </w:r>
      <w:proofErr w:type="gramStart"/>
      <w:r w:rsidRPr="00AC5B57">
        <w:rPr>
          <w:rFonts w:ascii="Times New Roman" w:hAnsi="Times New Roman" w:cs="Times New Roman"/>
          <w:sz w:val="24"/>
          <w:szCs w:val="24"/>
        </w:rPr>
        <w:t>Dynamic capabilities and strategic management</w:t>
      </w:r>
      <w:r w:rsidR="00C710B7">
        <w:rPr>
          <w:rFonts w:ascii="Times New Roman" w:hAnsi="Times New Roman" w:cs="Times New Roman"/>
          <w:sz w:val="24"/>
          <w:szCs w:val="24"/>
        </w:rPr>
        <w:t>.</w:t>
      </w:r>
      <w:proofErr w:type="gramEnd"/>
      <w:r w:rsidR="00C710B7">
        <w:rPr>
          <w:rFonts w:ascii="Times New Roman" w:hAnsi="Times New Roman" w:cs="Times New Roman"/>
          <w:sz w:val="24"/>
          <w:szCs w:val="24"/>
        </w:rPr>
        <w:t xml:space="preserve"> Oxford: Oxford University</w:t>
      </w:r>
      <w:r w:rsidR="00C710B7">
        <w:rPr>
          <w:rFonts w:ascii="Times New Roman" w:hAnsi="Times New Roman" w:cs="Times New Roman"/>
          <w:sz w:val="24"/>
          <w:szCs w:val="24"/>
        </w:rPr>
        <w:tab/>
      </w:r>
      <w:r w:rsidRPr="00AC5B57">
        <w:rPr>
          <w:rFonts w:ascii="Times New Roman" w:hAnsi="Times New Roman" w:cs="Times New Roman"/>
          <w:sz w:val="24"/>
          <w:szCs w:val="24"/>
        </w:rPr>
        <w:t>Press.</w:t>
      </w:r>
    </w:p>
    <w:p w:rsidR="00722642" w:rsidRPr="00AC5B57" w:rsidRDefault="00722642" w:rsidP="00AC5B57">
      <w:pPr>
        <w:spacing w:line="480" w:lineRule="auto"/>
        <w:rPr>
          <w:rFonts w:ascii="Times New Roman" w:hAnsi="Times New Roman" w:cs="Times New Roman"/>
          <w:sz w:val="24"/>
          <w:szCs w:val="24"/>
        </w:rPr>
      </w:pPr>
    </w:p>
    <w:sectPr w:rsidR="00722642" w:rsidRPr="00AC5B57" w:rsidSect="00C710B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A17" w:rsidRPr="002532AF" w:rsidRDefault="00896A17" w:rsidP="00AC5B57">
      <w:pPr>
        <w:spacing w:after="0" w:line="240" w:lineRule="auto"/>
      </w:pPr>
      <w:r>
        <w:separator/>
      </w:r>
    </w:p>
  </w:endnote>
  <w:endnote w:type="continuationSeparator" w:id="0">
    <w:p w:rsidR="00896A17" w:rsidRPr="002532AF" w:rsidRDefault="00896A17" w:rsidP="00AC5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A17" w:rsidRPr="002532AF" w:rsidRDefault="00896A17" w:rsidP="00AC5B57">
      <w:pPr>
        <w:spacing w:after="0" w:line="240" w:lineRule="auto"/>
      </w:pPr>
      <w:r>
        <w:separator/>
      </w:r>
    </w:p>
  </w:footnote>
  <w:footnote w:type="continuationSeparator" w:id="0">
    <w:p w:rsidR="00896A17" w:rsidRPr="002532AF" w:rsidRDefault="00896A17" w:rsidP="00AC5B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B57" w:rsidRPr="00C710B7" w:rsidRDefault="00C710B7">
    <w:pPr>
      <w:pStyle w:val="Header"/>
      <w:rPr>
        <w:rFonts w:ascii="Times New Roman" w:hAnsi="Times New Roman" w:cs="Times New Roman"/>
        <w:sz w:val="24"/>
        <w:szCs w:val="24"/>
      </w:rPr>
    </w:pPr>
    <w:r w:rsidRPr="00C710B7">
      <w:rPr>
        <w:rFonts w:ascii="Times New Roman" w:hAnsi="Times New Roman" w:cs="Times New Roman"/>
        <w:sz w:val="24"/>
        <w:szCs w:val="24"/>
      </w:rPr>
      <w:t xml:space="preserve">DYNAMIC CAPABILITIES </w:t>
    </w:r>
    <w:r>
      <w:rPr>
        <w:rFonts w:ascii="Times New Roman" w:hAnsi="Times New Roman" w:cs="Times New Roman"/>
        <w:sz w:val="24"/>
        <w:szCs w:val="24"/>
      </w:rPr>
      <w:tab/>
    </w:r>
    <w:r>
      <w:rPr>
        <w:rFonts w:ascii="Times New Roman" w:hAnsi="Times New Roman" w:cs="Times New Roman"/>
        <w:sz w:val="24"/>
        <w:szCs w:val="24"/>
      </w:rPr>
      <w:tab/>
    </w:r>
    <w:r w:rsidRPr="00C710B7">
      <w:rPr>
        <w:rFonts w:ascii="Times New Roman" w:hAnsi="Times New Roman" w:cs="Times New Roman"/>
        <w:sz w:val="24"/>
        <w:szCs w:val="24"/>
      </w:rPr>
      <w:fldChar w:fldCharType="begin"/>
    </w:r>
    <w:r w:rsidRPr="00C710B7">
      <w:rPr>
        <w:rFonts w:ascii="Times New Roman" w:hAnsi="Times New Roman" w:cs="Times New Roman"/>
        <w:sz w:val="24"/>
        <w:szCs w:val="24"/>
      </w:rPr>
      <w:instrText xml:space="preserve"> PAGE   \* MERGEFORMAT </w:instrText>
    </w:r>
    <w:r w:rsidRPr="00C710B7">
      <w:rPr>
        <w:rFonts w:ascii="Times New Roman" w:hAnsi="Times New Roman" w:cs="Times New Roman"/>
        <w:sz w:val="24"/>
        <w:szCs w:val="24"/>
      </w:rPr>
      <w:fldChar w:fldCharType="separate"/>
    </w:r>
    <w:r w:rsidR="006F77EC">
      <w:rPr>
        <w:rFonts w:ascii="Times New Roman" w:hAnsi="Times New Roman" w:cs="Times New Roman"/>
        <w:noProof/>
        <w:sz w:val="24"/>
        <w:szCs w:val="24"/>
      </w:rPr>
      <w:t>2</w:t>
    </w:r>
    <w:r w:rsidRPr="00C710B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B57" w:rsidRPr="00C710B7" w:rsidRDefault="00C710B7">
    <w:pPr>
      <w:pStyle w:val="Header"/>
      <w:rPr>
        <w:rFonts w:ascii="Times New Roman" w:hAnsi="Times New Roman" w:cs="Times New Roman"/>
        <w:sz w:val="24"/>
        <w:szCs w:val="24"/>
      </w:rPr>
    </w:pPr>
    <w:r w:rsidRPr="00C710B7">
      <w:rPr>
        <w:rFonts w:ascii="Times New Roman" w:hAnsi="Times New Roman" w:cs="Times New Roman"/>
        <w:sz w:val="24"/>
        <w:szCs w:val="24"/>
      </w:rPr>
      <w:t xml:space="preserve">Running head: DYNAMIC CAPABILITIES </w:t>
    </w:r>
    <w:r>
      <w:rPr>
        <w:rFonts w:ascii="Times New Roman" w:hAnsi="Times New Roman" w:cs="Times New Roman"/>
        <w:sz w:val="24"/>
        <w:szCs w:val="24"/>
      </w:rPr>
      <w:tab/>
    </w:r>
    <w:r>
      <w:rPr>
        <w:rFonts w:ascii="Times New Roman" w:hAnsi="Times New Roman" w:cs="Times New Roman"/>
        <w:sz w:val="24"/>
        <w:szCs w:val="24"/>
      </w:rPr>
      <w:tab/>
    </w:r>
    <w:r w:rsidRPr="00C710B7">
      <w:rPr>
        <w:rFonts w:ascii="Times New Roman" w:hAnsi="Times New Roman" w:cs="Times New Roman"/>
        <w:sz w:val="24"/>
        <w:szCs w:val="24"/>
      </w:rPr>
      <w:fldChar w:fldCharType="begin"/>
    </w:r>
    <w:r w:rsidRPr="00C710B7">
      <w:rPr>
        <w:rFonts w:ascii="Times New Roman" w:hAnsi="Times New Roman" w:cs="Times New Roman"/>
        <w:sz w:val="24"/>
        <w:szCs w:val="24"/>
      </w:rPr>
      <w:instrText xml:space="preserve"> PAGE   \* MERGEFORMAT </w:instrText>
    </w:r>
    <w:r w:rsidRPr="00C710B7">
      <w:rPr>
        <w:rFonts w:ascii="Times New Roman" w:hAnsi="Times New Roman" w:cs="Times New Roman"/>
        <w:sz w:val="24"/>
        <w:szCs w:val="24"/>
      </w:rPr>
      <w:fldChar w:fldCharType="separate"/>
    </w:r>
    <w:r w:rsidR="006F77EC">
      <w:rPr>
        <w:rFonts w:ascii="Times New Roman" w:hAnsi="Times New Roman" w:cs="Times New Roman"/>
        <w:noProof/>
        <w:sz w:val="24"/>
        <w:szCs w:val="24"/>
      </w:rPr>
      <w:t>1</w:t>
    </w:r>
    <w:r w:rsidRPr="00C710B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67183"/>
    <w:rsid w:val="00031235"/>
    <w:rsid w:val="00136ADD"/>
    <w:rsid w:val="00152ACF"/>
    <w:rsid w:val="0018072D"/>
    <w:rsid w:val="00180DA6"/>
    <w:rsid w:val="00194BA8"/>
    <w:rsid w:val="002A20F9"/>
    <w:rsid w:val="002C05D0"/>
    <w:rsid w:val="002C7C51"/>
    <w:rsid w:val="00371312"/>
    <w:rsid w:val="003848B5"/>
    <w:rsid w:val="003A7D22"/>
    <w:rsid w:val="00424F1C"/>
    <w:rsid w:val="00430203"/>
    <w:rsid w:val="00467183"/>
    <w:rsid w:val="00476680"/>
    <w:rsid w:val="0055626A"/>
    <w:rsid w:val="00583218"/>
    <w:rsid w:val="005E69A5"/>
    <w:rsid w:val="00652FF1"/>
    <w:rsid w:val="006C52C1"/>
    <w:rsid w:val="006F77EC"/>
    <w:rsid w:val="00702C50"/>
    <w:rsid w:val="00716AEB"/>
    <w:rsid w:val="00722642"/>
    <w:rsid w:val="00766951"/>
    <w:rsid w:val="00783FFA"/>
    <w:rsid w:val="00896A17"/>
    <w:rsid w:val="008E0BF8"/>
    <w:rsid w:val="009F1FA7"/>
    <w:rsid w:val="00A12A4C"/>
    <w:rsid w:val="00AC5B57"/>
    <w:rsid w:val="00C710B7"/>
    <w:rsid w:val="00CB27D3"/>
    <w:rsid w:val="00CB2B6A"/>
    <w:rsid w:val="00D57DC7"/>
    <w:rsid w:val="00E11379"/>
    <w:rsid w:val="00EF396C"/>
    <w:rsid w:val="00F13E5B"/>
    <w:rsid w:val="00F220AA"/>
    <w:rsid w:val="00F5118B"/>
    <w:rsid w:val="00F96AC8"/>
    <w:rsid w:val="00FA2E67"/>
    <w:rsid w:val="00FA3488"/>
    <w:rsid w:val="00FA4AB3"/>
    <w:rsid w:val="00FE5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642"/>
    <w:rPr>
      <w:color w:val="0000FF" w:themeColor="hyperlink"/>
      <w:u w:val="single"/>
    </w:rPr>
  </w:style>
  <w:style w:type="paragraph" w:styleId="Header">
    <w:name w:val="header"/>
    <w:basedOn w:val="Normal"/>
    <w:link w:val="HeaderChar"/>
    <w:uiPriority w:val="99"/>
    <w:semiHidden/>
    <w:unhideWhenUsed/>
    <w:rsid w:val="00AC5B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5B57"/>
  </w:style>
  <w:style w:type="paragraph" w:styleId="Footer">
    <w:name w:val="footer"/>
    <w:basedOn w:val="Normal"/>
    <w:link w:val="FooterChar"/>
    <w:uiPriority w:val="99"/>
    <w:semiHidden/>
    <w:unhideWhenUsed/>
    <w:rsid w:val="00AC5B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5B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108/jocm-07-2015-01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57/crr.2015.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7</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2017-10-30T05:22:00Z</dcterms:created>
  <dcterms:modified xsi:type="dcterms:W3CDTF">2017-10-30T19:03:00Z</dcterms:modified>
</cp:coreProperties>
</file>