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92" w:rsidRPr="00944992" w:rsidRDefault="00944992" w:rsidP="00944992">
      <w:pPr>
        <w:pStyle w:val="NormalWeb"/>
        <w:shd w:val="clear" w:color="auto" w:fill="FFFFFF"/>
        <w:spacing w:before="0" w:beforeAutospacing="0" w:after="240" w:afterAutospacing="0"/>
        <w:rPr>
          <w:color w:val="333333"/>
        </w:rPr>
      </w:pPr>
      <w:r w:rsidRPr="00944992">
        <w:rPr>
          <w:color w:val="333333"/>
        </w:rPr>
        <w:t>WRITE SHORT ESSAY FOR EACH LEAD QUESTION.</w:t>
      </w:r>
    </w:p>
    <w:p w:rsidR="00944992" w:rsidRPr="00944992" w:rsidRDefault="00944992" w:rsidP="00944992">
      <w:pPr>
        <w:pStyle w:val="NormalWeb"/>
        <w:shd w:val="clear" w:color="auto" w:fill="FFFFFF"/>
        <w:spacing w:before="240" w:beforeAutospacing="0" w:after="240" w:afterAutospacing="0"/>
        <w:rPr>
          <w:b/>
          <w:color w:val="333333"/>
        </w:rPr>
      </w:pPr>
      <w:r w:rsidRPr="00944992">
        <w:rPr>
          <w:b/>
          <w:color w:val="333333"/>
        </w:rPr>
        <w:t>Notes:</w:t>
      </w:r>
    </w:p>
    <w:p w:rsidR="00944992" w:rsidRPr="00944992" w:rsidRDefault="00944992" w:rsidP="00944992">
      <w:pPr>
        <w:pStyle w:val="NormalWeb"/>
        <w:shd w:val="clear" w:color="auto" w:fill="FFFFFF"/>
        <w:spacing w:before="240" w:beforeAutospacing="0" w:after="240" w:afterAutospacing="0"/>
        <w:rPr>
          <w:color w:val="333333"/>
        </w:rPr>
      </w:pPr>
      <w:r w:rsidRPr="00944992">
        <w:rPr>
          <w:color w:val="333333"/>
        </w:rPr>
        <w:t xml:space="preserve">1. Use the information provided in the lessons and here, in </w:t>
      </w:r>
      <w:proofErr w:type="spellStart"/>
      <w:r w:rsidRPr="00944992">
        <w:rPr>
          <w:color w:val="333333"/>
        </w:rPr>
        <w:t>schoology</w:t>
      </w:r>
      <w:proofErr w:type="spellEnd"/>
      <w:r w:rsidRPr="00944992">
        <w:rPr>
          <w:color w:val="333333"/>
        </w:rPr>
        <w:t>, to support whatever stand you take in the case reference below.</w:t>
      </w:r>
    </w:p>
    <w:p w:rsidR="00944992" w:rsidRPr="00944992" w:rsidRDefault="00944992" w:rsidP="00944992">
      <w:pPr>
        <w:pStyle w:val="NormalWeb"/>
        <w:shd w:val="clear" w:color="auto" w:fill="FFFFFF"/>
        <w:spacing w:before="240" w:beforeAutospacing="0" w:after="240" w:afterAutospacing="0"/>
        <w:rPr>
          <w:color w:val="333333"/>
        </w:rPr>
      </w:pPr>
      <w:r w:rsidRPr="00944992">
        <w:rPr>
          <w:color w:val="333333"/>
        </w:rPr>
        <w:t>2. Organize your thoughts before you key it in.</w:t>
      </w:r>
    </w:p>
    <w:p w:rsidR="00944992" w:rsidRPr="00944992" w:rsidRDefault="00944992" w:rsidP="00944992">
      <w:pPr>
        <w:pStyle w:val="NormalWeb"/>
        <w:shd w:val="clear" w:color="auto" w:fill="FFFFFF"/>
        <w:spacing w:before="240" w:beforeAutospacing="0" w:after="240" w:afterAutospacing="0"/>
        <w:rPr>
          <w:color w:val="333333"/>
        </w:rPr>
      </w:pPr>
      <w:r w:rsidRPr="00944992">
        <w:rPr>
          <w:color w:val="333333"/>
        </w:rPr>
        <w:t>3. Question the decision you have taken and then explain it by supporting your stand with compared and contrasted options.</w:t>
      </w:r>
    </w:p>
    <w:p w:rsidR="00944992" w:rsidRPr="00944992" w:rsidRDefault="00944992" w:rsidP="00944992">
      <w:pPr>
        <w:pStyle w:val="NormalWeb"/>
        <w:shd w:val="clear" w:color="auto" w:fill="FFFFFF"/>
        <w:spacing w:before="0" w:beforeAutospacing="0" w:after="0" w:afterAutospacing="0"/>
        <w:rPr>
          <w:color w:val="333333"/>
        </w:rPr>
      </w:pPr>
      <w:r w:rsidRPr="00944992">
        <w:rPr>
          <w:rStyle w:val="Strong"/>
          <w:color w:val="333333"/>
        </w:rPr>
        <w:t>CASE REFERENCE</w:t>
      </w:r>
    </w:p>
    <w:p w:rsidR="00944992" w:rsidRPr="00944992" w:rsidRDefault="00944992" w:rsidP="00944992">
      <w:pPr>
        <w:pStyle w:val="NormalWeb"/>
        <w:shd w:val="clear" w:color="auto" w:fill="FFFFFF"/>
        <w:spacing w:before="240" w:beforeAutospacing="0" w:after="240" w:afterAutospacing="0"/>
        <w:rPr>
          <w:color w:val="333333"/>
        </w:rPr>
      </w:pPr>
      <w:r w:rsidRPr="00944992">
        <w:rPr>
          <w:color w:val="333333"/>
        </w:rPr>
        <w:t>[FROM THE WEB - DO NOT USE THE 4 POINTS PROVIDED IN THE WEB] - use the above guidelines to develop your own.</w:t>
      </w:r>
    </w:p>
    <w:p w:rsidR="00944992" w:rsidRPr="00944992" w:rsidRDefault="00944992" w:rsidP="00944992">
      <w:pPr>
        <w:pStyle w:val="NormalWeb"/>
        <w:shd w:val="clear" w:color="auto" w:fill="FFFFFF"/>
        <w:spacing w:before="240" w:beforeAutospacing="0" w:after="240" w:afterAutospacing="0"/>
        <w:rPr>
          <w:color w:val="333333"/>
        </w:rPr>
      </w:pPr>
      <w:r w:rsidRPr="00944992">
        <w:rPr>
          <w:color w:val="333333"/>
        </w:rPr>
        <w:t>500 words minimum for each point No1 - 4.</w:t>
      </w:r>
    </w:p>
    <w:p w:rsidR="00944992" w:rsidRDefault="00944992" w:rsidP="00944992">
      <w:pPr>
        <w:pStyle w:val="NormalWeb"/>
        <w:shd w:val="clear" w:color="auto" w:fill="FFFFFF"/>
        <w:spacing w:before="240" w:beforeAutospacing="0" w:after="240" w:afterAutospacing="0"/>
        <w:rPr>
          <w:color w:val="333333"/>
        </w:rPr>
      </w:pPr>
      <w:r w:rsidRPr="00944992">
        <w:rPr>
          <w:b/>
          <w:color w:val="333333"/>
        </w:rPr>
        <w:t>Do not miss answering the highlighted points</w:t>
      </w:r>
      <w:r w:rsidRPr="00944992">
        <w:rPr>
          <w:color w:val="333333"/>
        </w:rPr>
        <w:t>! No minimum no of words for these points! </w:t>
      </w:r>
    </w:p>
    <w:p w:rsidR="00AD1F81" w:rsidRPr="00AD1F81" w:rsidRDefault="00AD1F81" w:rsidP="00944992">
      <w:pPr>
        <w:pStyle w:val="NormalWeb"/>
        <w:shd w:val="clear" w:color="auto" w:fill="FFFFFF"/>
        <w:spacing w:before="240" w:beforeAutospacing="0" w:after="240" w:afterAutospacing="0"/>
        <w:rPr>
          <w:color w:val="333333"/>
          <w:sz w:val="28"/>
        </w:rPr>
      </w:pPr>
    </w:p>
    <w:p w:rsidR="00AD1F81" w:rsidRDefault="00944992" w:rsidP="00AD1F81">
      <w:pPr>
        <w:pStyle w:val="NormalWeb"/>
        <w:shd w:val="clear" w:color="auto" w:fill="FFFFFF"/>
        <w:spacing w:before="0" w:beforeAutospacing="0" w:after="0" w:afterAutospacing="0"/>
        <w:rPr>
          <w:color w:val="000000"/>
        </w:rPr>
      </w:pPr>
      <w:bookmarkStart w:id="0" w:name="_GoBack"/>
      <w:bookmarkEnd w:id="0"/>
      <w:r w:rsidRPr="00AD1F81">
        <w:rPr>
          <w:color w:val="000000"/>
        </w:rPr>
        <w:t xml:space="preserve">The last few weeks have not been kind to Uber and its CEO Travis </w:t>
      </w:r>
      <w:proofErr w:type="spellStart"/>
      <w:r w:rsidRPr="00AD1F81">
        <w:rPr>
          <w:color w:val="000000"/>
        </w:rPr>
        <w:t>Kalanik</w:t>
      </w:r>
      <w:proofErr w:type="spellEnd"/>
      <w:r w:rsidRPr="00AD1F81">
        <w:rPr>
          <w:color w:val="000000"/>
        </w:rPr>
        <w:t>. </w:t>
      </w:r>
      <w:hyperlink r:id="rId5" w:tgtFrame="_blank" w:history="1">
        <w:r w:rsidRPr="00AD1F81">
          <w:rPr>
            <w:rStyle w:val="Hyperlink"/>
            <w:color w:val="000000"/>
          </w:rPr>
          <w:t>Revelations</w:t>
        </w:r>
      </w:hyperlink>
      <w:r w:rsidRPr="00AD1F81">
        <w:rPr>
          <w:color w:val="000000"/>
        </w:rPr>
        <w:t> by former employees of the company’s toxic and abusive culture, a highly publicized </w:t>
      </w:r>
      <w:hyperlink r:id="rId6" w:tgtFrame="_blank" w:history="1">
        <w:r w:rsidRPr="00AD1F81">
          <w:rPr>
            <w:rStyle w:val="Hyperlink"/>
            <w:color w:val="000000"/>
          </w:rPr>
          <w:t>video</w:t>
        </w:r>
      </w:hyperlink>
      <w:r w:rsidRPr="00AD1F81">
        <w:rPr>
          <w:color w:val="000000"/>
        </w:rPr>
        <w:t xml:space="preserve"> of </w:t>
      </w:r>
      <w:proofErr w:type="spellStart"/>
      <w:r w:rsidRPr="00AD1F81">
        <w:rPr>
          <w:color w:val="000000"/>
        </w:rPr>
        <w:t>Kalanik</w:t>
      </w:r>
      <w:proofErr w:type="spellEnd"/>
      <w:r w:rsidRPr="00AD1F81">
        <w:rPr>
          <w:color w:val="000000"/>
        </w:rPr>
        <w:t xml:space="preserve"> arguing with and demeaning a Uber driver, and a </w:t>
      </w:r>
      <w:hyperlink r:id="rId7" w:tgtFrame="_blank" w:history="1">
        <w:r w:rsidRPr="00AD1F81">
          <w:rPr>
            <w:rStyle w:val="Hyperlink"/>
            <w:color w:val="000000"/>
          </w:rPr>
          <w:t>New York Times article</w:t>
        </w:r>
      </w:hyperlink>
      <w:r w:rsidRPr="00AD1F81">
        <w:rPr>
          <w:color w:val="000000"/>
        </w:rPr>
        <w:t xml:space="preserve"> of Uber’s aggressive and unrestrained workplace, all led to </w:t>
      </w:r>
      <w:proofErr w:type="spellStart"/>
      <w:r w:rsidRPr="00AD1F81">
        <w:rPr>
          <w:color w:val="000000"/>
        </w:rPr>
        <w:t>Kalanik’s</w:t>
      </w:r>
      <w:proofErr w:type="spellEnd"/>
      <w:r w:rsidRPr="00AD1F81">
        <w:rPr>
          <w:color w:val="000000"/>
        </w:rPr>
        <w:t xml:space="preserve"> public </w:t>
      </w:r>
      <w:hyperlink r:id="rId8" w:tgtFrame="_blank" w:history="1">
        <w:r w:rsidRPr="00AD1F81">
          <w:rPr>
            <w:rStyle w:val="Hyperlink"/>
            <w:color w:val="000000"/>
          </w:rPr>
          <w:t>apology</w:t>
        </w:r>
      </w:hyperlink>
      <w:r w:rsidRPr="00AD1F81">
        <w:rPr>
          <w:color w:val="000000"/>
        </w:rPr>
        <w:t> for his role in fostering this culture and his pledge to seek “leadership help” to make things better.</w:t>
      </w:r>
      <w:r w:rsidR="00AD1F81">
        <w:rPr>
          <w:color w:val="000000"/>
        </w:rPr>
        <w:br/>
      </w:r>
    </w:p>
    <w:p w:rsidR="00AD1F81" w:rsidRDefault="00944992" w:rsidP="00944992">
      <w:pPr>
        <w:pStyle w:val="NormalWeb"/>
        <w:numPr>
          <w:ilvl w:val="0"/>
          <w:numId w:val="2"/>
        </w:numPr>
        <w:shd w:val="clear" w:color="auto" w:fill="FFFFFF"/>
        <w:spacing w:before="0" w:beforeAutospacing="0" w:after="0" w:afterAutospacing="0"/>
        <w:rPr>
          <w:color w:val="000000"/>
        </w:rPr>
      </w:pPr>
      <w:r w:rsidRPr="00AD1F81">
        <w:rPr>
          <w:color w:val="000000"/>
        </w:rPr>
        <w:t>He doesn’t need “leadership” help. He just needs help. Period. </w:t>
      </w:r>
      <w:r w:rsidRPr="00AD1F81">
        <w:rPr>
          <w:color w:val="000000"/>
          <w:shd w:val="clear" w:color="auto" w:fill="FFFF00"/>
        </w:rPr>
        <w:t>(Do you agree? If yes, why? If no, why not?)</w:t>
      </w:r>
      <w:r w:rsidR="00AD1F81">
        <w:rPr>
          <w:color w:val="000000"/>
        </w:rPr>
        <w:br/>
      </w:r>
    </w:p>
    <w:p w:rsidR="00AD1F81" w:rsidRDefault="00944992" w:rsidP="00944992">
      <w:pPr>
        <w:pStyle w:val="NormalWeb"/>
        <w:numPr>
          <w:ilvl w:val="0"/>
          <w:numId w:val="2"/>
        </w:numPr>
        <w:shd w:val="clear" w:color="auto" w:fill="FFFFFF"/>
        <w:spacing w:before="0" w:beforeAutospacing="0" w:after="0" w:afterAutospacing="0"/>
        <w:rPr>
          <w:color w:val="000000"/>
        </w:rPr>
      </w:pPr>
      <w:r w:rsidRPr="00AD1F81">
        <w:rPr>
          <w:color w:val="000000"/>
        </w:rPr>
        <w:t xml:space="preserve">Through the experiences of my own leadership journey and in my work helping people improve their leadership impact by developing trust in relationships, I’ve come to believe that leadership is an inside-out proposition. If you get things right on the inside, the outside takes care of itself. The inside things—our values, beliefs, motivations, and purpose—drive our outward </w:t>
      </w:r>
      <w:proofErr w:type="spellStart"/>
      <w:r w:rsidRPr="00AD1F81">
        <w:rPr>
          <w:color w:val="000000"/>
        </w:rPr>
        <w:t>behavior</w:t>
      </w:r>
      <w:proofErr w:type="spellEnd"/>
      <w:r w:rsidRPr="00AD1F81">
        <w:rPr>
          <w:color w:val="000000"/>
        </w:rPr>
        <w:t>. </w:t>
      </w:r>
      <w:r w:rsidRPr="00AD1F81">
        <w:rPr>
          <w:color w:val="000000"/>
          <w:shd w:val="clear" w:color="auto" w:fill="FFFF00"/>
        </w:rPr>
        <w:t>(Do you think so too? If yes, why? If not, why not?)</w:t>
      </w:r>
      <w:r w:rsidR="00AD1F81">
        <w:rPr>
          <w:color w:val="000000"/>
        </w:rPr>
        <w:br/>
      </w:r>
    </w:p>
    <w:p w:rsidR="00AD1F81" w:rsidRDefault="00944992" w:rsidP="00944992">
      <w:pPr>
        <w:pStyle w:val="NormalWeb"/>
        <w:numPr>
          <w:ilvl w:val="0"/>
          <w:numId w:val="2"/>
        </w:numPr>
        <w:shd w:val="clear" w:color="auto" w:fill="FFFFFF"/>
        <w:spacing w:before="0" w:beforeAutospacing="0" w:after="0" w:afterAutospacing="0"/>
        <w:rPr>
          <w:color w:val="000000"/>
        </w:rPr>
      </w:pPr>
      <w:r w:rsidRPr="00AD1F81">
        <w:rPr>
          <w:color w:val="000000"/>
        </w:rPr>
        <w:t xml:space="preserve">Being clear on the inner aspect of leadership will keep our outward actions on track and help us avoid a leadership meltdown like the one Uber’s Travis </w:t>
      </w:r>
      <w:proofErr w:type="spellStart"/>
      <w:r w:rsidRPr="00AD1F81">
        <w:rPr>
          <w:color w:val="000000"/>
        </w:rPr>
        <w:t>Kalanik</w:t>
      </w:r>
      <w:proofErr w:type="spellEnd"/>
      <w:r w:rsidRPr="00AD1F81">
        <w:rPr>
          <w:color w:val="000000"/>
        </w:rPr>
        <w:t xml:space="preserve"> is currently experiencing.</w:t>
      </w:r>
      <w:r w:rsidR="00AD1F81">
        <w:rPr>
          <w:color w:val="000000"/>
        </w:rPr>
        <w:br/>
      </w:r>
      <w:r w:rsidR="00AD1F81">
        <w:rPr>
          <w:color w:val="000000"/>
        </w:rPr>
        <w:br/>
      </w:r>
    </w:p>
    <w:p w:rsidR="00944992" w:rsidRPr="00AD1F81" w:rsidRDefault="00944992" w:rsidP="00944992">
      <w:pPr>
        <w:pStyle w:val="NormalWeb"/>
        <w:numPr>
          <w:ilvl w:val="0"/>
          <w:numId w:val="2"/>
        </w:numPr>
        <w:shd w:val="clear" w:color="auto" w:fill="FFFFFF"/>
        <w:spacing w:before="0" w:beforeAutospacing="0" w:after="0" w:afterAutospacing="0"/>
        <w:rPr>
          <w:color w:val="000000"/>
        </w:rPr>
      </w:pPr>
      <w:r w:rsidRPr="00AD1F81">
        <w:rPr>
          <w:color w:val="000000"/>
        </w:rPr>
        <w:t>Leadership is as much about who you are as it is what you do. But in order to do the right things, you first have to believe the right things. If you place a priority on developing your inner life as a leader, the outward actions will follow suit and you won’t have to worry about experiencing a leadership meltdown. </w:t>
      </w:r>
      <w:r w:rsidRPr="00AD1F81">
        <w:rPr>
          <w:color w:val="000000"/>
          <w:shd w:val="clear" w:color="auto" w:fill="FFFF00"/>
        </w:rPr>
        <w:t>(Do you agree? If yes, why? If not, why not?)</w:t>
      </w:r>
    </w:p>
    <w:p w:rsidR="00AD1F81" w:rsidRDefault="00AD1F81" w:rsidP="00944992">
      <w:pPr>
        <w:pStyle w:val="NormalWeb"/>
        <w:shd w:val="clear" w:color="auto" w:fill="FFFFFF"/>
        <w:spacing w:before="0" w:beforeAutospacing="0" w:after="0" w:afterAutospacing="0"/>
      </w:pPr>
    </w:p>
    <w:p w:rsidR="00AD1F81" w:rsidRDefault="00AD1F81" w:rsidP="00944992">
      <w:pPr>
        <w:pStyle w:val="NormalWeb"/>
        <w:shd w:val="clear" w:color="auto" w:fill="FFFFFF"/>
        <w:spacing w:before="0" w:beforeAutospacing="0" w:after="0" w:afterAutospacing="0"/>
      </w:pPr>
    </w:p>
    <w:p w:rsidR="00AD1F81" w:rsidRDefault="00AD1F81" w:rsidP="00944992">
      <w:pPr>
        <w:pStyle w:val="NormalWeb"/>
        <w:shd w:val="clear" w:color="auto" w:fill="FFFFFF"/>
        <w:spacing w:before="0" w:beforeAutospacing="0" w:after="0" w:afterAutospacing="0"/>
      </w:pPr>
    </w:p>
    <w:p w:rsidR="00AD1F81" w:rsidRDefault="00AD1F81" w:rsidP="00944992">
      <w:pPr>
        <w:pStyle w:val="NormalWeb"/>
        <w:shd w:val="clear" w:color="auto" w:fill="FFFFFF"/>
        <w:spacing w:before="0" w:beforeAutospacing="0" w:after="0" w:afterAutospacing="0"/>
      </w:pPr>
    </w:p>
    <w:p w:rsidR="00AD1F81" w:rsidRDefault="00AD1F81" w:rsidP="00944992">
      <w:pPr>
        <w:pStyle w:val="NormalWeb"/>
        <w:shd w:val="clear" w:color="auto" w:fill="FFFFFF"/>
        <w:spacing w:before="0" w:beforeAutospacing="0" w:after="0" w:afterAutospacing="0"/>
      </w:pPr>
    </w:p>
    <w:p w:rsidR="00AD1F81" w:rsidRPr="00944992" w:rsidRDefault="00AD1F81" w:rsidP="00944992">
      <w:pPr>
        <w:pStyle w:val="NormalWeb"/>
        <w:shd w:val="clear" w:color="auto" w:fill="FFFFFF"/>
        <w:spacing w:before="0" w:beforeAutospacing="0" w:after="0" w:afterAutospacing="0"/>
      </w:pPr>
    </w:p>
    <w:p w:rsidR="00944992" w:rsidRPr="00944992" w:rsidRDefault="00944992" w:rsidP="00944992">
      <w:pPr>
        <w:pStyle w:val="NormalWeb"/>
        <w:shd w:val="clear" w:color="auto" w:fill="FFFFFF"/>
        <w:spacing w:before="0" w:beforeAutospacing="0" w:after="0" w:afterAutospacing="0"/>
      </w:pPr>
      <w:r w:rsidRPr="00944992">
        <w:rPr>
          <w:rStyle w:val="Strong"/>
          <w:color w:val="000000"/>
        </w:rPr>
        <w:t>Give YOUR PERSONAL NON-PLAGIARIZED Four Steps to Develop Inside-Out Leadership</w:t>
      </w:r>
    </w:p>
    <w:p w:rsidR="00944992" w:rsidRPr="00944992" w:rsidRDefault="00944992" w:rsidP="00944992">
      <w:pPr>
        <w:pStyle w:val="NormalWeb"/>
        <w:shd w:val="clear" w:color="auto" w:fill="FFFFFF"/>
        <w:spacing w:before="0" w:beforeAutospacing="0" w:after="0" w:afterAutospacing="0"/>
      </w:pPr>
      <w:r w:rsidRPr="00944992">
        <w:rPr>
          <w:color w:val="000000"/>
        </w:rPr>
        <w:t>1.</w:t>
      </w:r>
    </w:p>
    <w:p w:rsidR="00944992" w:rsidRPr="00944992" w:rsidRDefault="00944992" w:rsidP="00944992">
      <w:pPr>
        <w:pStyle w:val="NormalWeb"/>
        <w:shd w:val="clear" w:color="auto" w:fill="FFFFFF"/>
        <w:spacing w:before="0" w:beforeAutospacing="0" w:after="0" w:afterAutospacing="0"/>
      </w:pPr>
      <w:r w:rsidRPr="00944992">
        <w:rPr>
          <w:color w:val="000000"/>
        </w:rPr>
        <w:t>2.</w:t>
      </w:r>
    </w:p>
    <w:p w:rsidR="00944992" w:rsidRPr="00944992" w:rsidRDefault="00944992" w:rsidP="00944992">
      <w:pPr>
        <w:pStyle w:val="NormalWeb"/>
        <w:shd w:val="clear" w:color="auto" w:fill="FFFFFF"/>
        <w:spacing w:before="0" w:beforeAutospacing="0" w:after="0" w:afterAutospacing="0"/>
      </w:pPr>
      <w:r w:rsidRPr="00944992">
        <w:rPr>
          <w:color w:val="000000"/>
        </w:rPr>
        <w:t>3.</w:t>
      </w:r>
    </w:p>
    <w:p w:rsidR="00944992" w:rsidRPr="00944992" w:rsidRDefault="00944992" w:rsidP="00944992">
      <w:pPr>
        <w:pStyle w:val="NormalWeb"/>
        <w:shd w:val="clear" w:color="auto" w:fill="FFFFFF"/>
        <w:spacing w:before="0" w:beforeAutospacing="0" w:after="0" w:afterAutospacing="0"/>
      </w:pPr>
      <w:r w:rsidRPr="00944992">
        <w:rPr>
          <w:color w:val="000000"/>
        </w:rPr>
        <w:t>4.</w:t>
      </w:r>
    </w:p>
    <w:p w:rsidR="00E83D77" w:rsidRDefault="00E83D77">
      <w:pPr>
        <w:rPr>
          <w:rFonts w:ascii="Times New Roman" w:hAnsi="Times New Roman" w:cs="Times New Roman"/>
          <w:sz w:val="24"/>
          <w:szCs w:val="24"/>
        </w:rPr>
      </w:pPr>
    </w:p>
    <w:p w:rsidR="00B270B6" w:rsidRDefault="00B270B6">
      <w:pPr>
        <w:rPr>
          <w:rFonts w:ascii="Times New Roman" w:hAnsi="Times New Roman" w:cs="Times New Roman"/>
          <w:sz w:val="24"/>
          <w:szCs w:val="24"/>
        </w:rPr>
      </w:pPr>
    </w:p>
    <w:p w:rsidR="00B270B6" w:rsidRDefault="00B270B6">
      <w:pPr>
        <w:rPr>
          <w:rFonts w:ascii="Times New Roman" w:hAnsi="Times New Roman" w:cs="Times New Roman"/>
          <w:sz w:val="24"/>
          <w:szCs w:val="24"/>
        </w:rPr>
      </w:pPr>
    </w:p>
    <w:p w:rsidR="00B270B6" w:rsidRPr="00B270B6" w:rsidRDefault="00B270B6" w:rsidP="00B270B6">
      <w:pPr>
        <w:pStyle w:val="NormalWeb"/>
        <w:shd w:val="clear" w:color="auto" w:fill="FAF9F7"/>
        <w:spacing w:before="240" w:beforeAutospacing="0" w:after="240" w:afterAutospacing="0"/>
        <w:rPr>
          <w:color w:val="44505D"/>
          <w:sz w:val="28"/>
          <w:szCs w:val="28"/>
        </w:rPr>
      </w:pPr>
      <w:r w:rsidRPr="00B270B6">
        <w:rPr>
          <w:b/>
          <w:color w:val="44505D"/>
          <w:sz w:val="28"/>
          <w:szCs w:val="28"/>
        </w:rPr>
        <w:t>PLAGIARISM MAXIMUM ACCEPTABLE % IS 8%.</w:t>
      </w:r>
      <w:r w:rsidRPr="00B270B6">
        <w:rPr>
          <w:color w:val="44505D"/>
          <w:sz w:val="28"/>
          <w:szCs w:val="28"/>
        </w:rPr>
        <w:t xml:space="preserve"> Anything more will be subject to mark demerit.</w:t>
      </w:r>
    </w:p>
    <w:p w:rsidR="00B270B6" w:rsidRDefault="00B270B6" w:rsidP="00B270B6">
      <w:pPr>
        <w:pStyle w:val="NormalWeb"/>
        <w:shd w:val="clear" w:color="auto" w:fill="FAF9F7"/>
        <w:spacing w:before="240" w:beforeAutospacing="0" w:after="240" w:afterAutospacing="0"/>
        <w:rPr>
          <w:color w:val="44505D"/>
          <w:sz w:val="28"/>
          <w:szCs w:val="28"/>
        </w:rPr>
      </w:pPr>
      <w:r w:rsidRPr="00B270B6">
        <w:rPr>
          <w:color w:val="44505D"/>
          <w:sz w:val="28"/>
          <w:szCs w:val="28"/>
        </w:rPr>
        <w:t>You may discuss here. Here are some links for your reading on employment prerequisite:</w:t>
      </w:r>
    </w:p>
    <w:p w:rsidR="00B270B6" w:rsidRPr="00B270B6" w:rsidRDefault="00AD1F81" w:rsidP="00B270B6">
      <w:pPr>
        <w:pStyle w:val="NormalWeb"/>
        <w:numPr>
          <w:ilvl w:val="0"/>
          <w:numId w:val="1"/>
        </w:numPr>
        <w:shd w:val="clear" w:color="auto" w:fill="FAF9F7"/>
        <w:spacing w:before="240" w:beforeAutospacing="0" w:after="240" w:afterAutospacing="0"/>
        <w:rPr>
          <w:sz w:val="36"/>
        </w:rPr>
      </w:pPr>
      <w:hyperlink r:id="rId9" w:anchor="2fc796312511" w:history="1">
        <w:r w:rsidR="00B270B6" w:rsidRPr="007860DB">
          <w:rPr>
            <w:rStyle w:val="Hyperlink"/>
            <w:szCs w:val="18"/>
          </w:rPr>
          <w:t>https://www.forbes.com/sites/susanadams/2014/11/12/the-10-skills-employers-most-want-in-2015-graduates/#2fc796312511</w:t>
        </w:r>
      </w:hyperlink>
    </w:p>
    <w:p w:rsidR="00B270B6" w:rsidRPr="00B270B6" w:rsidRDefault="00AD1F81" w:rsidP="00B270B6">
      <w:pPr>
        <w:pStyle w:val="NormalWeb"/>
        <w:numPr>
          <w:ilvl w:val="0"/>
          <w:numId w:val="1"/>
        </w:numPr>
        <w:shd w:val="clear" w:color="auto" w:fill="FAF9F7"/>
        <w:spacing w:before="240" w:beforeAutospacing="0" w:after="240" w:afterAutospacing="0"/>
        <w:rPr>
          <w:sz w:val="36"/>
        </w:rPr>
      </w:pPr>
      <w:hyperlink r:id="rId10" w:history="1">
        <w:r w:rsidR="00B270B6" w:rsidRPr="007860DB">
          <w:rPr>
            <w:rStyle w:val="Hyperlink"/>
            <w:szCs w:val="18"/>
          </w:rPr>
          <w:t>https://www.forbes.com/2009/01/09/college-grads-jobs-leadership-careers-cx_tw_0109jobs.html</w:t>
        </w:r>
      </w:hyperlink>
    </w:p>
    <w:p w:rsidR="00B270B6" w:rsidRPr="00B270B6" w:rsidRDefault="00AD1F81" w:rsidP="00B270B6">
      <w:pPr>
        <w:pStyle w:val="NormalWeb"/>
        <w:numPr>
          <w:ilvl w:val="0"/>
          <w:numId w:val="1"/>
        </w:numPr>
        <w:shd w:val="clear" w:color="auto" w:fill="FAF9F7"/>
        <w:spacing w:before="240" w:beforeAutospacing="0" w:after="240" w:afterAutospacing="0"/>
        <w:rPr>
          <w:sz w:val="36"/>
        </w:rPr>
      </w:pPr>
      <w:hyperlink r:id="rId11" w:history="1">
        <w:r w:rsidR="00B270B6" w:rsidRPr="007860DB">
          <w:rPr>
            <w:rStyle w:val="Hyperlink"/>
            <w:szCs w:val="18"/>
          </w:rPr>
          <w:t>https://www.forbes.com/2010/06/21/companies-hiring-college-graduates-leadership-careers-jobs.html</w:t>
        </w:r>
      </w:hyperlink>
    </w:p>
    <w:p w:rsidR="00B270B6" w:rsidRPr="00B270B6" w:rsidRDefault="00AD1F81" w:rsidP="00B270B6">
      <w:pPr>
        <w:pStyle w:val="NormalWeb"/>
        <w:numPr>
          <w:ilvl w:val="0"/>
          <w:numId w:val="1"/>
        </w:numPr>
        <w:shd w:val="clear" w:color="auto" w:fill="FAF9F7"/>
        <w:spacing w:before="240" w:beforeAutospacing="0" w:after="240" w:afterAutospacing="0"/>
        <w:rPr>
          <w:sz w:val="36"/>
        </w:rPr>
      </w:pPr>
      <w:hyperlink r:id="rId12" w:anchor="6df77f2310d1" w:history="1">
        <w:r w:rsidR="00B270B6" w:rsidRPr="007860DB">
          <w:rPr>
            <w:rStyle w:val="Hyperlink"/>
            <w:szCs w:val="18"/>
          </w:rPr>
          <w:t>https://www.forbes.com/sites/work-in-progress/2012/05/02/how-new-college-grads-can-land-a-shockingly-good-job/#6df77f2310d1</w:t>
        </w:r>
      </w:hyperlink>
    </w:p>
    <w:p w:rsidR="00B270B6" w:rsidRPr="00B270B6" w:rsidRDefault="00AD1F81" w:rsidP="00B270B6">
      <w:pPr>
        <w:pStyle w:val="NormalWeb"/>
        <w:numPr>
          <w:ilvl w:val="0"/>
          <w:numId w:val="1"/>
        </w:numPr>
        <w:shd w:val="clear" w:color="auto" w:fill="FAF9F7"/>
        <w:spacing w:before="240" w:beforeAutospacing="0" w:after="240" w:afterAutospacing="0"/>
        <w:rPr>
          <w:color w:val="44505D"/>
          <w:sz w:val="40"/>
          <w:szCs w:val="28"/>
        </w:rPr>
      </w:pPr>
      <w:hyperlink r:id="rId13" w:anchor="3bc789ec36a9" w:history="1">
        <w:r w:rsidR="00B270B6" w:rsidRPr="007860DB">
          <w:rPr>
            <w:rStyle w:val="Hyperlink"/>
            <w:szCs w:val="18"/>
          </w:rPr>
          <w:t>https://www.forbes.com/sites/laurashin/2013/06/26/new-grads-heres-how-to-negotiate-your-salary/#3bc789ec36a9</w:t>
        </w:r>
      </w:hyperlink>
    </w:p>
    <w:p w:rsidR="00B270B6" w:rsidRPr="00944992" w:rsidRDefault="00B270B6">
      <w:pPr>
        <w:rPr>
          <w:rFonts w:ascii="Times New Roman" w:hAnsi="Times New Roman" w:cs="Times New Roman"/>
          <w:sz w:val="24"/>
          <w:szCs w:val="24"/>
        </w:rPr>
      </w:pPr>
    </w:p>
    <w:sectPr w:rsidR="00B270B6" w:rsidRPr="00944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B2250"/>
    <w:multiLevelType w:val="hybridMultilevel"/>
    <w:tmpl w:val="A95CDAFC"/>
    <w:lvl w:ilvl="0" w:tplc="84FC5DBE">
      <w:start w:val="1"/>
      <w:numFmt w:val="decimal"/>
      <w:lvlText w:val="%1."/>
      <w:lvlJc w:val="left"/>
      <w:pPr>
        <w:ind w:left="720" w:hanging="36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AD55C1C"/>
    <w:multiLevelType w:val="hybridMultilevel"/>
    <w:tmpl w:val="E73C91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92"/>
    <w:rsid w:val="000A4FC0"/>
    <w:rsid w:val="00944992"/>
    <w:rsid w:val="00AD1F81"/>
    <w:rsid w:val="00B270B6"/>
    <w:rsid w:val="00E83D7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9055"/>
  <w15:chartTrackingRefBased/>
  <w15:docId w15:val="{6C9F2243-3384-4251-90DB-32059D0A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9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992"/>
    <w:rPr>
      <w:b/>
      <w:bCs/>
    </w:rPr>
  </w:style>
  <w:style w:type="character" w:styleId="Hyperlink">
    <w:name w:val="Hyperlink"/>
    <w:basedOn w:val="DefaultParagraphFont"/>
    <w:uiPriority w:val="99"/>
    <w:unhideWhenUsed/>
    <w:rsid w:val="00944992"/>
    <w:rPr>
      <w:color w:val="0000FF"/>
      <w:u w:val="single"/>
    </w:rPr>
  </w:style>
  <w:style w:type="character" w:styleId="UnresolvedMention">
    <w:name w:val="Unresolved Mention"/>
    <w:basedOn w:val="DefaultParagraphFont"/>
    <w:uiPriority w:val="99"/>
    <w:semiHidden/>
    <w:unhideWhenUsed/>
    <w:rsid w:val="00B270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156610">
      <w:bodyDiv w:val="1"/>
      <w:marLeft w:val="0"/>
      <w:marRight w:val="0"/>
      <w:marTop w:val="0"/>
      <w:marBottom w:val="0"/>
      <w:divBdr>
        <w:top w:val="none" w:sz="0" w:space="0" w:color="auto"/>
        <w:left w:val="none" w:sz="0" w:space="0" w:color="auto"/>
        <w:bottom w:val="none" w:sz="0" w:space="0" w:color="auto"/>
        <w:right w:val="none" w:sz="0" w:space="0" w:color="auto"/>
      </w:divBdr>
    </w:div>
    <w:div w:id="17696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uber.com/a-profound-apology/" TargetMode="External"/><Relationship Id="rId13" Type="http://schemas.openxmlformats.org/officeDocument/2006/relationships/hyperlink" Target="https://www.forbes.com/sites/laurashin/2013/06/26/new-grads-heres-how-to-negotiate-your-salary/" TargetMode="External"/><Relationship Id="rId3" Type="http://schemas.openxmlformats.org/officeDocument/2006/relationships/settings" Target="settings.xml"/><Relationship Id="rId7" Type="http://schemas.openxmlformats.org/officeDocument/2006/relationships/hyperlink" Target="https://www.nytimes.com/2017/02/22/technology/uber-workplace-culture.html?_r=0" TargetMode="External"/><Relationship Id="rId12" Type="http://schemas.openxmlformats.org/officeDocument/2006/relationships/hyperlink" Target="https://www.forbes.com/sites/work-in-progress/2012/05/02/how-new-college-grads-can-land-a-shockingly-good-j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news/morning-mix/wp/2017/03/01/i-must-fundamentally-change-and-grow-up-uber-ceo-travis-kalanicks-big-apology/?utm_term=.30abcb0136b5" TargetMode="External"/><Relationship Id="rId11" Type="http://schemas.openxmlformats.org/officeDocument/2006/relationships/hyperlink" Target="https://www.forbes.com/2010/06/21/companies-hiring-college-graduates-leadership-careers-jobs.html" TargetMode="External"/><Relationship Id="rId5" Type="http://schemas.openxmlformats.org/officeDocument/2006/relationships/hyperlink" Target="https://www.susanjfowler.com/blog/2017/2/19/reflecting-on-one-very-strange-year-at-uber" TargetMode="External"/><Relationship Id="rId15" Type="http://schemas.openxmlformats.org/officeDocument/2006/relationships/theme" Target="theme/theme1.xml"/><Relationship Id="rId10" Type="http://schemas.openxmlformats.org/officeDocument/2006/relationships/hyperlink" Target="https://www.forbes.com/2009/01/09/college-grads-jobs-leadership-careers-cx_tw_0109jobs.html" TargetMode="External"/><Relationship Id="rId4" Type="http://schemas.openxmlformats.org/officeDocument/2006/relationships/webSettings" Target="webSettings.xml"/><Relationship Id="rId9" Type="http://schemas.openxmlformats.org/officeDocument/2006/relationships/hyperlink" Target="https://www.forbes.com/sites/susanadams/2014/11/12/the-10-skills-employers-most-want-in-2015-gradu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2018-04-04T10:11:00Z</dcterms:created>
  <dcterms:modified xsi:type="dcterms:W3CDTF">2018-04-04T10:21:00Z</dcterms:modified>
</cp:coreProperties>
</file>