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and Pricing (Part 1)</w:t>
      </w:r>
    </w:p>
    <w:p w:rsidR="00204B9E" w:rsidRDefault="00204B9E" w:rsidP="00204B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204B9E" w:rsidRDefault="00204B9E" w:rsidP="00204B9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4B9E" w:rsidRDefault="00204B9E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4977" w:rsidRPr="00204B9E" w:rsidRDefault="00986707" w:rsidP="00204B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lastRenderedPageBreak/>
        <w:t>Task 1: I</w:t>
      </w:r>
      <w:r w:rsidR="00204B9E" w:rsidRPr="00204B9E">
        <w:rPr>
          <w:rFonts w:ascii="Times New Roman" w:hAnsi="Times New Roman" w:cs="Times New Roman"/>
          <w:b/>
          <w:sz w:val="24"/>
          <w:szCs w:val="24"/>
        </w:rPr>
        <w:t>ncoterms for Logistic S</w:t>
      </w:r>
      <w:r w:rsidR="005A4977" w:rsidRPr="00204B9E">
        <w:rPr>
          <w:rFonts w:ascii="Times New Roman" w:hAnsi="Times New Roman" w:cs="Times New Roman"/>
          <w:b/>
          <w:sz w:val="24"/>
          <w:szCs w:val="24"/>
        </w:rPr>
        <w:t>ituations</w:t>
      </w:r>
    </w:p>
    <w:p w:rsidR="00986707" w:rsidRPr="00204B9E" w:rsidRDefault="00F37037" w:rsidP="00204B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sz w:val="24"/>
          <w:szCs w:val="24"/>
        </w:rPr>
        <w:t>The seller-buyer negotiations and relationships have an impact on each party’s benefits and thus, are crucial in supply chain management</w:t>
      </w:r>
      <w:r w:rsidR="0091507C" w:rsidRPr="00204B9E">
        <w:rPr>
          <w:rFonts w:ascii="Times New Roman" w:hAnsi="Times New Roman" w:cs="Times New Roman"/>
          <w:sz w:val="24"/>
          <w:szCs w:val="24"/>
        </w:rPr>
        <w:t xml:space="preserve"> (Sherri, 2012 p. 1)</w:t>
      </w:r>
      <w:r w:rsidRPr="00204B9E">
        <w:rPr>
          <w:rFonts w:ascii="Times New Roman" w:hAnsi="Times New Roman" w:cs="Times New Roman"/>
          <w:sz w:val="24"/>
          <w:szCs w:val="24"/>
        </w:rPr>
        <w:t xml:space="preserve">. </w:t>
      </w:r>
      <w:r w:rsidR="00127007" w:rsidRPr="00204B9E">
        <w:rPr>
          <w:rFonts w:ascii="Times New Roman" w:hAnsi="Times New Roman" w:cs="Times New Roman"/>
          <w:sz w:val="24"/>
          <w:szCs w:val="24"/>
        </w:rPr>
        <w:t>It is</w:t>
      </w:r>
      <w:r w:rsidR="00704A1A" w:rsidRPr="00204B9E">
        <w:rPr>
          <w:rFonts w:ascii="Times New Roman" w:hAnsi="Times New Roman" w:cs="Times New Roman"/>
          <w:sz w:val="24"/>
          <w:szCs w:val="24"/>
        </w:rPr>
        <w:t>,</w:t>
      </w:r>
      <w:r w:rsidR="00127007"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="00127007" w:rsidRPr="00204B9E">
        <w:rPr>
          <w:rFonts w:ascii="Times New Roman" w:hAnsi="Times New Roman" w:cs="Times New Roman"/>
          <w:noProof/>
          <w:sz w:val="24"/>
          <w:szCs w:val="24"/>
        </w:rPr>
        <w:t>therefore</w:t>
      </w:r>
      <w:r w:rsidR="00127007" w:rsidRPr="00204B9E">
        <w:rPr>
          <w:rFonts w:ascii="Times New Roman" w:hAnsi="Times New Roman" w:cs="Times New Roman"/>
          <w:sz w:val="24"/>
          <w:szCs w:val="24"/>
        </w:rPr>
        <w:t>, critical to have a deeper understanding of the Incoterms to have better negotiations, reduce the overall costs and eliminate misunderstandings</w:t>
      </w:r>
      <w:r w:rsidR="00C15159" w:rsidRPr="00204B9E">
        <w:rPr>
          <w:rFonts w:ascii="Times New Roman" w:hAnsi="Times New Roman" w:cs="Times New Roman"/>
          <w:sz w:val="24"/>
          <w:szCs w:val="24"/>
        </w:rPr>
        <w:t xml:space="preserve"> (Kumar, 2010 p.55)</w:t>
      </w:r>
      <w:r w:rsidR="00127007" w:rsidRPr="00204B9E">
        <w:rPr>
          <w:rFonts w:ascii="Times New Roman" w:hAnsi="Times New Roman" w:cs="Times New Roman"/>
          <w:sz w:val="24"/>
          <w:szCs w:val="24"/>
        </w:rPr>
        <w:t xml:space="preserve">. Making errors on the Incoterms results to misunderstandings to between </w:t>
      </w:r>
      <w:r w:rsidR="00F602F9" w:rsidRPr="00204B9E">
        <w:rPr>
          <w:rFonts w:ascii="Times New Roman" w:hAnsi="Times New Roman" w:cs="Times New Roman"/>
          <w:sz w:val="24"/>
          <w:szCs w:val="24"/>
        </w:rPr>
        <w:t>a</w:t>
      </w:r>
      <w:r w:rsidR="00127007" w:rsidRPr="00204B9E">
        <w:rPr>
          <w:rFonts w:ascii="Times New Roman" w:hAnsi="Times New Roman" w:cs="Times New Roman"/>
          <w:sz w:val="24"/>
          <w:szCs w:val="24"/>
        </w:rPr>
        <w:t xml:space="preserve"> buyer and a seller. </w:t>
      </w:r>
    </w:p>
    <w:p w:rsidR="00F602F9" w:rsidRPr="00204B9E" w:rsidRDefault="00F602F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t>Ex Works (EXW)</w:t>
      </w:r>
      <w:r w:rsidRPr="00204B9E">
        <w:rPr>
          <w:rFonts w:ascii="Times New Roman" w:hAnsi="Times New Roman" w:cs="Times New Roman"/>
          <w:sz w:val="24"/>
          <w:szCs w:val="24"/>
        </w:rPr>
        <w:t xml:space="preserve"> – this incoterm</w:t>
      </w:r>
      <w:r w:rsidR="0066028F" w:rsidRPr="00204B9E">
        <w:rPr>
          <w:rFonts w:ascii="Times New Roman" w:hAnsi="Times New Roman" w:cs="Times New Roman"/>
          <w:sz w:val="24"/>
          <w:szCs w:val="24"/>
        </w:rPr>
        <w:t xml:space="preserve"> illustrates the seller’s </w:t>
      </w:r>
      <w:r w:rsidR="00FE47B8" w:rsidRPr="00204B9E">
        <w:rPr>
          <w:rFonts w:ascii="Times New Roman" w:hAnsi="Times New Roman" w:cs="Times New Roman"/>
          <w:sz w:val="24"/>
          <w:szCs w:val="24"/>
        </w:rPr>
        <w:t>minimum obligation</w:t>
      </w:r>
      <w:r w:rsidR="0091507C" w:rsidRPr="00204B9E">
        <w:rPr>
          <w:rFonts w:ascii="Times New Roman" w:hAnsi="Times New Roman" w:cs="Times New Roman"/>
          <w:sz w:val="24"/>
          <w:szCs w:val="24"/>
        </w:rPr>
        <w:t xml:space="preserve"> (Sherri, 2012 p. 1)</w:t>
      </w:r>
      <w:r w:rsidR="00FE47B8" w:rsidRPr="00204B9E">
        <w:rPr>
          <w:rFonts w:ascii="Times New Roman" w:hAnsi="Times New Roman" w:cs="Times New Roman"/>
          <w:sz w:val="24"/>
          <w:szCs w:val="24"/>
        </w:rPr>
        <w:t xml:space="preserve">. </w:t>
      </w:r>
      <w:r w:rsidR="00FE47B8" w:rsidRPr="00204B9E">
        <w:rPr>
          <w:rFonts w:ascii="Times New Roman" w:hAnsi="Times New Roman" w:cs="Times New Roman"/>
          <w:noProof/>
          <w:sz w:val="24"/>
          <w:szCs w:val="24"/>
        </w:rPr>
        <w:t>The obligations are fulfilled by the seller</w:t>
      </w:r>
      <w:r w:rsidR="00FE47B8"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="00A61003" w:rsidRPr="00204B9E">
        <w:rPr>
          <w:rFonts w:ascii="Times New Roman" w:hAnsi="Times New Roman" w:cs="Times New Roman"/>
          <w:sz w:val="24"/>
          <w:szCs w:val="24"/>
        </w:rPr>
        <w:t xml:space="preserve">once the underlying goods </w:t>
      </w:r>
      <w:r w:rsidR="00A61003" w:rsidRPr="00204B9E">
        <w:rPr>
          <w:rFonts w:ascii="Times New Roman" w:hAnsi="Times New Roman" w:cs="Times New Roman"/>
          <w:noProof/>
          <w:sz w:val="24"/>
          <w:szCs w:val="24"/>
        </w:rPr>
        <w:t>are placed</w:t>
      </w:r>
      <w:r w:rsidR="00A61003" w:rsidRPr="00204B9E">
        <w:rPr>
          <w:rFonts w:ascii="Times New Roman" w:hAnsi="Times New Roman" w:cs="Times New Roman"/>
          <w:sz w:val="24"/>
          <w:szCs w:val="24"/>
        </w:rPr>
        <w:t xml:space="preserve"> at the disposal of the buyer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="00A61003" w:rsidRPr="00204B9E">
        <w:rPr>
          <w:rFonts w:ascii="Times New Roman" w:hAnsi="Times New Roman" w:cs="Times New Roman"/>
          <w:sz w:val="24"/>
          <w:szCs w:val="24"/>
        </w:rPr>
        <w:t>at either a named place such as a warehouse or a factory or at the seller’s premises</w:t>
      </w:r>
      <w:r w:rsidR="00C15159" w:rsidRPr="00204B9E">
        <w:rPr>
          <w:rFonts w:ascii="Times New Roman" w:hAnsi="Times New Roman" w:cs="Times New Roman"/>
          <w:sz w:val="24"/>
          <w:szCs w:val="24"/>
        </w:rPr>
        <w:t xml:space="preserve"> (Kumar, 2010 p.55)</w:t>
      </w:r>
      <w:r w:rsidR="00A61003" w:rsidRPr="00204B9E">
        <w:rPr>
          <w:rFonts w:ascii="Times New Roman" w:hAnsi="Times New Roman" w:cs="Times New Roman"/>
          <w:sz w:val="24"/>
          <w:szCs w:val="24"/>
        </w:rPr>
        <w:t xml:space="preserve">. Therefore, in this case, the goods neither cleared for export nor loaded. However, since a seller is equipped and better </w:t>
      </w:r>
      <w:r w:rsidR="00DE2BBE" w:rsidRPr="00204B9E">
        <w:rPr>
          <w:rFonts w:ascii="Times New Roman" w:hAnsi="Times New Roman" w:cs="Times New Roman"/>
          <w:sz w:val="24"/>
          <w:szCs w:val="24"/>
        </w:rPr>
        <w:t>placed to either clear or load the goods than the buyer, it is recommended for the parties to use FCA seller’s premises rather than EXW</w:t>
      </w:r>
      <w:r w:rsidR="0091507C" w:rsidRPr="00204B9E">
        <w:rPr>
          <w:rFonts w:ascii="Times New Roman" w:hAnsi="Times New Roman" w:cs="Times New Roman"/>
          <w:sz w:val="24"/>
          <w:szCs w:val="24"/>
        </w:rPr>
        <w:t xml:space="preserve"> (Sherri, 2012 p. 1)</w:t>
      </w:r>
      <w:r w:rsidR="00DE2BBE" w:rsidRPr="00204B9E">
        <w:rPr>
          <w:rFonts w:ascii="Times New Roman" w:hAnsi="Times New Roman" w:cs="Times New Roman"/>
          <w:sz w:val="24"/>
          <w:szCs w:val="24"/>
        </w:rPr>
        <w:t xml:space="preserve">. </w:t>
      </w:r>
      <w:r w:rsidR="005F7809" w:rsidRPr="00204B9E">
        <w:rPr>
          <w:rFonts w:ascii="Times New Roman" w:hAnsi="Times New Roman" w:cs="Times New Roman"/>
          <w:sz w:val="24"/>
          <w:szCs w:val="24"/>
        </w:rPr>
        <w:t xml:space="preserve">This arrangement reduces the costs to the parties and develops </w:t>
      </w:r>
      <w:r w:rsidR="00704A1A" w:rsidRPr="00204B9E">
        <w:rPr>
          <w:rFonts w:ascii="Times New Roman" w:hAnsi="Times New Roman" w:cs="Times New Roman"/>
          <w:sz w:val="24"/>
          <w:szCs w:val="24"/>
        </w:rPr>
        <w:t xml:space="preserve">a </w:t>
      </w:r>
      <w:r w:rsidR="005F7809" w:rsidRPr="00204B9E">
        <w:rPr>
          <w:rFonts w:ascii="Times New Roman" w:hAnsi="Times New Roman" w:cs="Times New Roman"/>
          <w:noProof/>
          <w:sz w:val="24"/>
          <w:szCs w:val="24"/>
        </w:rPr>
        <w:t>sustainable</w:t>
      </w:r>
      <w:r w:rsidR="005F7809" w:rsidRPr="00204B9E">
        <w:rPr>
          <w:rFonts w:ascii="Times New Roman" w:hAnsi="Times New Roman" w:cs="Times New Roman"/>
          <w:sz w:val="24"/>
          <w:szCs w:val="24"/>
        </w:rPr>
        <w:t xml:space="preserve"> relationship between the buyer and the seller which is important in logistics situations. </w:t>
      </w:r>
      <w:r w:rsidRPr="00204B9E">
        <w:rPr>
          <w:rFonts w:ascii="Times New Roman" w:hAnsi="Times New Roman" w:cs="Times New Roman"/>
          <w:sz w:val="24"/>
          <w:szCs w:val="24"/>
        </w:rPr>
        <w:tab/>
      </w:r>
    </w:p>
    <w:p w:rsidR="005F7809" w:rsidRPr="00204B9E" w:rsidRDefault="00175CC3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t>Free Alongside Ship (FAS)</w:t>
      </w:r>
      <w:r w:rsidRPr="00204B9E">
        <w:rPr>
          <w:rFonts w:ascii="Times New Roman" w:hAnsi="Times New Roman" w:cs="Times New Roman"/>
          <w:sz w:val="24"/>
          <w:szCs w:val="24"/>
        </w:rPr>
        <w:t xml:space="preserve"> – the incoterm means that the seller delivers once the commodities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are placed</w:t>
      </w:r>
      <w:r w:rsidRPr="00204B9E">
        <w:rPr>
          <w:rFonts w:ascii="Times New Roman" w:hAnsi="Times New Roman" w:cs="Times New Roman"/>
          <w:sz w:val="24"/>
          <w:szCs w:val="24"/>
        </w:rPr>
        <w:t xml:space="preserve"> alongside the transport vessel such as a barge or a </w:t>
      </w:r>
      <w:proofErr w:type="spellStart"/>
      <w:r w:rsidRPr="00204B9E">
        <w:rPr>
          <w:rFonts w:ascii="Times New Roman" w:hAnsi="Times New Roman" w:cs="Times New Roman"/>
          <w:sz w:val="24"/>
          <w:szCs w:val="24"/>
        </w:rPr>
        <w:t>quay</w:t>
      </w:r>
      <w:proofErr w:type="spellEnd"/>
      <w:r w:rsidRPr="00204B9E">
        <w:rPr>
          <w:rFonts w:ascii="Times New Roman" w:hAnsi="Times New Roman" w:cs="Times New Roman"/>
          <w:sz w:val="24"/>
          <w:szCs w:val="24"/>
        </w:rPr>
        <w:t>. Therefore, the seller clears the commodities for export</w:t>
      </w:r>
      <w:r w:rsidR="00704A1A" w:rsidRPr="00204B9E">
        <w:rPr>
          <w:rFonts w:ascii="Times New Roman" w:hAnsi="Times New Roman" w:cs="Times New Roman"/>
          <w:sz w:val="24"/>
          <w:szCs w:val="24"/>
        </w:rPr>
        <w:t>,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and</w:t>
      </w:r>
      <w:r w:rsidRPr="00204B9E">
        <w:rPr>
          <w:rFonts w:ascii="Times New Roman" w:hAnsi="Times New Roman" w:cs="Times New Roman"/>
          <w:sz w:val="24"/>
          <w:szCs w:val="24"/>
        </w:rPr>
        <w:t xml:space="preserve"> on the other hand, the buyer </w:t>
      </w:r>
      <w:r w:rsidR="00865A7B" w:rsidRPr="00204B9E">
        <w:rPr>
          <w:rFonts w:ascii="Times New Roman" w:hAnsi="Times New Roman" w:cs="Times New Roman"/>
          <w:sz w:val="24"/>
          <w:szCs w:val="24"/>
        </w:rPr>
        <w:t xml:space="preserve">plans </w:t>
      </w:r>
      <w:r w:rsidR="00865A7B" w:rsidRPr="00204B9E">
        <w:rPr>
          <w:rFonts w:ascii="Times New Roman" w:hAnsi="Times New Roman" w:cs="Times New Roman"/>
          <w:noProof/>
          <w:sz w:val="24"/>
          <w:szCs w:val="24"/>
        </w:rPr>
        <w:t>international</w:t>
      </w:r>
      <w:r w:rsidR="00865A7B" w:rsidRPr="00204B9E">
        <w:rPr>
          <w:rFonts w:ascii="Times New Roman" w:hAnsi="Times New Roman" w:cs="Times New Roman"/>
          <w:sz w:val="24"/>
          <w:szCs w:val="24"/>
        </w:rPr>
        <w:t xml:space="preserve"> transport to deliver the goods</w:t>
      </w:r>
      <w:r w:rsidR="00C15159" w:rsidRPr="00204B9E">
        <w:rPr>
          <w:rFonts w:ascii="Times New Roman" w:hAnsi="Times New Roman" w:cs="Times New Roman"/>
          <w:sz w:val="24"/>
          <w:szCs w:val="24"/>
        </w:rPr>
        <w:t xml:space="preserve"> (ICC - International Chamber of Commerce, 2010)</w:t>
      </w:r>
      <w:r w:rsidR="00865A7B" w:rsidRPr="00204B9E">
        <w:rPr>
          <w:rFonts w:ascii="Times New Roman" w:hAnsi="Times New Roman" w:cs="Times New Roman"/>
          <w:sz w:val="24"/>
          <w:szCs w:val="24"/>
        </w:rPr>
        <w:t xml:space="preserve">. However, the seller can </w:t>
      </w:r>
      <w:r w:rsidR="00865A7B" w:rsidRPr="00204B9E">
        <w:rPr>
          <w:rFonts w:ascii="Times New Roman" w:hAnsi="Times New Roman" w:cs="Times New Roman"/>
          <w:noProof/>
          <w:sz w:val="24"/>
          <w:szCs w:val="24"/>
        </w:rPr>
        <w:t>organi</w:t>
      </w:r>
      <w:r w:rsidR="00704A1A" w:rsidRPr="00204B9E">
        <w:rPr>
          <w:rFonts w:ascii="Times New Roman" w:hAnsi="Times New Roman" w:cs="Times New Roman"/>
          <w:noProof/>
          <w:sz w:val="24"/>
          <w:szCs w:val="24"/>
        </w:rPr>
        <w:t>s</w:t>
      </w:r>
      <w:r w:rsidR="00865A7B" w:rsidRPr="00204B9E">
        <w:rPr>
          <w:rFonts w:ascii="Times New Roman" w:hAnsi="Times New Roman" w:cs="Times New Roman"/>
          <w:noProof/>
          <w:sz w:val="24"/>
          <w:szCs w:val="24"/>
        </w:rPr>
        <w:t>e</w:t>
      </w:r>
      <w:r w:rsidR="00865A7B" w:rsidRPr="00204B9E">
        <w:rPr>
          <w:rFonts w:ascii="Times New Roman" w:hAnsi="Times New Roman" w:cs="Times New Roman"/>
          <w:sz w:val="24"/>
          <w:szCs w:val="24"/>
        </w:rPr>
        <w:t xml:space="preserve"> the mode of transport at the buyer’s request but the buyer’s risk and expense. 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E10" w:rsidRPr="00204B9E" w:rsidRDefault="00AD5E10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t>Free on Board (FOB)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="00B51F2B" w:rsidRPr="00204B9E">
        <w:rPr>
          <w:rFonts w:ascii="Times New Roman" w:hAnsi="Times New Roman" w:cs="Times New Roman"/>
          <w:sz w:val="24"/>
          <w:szCs w:val="24"/>
        </w:rPr>
        <w:t>–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="00B51F2B" w:rsidRPr="00204B9E">
        <w:rPr>
          <w:rFonts w:ascii="Times New Roman" w:hAnsi="Times New Roman" w:cs="Times New Roman"/>
          <w:sz w:val="24"/>
          <w:szCs w:val="24"/>
        </w:rPr>
        <w:t xml:space="preserve">the incoterm implies that the seller delivers the products according to the </w:t>
      </w:r>
      <w:r w:rsidR="004C2D64" w:rsidRPr="00204B9E">
        <w:rPr>
          <w:rFonts w:ascii="Times New Roman" w:hAnsi="Times New Roman" w:cs="Times New Roman"/>
          <w:sz w:val="24"/>
          <w:szCs w:val="24"/>
        </w:rPr>
        <w:t>port of shipment customs and in case such a port does not have customs, the seller delivers the products by placing them on the vessel meant for transportation</w:t>
      </w:r>
      <w:r w:rsidR="00961CD7" w:rsidRPr="00204B9E">
        <w:rPr>
          <w:rFonts w:ascii="Times New Roman" w:hAnsi="Times New Roman" w:cs="Times New Roman"/>
          <w:sz w:val="24"/>
          <w:szCs w:val="24"/>
        </w:rPr>
        <w:t xml:space="preserve"> (Kumar, 2010 p.52)</w:t>
      </w:r>
      <w:r w:rsidR="004C2D64" w:rsidRPr="00204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07A" w:rsidRPr="00204B9E" w:rsidRDefault="00C4007A" w:rsidP="00204B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lastRenderedPageBreak/>
        <w:t>Task 2</w:t>
      </w:r>
      <w:r w:rsidR="005A4977" w:rsidRPr="00204B9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6707" w:rsidRPr="00204B9E">
        <w:rPr>
          <w:rFonts w:ascii="Times New Roman" w:hAnsi="Times New Roman" w:cs="Times New Roman"/>
          <w:b/>
          <w:sz w:val="24"/>
          <w:szCs w:val="24"/>
        </w:rPr>
        <w:t>Im</w:t>
      </w:r>
      <w:r w:rsidR="00016D35" w:rsidRPr="00204B9E">
        <w:rPr>
          <w:rFonts w:ascii="Times New Roman" w:hAnsi="Times New Roman" w:cs="Times New Roman"/>
          <w:b/>
          <w:sz w:val="24"/>
          <w:szCs w:val="24"/>
        </w:rPr>
        <w:t xml:space="preserve">pact </w:t>
      </w:r>
      <w:r w:rsidR="00986707" w:rsidRPr="00204B9E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204B9E" w:rsidRPr="00204B9E">
        <w:rPr>
          <w:rFonts w:ascii="Times New Roman" w:hAnsi="Times New Roman" w:cs="Times New Roman"/>
          <w:b/>
          <w:noProof/>
          <w:sz w:val="24"/>
          <w:szCs w:val="24"/>
        </w:rPr>
        <w:t>U</w:t>
      </w:r>
      <w:r w:rsidR="00986707" w:rsidRPr="00204B9E">
        <w:rPr>
          <w:rFonts w:ascii="Times New Roman" w:hAnsi="Times New Roman" w:cs="Times New Roman"/>
          <w:b/>
          <w:noProof/>
          <w:sz w:val="24"/>
          <w:szCs w:val="24"/>
        </w:rPr>
        <w:t>tilizing</w:t>
      </w:r>
      <w:r w:rsidR="00986707" w:rsidRPr="00204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B9E" w:rsidRPr="00204B9E">
        <w:rPr>
          <w:rFonts w:ascii="Times New Roman" w:hAnsi="Times New Roman" w:cs="Times New Roman"/>
          <w:b/>
          <w:sz w:val="24"/>
          <w:szCs w:val="24"/>
        </w:rPr>
        <w:t>I</w:t>
      </w:r>
      <w:r w:rsidR="00986707" w:rsidRPr="00204B9E">
        <w:rPr>
          <w:rFonts w:ascii="Times New Roman" w:hAnsi="Times New Roman" w:cs="Times New Roman"/>
          <w:b/>
          <w:sz w:val="24"/>
          <w:szCs w:val="24"/>
        </w:rPr>
        <w:t>nappropriate Incoterms</w:t>
      </w:r>
    </w:p>
    <w:p w:rsidR="004C2D64" w:rsidRPr="00204B9E" w:rsidRDefault="005933E5" w:rsidP="00204B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sz w:val="24"/>
          <w:szCs w:val="24"/>
        </w:rPr>
        <w:t>The primary objective in logistics is having the right product at the right time, right place and at the right</w:t>
      </w:r>
      <w:r w:rsidR="009840D5" w:rsidRPr="00204B9E">
        <w:rPr>
          <w:rFonts w:ascii="Times New Roman" w:hAnsi="Times New Roman" w:cs="Times New Roman"/>
          <w:sz w:val="24"/>
          <w:szCs w:val="24"/>
        </w:rPr>
        <w:t xml:space="preserve"> cost. Therefore, in a bid to align with the objective, buyers and sellers apply the correct Incoterms. </w:t>
      </w:r>
      <w:r w:rsidR="004C2D64" w:rsidRPr="00204B9E">
        <w:rPr>
          <w:rFonts w:ascii="Times New Roman" w:hAnsi="Times New Roman" w:cs="Times New Roman"/>
          <w:sz w:val="24"/>
          <w:szCs w:val="24"/>
        </w:rPr>
        <w:t xml:space="preserve">The use of inappropriate Incoterms in trade results to increased </w:t>
      </w:r>
      <w:r w:rsidR="004C2D64" w:rsidRPr="00204B9E">
        <w:rPr>
          <w:rFonts w:ascii="Times New Roman" w:hAnsi="Times New Roman" w:cs="Times New Roman"/>
          <w:noProof/>
          <w:sz w:val="24"/>
          <w:szCs w:val="24"/>
        </w:rPr>
        <w:t>costs</w:t>
      </w:r>
      <w:r w:rsidR="004C2D64" w:rsidRPr="00204B9E">
        <w:rPr>
          <w:rFonts w:ascii="Times New Roman" w:hAnsi="Times New Roman" w:cs="Times New Roman"/>
          <w:sz w:val="24"/>
          <w:szCs w:val="24"/>
        </w:rPr>
        <w:t xml:space="preserve"> strained negotiations and misunderstandings. The primary objective of </w:t>
      </w:r>
      <w:r w:rsidR="004C2D64" w:rsidRPr="00204B9E">
        <w:rPr>
          <w:rFonts w:ascii="Times New Roman" w:hAnsi="Times New Roman" w:cs="Times New Roman"/>
          <w:noProof/>
          <w:sz w:val="24"/>
          <w:szCs w:val="24"/>
        </w:rPr>
        <w:t>negotiation</w:t>
      </w:r>
      <w:r w:rsidR="004C2D64" w:rsidRPr="00204B9E">
        <w:rPr>
          <w:rFonts w:ascii="Times New Roman" w:hAnsi="Times New Roman" w:cs="Times New Roman"/>
          <w:sz w:val="24"/>
          <w:szCs w:val="24"/>
        </w:rPr>
        <w:t xml:space="preserve"> in a contract is to achieve a win-win situation between the trading parties</w:t>
      </w:r>
      <w:r w:rsidR="0091507C" w:rsidRPr="00204B9E">
        <w:rPr>
          <w:rFonts w:ascii="Times New Roman" w:hAnsi="Times New Roman" w:cs="Times New Roman"/>
          <w:sz w:val="24"/>
          <w:szCs w:val="24"/>
        </w:rPr>
        <w:t xml:space="preserve"> (Sherri, 2012 p. 2)</w:t>
      </w:r>
      <w:r w:rsidR="004C2D64" w:rsidRPr="00204B9E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704A1A" w:rsidRPr="00204B9E">
        <w:rPr>
          <w:rFonts w:ascii="Times New Roman" w:hAnsi="Times New Roman" w:cs="Times New Roman"/>
          <w:sz w:val="24"/>
          <w:szCs w:val="24"/>
        </w:rPr>
        <w:t xml:space="preserve">the </w:t>
      </w:r>
      <w:r w:rsidR="004C2D64" w:rsidRPr="00204B9E">
        <w:rPr>
          <w:rFonts w:ascii="Times New Roman" w:hAnsi="Times New Roman" w:cs="Times New Roman"/>
          <w:noProof/>
          <w:sz w:val="24"/>
          <w:szCs w:val="24"/>
        </w:rPr>
        <w:t>use</w:t>
      </w:r>
      <w:r w:rsidR="004C2D64" w:rsidRPr="00204B9E">
        <w:rPr>
          <w:rFonts w:ascii="Times New Roman" w:hAnsi="Times New Roman" w:cs="Times New Roman"/>
          <w:sz w:val="24"/>
          <w:szCs w:val="24"/>
        </w:rPr>
        <w:t xml:space="preserve"> of inappropriate incoterms </w:t>
      </w:r>
      <w:r w:rsidR="00B110EE" w:rsidRPr="00204B9E">
        <w:rPr>
          <w:rFonts w:ascii="Times New Roman" w:hAnsi="Times New Roman" w:cs="Times New Roman"/>
          <w:noProof/>
          <w:sz w:val="24"/>
          <w:szCs w:val="24"/>
        </w:rPr>
        <w:t>minimizes</w:t>
      </w:r>
      <w:r w:rsidR="00B110EE" w:rsidRPr="00204B9E">
        <w:rPr>
          <w:rFonts w:ascii="Times New Roman" w:hAnsi="Times New Roman" w:cs="Times New Roman"/>
          <w:sz w:val="24"/>
          <w:szCs w:val="24"/>
        </w:rPr>
        <w:t xml:space="preserve"> the </w:t>
      </w:r>
      <w:r w:rsidR="00B110EE" w:rsidRPr="00204B9E">
        <w:rPr>
          <w:rFonts w:ascii="Times New Roman" w:hAnsi="Times New Roman" w:cs="Times New Roman"/>
          <w:noProof/>
          <w:sz w:val="24"/>
          <w:szCs w:val="24"/>
        </w:rPr>
        <w:t>chances</w:t>
      </w:r>
      <w:r w:rsidR="00704A1A" w:rsidRPr="00204B9E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="00B110EE" w:rsidRPr="00204B9E">
        <w:rPr>
          <w:rFonts w:ascii="Times New Roman" w:hAnsi="Times New Roman" w:cs="Times New Roman"/>
          <w:sz w:val="24"/>
          <w:szCs w:val="24"/>
        </w:rPr>
        <w:t xml:space="preserve"> meeting the objectives of an effective supply chain including cutting cost and developing sustainable relationships with the trading partners. </w:t>
      </w:r>
    </w:p>
    <w:p w:rsidR="001A1EF8" w:rsidRPr="00204B9E" w:rsidRDefault="003846BC" w:rsidP="00204B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noProof/>
          <w:sz w:val="24"/>
          <w:szCs w:val="24"/>
        </w:rPr>
        <w:t>I</w:t>
      </w:r>
      <w:r w:rsidR="00016D35" w:rsidRPr="00204B9E">
        <w:rPr>
          <w:rFonts w:ascii="Times New Roman" w:hAnsi="Times New Roman" w:cs="Times New Roman"/>
          <w:noProof/>
          <w:sz w:val="24"/>
          <w:szCs w:val="24"/>
        </w:rPr>
        <w:t xml:space="preserve">ncorrect use of incoterm results </w:t>
      </w:r>
      <w:r w:rsidR="00704A1A" w:rsidRPr="00204B9E">
        <w:rPr>
          <w:rFonts w:ascii="Times New Roman" w:hAnsi="Times New Roman" w:cs="Times New Roman"/>
          <w:noProof/>
          <w:sz w:val="24"/>
          <w:szCs w:val="24"/>
        </w:rPr>
        <w:t>in</w:t>
      </w:r>
      <w:r w:rsidR="00016D35" w:rsidRPr="00204B9E">
        <w:rPr>
          <w:rFonts w:ascii="Times New Roman" w:hAnsi="Times New Roman" w:cs="Times New Roman"/>
          <w:noProof/>
          <w:sz w:val="24"/>
          <w:szCs w:val="24"/>
        </w:rPr>
        <w:t xml:space="preserve"> ineff</w:t>
      </w:r>
      <w:r w:rsidR="003B3501" w:rsidRPr="00204B9E">
        <w:rPr>
          <w:rFonts w:ascii="Times New Roman" w:hAnsi="Times New Roman" w:cs="Times New Roman"/>
          <w:noProof/>
          <w:sz w:val="24"/>
          <w:szCs w:val="24"/>
        </w:rPr>
        <w:t>icient and unacceptable results.</w:t>
      </w:r>
      <w:r w:rsidR="003B3501" w:rsidRPr="00204B9E">
        <w:rPr>
          <w:rFonts w:ascii="Times New Roman" w:hAnsi="Times New Roman" w:cs="Times New Roman"/>
          <w:sz w:val="24"/>
          <w:szCs w:val="24"/>
        </w:rPr>
        <w:t xml:space="preserve"> The trading parties may choose an incorrect term due to two reasons</w:t>
      </w:r>
      <w:r w:rsidR="00C15159" w:rsidRPr="00204B9E">
        <w:rPr>
          <w:rFonts w:ascii="Times New Roman" w:hAnsi="Times New Roman" w:cs="Times New Roman"/>
          <w:sz w:val="24"/>
          <w:szCs w:val="24"/>
        </w:rPr>
        <w:t xml:space="preserve"> (Kumar, 2010 p.55)</w:t>
      </w:r>
      <w:r w:rsidR="003B3501" w:rsidRPr="00204B9E">
        <w:rPr>
          <w:rFonts w:ascii="Times New Roman" w:hAnsi="Times New Roman" w:cs="Times New Roman"/>
          <w:sz w:val="24"/>
          <w:szCs w:val="24"/>
        </w:rPr>
        <w:t xml:space="preserve">. Firstly the parties can choose an inappropriate Incoterm due to failure to depart from the traditional ways of terms. Secondly, the choice of inappropriate term is attributable to </w:t>
      </w:r>
      <w:r w:rsidR="001A1913" w:rsidRPr="00204B9E">
        <w:rPr>
          <w:rFonts w:ascii="Times New Roman" w:hAnsi="Times New Roman" w:cs="Times New Roman"/>
          <w:sz w:val="24"/>
          <w:szCs w:val="24"/>
        </w:rPr>
        <w:t xml:space="preserve">ignorance on the application of a term. </w:t>
      </w:r>
      <w:r w:rsidR="001A1EF8" w:rsidRPr="00204B9E">
        <w:rPr>
          <w:rFonts w:ascii="Times New Roman" w:hAnsi="Times New Roman" w:cs="Times New Roman"/>
          <w:sz w:val="24"/>
          <w:szCs w:val="24"/>
        </w:rPr>
        <w:t>Each Incoterm has two major aspects including the costs covered and the instance when the responsibility and risk of the seller ends or rather transferred to the buyer</w:t>
      </w:r>
      <w:r w:rsidR="00C15159" w:rsidRPr="00204B9E">
        <w:rPr>
          <w:rFonts w:ascii="Times New Roman" w:hAnsi="Times New Roman" w:cs="Times New Roman"/>
          <w:sz w:val="24"/>
          <w:szCs w:val="24"/>
        </w:rPr>
        <w:t xml:space="preserve"> (Kumar, 2010 p.55)</w:t>
      </w:r>
      <w:r w:rsidR="001A1EF8" w:rsidRPr="00204B9E">
        <w:rPr>
          <w:rFonts w:ascii="Times New Roman" w:hAnsi="Times New Roman" w:cs="Times New Roman"/>
          <w:sz w:val="24"/>
          <w:szCs w:val="24"/>
        </w:rPr>
        <w:t xml:space="preserve">. </w:t>
      </w:r>
      <w:r w:rsidR="00204870" w:rsidRPr="00204B9E">
        <w:rPr>
          <w:rFonts w:ascii="Times New Roman" w:hAnsi="Times New Roman" w:cs="Times New Roman"/>
          <w:sz w:val="24"/>
          <w:szCs w:val="24"/>
        </w:rPr>
        <w:t xml:space="preserve">Therefore </w:t>
      </w:r>
      <w:r w:rsidR="00704A1A" w:rsidRPr="00204B9E">
        <w:rPr>
          <w:rFonts w:ascii="Times New Roman" w:hAnsi="Times New Roman" w:cs="Times New Roman"/>
          <w:sz w:val="24"/>
          <w:szCs w:val="24"/>
        </w:rPr>
        <w:t xml:space="preserve">the </w:t>
      </w:r>
      <w:r w:rsidR="00204870" w:rsidRPr="00204B9E">
        <w:rPr>
          <w:rFonts w:ascii="Times New Roman" w:hAnsi="Times New Roman" w:cs="Times New Roman"/>
          <w:noProof/>
          <w:sz w:val="24"/>
          <w:szCs w:val="24"/>
        </w:rPr>
        <w:t>incorrect</w:t>
      </w:r>
      <w:r w:rsidR="00204870" w:rsidRPr="00204B9E">
        <w:rPr>
          <w:rFonts w:ascii="Times New Roman" w:hAnsi="Times New Roman" w:cs="Times New Roman"/>
          <w:sz w:val="24"/>
          <w:szCs w:val="24"/>
        </w:rPr>
        <w:t xml:space="preserve"> use of the terms fails to establish the two vital points on transferring responsibility and risks as well as costs involved. </w:t>
      </w:r>
    </w:p>
    <w:p w:rsidR="00204870" w:rsidRPr="00204B9E" w:rsidRDefault="00C54F90" w:rsidP="00204B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sz w:val="24"/>
          <w:szCs w:val="24"/>
        </w:rPr>
        <w:t xml:space="preserve">Both the buyer and the seller </w:t>
      </w:r>
      <w:r w:rsidR="00031805" w:rsidRPr="00204B9E">
        <w:rPr>
          <w:rFonts w:ascii="Times New Roman" w:hAnsi="Times New Roman" w:cs="Times New Roman"/>
          <w:sz w:val="24"/>
          <w:szCs w:val="24"/>
        </w:rPr>
        <w:t>require an understanding of the two aspects of terms for efficiency in logistics and supply chain. For instance, a seller or a buyer can incur costs upon the damage of the goods if the parties use incorrect terms</w:t>
      </w:r>
      <w:r w:rsidR="007B0699" w:rsidRPr="00204B9E">
        <w:rPr>
          <w:rFonts w:ascii="Times New Roman" w:hAnsi="Times New Roman" w:cs="Times New Roman"/>
          <w:sz w:val="24"/>
          <w:szCs w:val="24"/>
        </w:rPr>
        <w:t xml:space="preserve"> (Kumar, 2010 p.55)</w:t>
      </w:r>
      <w:r w:rsidR="00031805" w:rsidRPr="00204B9E">
        <w:rPr>
          <w:rFonts w:ascii="Times New Roman" w:hAnsi="Times New Roman" w:cs="Times New Roman"/>
          <w:sz w:val="24"/>
          <w:szCs w:val="24"/>
        </w:rPr>
        <w:t xml:space="preserve">. Further, a buyer or a seller can carry risks or responsibilities of goods wrongly and result to inefficiencies in trade. Without an understanding </w:t>
      </w:r>
      <w:r w:rsidR="00031805" w:rsidRPr="00204B9E">
        <w:rPr>
          <w:rFonts w:ascii="Times New Roman" w:hAnsi="Times New Roman" w:cs="Times New Roman"/>
          <w:noProof/>
          <w:sz w:val="24"/>
          <w:szCs w:val="24"/>
        </w:rPr>
        <w:t>o</w:t>
      </w:r>
      <w:r w:rsidR="00704A1A" w:rsidRPr="00204B9E">
        <w:rPr>
          <w:rFonts w:ascii="Times New Roman" w:hAnsi="Times New Roman" w:cs="Times New Roman"/>
          <w:noProof/>
          <w:sz w:val="24"/>
          <w:szCs w:val="24"/>
        </w:rPr>
        <w:t>f</w:t>
      </w:r>
      <w:r w:rsidR="00031805" w:rsidRPr="00204B9E">
        <w:rPr>
          <w:rFonts w:ascii="Times New Roman" w:hAnsi="Times New Roman" w:cs="Times New Roman"/>
          <w:sz w:val="24"/>
          <w:szCs w:val="24"/>
        </w:rPr>
        <w:t xml:space="preserve"> each other’s responsibilities, risks, and costs </w:t>
      </w:r>
      <w:r w:rsidR="00031805" w:rsidRPr="00204B9E">
        <w:rPr>
          <w:rFonts w:ascii="Times New Roman" w:hAnsi="Times New Roman" w:cs="Times New Roman"/>
          <w:noProof/>
          <w:sz w:val="24"/>
          <w:szCs w:val="24"/>
        </w:rPr>
        <w:t>hinder</w:t>
      </w:r>
      <w:r w:rsidR="00031805" w:rsidRPr="00204B9E">
        <w:rPr>
          <w:rFonts w:ascii="Times New Roman" w:hAnsi="Times New Roman" w:cs="Times New Roman"/>
          <w:sz w:val="24"/>
          <w:szCs w:val="24"/>
        </w:rPr>
        <w:t xml:space="preserve"> attaining the objectives of an efficient logistics system</w:t>
      </w:r>
      <w:r w:rsidR="007B0699" w:rsidRPr="00204B9E">
        <w:rPr>
          <w:rFonts w:ascii="Times New Roman" w:hAnsi="Times New Roman" w:cs="Times New Roman"/>
          <w:sz w:val="24"/>
          <w:szCs w:val="24"/>
        </w:rPr>
        <w:t xml:space="preserve"> (Kumar, 2010 p.55)</w:t>
      </w:r>
      <w:r w:rsidR="00031805" w:rsidRPr="00204B9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007A" w:rsidRPr="00204B9E" w:rsidRDefault="00C4007A" w:rsidP="00204B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lastRenderedPageBreak/>
        <w:t>Task 3</w:t>
      </w:r>
      <w:r w:rsidR="00986707" w:rsidRPr="00204B9E">
        <w:rPr>
          <w:rFonts w:ascii="Times New Roman" w:hAnsi="Times New Roman" w:cs="Times New Roman"/>
          <w:b/>
          <w:sz w:val="24"/>
          <w:szCs w:val="24"/>
        </w:rPr>
        <w:t>: Job</w:t>
      </w:r>
      <w:r w:rsidR="00204B9E" w:rsidRPr="00204B9E">
        <w:rPr>
          <w:rFonts w:ascii="Times New Roman" w:hAnsi="Times New Roman" w:cs="Times New Roman"/>
          <w:b/>
          <w:sz w:val="24"/>
          <w:szCs w:val="24"/>
        </w:rPr>
        <w:t xml:space="preserve"> Opportunities and Skills in Logistics and Physical D</w:t>
      </w:r>
      <w:r w:rsidRPr="00204B9E">
        <w:rPr>
          <w:rFonts w:ascii="Times New Roman" w:hAnsi="Times New Roman" w:cs="Times New Roman"/>
          <w:b/>
          <w:sz w:val="24"/>
          <w:szCs w:val="24"/>
        </w:rPr>
        <w:t>istribution</w:t>
      </w:r>
    </w:p>
    <w:p w:rsidR="00F72302" w:rsidRPr="00204B9E" w:rsidRDefault="009840D5" w:rsidP="00204B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sz w:val="24"/>
          <w:szCs w:val="24"/>
        </w:rPr>
        <w:t>The physical distribution and logistics system provides various job opportunities</w:t>
      </w:r>
      <w:r w:rsidR="00704A1A" w:rsidRPr="00204B9E">
        <w:rPr>
          <w:rFonts w:ascii="Times New Roman" w:hAnsi="Times New Roman" w:cs="Times New Roman"/>
          <w:sz w:val="24"/>
          <w:szCs w:val="24"/>
        </w:rPr>
        <w:t>,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particularly</w:t>
      </w:r>
      <w:r w:rsidRPr="00204B9E">
        <w:rPr>
          <w:rFonts w:ascii="Times New Roman" w:hAnsi="Times New Roman" w:cs="Times New Roman"/>
          <w:sz w:val="24"/>
          <w:szCs w:val="24"/>
        </w:rPr>
        <w:t xml:space="preserve"> in the complex systems. </w:t>
      </w:r>
      <w:r w:rsidR="009B2C15" w:rsidRPr="00204B9E">
        <w:rPr>
          <w:rFonts w:ascii="Times New Roman" w:hAnsi="Times New Roman" w:cs="Times New Roman"/>
          <w:sz w:val="24"/>
          <w:szCs w:val="24"/>
        </w:rPr>
        <w:t xml:space="preserve">Some of the jobs opportunities include analyst, consultant, logistics engineer, purchasing manager, customer service, </w:t>
      </w:r>
      <w:r w:rsidR="00FB227C" w:rsidRPr="00204B9E">
        <w:rPr>
          <w:rFonts w:ascii="Times New Roman" w:hAnsi="Times New Roman" w:cs="Times New Roman"/>
          <w:sz w:val="24"/>
          <w:szCs w:val="24"/>
        </w:rPr>
        <w:t>carrier</w:t>
      </w:r>
      <w:r w:rsidR="00925D4E" w:rsidRPr="00204B9E">
        <w:rPr>
          <w:rFonts w:ascii="Times New Roman" w:hAnsi="Times New Roman" w:cs="Times New Roman"/>
          <w:sz w:val="24"/>
          <w:szCs w:val="24"/>
        </w:rPr>
        <w:t xml:space="preserve"> or hauliers</w:t>
      </w:r>
      <w:r w:rsidR="00FB227C" w:rsidRPr="00204B9E">
        <w:rPr>
          <w:rFonts w:ascii="Times New Roman" w:hAnsi="Times New Roman" w:cs="Times New Roman"/>
          <w:sz w:val="24"/>
          <w:szCs w:val="24"/>
        </w:rPr>
        <w:t xml:space="preserve">, </w:t>
      </w:r>
      <w:r w:rsidR="00925D4E" w:rsidRPr="00204B9E">
        <w:rPr>
          <w:rFonts w:ascii="Times New Roman" w:hAnsi="Times New Roman" w:cs="Times New Roman"/>
          <w:sz w:val="24"/>
          <w:szCs w:val="24"/>
        </w:rPr>
        <w:t xml:space="preserve">freight agents or brokers, </w:t>
      </w:r>
      <w:r w:rsidR="009B2C15" w:rsidRPr="00204B9E">
        <w:rPr>
          <w:rFonts w:ascii="Times New Roman" w:hAnsi="Times New Roman" w:cs="Times New Roman"/>
          <w:sz w:val="24"/>
          <w:szCs w:val="24"/>
        </w:rPr>
        <w:t xml:space="preserve">inventory manager, international logistics manager, and supply chain manager among other job </w:t>
      </w:r>
      <w:r w:rsidR="0017379B" w:rsidRPr="00204B9E">
        <w:rPr>
          <w:rFonts w:ascii="Times New Roman" w:hAnsi="Times New Roman" w:cs="Times New Roman"/>
          <w:sz w:val="24"/>
          <w:szCs w:val="24"/>
        </w:rPr>
        <w:t>opportunities</w:t>
      </w:r>
      <w:r w:rsidR="009B2C15" w:rsidRPr="00204B9E">
        <w:rPr>
          <w:rFonts w:ascii="Times New Roman" w:hAnsi="Times New Roman" w:cs="Times New Roman"/>
          <w:sz w:val="24"/>
          <w:szCs w:val="24"/>
        </w:rPr>
        <w:t xml:space="preserve">. </w:t>
      </w:r>
      <w:r w:rsidR="00D907AE" w:rsidRPr="00204B9E">
        <w:rPr>
          <w:rFonts w:ascii="Times New Roman" w:hAnsi="Times New Roman" w:cs="Times New Roman"/>
          <w:sz w:val="24"/>
          <w:szCs w:val="24"/>
        </w:rPr>
        <w:t xml:space="preserve">However, this section evaluates a few together with the skills required. </w:t>
      </w:r>
    </w:p>
    <w:p w:rsidR="00D907AE" w:rsidRPr="00204B9E" w:rsidRDefault="00180C66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  <w:r w:rsidR="00204B9E" w:rsidRPr="00204B9E">
        <w:rPr>
          <w:rFonts w:ascii="Times New Roman" w:hAnsi="Times New Roman" w:cs="Times New Roman"/>
          <w:b/>
          <w:sz w:val="24"/>
          <w:szCs w:val="24"/>
        </w:rPr>
        <w:t>Logistics M</w:t>
      </w:r>
      <w:r w:rsidRPr="00204B9E">
        <w:rPr>
          <w:rFonts w:ascii="Times New Roman" w:hAnsi="Times New Roman" w:cs="Times New Roman"/>
          <w:b/>
          <w:sz w:val="24"/>
          <w:szCs w:val="24"/>
        </w:rPr>
        <w:t>anager</w:t>
      </w:r>
      <w:r w:rsidRPr="00204B9E">
        <w:rPr>
          <w:rFonts w:ascii="Times New Roman" w:hAnsi="Times New Roman" w:cs="Times New Roman"/>
          <w:sz w:val="24"/>
          <w:szCs w:val="24"/>
        </w:rPr>
        <w:t xml:space="preserve"> – is a job opportunity in the logistics and physical distribution processes that involves developing and maintaining strong relationships with international partners</w:t>
      </w:r>
      <w:r w:rsidR="0091507C" w:rsidRPr="00204B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507C" w:rsidRPr="00204B9E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91507C" w:rsidRPr="00204B9E">
        <w:rPr>
          <w:rFonts w:ascii="Times New Roman" w:hAnsi="Times New Roman" w:cs="Times New Roman"/>
          <w:sz w:val="24"/>
          <w:szCs w:val="24"/>
        </w:rPr>
        <w:t xml:space="preserve"> et al., 2012 p. 154)</w:t>
      </w:r>
      <w:r w:rsidRPr="00204B9E">
        <w:rPr>
          <w:rFonts w:ascii="Times New Roman" w:hAnsi="Times New Roman" w:cs="Times New Roman"/>
          <w:sz w:val="24"/>
          <w:szCs w:val="24"/>
        </w:rPr>
        <w:t xml:space="preserve">. International logistics and global sourcing of goods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require</w:t>
      </w:r>
      <w:r w:rsidRPr="00204B9E">
        <w:rPr>
          <w:rFonts w:ascii="Times New Roman" w:hAnsi="Times New Roman" w:cs="Times New Roman"/>
          <w:sz w:val="24"/>
          <w:szCs w:val="24"/>
        </w:rPr>
        <w:t xml:space="preserve"> familiarity with the regulations, laws and customs from </w:t>
      </w:r>
      <w:r w:rsidR="00704A1A" w:rsidRPr="00204B9E">
        <w:rPr>
          <w:rFonts w:ascii="Times New Roman" w:hAnsi="Times New Roman" w:cs="Times New Roman"/>
          <w:sz w:val="24"/>
          <w:szCs w:val="24"/>
        </w:rPr>
        <w:t xml:space="preserve">an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international</w:t>
      </w:r>
      <w:r w:rsidRPr="00204B9E">
        <w:rPr>
          <w:rFonts w:ascii="Times New Roman" w:hAnsi="Times New Roman" w:cs="Times New Roman"/>
          <w:sz w:val="24"/>
          <w:szCs w:val="24"/>
        </w:rPr>
        <w:t xml:space="preserve"> perspective.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B</w:t>
      </w:r>
      <w:r w:rsidRPr="00204B9E">
        <w:rPr>
          <w:rFonts w:ascii="Times New Roman" w:hAnsi="Times New Roman" w:cs="Times New Roman"/>
          <w:sz w:val="24"/>
          <w:szCs w:val="24"/>
        </w:rPr>
        <w:t>eing an international logistics manager requires first having some experience in i</w:t>
      </w:r>
      <w:r w:rsidR="00963B49" w:rsidRPr="00204B9E">
        <w:rPr>
          <w:rFonts w:ascii="Times New Roman" w:hAnsi="Times New Roman" w:cs="Times New Roman"/>
          <w:sz w:val="24"/>
          <w:szCs w:val="24"/>
        </w:rPr>
        <w:t xml:space="preserve">mporting and exporting business. Besides, international business and logistics skills </w:t>
      </w:r>
      <w:r w:rsidR="00963B49" w:rsidRPr="00204B9E">
        <w:rPr>
          <w:rFonts w:ascii="Times New Roman" w:hAnsi="Times New Roman" w:cs="Times New Roman"/>
          <w:noProof/>
          <w:sz w:val="24"/>
          <w:szCs w:val="24"/>
        </w:rPr>
        <w:t>are required</w:t>
      </w:r>
      <w:r w:rsidR="00963B49" w:rsidRPr="00204B9E">
        <w:rPr>
          <w:rFonts w:ascii="Times New Roman" w:hAnsi="Times New Roman" w:cs="Times New Roman"/>
          <w:sz w:val="24"/>
          <w:szCs w:val="24"/>
        </w:rPr>
        <w:t xml:space="preserve"> for being an international logistics manager. </w:t>
      </w:r>
    </w:p>
    <w:p w:rsidR="00963B49" w:rsidRPr="00204B9E" w:rsidRDefault="00963B49" w:rsidP="00204B9E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b/>
          <w:sz w:val="24"/>
          <w:szCs w:val="24"/>
        </w:rPr>
        <w:t xml:space="preserve">Logistics </w:t>
      </w:r>
      <w:r w:rsidR="00204B9E" w:rsidRPr="00204B9E">
        <w:rPr>
          <w:rFonts w:ascii="Times New Roman" w:hAnsi="Times New Roman" w:cs="Times New Roman"/>
          <w:b/>
          <w:sz w:val="24"/>
          <w:szCs w:val="24"/>
        </w:rPr>
        <w:t>C</w:t>
      </w:r>
      <w:r w:rsidRPr="00204B9E">
        <w:rPr>
          <w:rFonts w:ascii="Times New Roman" w:hAnsi="Times New Roman" w:cs="Times New Roman"/>
          <w:b/>
          <w:sz w:val="24"/>
          <w:szCs w:val="24"/>
        </w:rPr>
        <w:t>onsultant</w:t>
      </w:r>
      <w:r w:rsidRPr="00204B9E">
        <w:rPr>
          <w:rFonts w:ascii="Times New Roman" w:hAnsi="Times New Roman" w:cs="Times New Roman"/>
          <w:sz w:val="24"/>
          <w:szCs w:val="24"/>
        </w:rPr>
        <w:t xml:space="preserve"> – the consultants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work</w:t>
      </w:r>
      <w:r w:rsidRPr="00204B9E">
        <w:rPr>
          <w:rFonts w:ascii="Times New Roman" w:hAnsi="Times New Roman" w:cs="Times New Roman"/>
          <w:sz w:val="24"/>
          <w:szCs w:val="24"/>
        </w:rPr>
        <w:t xml:space="preserve"> directly with clients that comprise individuals or companies in developing and implementing logistics solutions aimed at solving particular logistics problems</w:t>
      </w:r>
      <w:r w:rsidR="0091507C" w:rsidRPr="00204B9E">
        <w:rPr>
          <w:rFonts w:ascii="Times New Roman" w:hAnsi="Times New Roman" w:cs="Times New Roman"/>
          <w:sz w:val="24"/>
          <w:szCs w:val="24"/>
        </w:rPr>
        <w:t xml:space="preserve"> (Sherri, 2012 p. 2)</w:t>
      </w:r>
      <w:r w:rsidRPr="00204B9E">
        <w:rPr>
          <w:rFonts w:ascii="Times New Roman" w:hAnsi="Times New Roman" w:cs="Times New Roman"/>
          <w:sz w:val="24"/>
          <w:szCs w:val="24"/>
        </w:rPr>
        <w:t>. Project management</w:t>
      </w:r>
      <w:r w:rsidR="00704A1A" w:rsidRPr="00204B9E">
        <w:rPr>
          <w:rFonts w:ascii="Times New Roman" w:hAnsi="Times New Roman" w:cs="Times New Roman"/>
          <w:sz w:val="24"/>
          <w:szCs w:val="24"/>
        </w:rPr>
        <w:t>,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therefore</w:t>
      </w:r>
      <w:r w:rsidRPr="00204B9E">
        <w:rPr>
          <w:rFonts w:ascii="Times New Roman" w:hAnsi="Times New Roman" w:cs="Times New Roman"/>
          <w:sz w:val="24"/>
          <w:szCs w:val="24"/>
        </w:rPr>
        <w:t>, is a critical function of being a consultant</w:t>
      </w:r>
      <w:r w:rsidR="00704A1A" w:rsidRPr="00204B9E">
        <w:rPr>
          <w:rFonts w:ascii="Times New Roman" w:hAnsi="Times New Roman" w:cs="Times New Roman"/>
          <w:sz w:val="24"/>
          <w:szCs w:val="24"/>
        </w:rPr>
        <w:t>,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and</w:t>
      </w:r>
      <w:r w:rsidRPr="00204B9E">
        <w:rPr>
          <w:rFonts w:ascii="Times New Roman" w:hAnsi="Times New Roman" w:cs="Times New Roman"/>
          <w:sz w:val="24"/>
          <w:szCs w:val="24"/>
        </w:rPr>
        <w:t xml:space="preserve"> thus skills such as </w:t>
      </w:r>
      <w:r w:rsidR="000F0798" w:rsidRPr="00204B9E">
        <w:rPr>
          <w:rFonts w:ascii="Times New Roman" w:hAnsi="Times New Roman" w:cs="Times New Roman"/>
          <w:sz w:val="24"/>
          <w:szCs w:val="24"/>
        </w:rPr>
        <w:t xml:space="preserve">analytical skills, international business, planning and teamwork spirit and skills are required to being a successful consultant in logistics. </w:t>
      </w:r>
    </w:p>
    <w:p w:rsidR="00C77D75" w:rsidRPr="00204B9E" w:rsidRDefault="00C77D75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60E9">
        <w:rPr>
          <w:rFonts w:ascii="Times New Roman" w:hAnsi="Times New Roman" w:cs="Times New Roman"/>
          <w:b/>
          <w:sz w:val="24"/>
          <w:szCs w:val="24"/>
        </w:rPr>
        <w:t xml:space="preserve">Freight </w:t>
      </w:r>
      <w:r w:rsidR="000760E9" w:rsidRPr="000760E9">
        <w:rPr>
          <w:rFonts w:ascii="Times New Roman" w:hAnsi="Times New Roman" w:cs="Times New Roman"/>
          <w:b/>
          <w:sz w:val="24"/>
          <w:szCs w:val="24"/>
        </w:rPr>
        <w:t>Broker or A</w:t>
      </w:r>
      <w:r w:rsidRPr="000760E9">
        <w:rPr>
          <w:rFonts w:ascii="Times New Roman" w:hAnsi="Times New Roman" w:cs="Times New Roman"/>
          <w:b/>
          <w:sz w:val="24"/>
          <w:szCs w:val="24"/>
        </w:rPr>
        <w:t>gent</w:t>
      </w:r>
      <w:r w:rsidRPr="00204B9E">
        <w:rPr>
          <w:rFonts w:ascii="Times New Roman" w:hAnsi="Times New Roman" w:cs="Times New Roman"/>
          <w:sz w:val="24"/>
          <w:szCs w:val="24"/>
        </w:rPr>
        <w:t xml:space="preserve"> – the freight broker or agent job entails making transportation arrangement. Therefore, the broker or the </w:t>
      </w:r>
      <w:r w:rsidR="00E35D61" w:rsidRPr="00204B9E">
        <w:rPr>
          <w:rFonts w:ascii="Times New Roman" w:hAnsi="Times New Roman" w:cs="Times New Roman"/>
          <w:sz w:val="24"/>
          <w:szCs w:val="24"/>
        </w:rPr>
        <w:t>agent makes</w:t>
      </w:r>
      <w:r w:rsidRPr="00204B9E">
        <w:rPr>
          <w:rFonts w:ascii="Times New Roman" w:hAnsi="Times New Roman" w:cs="Times New Roman"/>
          <w:sz w:val="24"/>
          <w:szCs w:val="24"/>
        </w:rPr>
        <w:t xml:space="preserve"> arrangements on transportation to either the buyer or a seller depending on </w:t>
      </w:r>
      <w:r w:rsidR="00704A1A" w:rsidRPr="00204B9E">
        <w:rPr>
          <w:rFonts w:ascii="Times New Roman" w:hAnsi="Times New Roman" w:cs="Times New Roman"/>
          <w:sz w:val="24"/>
          <w:szCs w:val="24"/>
        </w:rPr>
        <w:t xml:space="preserve">the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incident</w:t>
      </w:r>
      <w:r w:rsidRPr="00204B9E">
        <w:rPr>
          <w:rFonts w:ascii="Times New Roman" w:hAnsi="Times New Roman" w:cs="Times New Roman"/>
          <w:sz w:val="24"/>
          <w:szCs w:val="24"/>
        </w:rPr>
        <w:t xml:space="preserve"> on responsibility </w:t>
      </w:r>
      <w:r w:rsidR="00204B9E" w:rsidRPr="00204B9E">
        <w:rPr>
          <w:rFonts w:ascii="Times New Roman" w:hAnsi="Times New Roman" w:cs="Times New Roman"/>
          <w:noProof/>
          <w:sz w:val="24"/>
          <w:szCs w:val="24"/>
        </w:rPr>
        <w:t>for</w:t>
      </w:r>
      <w:r w:rsidRPr="00204B9E">
        <w:rPr>
          <w:rFonts w:ascii="Times New Roman" w:hAnsi="Times New Roman" w:cs="Times New Roman"/>
          <w:sz w:val="24"/>
          <w:szCs w:val="24"/>
        </w:rPr>
        <w:t xml:space="preserve"> logistics</w:t>
      </w:r>
      <w:r w:rsidR="007B0699" w:rsidRPr="00204B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0699" w:rsidRPr="00204B9E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7B0699" w:rsidRPr="00204B9E">
        <w:rPr>
          <w:rFonts w:ascii="Times New Roman" w:hAnsi="Times New Roman" w:cs="Times New Roman"/>
          <w:sz w:val="24"/>
          <w:szCs w:val="24"/>
        </w:rPr>
        <w:t xml:space="preserve"> et al., 2012</w:t>
      </w:r>
      <w:r w:rsidR="0091507C" w:rsidRPr="00204B9E">
        <w:rPr>
          <w:rFonts w:ascii="Times New Roman" w:hAnsi="Times New Roman" w:cs="Times New Roman"/>
          <w:sz w:val="24"/>
          <w:szCs w:val="24"/>
        </w:rPr>
        <w:t xml:space="preserve"> p. 154</w:t>
      </w:r>
      <w:r w:rsidR="007B0699" w:rsidRPr="00204B9E">
        <w:rPr>
          <w:rFonts w:ascii="Times New Roman" w:hAnsi="Times New Roman" w:cs="Times New Roman"/>
          <w:sz w:val="24"/>
          <w:szCs w:val="24"/>
        </w:rPr>
        <w:t>)</w:t>
      </w:r>
      <w:r w:rsidRPr="00204B9E">
        <w:rPr>
          <w:rFonts w:ascii="Times New Roman" w:hAnsi="Times New Roman" w:cs="Times New Roman"/>
          <w:sz w:val="24"/>
          <w:szCs w:val="24"/>
        </w:rPr>
        <w:t xml:space="preserve">. </w:t>
      </w:r>
      <w:r w:rsidR="00E35D61" w:rsidRPr="00204B9E">
        <w:rPr>
          <w:rFonts w:ascii="Times New Roman" w:hAnsi="Times New Roman" w:cs="Times New Roman"/>
          <w:sz w:val="24"/>
          <w:szCs w:val="24"/>
        </w:rPr>
        <w:t xml:space="preserve">The freight broker or agent also makes customs clearance arrangement depending </w:t>
      </w:r>
      <w:r w:rsidR="00704A1A" w:rsidRPr="00204B9E">
        <w:rPr>
          <w:rFonts w:ascii="Times New Roman" w:hAnsi="Times New Roman" w:cs="Times New Roman"/>
          <w:noProof/>
          <w:sz w:val="24"/>
          <w:szCs w:val="24"/>
        </w:rPr>
        <w:lastRenderedPageBreak/>
        <w:t>on</w:t>
      </w:r>
      <w:r w:rsidR="00E35D61" w:rsidRPr="00204B9E">
        <w:rPr>
          <w:rFonts w:ascii="Times New Roman" w:hAnsi="Times New Roman" w:cs="Times New Roman"/>
          <w:sz w:val="24"/>
          <w:szCs w:val="24"/>
        </w:rPr>
        <w:t xml:space="preserve"> the underlying needs of the clients. The necessary skills include international business skills, communication skills, liaising skills, analytical skills among other skills</w:t>
      </w:r>
      <w:r w:rsidR="00C15159" w:rsidRPr="00204B9E">
        <w:rPr>
          <w:rFonts w:ascii="Times New Roman" w:hAnsi="Times New Roman" w:cs="Times New Roman"/>
          <w:sz w:val="24"/>
          <w:szCs w:val="24"/>
        </w:rPr>
        <w:t xml:space="preserve"> (Kumar, 2010 p.55)</w:t>
      </w:r>
      <w:r w:rsidR="00E35D61" w:rsidRPr="00204B9E">
        <w:rPr>
          <w:rFonts w:ascii="Times New Roman" w:hAnsi="Times New Roman" w:cs="Times New Roman"/>
          <w:sz w:val="24"/>
          <w:szCs w:val="24"/>
        </w:rPr>
        <w:t xml:space="preserve">. The job also requires an understanding </w:t>
      </w:r>
      <w:r w:rsidR="00E35D61" w:rsidRPr="00204B9E">
        <w:rPr>
          <w:rFonts w:ascii="Times New Roman" w:hAnsi="Times New Roman" w:cs="Times New Roman"/>
          <w:noProof/>
          <w:sz w:val="24"/>
          <w:szCs w:val="24"/>
        </w:rPr>
        <w:t>o</w:t>
      </w:r>
      <w:r w:rsidR="00704A1A" w:rsidRPr="00204B9E">
        <w:rPr>
          <w:rFonts w:ascii="Times New Roman" w:hAnsi="Times New Roman" w:cs="Times New Roman"/>
          <w:noProof/>
          <w:sz w:val="24"/>
          <w:szCs w:val="24"/>
        </w:rPr>
        <w:t>f</w:t>
      </w:r>
      <w:r w:rsidR="00E35D61" w:rsidRPr="00204B9E">
        <w:rPr>
          <w:rFonts w:ascii="Times New Roman" w:hAnsi="Times New Roman" w:cs="Times New Roman"/>
          <w:sz w:val="24"/>
          <w:szCs w:val="24"/>
        </w:rPr>
        <w:t xml:space="preserve"> different market aspects of a given country such as </w:t>
      </w:r>
      <w:r w:rsidR="00E35D61" w:rsidRPr="00204B9E">
        <w:rPr>
          <w:rFonts w:ascii="Times New Roman" w:hAnsi="Times New Roman" w:cs="Times New Roman"/>
          <w:noProof/>
          <w:sz w:val="24"/>
          <w:szCs w:val="24"/>
        </w:rPr>
        <w:t>custom</w:t>
      </w:r>
      <w:r w:rsidR="00204B9E" w:rsidRPr="00204B9E">
        <w:rPr>
          <w:rFonts w:ascii="Times New Roman" w:hAnsi="Times New Roman" w:cs="Times New Roman"/>
          <w:noProof/>
          <w:sz w:val="24"/>
          <w:szCs w:val="24"/>
        </w:rPr>
        <w:t>s</w:t>
      </w:r>
      <w:r w:rsidR="00E35D61" w:rsidRPr="00204B9E">
        <w:rPr>
          <w:rFonts w:ascii="Times New Roman" w:hAnsi="Times New Roman" w:cs="Times New Roman"/>
          <w:sz w:val="24"/>
          <w:szCs w:val="24"/>
        </w:rPr>
        <w:t xml:space="preserve"> duties, cleara</w:t>
      </w:r>
      <w:r w:rsidR="00681B9C" w:rsidRPr="00204B9E">
        <w:rPr>
          <w:rFonts w:ascii="Times New Roman" w:hAnsi="Times New Roman" w:cs="Times New Roman"/>
          <w:sz w:val="24"/>
          <w:szCs w:val="24"/>
        </w:rPr>
        <w:t xml:space="preserve">nce fees among other factors. </w:t>
      </w: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0E9" w:rsidRDefault="000760E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45CC9" w:rsidRPr="000760E9" w:rsidRDefault="00945CC9" w:rsidP="000760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0E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45CC9" w:rsidRPr="00204B9E" w:rsidRDefault="00945CC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4B9E">
        <w:rPr>
          <w:rFonts w:ascii="Times New Roman" w:hAnsi="Times New Roman" w:cs="Times New Roman"/>
          <w:sz w:val="24"/>
          <w:szCs w:val="24"/>
        </w:rPr>
        <w:t xml:space="preserve">ICC - </w:t>
      </w:r>
      <w:r w:rsidRPr="00F36F9B">
        <w:rPr>
          <w:rFonts w:ascii="Times New Roman" w:hAnsi="Times New Roman" w:cs="Times New Roman"/>
          <w:i/>
          <w:sz w:val="24"/>
          <w:szCs w:val="24"/>
        </w:rPr>
        <w:t>International Chamber of Commerce</w:t>
      </w:r>
      <w:r w:rsidRPr="00204B9E">
        <w:rPr>
          <w:rFonts w:ascii="Times New Roman" w:hAnsi="Times New Roman" w:cs="Times New Roman"/>
          <w:sz w:val="24"/>
          <w:szCs w:val="24"/>
        </w:rPr>
        <w:t xml:space="preserve"> (2010) Incoterms® rules 2010 - ICC </w:t>
      </w:r>
      <w:r w:rsidR="00F36F9B">
        <w:rPr>
          <w:rFonts w:ascii="Times New Roman" w:hAnsi="Times New Roman" w:cs="Times New Roman"/>
          <w:sz w:val="24"/>
          <w:szCs w:val="24"/>
        </w:rPr>
        <w:t>–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r w:rsidR="00F36F9B">
        <w:rPr>
          <w:rFonts w:ascii="Times New Roman" w:hAnsi="Times New Roman" w:cs="Times New Roman"/>
          <w:i/>
          <w:sz w:val="24"/>
          <w:szCs w:val="24"/>
        </w:rPr>
        <w:t>International</w:t>
      </w:r>
      <w:r w:rsidR="00F36F9B">
        <w:rPr>
          <w:rFonts w:ascii="Times New Roman" w:hAnsi="Times New Roman" w:cs="Times New Roman"/>
          <w:i/>
          <w:sz w:val="24"/>
          <w:szCs w:val="24"/>
        </w:rPr>
        <w:tab/>
      </w:r>
      <w:r w:rsidRPr="000760E9">
        <w:rPr>
          <w:rFonts w:ascii="Times New Roman" w:hAnsi="Times New Roman" w:cs="Times New Roman"/>
          <w:i/>
          <w:sz w:val="24"/>
          <w:szCs w:val="24"/>
        </w:rPr>
        <w:t>Chamber of Commerce</w:t>
      </w:r>
      <w:r w:rsidRPr="00204B9E">
        <w:rPr>
          <w:rFonts w:ascii="Times New Roman" w:hAnsi="Times New Roman" w:cs="Times New Roman"/>
          <w:sz w:val="24"/>
          <w:szCs w:val="24"/>
        </w:rPr>
        <w:t xml:space="preserve"> [online] [Accessed 21st November 2018].</w:t>
      </w:r>
      <w:proofErr w:type="gramEnd"/>
    </w:p>
    <w:p w:rsidR="00945CC9" w:rsidRPr="00204B9E" w:rsidRDefault="00945CC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sz w:val="24"/>
          <w:szCs w:val="24"/>
        </w:rPr>
        <w:t xml:space="preserve">Kumar, S. (2010) Logistics </w:t>
      </w:r>
      <w:r w:rsidR="00F36F9B">
        <w:rPr>
          <w:rFonts w:ascii="Times New Roman" w:hAnsi="Times New Roman" w:cs="Times New Roman"/>
          <w:sz w:val="24"/>
          <w:szCs w:val="24"/>
        </w:rPr>
        <w:t>Routing Flexibility and Lower Freight Costs through t</w:t>
      </w:r>
      <w:r w:rsidR="00F36F9B" w:rsidRPr="00204B9E">
        <w:rPr>
          <w:rFonts w:ascii="Times New Roman" w:hAnsi="Times New Roman" w:cs="Times New Roman"/>
          <w:sz w:val="24"/>
          <w:szCs w:val="24"/>
        </w:rPr>
        <w:t xml:space="preserve">he </w:t>
      </w:r>
      <w:r w:rsidR="00F36F9B" w:rsidRPr="00204B9E">
        <w:rPr>
          <w:rFonts w:ascii="Times New Roman" w:hAnsi="Times New Roman" w:cs="Times New Roman"/>
          <w:noProof/>
          <w:sz w:val="24"/>
          <w:szCs w:val="24"/>
        </w:rPr>
        <w:t>Use</w:t>
      </w:r>
      <w:r w:rsidR="00F36F9B">
        <w:rPr>
          <w:rFonts w:ascii="Times New Roman" w:hAnsi="Times New Roman" w:cs="Times New Roman"/>
          <w:sz w:val="24"/>
          <w:szCs w:val="24"/>
        </w:rPr>
        <w:t xml:space="preserve"> of</w:t>
      </w:r>
      <w:r w:rsidR="00F36F9B">
        <w:rPr>
          <w:rFonts w:ascii="Times New Roman" w:hAnsi="Times New Roman" w:cs="Times New Roman"/>
          <w:sz w:val="24"/>
          <w:szCs w:val="24"/>
        </w:rPr>
        <w:tab/>
      </w:r>
      <w:r w:rsidRPr="00204B9E">
        <w:rPr>
          <w:rFonts w:ascii="Times New Roman" w:hAnsi="Times New Roman" w:cs="Times New Roman"/>
          <w:sz w:val="24"/>
          <w:szCs w:val="24"/>
        </w:rPr>
        <w:t xml:space="preserve">Incoterms. </w:t>
      </w:r>
      <w:proofErr w:type="gramStart"/>
      <w:r w:rsidRPr="00F36F9B">
        <w:rPr>
          <w:rFonts w:ascii="Times New Roman" w:hAnsi="Times New Roman" w:cs="Times New Roman"/>
          <w:i/>
          <w:sz w:val="24"/>
          <w:szCs w:val="24"/>
        </w:rPr>
        <w:t>Transportation Journal</w:t>
      </w:r>
      <w:r w:rsidRPr="00204B9E">
        <w:rPr>
          <w:rFonts w:ascii="Times New Roman" w:hAnsi="Times New Roman" w:cs="Times New Roman"/>
          <w:sz w:val="24"/>
          <w:szCs w:val="24"/>
        </w:rPr>
        <w:t xml:space="preserve">, 49 (3), pp.48-56 Available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at</w:t>
      </w:r>
      <w:r w:rsidR="00F36F9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36F9B" w:rsidRPr="00B03480">
          <w:rPr>
            <w:rStyle w:val="Hyperlink"/>
            <w:rFonts w:ascii="Times New Roman" w:hAnsi="Times New Roman" w:cs="Times New Roman"/>
            <w:sz w:val="24"/>
            <w:szCs w:val="24"/>
          </w:rPr>
          <w:t>https://eds-b-ebscohost</w:t>
        </w:r>
      </w:hyperlink>
      <w:r w:rsidR="00F36F9B">
        <w:rPr>
          <w:rFonts w:ascii="Times New Roman" w:hAnsi="Times New Roman" w:cs="Times New Roman"/>
          <w:sz w:val="24"/>
          <w:szCs w:val="24"/>
        </w:rPr>
        <w:tab/>
      </w:r>
      <w:r w:rsidRPr="00204B9E">
        <w:rPr>
          <w:rFonts w:ascii="Times New Roman" w:hAnsi="Times New Roman" w:cs="Times New Roman"/>
          <w:sz w:val="24"/>
          <w:szCs w:val="24"/>
        </w:rPr>
        <w:t>com.liverpool.idm.oclc.org/eds/pdfviewer/pdfview</w:t>
      </w:r>
      <w:r w:rsidR="00F36F9B">
        <w:rPr>
          <w:rFonts w:ascii="Times New Roman" w:hAnsi="Times New Roman" w:cs="Times New Roman"/>
          <w:sz w:val="24"/>
          <w:szCs w:val="24"/>
        </w:rPr>
        <w:t>er?vid=2&amp;sid=ff64732c-eb73-4d81</w:t>
      </w:r>
      <w:r w:rsidR="00F36F9B">
        <w:rPr>
          <w:rFonts w:ascii="Times New Roman" w:hAnsi="Times New Roman" w:cs="Times New Roman"/>
          <w:sz w:val="24"/>
          <w:szCs w:val="24"/>
        </w:rPr>
        <w:tab/>
      </w:r>
      <w:r w:rsidRPr="00204B9E">
        <w:rPr>
          <w:rFonts w:ascii="Times New Roman" w:hAnsi="Times New Roman" w:cs="Times New Roman"/>
          <w:sz w:val="24"/>
          <w:szCs w:val="24"/>
        </w:rPr>
        <w:t>9abd-393bc03824c4%40pdc-v-sessmgr02 [Accessed 21st November 2018].</w:t>
      </w:r>
      <w:proofErr w:type="gramEnd"/>
    </w:p>
    <w:p w:rsidR="00945CC9" w:rsidRPr="00204B9E" w:rsidRDefault="00945CC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4B9E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Pr="00204B9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204B9E">
        <w:rPr>
          <w:rFonts w:ascii="Times New Roman" w:hAnsi="Times New Roman" w:cs="Times New Roman"/>
          <w:sz w:val="24"/>
          <w:szCs w:val="24"/>
        </w:rPr>
        <w:t>Lalwani</w:t>
      </w:r>
      <w:proofErr w:type="spellEnd"/>
      <w:r w:rsidRPr="00204B9E">
        <w:rPr>
          <w:rFonts w:ascii="Times New Roman" w:hAnsi="Times New Roman" w:cs="Times New Roman"/>
          <w:sz w:val="24"/>
          <w:szCs w:val="24"/>
        </w:rPr>
        <w:t xml:space="preserve">, C., Butcher, T. and </w:t>
      </w:r>
      <w:proofErr w:type="spellStart"/>
      <w:r w:rsidRPr="00204B9E">
        <w:rPr>
          <w:rFonts w:ascii="Times New Roman" w:hAnsi="Times New Roman" w:cs="Times New Roman"/>
          <w:sz w:val="24"/>
          <w:szCs w:val="24"/>
        </w:rPr>
        <w:t>Javadpour</w:t>
      </w:r>
      <w:proofErr w:type="spellEnd"/>
      <w:r w:rsidRPr="00204B9E">
        <w:rPr>
          <w:rFonts w:ascii="Times New Roman" w:hAnsi="Times New Roman" w:cs="Times New Roman"/>
          <w:sz w:val="24"/>
          <w:szCs w:val="24"/>
        </w:rPr>
        <w:t xml:space="preserve">, R. (2012) </w:t>
      </w:r>
      <w:r w:rsidR="00F36F9B" w:rsidRPr="00F36F9B">
        <w:rPr>
          <w:rFonts w:ascii="Times New Roman" w:hAnsi="Times New Roman" w:cs="Times New Roman"/>
          <w:i/>
          <w:sz w:val="24"/>
          <w:szCs w:val="24"/>
        </w:rPr>
        <w:t>Global Logistics and S</w:t>
      </w:r>
      <w:r w:rsidR="00F36F9B">
        <w:rPr>
          <w:rFonts w:ascii="Times New Roman" w:hAnsi="Times New Roman" w:cs="Times New Roman"/>
          <w:i/>
          <w:sz w:val="24"/>
          <w:szCs w:val="24"/>
        </w:rPr>
        <w:t>upply</w:t>
      </w:r>
      <w:r w:rsidR="00F36F9B">
        <w:rPr>
          <w:rFonts w:ascii="Times New Roman" w:hAnsi="Times New Roman" w:cs="Times New Roman"/>
          <w:i/>
          <w:sz w:val="24"/>
          <w:szCs w:val="24"/>
        </w:rPr>
        <w:tab/>
      </w:r>
      <w:r w:rsidR="00F36F9B" w:rsidRPr="00F36F9B">
        <w:rPr>
          <w:rFonts w:ascii="Times New Roman" w:hAnsi="Times New Roman" w:cs="Times New Roman"/>
          <w:i/>
          <w:sz w:val="24"/>
          <w:szCs w:val="24"/>
        </w:rPr>
        <w:t>Chain M</w:t>
      </w:r>
      <w:r w:rsidRPr="00F36F9B">
        <w:rPr>
          <w:rFonts w:ascii="Times New Roman" w:hAnsi="Times New Roman" w:cs="Times New Roman"/>
          <w:i/>
          <w:sz w:val="24"/>
          <w:szCs w:val="24"/>
        </w:rPr>
        <w:t>anagement</w:t>
      </w:r>
      <w:r w:rsidRPr="00204B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4B9E">
        <w:rPr>
          <w:rFonts w:ascii="Times New Roman" w:hAnsi="Times New Roman" w:cs="Times New Roman"/>
          <w:sz w:val="24"/>
          <w:szCs w:val="24"/>
        </w:rPr>
        <w:t xml:space="preserve"> 2nd ed. West Sussex, UK: John Wiley &amp; Sons, Inc.</w:t>
      </w:r>
    </w:p>
    <w:p w:rsidR="00945CC9" w:rsidRPr="00204B9E" w:rsidRDefault="00945CC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04B9E">
        <w:rPr>
          <w:rFonts w:ascii="Times New Roman" w:hAnsi="Times New Roman" w:cs="Times New Roman"/>
          <w:sz w:val="24"/>
          <w:szCs w:val="24"/>
        </w:rPr>
        <w:t>She</w:t>
      </w:r>
      <w:r w:rsidR="003F1584">
        <w:rPr>
          <w:rFonts w:ascii="Times New Roman" w:hAnsi="Times New Roman" w:cs="Times New Roman"/>
          <w:sz w:val="24"/>
          <w:szCs w:val="24"/>
        </w:rPr>
        <w:t>rri, L. (2012) Incoterms 2010: W</w:t>
      </w:r>
      <w:r w:rsidRPr="00204B9E">
        <w:rPr>
          <w:rFonts w:ascii="Times New Roman" w:hAnsi="Times New Roman" w:cs="Times New Roman"/>
          <w:sz w:val="24"/>
          <w:szCs w:val="24"/>
        </w:rPr>
        <w:t xml:space="preserve">hat you </w:t>
      </w:r>
      <w:r w:rsidR="003F1584">
        <w:rPr>
          <w:rFonts w:ascii="Times New Roman" w:hAnsi="Times New Roman" w:cs="Times New Roman"/>
          <w:noProof/>
          <w:sz w:val="24"/>
          <w:szCs w:val="24"/>
        </w:rPr>
        <w:t>R</w:t>
      </w:r>
      <w:r w:rsidRPr="00204B9E">
        <w:rPr>
          <w:rFonts w:ascii="Times New Roman" w:hAnsi="Times New Roman" w:cs="Times New Roman"/>
          <w:noProof/>
          <w:sz w:val="24"/>
          <w:szCs w:val="24"/>
        </w:rPr>
        <w:t>eally</w:t>
      </w:r>
      <w:r w:rsidR="003F1584">
        <w:rPr>
          <w:rFonts w:ascii="Times New Roman" w:hAnsi="Times New Roman" w:cs="Times New Roman"/>
          <w:sz w:val="24"/>
          <w:szCs w:val="24"/>
        </w:rPr>
        <w:t xml:space="preserve"> Need to K</w:t>
      </w:r>
      <w:r w:rsidRPr="00204B9E">
        <w:rPr>
          <w:rFonts w:ascii="Times New Roman" w:hAnsi="Times New Roman" w:cs="Times New Roman"/>
          <w:sz w:val="24"/>
          <w:szCs w:val="24"/>
        </w:rPr>
        <w:t xml:space="preserve">now’. </w:t>
      </w:r>
      <w:r w:rsidRPr="003F1584">
        <w:rPr>
          <w:rFonts w:ascii="Times New Roman" w:hAnsi="Times New Roman" w:cs="Times New Roman"/>
          <w:i/>
          <w:sz w:val="24"/>
          <w:szCs w:val="24"/>
        </w:rPr>
        <w:t>Business Credit</w:t>
      </w:r>
      <w:r w:rsidR="003F1584">
        <w:rPr>
          <w:rFonts w:ascii="Times New Roman" w:hAnsi="Times New Roman" w:cs="Times New Roman"/>
          <w:sz w:val="24"/>
          <w:szCs w:val="24"/>
        </w:rPr>
        <w:t>, 114 (6),</w:t>
      </w:r>
      <w:r w:rsidR="003F1584">
        <w:rPr>
          <w:rFonts w:ascii="Times New Roman" w:hAnsi="Times New Roman" w:cs="Times New Roman"/>
          <w:sz w:val="24"/>
          <w:szCs w:val="24"/>
        </w:rPr>
        <w:tab/>
      </w:r>
      <w:r w:rsidRPr="00204B9E">
        <w:rPr>
          <w:rFonts w:ascii="Times New Roman" w:hAnsi="Times New Roman" w:cs="Times New Roman"/>
          <w:sz w:val="24"/>
          <w:szCs w:val="24"/>
        </w:rPr>
        <w:t xml:space="preserve">pp.8-9 Available </w:t>
      </w:r>
      <w:r w:rsidRPr="00204B9E">
        <w:rPr>
          <w:rFonts w:ascii="Times New Roman" w:hAnsi="Times New Roman" w:cs="Times New Roman"/>
          <w:noProof/>
          <w:sz w:val="24"/>
          <w:szCs w:val="24"/>
        </w:rPr>
        <w:t>at:</w:t>
      </w:r>
      <w:r w:rsidRPr="00204B9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F1584" w:rsidRPr="00B03480">
          <w:rPr>
            <w:rStyle w:val="Hyperlink"/>
            <w:rFonts w:ascii="Times New Roman" w:hAnsi="Times New Roman" w:cs="Times New Roman"/>
            <w:sz w:val="24"/>
            <w:szCs w:val="24"/>
          </w:rPr>
          <w:t>https://www2.tradetechnologies.com/BizCreditIncoterms.pdf</w:t>
        </w:r>
      </w:hyperlink>
      <w:r w:rsidR="003F1584">
        <w:rPr>
          <w:rFonts w:ascii="Times New Roman" w:hAnsi="Times New Roman" w:cs="Times New Roman"/>
          <w:sz w:val="24"/>
          <w:szCs w:val="24"/>
        </w:rPr>
        <w:tab/>
      </w:r>
      <w:r w:rsidRPr="00204B9E">
        <w:rPr>
          <w:rFonts w:ascii="Times New Roman" w:hAnsi="Times New Roman" w:cs="Times New Roman"/>
          <w:sz w:val="24"/>
          <w:szCs w:val="24"/>
        </w:rPr>
        <w:t>[Accessed 21st November 2018].</w:t>
      </w:r>
    </w:p>
    <w:p w:rsidR="00945CC9" w:rsidRPr="00204B9E" w:rsidRDefault="00945CC9" w:rsidP="00204B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45CC9" w:rsidRPr="00204B9E" w:rsidSect="00204B9E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2F" w:rsidRDefault="00A7272F" w:rsidP="00204B9E">
      <w:pPr>
        <w:spacing w:after="0" w:line="240" w:lineRule="auto"/>
      </w:pPr>
      <w:r>
        <w:separator/>
      </w:r>
    </w:p>
  </w:endnote>
  <w:endnote w:type="continuationSeparator" w:id="0">
    <w:p w:rsidR="00A7272F" w:rsidRDefault="00A7272F" w:rsidP="0020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2F" w:rsidRDefault="00A7272F" w:rsidP="00204B9E">
      <w:pPr>
        <w:spacing w:after="0" w:line="240" w:lineRule="auto"/>
      </w:pPr>
      <w:r>
        <w:separator/>
      </w:r>
    </w:p>
  </w:footnote>
  <w:footnote w:type="continuationSeparator" w:id="0">
    <w:p w:rsidR="00A7272F" w:rsidRDefault="00A7272F" w:rsidP="0020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9E" w:rsidRPr="00204B9E" w:rsidRDefault="00204B9E">
    <w:pPr>
      <w:pStyle w:val="Header"/>
      <w:rPr>
        <w:rFonts w:ascii="Times New Roman" w:hAnsi="Times New Roman" w:cs="Times New Roman"/>
      </w:rPr>
    </w:pPr>
    <w:r w:rsidRPr="00204B9E">
      <w:rPr>
        <w:rFonts w:ascii="Times New Roman" w:hAnsi="Times New Roman" w:cs="Times New Roman"/>
      </w:rPr>
      <w:t>CONTRACTS AND PRICING (PART 1)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204B9E">
      <w:rPr>
        <w:rFonts w:ascii="Times New Roman" w:hAnsi="Times New Roman" w:cs="Times New Roman"/>
      </w:rPr>
      <w:fldChar w:fldCharType="begin"/>
    </w:r>
    <w:r w:rsidRPr="00204B9E">
      <w:rPr>
        <w:rFonts w:ascii="Times New Roman" w:hAnsi="Times New Roman" w:cs="Times New Roman"/>
      </w:rPr>
      <w:instrText xml:space="preserve"> PAGE   \* MERGEFORMAT </w:instrText>
    </w:r>
    <w:r w:rsidRPr="00204B9E">
      <w:rPr>
        <w:rFonts w:ascii="Times New Roman" w:hAnsi="Times New Roman" w:cs="Times New Roman"/>
      </w:rPr>
      <w:fldChar w:fldCharType="separate"/>
    </w:r>
    <w:r w:rsidR="003F1584">
      <w:rPr>
        <w:rFonts w:ascii="Times New Roman" w:hAnsi="Times New Roman" w:cs="Times New Roman"/>
        <w:noProof/>
      </w:rPr>
      <w:t>2</w:t>
    </w:r>
    <w:r w:rsidRPr="00204B9E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9E" w:rsidRPr="00204B9E" w:rsidRDefault="00204B9E">
    <w:pPr>
      <w:pStyle w:val="Header"/>
      <w:rPr>
        <w:rFonts w:ascii="Times New Roman" w:hAnsi="Times New Roman" w:cs="Times New Roman"/>
      </w:rPr>
    </w:pPr>
    <w:r w:rsidRPr="00204B9E">
      <w:rPr>
        <w:rFonts w:ascii="Times New Roman" w:hAnsi="Times New Roman" w:cs="Times New Roman"/>
      </w:rPr>
      <w:t>Running head: CONTRACTS AND PRICING (PART 1)</w:t>
    </w:r>
    <w:r>
      <w:rPr>
        <w:rFonts w:ascii="Times New Roman" w:hAnsi="Times New Roman" w:cs="Times New Roman"/>
      </w:rPr>
      <w:tab/>
    </w:r>
    <w:r w:rsidRPr="00204B9E">
      <w:rPr>
        <w:rFonts w:ascii="Times New Roman" w:hAnsi="Times New Roman" w:cs="Times New Roman"/>
      </w:rPr>
      <w:fldChar w:fldCharType="begin"/>
    </w:r>
    <w:r w:rsidRPr="00204B9E">
      <w:rPr>
        <w:rFonts w:ascii="Times New Roman" w:hAnsi="Times New Roman" w:cs="Times New Roman"/>
      </w:rPr>
      <w:instrText xml:space="preserve"> PAGE   \* MERGEFORMAT </w:instrText>
    </w:r>
    <w:r w:rsidRPr="00204B9E">
      <w:rPr>
        <w:rFonts w:ascii="Times New Roman" w:hAnsi="Times New Roman" w:cs="Times New Roman"/>
      </w:rPr>
      <w:fldChar w:fldCharType="separate"/>
    </w:r>
    <w:r w:rsidR="003F1584">
      <w:rPr>
        <w:rFonts w:ascii="Times New Roman" w:hAnsi="Times New Roman" w:cs="Times New Roman"/>
        <w:noProof/>
      </w:rPr>
      <w:t>1</w:t>
    </w:r>
    <w:r w:rsidRPr="00204B9E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247"/>
    <w:multiLevelType w:val="hybridMultilevel"/>
    <w:tmpl w:val="61F2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0358E"/>
    <w:multiLevelType w:val="hybridMultilevel"/>
    <w:tmpl w:val="77FE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44575"/>
    <w:multiLevelType w:val="hybridMultilevel"/>
    <w:tmpl w:val="B60A5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cysTAzMzO1sLQwNjBR0lEKTi0uzszPAykwrAUA+z3i8ywAAAA="/>
  </w:docVars>
  <w:rsids>
    <w:rsidRoot w:val="00C4007A"/>
    <w:rsid w:val="00016D35"/>
    <w:rsid w:val="00031805"/>
    <w:rsid w:val="000760E9"/>
    <w:rsid w:val="000F0798"/>
    <w:rsid w:val="00115149"/>
    <w:rsid w:val="00127007"/>
    <w:rsid w:val="0017379B"/>
    <w:rsid w:val="00175CC3"/>
    <w:rsid w:val="00180C66"/>
    <w:rsid w:val="001A1913"/>
    <w:rsid w:val="001A1EF8"/>
    <w:rsid w:val="00204870"/>
    <w:rsid w:val="00204B9E"/>
    <w:rsid w:val="003846BC"/>
    <w:rsid w:val="003B3501"/>
    <w:rsid w:val="003F1584"/>
    <w:rsid w:val="004C2D64"/>
    <w:rsid w:val="005933E5"/>
    <w:rsid w:val="005A4977"/>
    <w:rsid w:val="005F7809"/>
    <w:rsid w:val="0066028F"/>
    <w:rsid w:val="00681B9C"/>
    <w:rsid w:val="00704A1A"/>
    <w:rsid w:val="007B0699"/>
    <w:rsid w:val="00865A7B"/>
    <w:rsid w:val="0091507C"/>
    <w:rsid w:val="00925D4E"/>
    <w:rsid w:val="00945CC9"/>
    <w:rsid w:val="00961CD7"/>
    <w:rsid w:val="00963B49"/>
    <w:rsid w:val="009840D5"/>
    <w:rsid w:val="00986707"/>
    <w:rsid w:val="009B2C15"/>
    <w:rsid w:val="00A61003"/>
    <w:rsid w:val="00A7272F"/>
    <w:rsid w:val="00AD5E10"/>
    <w:rsid w:val="00B110EE"/>
    <w:rsid w:val="00B51F2B"/>
    <w:rsid w:val="00C15159"/>
    <w:rsid w:val="00C4007A"/>
    <w:rsid w:val="00C54F90"/>
    <w:rsid w:val="00C77D75"/>
    <w:rsid w:val="00D907AE"/>
    <w:rsid w:val="00DE2BBE"/>
    <w:rsid w:val="00E35D61"/>
    <w:rsid w:val="00EA01B7"/>
    <w:rsid w:val="00F36F9B"/>
    <w:rsid w:val="00F37037"/>
    <w:rsid w:val="00F602F9"/>
    <w:rsid w:val="00F72302"/>
    <w:rsid w:val="00FB227C"/>
    <w:rsid w:val="00FE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7A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B9E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0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4B9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F36F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tradetechnologies.com/BizCreditIncoterm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-b-ebscoho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2018-11-22T10:12:00Z</dcterms:created>
  <dcterms:modified xsi:type="dcterms:W3CDTF">2018-11-22T10:12:00Z</dcterms:modified>
</cp:coreProperties>
</file>