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FD" w:rsidRPr="00DF7DFD" w:rsidRDefault="00DF7DFD" w:rsidP="00DF7DFD">
      <w:pPr>
        <w:spacing w:line="480" w:lineRule="auto"/>
        <w:rPr>
          <w:rFonts w:ascii="Times New Roman" w:hAnsi="Times New Roman" w:cs="Times New Roman"/>
          <w:sz w:val="24"/>
          <w:szCs w:val="24"/>
        </w:rPr>
      </w:pPr>
    </w:p>
    <w:p w:rsidR="00DF7DFD" w:rsidRPr="00DF7DFD" w:rsidRDefault="00DF7DFD" w:rsidP="00DF7DFD">
      <w:pPr>
        <w:spacing w:line="480" w:lineRule="auto"/>
        <w:rPr>
          <w:rFonts w:ascii="Times New Roman" w:hAnsi="Times New Roman" w:cs="Times New Roman"/>
          <w:sz w:val="24"/>
          <w:szCs w:val="24"/>
        </w:rPr>
      </w:pPr>
    </w:p>
    <w:p w:rsidR="00DF7DFD" w:rsidRDefault="00DF7DFD" w:rsidP="00DF7DFD">
      <w:pPr>
        <w:spacing w:line="480" w:lineRule="auto"/>
        <w:rPr>
          <w:rFonts w:ascii="Times New Roman" w:hAnsi="Times New Roman" w:cs="Times New Roman"/>
          <w:sz w:val="24"/>
          <w:szCs w:val="24"/>
        </w:rPr>
      </w:pPr>
    </w:p>
    <w:p w:rsidR="006D6A4E" w:rsidRPr="00DF7DFD" w:rsidRDefault="006D6A4E" w:rsidP="00DF7DFD">
      <w:pPr>
        <w:spacing w:line="480" w:lineRule="auto"/>
        <w:rPr>
          <w:rFonts w:ascii="Times New Roman" w:hAnsi="Times New Roman" w:cs="Times New Roman"/>
          <w:sz w:val="24"/>
          <w:szCs w:val="24"/>
        </w:rPr>
      </w:pPr>
    </w:p>
    <w:p w:rsidR="00DF7DFD" w:rsidRPr="00DF7DFD" w:rsidRDefault="00DF7DFD" w:rsidP="00DF7DFD">
      <w:pPr>
        <w:spacing w:line="480" w:lineRule="auto"/>
        <w:rPr>
          <w:rFonts w:ascii="Times New Roman" w:hAnsi="Times New Roman" w:cs="Times New Roman"/>
          <w:sz w:val="24"/>
          <w:szCs w:val="24"/>
        </w:rPr>
      </w:pPr>
    </w:p>
    <w:p w:rsidR="00DF7DFD" w:rsidRDefault="00DF7DFD" w:rsidP="006D6A4E">
      <w:pPr>
        <w:spacing w:line="480" w:lineRule="auto"/>
        <w:jc w:val="center"/>
        <w:rPr>
          <w:rFonts w:ascii="Times New Roman" w:hAnsi="Times New Roman" w:cs="Times New Roman"/>
          <w:sz w:val="24"/>
          <w:szCs w:val="24"/>
        </w:rPr>
      </w:pPr>
      <w:r w:rsidRPr="00DF7DFD">
        <w:rPr>
          <w:rFonts w:ascii="Times New Roman" w:hAnsi="Times New Roman" w:cs="Times New Roman"/>
          <w:sz w:val="24"/>
          <w:szCs w:val="24"/>
        </w:rPr>
        <w:t xml:space="preserve">Role </w:t>
      </w:r>
      <w:r w:rsidR="006D6A4E">
        <w:rPr>
          <w:rFonts w:ascii="Times New Roman" w:hAnsi="Times New Roman" w:cs="Times New Roman"/>
          <w:sz w:val="24"/>
          <w:szCs w:val="24"/>
        </w:rPr>
        <w:t>of IMF, NGOs and WTO in Burkina Faso</w:t>
      </w:r>
    </w:p>
    <w:p w:rsidR="006D6A4E" w:rsidRDefault="006D6A4E" w:rsidP="006D6A4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D6A4E" w:rsidRPr="00DF7DFD" w:rsidRDefault="006D6A4E" w:rsidP="006D6A4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6D6A4E" w:rsidRDefault="006D6A4E" w:rsidP="00DF7DFD">
      <w:pPr>
        <w:spacing w:line="480" w:lineRule="auto"/>
        <w:rPr>
          <w:rFonts w:ascii="Times New Roman" w:hAnsi="Times New Roman" w:cs="Times New Roman"/>
          <w:sz w:val="24"/>
          <w:szCs w:val="24"/>
        </w:rPr>
      </w:pPr>
    </w:p>
    <w:p w:rsidR="007D42B0" w:rsidRPr="00043C6D" w:rsidRDefault="007D42B0" w:rsidP="00043C6D">
      <w:pPr>
        <w:spacing w:line="480" w:lineRule="auto"/>
        <w:jc w:val="center"/>
        <w:rPr>
          <w:rFonts w:ascii="Times New Roman" w:hAnsi="Times New Roman" w:cs="Times New Roman"/>
          <w:b/>
          <w:sz w:val="24"/>
          <w:szCs w:val="24"/>
        </w:rPr>
      </w:pPr>
      <w:r w:rsidRPr="00043C6D">
        <w:rPr>
          <w:rFonts w:ascii="Times New Roman" w:hAnsi="Times New Roman" w:cs="Times New Roman"/>
          <w:b/>
          <w:sz w:val="24"/>
          <w:szCs w:val="24"/>
        </w:rPr>
        <w:lastRenderedPageBreak/>
        <w:t>IMF and Burkina Faso Overview</w:t>
      </w:r>
    </w:p>
    <w:p w:rsidR="00235E51" w:rsidRPr="00DF7DFD" w:rsidRDefault="00235E51" w:rsidP="00043C6D">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The IMF has significant control over the international monetary system. The organization was developed during a Breton Woods conference in mid-1946 (</w:t>
      </w:r>
      <w:proofErr w:type="spellStart"/>
      <w:r w:rsidRPr="00DF7DFD">
        <w:rPr>
          <w:rFonts w:ascii="Times New Roman" w:hAnsi="Times New Roman" w:cs="Times New Roman"/>
          <w:sz w:val="24"/>
          <w:szCs w:val="24"/>
        </w:rPr>
        <w:t>Barro</w:t>
      </w:r>
      <w:proofErr w:type="spellEnd"/>
      <w:r w:rsidRPr="00DF7DFD">
        <w:rPr>
          <w:rFonts w:ascii="Times New Roman" w:hAnsi="Times New Roman" w:cs="Times New Roman"/>
          <w:sz w:val="24"/>
          <w:szCs w:val="24"/>
        </w:rPr>
        <w:t xml:space="preserve"> &amp; Lee, 2003). Initially, the organization comprised of 46 member states but over the years the membership has increased significantly to about 200 member states. The IMF policies are aimed at achieving various economic objectives including;</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Promoting international monetary cooperation</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Stabilization of exchange rate</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Promoting balanced growth in international trade</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 xml:space="preserve">Insuring members confidence </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Application of appropriate policies to avoid imbalances in the balance of payment</w:t>
      </w:r>
    </w:p>
    <w:p w:rsidR="00235E51" w:rsidRPr="00043C6D" w:rsidRDefault="00235E51" w:rsidP="00043C6D">
      <w:pPr>
        <w:pStyle w:val="ListParagraph"/>
        <w:numPr>
          <w:ilvl w:val="0"/>
          <w:numId w:val="3"/>
        </w:numPr>
        <w:spacing w:line="480" w:lineRule="auto"/>
        <w:rPr>
          <w:rFonts w:ascii="Times New Roman" w:hAnsi="Times New Roman" w:cs="Times New Roman"/>
          <w:sz w:val="24"/>
          <w:szCs w:val="24"/>
        </w:rPr>
      </w:pPr>
      <w:r w:rsidRPr="00043C6D">
        <w:rPr>
          <w:rFonts w:ascii="Times New Roman" w:hAnsi="Times New Roman" w:cs="Times New Roman"/>
          <w:sz w:val="24"/>
          <w:szCs w:val="24"/>
        </w:rPr>
        <w:t>The elimination of restrictive policies that interference with the international flow of capital among others (</w:t>
      </w:r>
      <w:proofErr w:type="spellStart"/>
      <w:r w:rsidRPr="00043C6D">
        <w:rPr>
          <w:rFonts w:ascii="Times New Roman" w:hAnsi="Times New Roman" w:cs="Times New Roman"/>
          <w:sz w:val="24"/>
          <w:szCs w:val="24"/>
        </w:rPr>
        <w:t>Fidrmuc</w:t>
      </w:r>
      <w:proofErr w:type="spellEnd"/>
      <w:r w:rsidRPr="00043C6D">
        <w:rPr>
          <w:rFonts w:ascii="Times New Roman" w:hAnsi="Times New Roman" w:cs="Times New Roman"/>
          <w:sz w:val="24"/>
          <w:szCs w:val="24"/>
        </w:rPr>
        <w:t xml:space="preserve"> &amp; </w:t>
      </w:r>
      <w:proofErr w:type="spellStart"/>
      <w:r w:rsidRPr="00043C6D">
        <w:rPr>
          <w:rFonts w:ascii="Times New Roman" w:hAnsi="Times New Roman" w:cs="Times New Roman"/>
          <w:sz w:val="24"/>
          <w:szCs w:val="24"/>
        </w:rPr>
        <w:t>Kostagianni</w:t>
      </w:r>
      <w:proofErr w:type="spellEnd"/>
      <w:r w:rsidRPr="00043C6D">
        <w:rPr>
          <w:rFonts w:ascii="Times New Roman" w:hAnsi="Times New Roman" w:cs="Times New Roman"/>
          <w:sz w:val="24"/>
          <w:szCs w:val="24"/>
        </w:rPr>
        <w:t xml:space="preserve">, 2015). </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Burkina Faso has been a member of International Monetary Fund (IMF) since the year 1963. IMF was formed after the great depression to manage the international monetary system (</w:t>
      </w:r>
      <w:proofErr w:type="spellStart"/>
      <w:r w:rsidRPr="00DF7DFD">
        <w:rPr>
          <w:rFonts w:ascii="Times New Roman" w:hAnsi="Times New Roman" w:cs="Times New Roman"/>
          <w:sz w:val="24"/>
          <w:szCs w:val="24"/>
        </w:rPr>
        <w:t>Ugalde</w:t>
      </w:r>
      <w:proofErr w:type="spellEnd"/>
      <w:r w:rsidRPr="00DF7DFD">
        <w:rPr>
          <w:rFonts w:ascii="Times New Roman" w:hAnsi="Times New Roman" w:cs="Times New Roman"/>
          <w:sz w:val="24"/>
          <w:szCs w:val="24"/>
        </w:rPr>
        <w:t xml:space="preserve">, 2018). The objective of the organization is mainly pegged on ensuring stable exchange rates to the member countries that prevents member countries to impose exchange rate restrictions (Sanford, 2004). Despite Burkina Faso membership to the organization since 1963, the state is still listed as the least developed by the year 2016 by World Trade Organization (WTO). </w:t>
      </w:r>
    </w:p>
    <w:p w:rsidR="007D42B0" w:rsidRPr="00DF7DFD" w:rsidRDefault="007D42B0" w:rsidP="00043C6D">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The IMF primarily operates under three policies with the country members (</w:t>
      </w:r>
      <w:proofErr w:type="spellStart"/>
      <w:r w:rsidRPr="00DF7DFD">
        <w:rPr>
          <w:rFonts w:ascii="Times New Roman" w:hAnsi="Times New Roman" w:cs="Times New Roman"/>
          <w:sz w:val="24"/>
          <w:szCs w:val="24"/>
        </w:rPr>
        <w:t>Ugalde</w:t>
      </w:r>
      <w:proofErr w:type="spellEnd"/>
      <w:r w:rsidRPr="00DF7DFD">
        <w:rPr>
          <w:rFonts w:ascii="Times New Roman" w:hAnsi="Times New Roman" w:cs="Times New Roman"/>
          <w:sz w:val="24"/>
          <w:szCs w:val="24"/>
        </w:rPr>
        <w:t xml:space="preserve">, 2018). One of the conditions to the member countries is to pledge to employ strategies aimed at </w:t>
      </w:r>
      <w:r w:rsidRPr="00DF7DFD">
        <w:rPr>
          <w:rFonts w:ascii="Times New Roman" w:hAnsi="Times New Roman" w:cs="Times New Roman"/>
          <w:sz w:val="24"/>
          <w:szCs w:val="24"/>
        </w:rPr>
        <w:lastRenderedPageBreak/>
        <w:t>stabilizing the prices and enhancing economic growth to prevent unfair competition through manipulation of exchange rates (</w:t>
      </w:r>
      <w:proofErr w:type="spellStart"/>
      <w:r w:rsidRPr="00DF7DFD">
        <w:rPr>
          <w:rFonts w:ascii="Times New Roman" w:hAnsi="Times New Roman" w:cs="Times New Roman"/>
          <w:sz w:val="24"/>
          <w:szCs w:val="24"/>
        </w:rPr>
        <w:t>Fidrmuc</w:t>
      </w:r>
      <w:proofErr w:type="spellEnd"/>
      <w:r w:rsidRPr="00DF7DFD">
        <w:rPr>
          <w:rFonts w:ascii="Times New Roman" w:hAnsi="Times New Roman" w:cs="Times New Roman"/>
          <w:sz w:val="24"/>
          <w:szCs w:val="24"/>
        </w:rPr>
        <w:t xml:space="preserve"> &amp; </w:t>
      </w:r>
      <w:proofErr w:type="spellStart"/>
      <w:r w:rsidRPr="00DF7DFD">
        <w:rPr>
          <w:rFonts w:ascii="Times New Roman" w:hAnsi="Times New Roman" w:cs="Times New Roman"/>
          <w:sz w:val="24"/>
          <w:szCs w:val="24"/>
        </w:rPr>
        <w:t>Kostagianni</w:t>
      </w:r>
      <w:proofErr w:type="spellEnd"/>
      <w:r w:rsidRPr="00DF7DFD">
        <w:rPr>
          <w:rFonts w:ascii="Times New Roman" w:hAnsi="Times New Roman" w:cs="Times New Roman"/>
          <w:sz w:val="24"/>
          <w:szCs w:val="24"/>
        </w:rPr>
        <w:t xml:space="preserve">, 2015). The IMF, therefore, monitors the </w:t>
      </w:r>
      <w:r w:rsidR="001841F3" w:rsidRPr="00DF7DFD">
        <w:rPr>
          <w:rFonts w:ascii="Times New Roman" w:hAnsi="Times New Roman" w:cs="Times New Roman"/>
          <w:sz w:val="24"/>
          <w:szCs w:val="24"/>
        </w:rPr>
        <w:t>Burkina Faso’s</w:t>
      </w:r>
      <w:r w:rsidRPr="00DF7DFD">
        <w:rPr>
          <w:rFonts w:ascii="Times New Roman" w:hAnsi="Times New Roman" w:cs="Times New Roman"/>
          <w:sz w:val="24"/>
          <w:szCs w:val="24"/>
        </w:rPr>
        <w:t xml:space="preserve"> economic policies and establishes the weaknesses that could result in economic instability. </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Another program of IMF to Burkina Faso is the provision of technical assistance through assisting the country’s in the management of the financial affairs and economic policy productively (</w:t>
      </w:r>
      <w:proofErr w:type="spellStart"/>
      <w:r w:rsidRPr="00DF7DFD">
        <w:rPr>
          <w:rFonts w:ascii="Times New Roman" w:hAnsi="Times New Roman" w:cs="Times New Roman"/>
          <w:sz w:val="24"/>
          <w:szCs w:val="24"/>
        </w:rPr>
        <w:t>Fidrmuc</w:t>
      </w:r>
      <w:proofErr w:type="spellEnd"/>
      <w:r w:rsidRPr="00DF7DFD">
        <w:rPr>
          <w:rFonts w:ascii="Times New Roman" w:hAnsi="Times New Roman" w:cs="Times New Roman"/>
          <w:sz w:val="24"/>
          <w:szCs w:val="24"/>
        </w:rPr>
        <w:t xml:space="preserve"> &amp; </w:t>
      </w:r>
      <w:proofErr w:type="spellStart"/>
      <w:r w:rsidRPr="00DF7DFD">
        <w:rPr>
          <w:rFonts w:ascii="Times New Roman" w:hAnsi="Times New Roman" w:cs="Times New Roman"/>
          <w:sz w:val="24"/>
          <w:szCs w:val="24"/>
        </w:rPr>
        <w:t>Kostagianni</w:t>
      </w:r>
      <w:proofErr w:type="spellEnd"/>
      <w:r w:rsidRPr="00DF7DFD">
        <w:rPr>
          <w:rFonts w:ascii="Times New Roman" w:hAnsi="Times New Roman" w:cs="Times New Roman"/>
          <w:sz w:val="24"/>
          <w:szCs w:val="24"/>
        </w:rPr>
        <w:t xml:space="preserve">, 2015). IMF achieves the objective through helping the country in reinforcing the capital and human resources by proposing the effective microeconomic financial restructuring policies. </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The IMF also monitors the country’s balance of payment (Lombardi, 2005). The organization assists Burkina Faso with financial assistance when the nation is faced with a budget deficit, and the consequence can spread to the global financial system. The organization is the lender of last resort to </w:t>
      </w:r>
      <w:r w:rsidR="001841F3" w:rsidRPr="00DF7DFD">
        <w:rPr>
          <w:rFonts w:ascii="Times New Roman" w:hAnsi="Times New Roman" w:cs="Times New Roman"/>
          <w:sz w:val="24"/>
          <w:szCs w:val="24"/>
        </w:rPr>
        <w:t xml:space="preserve">the country. </w:t>
      </w:r>
    </w:p>
    <w:p w:rsidR="007D42B0" w:rsidRPr="00552286" w:rsidRDefault="007D42B0" w:rsidP="00552286">
      <w:pPr>
        <w:spacing w:line="480" w:lineRule="auto"/>
        <w:jc w:val="center"/>
        <w:rPr>
          <w:rFonts w:ascii="Times New Roman" w:hAnsi="Times New Roman" w:cs="Times New Roman"/>
          <w:b/>
          <w:sz w:val="24"/>
          <w:szCs w:val="24"/>
        </w:rPr>
      </w:pPr>
      <w:r w:rsidRPr="00552286">
        <w:rPr>
          <w:rFonts w:ascii="Times New Roman" w:hAnsi="Times New Roman" w:cs="Times New Roman"/>
          <w:b/>
          <w:sz w:val="24"/>
          <w:szCs w:val="24"/>
        </w:rPr>
        <w:t xml:space="preserve">IMF Programs </w:t>
      </w:r>
      <w:r w:rsidR="00552286" w:rsidRPr="00552286">
        <w:rPr>
          <w:rFonts w:ascii="Times New Roman" w:hAnsi="Times New Roman" w:cs="Times New Roman"/>
          <w:b/>
          <w:sz w:val="24"/>
          <w:szCs w:val="24"/>
        </w:rPr>
        <w:t>a</w:t>
      </w:r>
      <w:r w:rsidR="00552286">
        <w:rPr>
          <w:rFonts w:ascii="Times New Roman" w:hAnsi="Times New Roman" w:cs="Times New Roman"/>
          <w:b/>
          <w:sz w:val="24"/>
          <w:szCs w:val="24"/>
        </w:rPr>
        <w:t>nd how they W</w:t>
      </w:r>
      <w:r w:rsidR="00552286" w:rsidRPr="00552286">
        <w:rPr>
          <w:rFonts w:ascii="Times New Roman" w:hAnsi="Times New Roman" w:cs="Times New Roman"/>
          <w:b/>
          <w:sz w:val="24"/>
          <w:szCs w:val="24"/>
        </w:rPr>
        <w:t>ork</w:t>
      </w:r>
    </w:p>
    <w:p w:rsidR="007D42B0" w:rsidRPr="00552286" w:rsidRDefault="007D42B0" w:rsidP="00DF7DFD">
      <w:pPr>
        <w:spacing w:line="480" w:lineRule="auto"/>
        <w:rPr>
          <w:rFonts w:ascii="Times New Roman" w:hAnsi="Times New Roman" w:cs="Times New Roman"/>
          <w:b/>
          <w:sz w:val="24"/>
          <w:szCs w:val="24"/>
        </w:rPr>
      </w:pPr>
      <w:r w:rsidRPr="00552286">
        <w:rPr>
          <w:rFonts w:ascii="Times New Roman" w:hAnsi="Times New Roman" w:cs="Times New Roman"/>
          <w:b/>
          <w:sz w:val="24"/>
          <w:szCs w:val="24"/>
        </w:rPr>
        <w:t xml:space="preserve">Oversight </w:t>
      </w:r>
      <w:r w:rsidR="00552286" w:rsidRPr="00552286">
        <w:rPr>
          <w:rFonts w:ascii="Times New Roman" w:hAnsi="Times New Roman" w:cs="Times New Roman"/>
          <w:b/>
          <w:sz w:val="24"/>
          <w:szCs w:val="24"/>
        </w:rPr>
        <w:t>Role</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Oversight role is one of the primary functions of IMF over its members (Lombardi, 2005). Countries agree to assure orderly exchange arrangements to facilitate a stable system of the exchange rates. Burkina Faso complies with this agreement by pursuing financial and economic policies that result in systematic economic growth with considerable price stability without manipulation of exchange rates (</w:t>
      </w:r>
      <w:proofErr w:type="spellStart"/>
      <w:r w:rsidRPr="00DF7DFD">
        <w:rPr>
          <w:rFonts w:ascii="Times New Roman" w:hAnsi="Times New Roman" w:cs="Times New Roman"/>
          <w:sz w:val="24"/>
          <w:szCs w:val="24"/>
        </w:rPr>
        <w:t>Fidrmuc</w:t>
      </w:r>
      <w:proofErr w:type="spellEnd"/>
      <w:r w:rsidRPr="00DF7DFD">
        <w:rPr>
          <w:rFonts w:ascii="Times New Roman" w:hAnsi="Times New Roman" w:cs="Times New Roman"/>
          <w:sz w:val="24"/>
          <w:szCs w:val="24"/>
        </w:rPr>
        <w:t xml:space="preserve"> &amp; </w:t>
      </w:r>
      <w:proofErr w:type="spellStart"/>
      <w:r w:rsidRPr="00DF7DFD">
        <w:rPr>
          <w:rFonts w:ascii="Times New Roman" w:hAnsi="Times New Roman" w:cs="Times New Roman"/>
          <w:sz w:val="24"/>
          <w:szCs w:val="24"/>
        </w:rPr>
        <w:t>Kostagianni</w:t>
      </w:r>
      <w:proofErr w:type="spellEnd"/>
      <w:r w:rsidRPr="00DF7DFD">
        <w:rPr>
          <w:rFonts w:ascii="Times New Roman" w:hAnsi="Times New Roman" w:cs="Times New Roman"/>
          <w:sz w:val="24"/>
          <w:szCs w:val="24"/>
        </w:rPr>
        <w:t xml:space="preserve">, 2015). Further, the policies are aimed at preventing erratic disruptions that could interfere with the international monetary system. The policies also prevent the country from manipulating the exchange rates with an </w:t>
      </w:r>
      <w:r w:rsidRPr="00DF7DFD">
        <w:rPr>
          <w:rFonts w:ascii="Times New Roman" w:hAnsi="Times New Roman" w:cs="Times New Roman"/>
          <w:sz w:val="24"/>
          <w:szCs w:val="24"/>
        </w:rPr>
        <w:lastRenderedPageBreak/>
        <w:t xml:space="preserve">objective of shifting the economic burdens to other nations. Therefore, the IMF oversees the member states </w:t>
      </w:r>
      <w:r w:rsidR="001B25EA" w:rsidRPr="00DF7DFD">
        <w:rPr>
          <w:rFonts w:ascii="Times New Roman" w:hAnsi="Times New Roman" w:cs="Times New Roman"/>
          <w:sz w:val="24"/>
          <w:szCs w:val="24"/>
        </w:rPr>
        <w:t xml:space="preserve">including Burkina Faso’s </w:t>
      </w:r>
      <w:r w:rsidRPr="00DF7DFD">
        <w:rPr>
          <w:rFonts w:ascii="Times New Roman" w:hAnsi="Times New Roman" w:cs="Times New Roman"/>
          <w:sz w:val="24"/>
          <w:szCs w:val="24"/>
        </w:rPr>
        <w:t xml:space="preserve">compliance with the obligations that promotes a free flow of capital between nations. </w:t>
      </w:r>
    </w:p>
    <w:p w:rsidR="007D42B0" w:rsidRPr="00552286" w:rsidRDefault="007D42B0" w:rsidP="00DF7DFD">
      <w:pPr>
        <w:spacing w:line="480" w:lineRule="auto"/>
        <w:rPr>
          <w:rFonts w:ascii="Times New Roman" w:hAnsi="Times New Roman" w:cs="Times New Roman"/>
          <w:b/>
          <w:sz w:val="24"/>
          <w:szCs w:val="24"/>
        </w:rPr>
      </w:pPr>
      <w:r w:rsidRPr="00552286">
        <w:rPr>
          <w:rFonts w:ascii="Times New Roman" w:hAnsi="Times New Roman" w:cs="Times New Roman"/>
          <w:b/>
          <w:sz w:val="24"/>
          <w:szCs w:val="24"/>
        </w:rPr>
        <w:t xml:space="preserve">Technical </w:t>
      </w:r>
      <w:r w:rsidR="00552286" w:rsidRPr="00552286">
        <w:rPr>
          <w:rFonts w:ascii="Times New Roman" w:hAnsi="Times New Roman" w:cs="Times New Roman"/>
          <w:b/>
          <w:sz w:val="24"/>
          <w:szCs w:val="24"/>
        </w:rPr>
        <w:t xml:space="preserve">Assistance </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The organization plays an advisory and technical assistant in Burkina Faso. The technical support has become of importance in the recent years. It is cited to be the more significant role played by IMF to its member countries. Burkina Faso poverty reduction strategy is guided by the IMF’s development-oriented approach (</w:t>
      </w:r>
      <w:proofErr w:type="spellStart"/>
      <w:r w:rsidRPr="00DF7DFD">
        <w:rPr>
          <w:rFonts w:ascii="Times New Roman" w:hAnsi="Times New Roman" w:cs="Times New Roman"/>
          <w:sz w:val="24"/>
          <w:szCs w:val="24"/>
        </w:rPr>
        <w:t>Granado</w:t>
      </w:r>
      <w:proofErr w:type="spellEnd"/>
      <w:r w:rsidRPr="00DF7DFD">
        <w:rPr>
          <w:rFonts w:ascii="Times New Roman" w:hAnsi="Times New Roman" w:cs="Times New Roman"/>
          <w:sz w:val="24"/>
          <w:szCs w:val="24"/>
        </w:rPr>
        <w:t xml:space="preserve"> &amp; Adenauer, 2011). The organization assists the nation technically by designing an appropriate fiscal policy aimed at triggering economic growth and poverty reduction in the country. Increases in food and energy prices are the primary concern on fueling poverty in the country (</w:t>
      </w:r>
      <w:proofErr w:type="spellStart"/>
      <w:r w:rsidRPr="00DF7DFD">
        <w:rPr>
          <w:rFonts w:ascii="Times New Roman" w:hAnsi="Times New Roman" w:cs="Times New Roman"/>
          <w:sz w:val="24"/>
          <w:szCs w:val="24"/>
        </w:rPr>
        <w:t>Granado</w:t>
      </w:r>
      <w:proofErr w:type="spellEnd"/>
      <w:r w:rsidRPr="00DF7DFD">
        <w:rPr>
          <w:rFonts w:ascii="Times New Roman" w:hAnsi="Times New Roman" w:cs="Times New Roman"/>
          <w:sz w:val="24"/>
          <w:szCs w:val="24"/>
        </w:rPr>
        <w:t xml:space="preserve"> &amp; Adenauer, 2011). However, the governments work in collaboration with IMF in mitigating the challenge</w:t>
      </w:r>
      <w:r w:rsidR="00A93C45" w:rsidRPr="00DF7DFD">
        <w:rPr>
          <w:rFonts w:ascii="Times New Roman" w:hAnsi="Times New Roman" w:cs="Times New Roman"/>
          <w:sz w:val="24"/>
          <w:szCs w:val="24"/>
        </w:rPr>
        <w:t>s</w:t>
      </w:r>
      <w:r w:rsidRPr="00DF7DFD">
        <w:rPr>
          <w:rFonts w:ascii="Times New Roman" w:hAnsi="Times New Roman" w:cs="Times New Roman"/>
          <w:sz w:val="24"/>
          <w:szCs w:val="24"/>
        </w:rPr>
        <w:t xml:space="preserve">. </w:t>
      </w:r>
    </w:p>
    <w:p w:rsidR="007D42B0" w:rsidRPr="00552286" w:rsidRDefault="00552286" w:rsidP="00DF7DFD">
      <w:pPr>
        <w:spacing w:line="480" w:lineRule="auto"/>
        <w:rPr>
          <w:rFonts w:ascii="Times New Roman" w:hAnsi="Times New Roman" w:cs="Times New Roman"/>
          <w:b/>
          <w:sz w:val="24"/>
          <w:szCs w:val="24"/>
        </w:rPr>
      </w:pPr>
      <w:r>
        <w:rPr>
          <w:rFonts w:ascii="Times New Roman" w:hAnsi="Times New Roman" w:cs="Times New Roman"/>
          <w:b/>
          <w:sz w:val="24"/>
          <w:szCs w:val="24"/>
        </w:rPr>
        <w:t>Financial A</w:t>
      </w:r>
      <w:r w:rsidR="007D42B0" w:rsidRPr="00552286">
        <w:rPr>
          <w:rFonts w:ascii="Times New Roman" w:hAnsi="Times New Roman" w:cs="Times New Roman"/>
          <w:b/>
          <w:sz w:val="24"/>
          <w:szCs w:val="24"/>
        </w:rPr>
        <w:t xml:space="preserve">ssistance </w:t>
      </w:r>
    </w:p>
    <w:p w:rsidR="007D42B0" w:rsidRPr="00DF7DFD" w:rsidRDefault="007D42B0" w:rsidP="00552286">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IMF offers financial aid to the distressed member states. The organization provides financial assistance to Burkina Faso aimed at promoting the agricultural sector to alleviate the food prices increase and eradicate poverty (</w:t>
      </w:r>
      <w:proofErr w:type="spellStart"/>
      <w:r w:rsidRPr="00DF7DFD">
        <w:rPr>
          <w:rFonts w:ascii="Times New Roman" w:hAnsi="Times New Roman" w:cs="Times New Roman"/>
          <w:sz w:val="24"/>
          <w:szCs w:val="24"/>
        </w:rPr>
        <w:t>Granado</w:t>
      </w:r>
      <w:proofErr w:type="spellEnd"/>
      <w:r w:rsidRPr="00DF7DFD">
        <w:rPr>
          <w:rFonts w:ascii="Times New Roman" w:hAnsi="Times New Roman" w:cs="Times New Roman"/>
          <w:sz w:val="24"/>
          <w:szCs w:val="24"/>
        </w:rPr>
        <w:t xml:space="preserve"> &amp; Adenauer, 2011). Further, the organization offers the country with financial assistance to enable the government to provide subsidized products to the citizens. All these efforts are meant to reduce the poverty prevalence in the country. </w:t>
      </w:r>
    </w:p>
    <w:p w:rsidR="00552286" w:rsidRDefault="00552286" w:rsidP="00DF7DFD">
      <w:pPr>
        <w:spacing w:line="480" w:lineRule="auto"/>
        <w:rPr>
          <w:rFonts w:ascii="Times New Roman" w:hAnsi="Times New Roman" w:cs="Times New Roman"/>
          <w:sz w:val="24"/>
          <w:szCs w:val="24"/>
        </w:rPr>
      </w:pPr>
    </w:p>
    <w:p w:rsidR="00552286" w:rsidRDefault="00552286" w:rsidP="00DF7DFD">
      <w:pPr>
        <w:spacing w:line="480" w:lineRule="auto"/>
        <w:rPr>
          <w:rFonts w:ascii="Times New Roman" w:hAnsi="Times New Roman" w:cs="Times New Roman"/>
          <w:sz w:val="24"/>
          <w:szCs w:val="24"/>
        </w:rPr>
      </w:pPr>
    </w:p>
    <w:p w:rsidR="007D42B0" w:rsidRPr="00552286" w:rsidRDefault="00552286" w:rsidP="0032262F">
      <w:pPr>
        <w:spacing w:line="480" w:lineRule="auto"/>
        <w:jc w:val="center"/>
        <w:rPr>
          <w:rFonts w:ascii="Times New Roman" w:hAnsi="Times New Roman" w:cs="Times New Roman"/>
          <w:b/>
          <w:sz w:val="24"/>
          <w:szCs w:val="24"/>
        </w:rPr>
      </w:pPr>
      <w:r w:rsidRPr="00552286">
        <w:rPr>
          <w:rFonts w:ascii="Times New Roman" w:hAnsi="Times New Roman" w:cs="Times New Roman"/>
          <w:b/>
          <w:sz w:val="24"/>
          <w:szCs w:val="24"/>
        </w:rPr>
        <w:lastRenderedPageBreak/>
        <w:t>Positive I</w:t>
      </w:r>
      <w:r w:rsidR="007D42B0" w:rsidRPr="00552286">
        <w:rPr>
          <w:rFonts w:ascii="Times New Roman" w:hAnsi="Times New Roman" w:cs="Times New Roman"/>
          <w:b/>
          <w:sz w:val="24"/>
          <w:szCs w:val="24"/>
        </w:rPr>
        <w:t>mpact of IMF</w:t>
      </w:r>
    </w:p>
    <w:p w:rsidR="007D42B0" w:rsidRPr="0032262F" w:rsidRDefault="007D42B0" w:rsidP="0032262F">
      <w:pPr>
        <w:pStyle w:val="ListParagraph"/>
        <w:numPr>
          <w:ilvl w:val="0"/>
          <w:numId w:val="5"/>
        </w:numPr>
        <w:spacing w:line="480" w:lineRule="auto"/>
        <w:rPr>
          <w:rFonts w:ascii="Times New Roman" w:hAnsi="Times New Roman" w:cs="Times New Roman"/>
          <w:sz w:val="24"/>
          <w:szCs w:val="24"/>
        </w:rPr>
      </w:pPr>
      <w:r w:rsidRPr="0032262F">
        <w:rPr>
          <w:rFonts w:ascii="Times New Roman" w:hAnsi="Times New Roman" w:cs="Times New Roman"/>
          <w:sz w:val="24"/>
          <w:szCs w:val="24"/>
        </w:rPr>
        <w:t xml:space="preserve">IMF plays a crucial role in improving the standards of people in the country by supervising the fiscal policies aimed at poverty reduction and creating employment opportunities </w:t>
      </w:r>
    </w:p>
    <w:p w:rsidR="007D42B0" w:rsidRPr="0032262F" w:rsidRDefault="007D42B0" w:rsidP="0032262F">
      <w:pPr>
        <w:pStyle w:val="ListParagraph"/>
        <w:numPr>
          <w:ilvl w:val="0"/>
          <w:numId w:val="5"/>
        </w:numPr>
        <w:spacing w:line="480" w:lineRule="auto"/>
        <w:rPr>
          <w:rFonts w:ascii="Times New Roman" w:hAnsi="Times New Roman" w:cs="Times New Roman"/>
          <w:sz w:val="24"/>
          <w:szCs w:val="24"/>
        </w:rPr>
      </w:pPr>
      <w:r w:rsidRPr="0032262F">
        <w:rPr>
          <w:rFonts w:ascii="Times New Roman" w:hAnsi="Times New Roman" w:cs="Times New Roman"/>
          <w:sz w:val="24"/>
          <w:szCs w:val="24"/>
        </w:rPr>
        <w:t xml:space="preserve">Fosters economic growth in the country </w:t>
      </w:r>
    </w:p>
    <w:p w:rsidR="007D42B0" w:rsidRPr="0032262F" w:rsidRDefault="007D42B0" w:rsidP="0032262F">
      <w:pPr>
        <w:pStyle w:val="ListParagraph"/>
        <w:numPr>
          <w:ilvl w:val="0"/>
          <w:numId w:val="5"/>
        </w:numPr>
        <w:spacing w:line="480" w:lineRule="auto"/>
        <w:rPr>
          <w:rFonts w:ascii="Times New Roman" w:hAnsi="Times New Roman" w:cs="Times New Roman"/>
          <w:sz w:val="24"/>
          <w:szCs w:val="24"/>
        </w:rPr>
      </w:pPr>
      <w:r w:rsidRPr="0032262F">
        <w:rPr>
          <w:rFonts w:ascii="Times New Roman" w:hAnsi="Times New Roman" w:cs="Times New Roman"/>
          <w:sz w:val="24"/>
          <w:szCs w:val="24"/>
        </w:rPr>
        <w:t xml:space="preserve">Mitigate of the country’s deficit in the balance of payment (Lombardi, 2005). </w:t>
      </w:r>
    </w:p>
    <w:p w:rsidR="007D42B0" w:rsidRPr="0032262F" w:rsidRDefault="0032262F" w:rsidP="003226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I</w:t>
      </w:r>
      <w:r w:rsidR="007D42B0" w:rsidRPr="0032262F">
        <w:rPr>
          <w:rFonts w:ascii="Times New Roman" w:hAnsi="Times New Roman" w:cs="Times New Roman"/>
          <w:b/>
          <w:sz w:val="24"/>
          <w:szCs w:val="24"/>
        </w:rPr>
        <w:t>mpact of IMF</w:t>
      </w:r>
    </w:p>
    <w:p w:rsidR="007D42B0" w:rsidRPr="00DF7DFD" w:rsidRDefault="007D42B0" w:rsidP="0032262F">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The negative implications concerning the IMF program to the country concern the long-term effect of financial assistance (Lombardi, 2005). The accumulation of debts might have adverse consequences to the country’s budget. Therefore, the company might have a massive burden of external debt in the long run if the fiscal policies fail to attain the desired results. </w:t>
      </w:r>
    </w:p>
    <w:p w:rsidR="007D42B0" w:rsidRPr="0032262F" w:rsidRDefault="007D42B0" w:rsidP="0032262F">
      <w:pPr>
        <w:spacing w:line="480" w:lineRule="auto"/>
        <w:jc w:val="center"/>
        <w:rPr>
          <w:rFonts w:ascii="Times New Roman" w:hAnsi="Times New Roman" w:cs="Times New Roman"/>
          <w:b/>
          <w:sz w:val="24"/>
          <w:szCs w:val="24"/>
        </w:rPr>
      </w:pPr>
      <w:r w:rsidRPr="0032262F">
        <w:rPr>
          <w:rFonts w:ascii="Times New Roman" w:hAnsi="Times New Roman" w:cs="Times New Roman"/>
          <w:b/>
          <w:sz w:val="24"/>
          <w:szCs w:val="24"/>
        </w:rPr>
        <w:t xml:space="preserve">Other </w:t>
      </w:r>
      <w:r w:rsidR="0032262F">
        <w:rPr>
          <w:rFonts w:ascii="Times New Roman" w:hAnsi="Times New Roman" w:cs="Times New Roman"/>
          <w:b/>
          <w:sz w:val="24"/>
          <w:szCs w:val="24"/>
        </w:rPr>
        <w:t>Beneficiaries o</w:t>
      </w:r>
      <w:r w:rsidR="0032262F" w:rsidRPr="0032262F">
        <w:rPr>
          <w:rFonts w:ascii="Times New Roman" w:hAnsi="Times New Roman" w:cs="Times New Roman"/>
          <w:b/>
          <w:sz w:val="24"/>
          <w:szCs w:val="24"/>
        </w:rPr>
        <w:t xml:space="preserve">f </w:t>
      </w:r>
      <w:r w:rsidRPr="0032262F">
        <w:rPr>
          <w:rFonts w:ascii="Times New Roman" w:hAnsi="Times New Roman" w:cs="Times New Roman"/>
          <w:b/>
          <w:sz w:val="24"/>
          <w:szCs w:val="24"/>
        </w:rPr>
        <w:t>IMF</w:t>
      </w:r>
    </w:p>
    <w:p w:rsidR="007D42B0" w:rsidRPr="00DF7DFD" w:rsidRDefault="007D42B0" w:rsidP="0032262F">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The IMF programs are meant to member countries. The member countries have voting power based on their contribution to the membership and the time they enter into the program (Sanford, 2004). Therefore, the benefits to non-members can only be felt indirectly through the stabilized international monetary system. </w:t>
      </w:r>
    </w:p>
    <w:p w:rsidR="007D42B0" w:rsidRPr="0032262F" w:rsidRDefault="007D42B0" w:rsidP="0032262F">
      <w:pPr>
        <w:spacing w:line="480" w:lineRule="auto"/>
        <w:jc w:val="center"/>
        <w:rPr>
          <w:rFonts w:ascii="Times New Roman" w:hAnsi="Times New Roman" w:cs="Times New Roman"/>
          <w:b/>
          <w:sz w:val="24"/>
          <w:szCs w:val="24"/>
        </w:rPr>
      </w:pPr>
      <w:r w:rsidRPr="0032262F">
        <w:rPr>
          <w:rFonts w:ascii="Times New Roman" w:hAnsi="Times New Roman" w:cs="Times New Roman"/>
          <w:b/>
          <w:sz w:val="24"/>
          <w:szCs w:val="24"/>
        </w:rPr>
        <w:t xml:space="preserve">Influence </w:t>
      </w:r>
      <w:r w:rsidR="008D241E">
        <w:rPr>
          <w:rFonts w:ascii="Times New Roman" w:hAnsi="Times New Roman" w:cs="Times New Roman"/>
          <w:b/>
          <w:sz w:val="24"/>
          <w:szCs w:val="24"/>
        </w:rPr>
        <w:t>o</w:t>
      </w:r>
      <w:r w:rsidR="008D241E" w:rsidRPr="0032262F">
        <w:rPr>
          <w:rFonts w:ascii="Times New Roman" w:hAnsi="Times New Roman" w:cs="Times New Roman"/>
          <w:b/>
          <w:sz w:val="24"/>
          <w:szCs w:val="24"/>
        </w:rPr>
        <w:t xml:space="preserve">f </w:t>
      </w:r>
      <w:r w:rsidRPr="0032262F">
        <w:rPr>
          <w:rFonts w:ascii="Times New Roman" w:hAnsi="Times New Roman" w:cs="Times New Roman"/>
          <w:b/>
          <w:sz w:val="24"/>
          <w:szCs w:val="24"/>
        </w:rPr>
        <w:t xml:space="preserve">IMF </w:t>
      </w:r>
      <w:r w:rsidR="008D241E">
        <w:rPr>
          <w:rFonts w:ascii="Times New Roman" w:hAnsi="Times New Roman" w:cs="Times New Roman"/>
          <w:b/>
          <w:sz w:val="24"/>
          <w:szCs w:val="24"/>
        </w:rPr>
        <w:t>to Developing Country’s Social a</w:t>
      </w:r>
      <w:r w:rsidR="008D241E" w:rsidRPr="0032262F">
        <w:rPr>
          <w:rFonts w:ascii="Times New Roman" w:hAnsi="Times New Roman" w:cs="Times New Roman"/>
          <w:b/>
          <w:sz w:val="24"/>
          <w:szCs w:val="24"/>
        </w:rPr>
        <w:t>nd Government Policies</w:t>
      </w:r>
    </w:p>
    <w:p w:rsidR="007D42B0" w:rsidRPr="00DF7DFD" w:rsidRDefault="007D42B0" w:rsidP="008D241E">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A country’s government is entitled to implement the fiscal policies that are aimed at promoting economic growth and mitigating a challenge in the economy (</w:t>
      </w:r>
      <w:proofErr w:type="spellStart"/>
      <w:r w:rsidRPr="00DF7DFD">
        <w:rPr>
          <w:rFonts w:ascii="Times New Roman" w:hAnsi="Times New Roman" w:cs="Times New Roman"/>
          <w:sz w:val="24"/>
          <w:szCs w:val="24"/>
        </w:rPr>
        <w:t>Ugalde</w:t>
      </w:r>
      <w:proofErr w:type="spellEnd"/>
      <w:r w:rsidRPr="00DF7DFD">
        <w:rPr>
          <w:rFonts w:ascii="Times New Roman" w:hAnsi="Times New Roman" w:cs="Times New Roman"/>
          <w:sz w:val="24"/>
          <w:szCs w:val="24"/>
        </w:rPr>
        <w:t xml:space="preserve">, 2018). However, being a country member to the IMF, a government is obliged to conform to the IMF programs regulations while executing its fiscal policies. Therefore, the IMF has a significant </w:t>
      </w:r>
      <w:r w:rsidRPr="00DF7DFD">
        <w:rPr>
          <w:rFonts w:ascii="Times New Roman" w:hAnsi="Times New Roman" w:cs="Times New Roman"/>
          <w:sz w:val="24"/>
          <w:szCs w:val="24"/>
        </w:rPr>
        <w:lastRenderedPageBreak/>
        <w:t xml:space="preserve">influence on the policies developed by the developing countries concerning economic development and growth. </w:t>
      </w:r>
    </w:p>
    <w:p w:rsidR="007D42B0" w:rsidRPr="008D241E" w:rsidRDefault="008D241E" w:rsidP="008D24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NGOs in Burkina Faso</w:t>
      </w:r>
    </w:p>
    <w:p w:rsidR="007D42B0" w:rsidRPr="00DF7DFD" w:rsidRDefault="007D42B0" w:rsidP="008D241E">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The NGO’s are primarily formed to meet a particular need of a community or society. NGO’s are typical in every country, especially in the developing nations. Burkina Faso has various NGOs that are formed to address the challenges faced by a community on matters such as education, health, human rights, gender equality, among others. They usually rely on donations from any source including individuals, corporates, governments, religious institutions among others. The rationale for developing an NGO is to provide services or products that a government does not consider in its policies. They concentrate on matters that a nation’s government does not consider of dire need. Examples of NGOs in Burkina Faso include ADESCKA, GFRAS, ACORD, </w:t>
      </w:r>
      <w:proofErr w:type="gramStart"/>
      <w:r w:rsidRPr="00DF7DFD">
        <w:rPr>
          <w:rFonts w:ascii="Times New Roman" w:hAnsi="Times New Roman" w:cs="Times New Roman"/>
          <w:sz w:val="24"/>
          <w:szCs w:val="24"/>
        </w:rPr>
        <w:t>Plan</w:t>
      </w:r>
      <w:proofErr w:type="gramEnd"/>
      <w:r w:rsidRPr="00DF7DFD">
        <w:rPr>
          <w:rFonts w:ascii="Times New Roman" w:hAnsi="Times New Roman" w:cs="Times New Roman"/>
          <w:sz w:val="24"/>
          <w:szCs w:val="24"/>
        </w:rPr>
        <w:t xml:space="preserve"> International among others. They focus on matters related to education, climate, gender balance, health among other factors in the country. </w:t>
      </w:r>
    </w:p>
    <w:p w:rsidR="007D42B0" w:rsidRPr="008D241E" w:rsidRDefault="00CC0763" w:rsidP="008D24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NGOs Programs and how they W</w:t>
      </w:r>
      <w:r w:rsidR="007D42B0" w:rsidRPr="008D241E">
        <w:rPr>
          <w:rFonts w:ascii="Times New Roman" w:hAnsi="Times New Roman" w:cs="Times New Roman"/>
          <w:b/>
          <w:sz w:val="24"/>
          <w:szCs w:val="24"/>
        </w:rPr>
        <w:t>ork</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As stated earlier NGOs in Burkina Faso have distinct roles in accomplishing their goals to the citizens. Burkina Faso is one of the developing countries characterized with a higher level of poverty and thus, most NGOs addresses the challenge indirectly such as a focus on agricultural education, women empowerment, provision of health services among other programs. Poverty has been cited by many researchers to be the leading cause of HIV prevalence (</w:t>
      </w:r>
      <w:proofErr w:type="spellStart"/>
      <w:r w:rsidRPr="00DF7DFD">
        <w:rPr>
          <w:rFonts w:ascii="Times New Roman" w:hAnsi="Times New Roman" w:cs="Times New Roman"/>
          <w:sz w:val="24"/>
          <w:szCs w:val="24"/>
        </w:rPr>
        <w:t>Cornu</w:t>
      </w:r>
      <w:proofErr w:type="spellEnd"/>
      <w:r w:rsidRPr="00DF7DFD">
        <w:rPr>
          <w:rFonts w:ascii="Times New Roman" w:hAnsi="Times New Roman" w:cs="Times New Roman"/>
          <w:sz w:val="24"/>
          <w:szCs w:val="24"/>
        </w:rPr>
        <w:t xml:space="preserve"> &amp; </w:t>
      </w:r>
      <w:proofErr w:type="spellStart"/>
      <w:r w:rsidRPr="00DF7DFD">
        <w:rPr>
          <w:rFonts w:ascii="Times New Roman" w:hAnsi="Times New Roman" w:cs="Times New Roman"/>
          <w:sz w:val="24"/>
          <w:szCs w:val="24"/>
        </w:rPr>
        <w:t>Attawell</w:t>
      </w:r>
      <w:proofErr w:type="spellEnd"/>
      <w:r w:rsidRPr="00DF7DFD">
        <w:rPr>
          <w:rFonts w:ascii="Times New Roman" w:hAnsi="Times New Roman" w:cs="Times New Roman"/>
          <w:sz w:val="24"/>
          <w:szCs w:val="24"/>
        </w:rPr>
        <w:t>, 2003). Burkina Faso is an example where the endemic has been contributed significantly to poverty. Therefore, most NGOs focus on programs aimed at mitigating poverty challenge by education the citizens on various aspects (</w:t>
      </w:r>
      <w:proofErr w:type="spellStart"/>
      <w:r w:rsidRPr="00DF7DFD">
        <w:rPr>
          <w:rFonts w:ascii="Times New Roman" w:hAnsi="Times New Roman" w:cs="Times New Roman"/>
          <w:sz w:val="24"/>
          <w:szCs w:val="24"/>
        </w:rPr>
        <w:t>Mazibuko</w:t>
      </w:r>
      <w:proofErr w:type="spellEnd"/>
      <w:r w:rsidRPr="00DF7DFD">
        <w:rPr>
          <w:rFonts w:ascii="Times New Roman" w:hAnsi="Times New Roman" w:cs="Times New Roman"/>
          <w:sz w:val="24"/>
          <w:szCs w:val="24"/>
        </w:rPr>
        <w:t xml:space="preserve">, n.d.). For instance, some </w:t>
      </w:r>
      <w:r w:rsidRPr="00DF7DFD">
        <w:rPr>
          <w:rFonts w:ascii="Times New Roman" w:hAnsi="Times New Roman" w:cs="Times New Roman"/>
          <w:sz w:val="24"/>
          <w:szCs w:val="24"/>
        </w:rPr>
        <w:lastRenderedPageBreak/>
        <w:t>NGOs offers free education on matters concerning HIV/AIDs and drugs (</w:t>
      </w:r>
      <w:proofErr w:type="spellStart"/>
      <w:r w:rsidRPr="00DF7DFD">
        <w:rPr>
          <w:rFonts w:ascii="Times New Roman" w:hAnsi="Times New Roman" w:cs="Times New Roman"/>
          <w:sz w:val="24"/>
          <w:szCs w:val="24"/>
        </w:rPr>
        <w:t>Cornu</w:t>
      </w:r>
      <w:proofErr w:type="spellEnd"/>
      <w:r w:rsidRPr="00DF7DFD">
        <w:rPr>
          <w:rFonts w:ascii="Times New Roman" w:hAnsi="Times New Roman" w:cs="Times New Roman"/>
          <w:sz w:val="24"/>
          <w:szCs w:val="24"/>
        </w:rPr>
        <w:t xml:space="preserve"> &amp; </w:t>
      </w:r>
      <w:proofErr w:type="spellStart"/>
      <w:r w:rsidRPr="00DF7DFD">
        <w:rPr>
          <w:rFonts w:ascii="Times New Roman" w:hAnsi="Times New Roman" w:cs="Times New Roman"/>
          <w:sz w:val="24"/>
          <w:szCs w:val="24"/>
        </w:rPr>
        <w:t>Attawell</w:t>
      </w:r>
      <w:proofErr w:type="spellEnd"/>
      <w:r w:rsidRPr="00DF7DFD">
        <w:rPr>
          <w:rFonts w:ascii="Times New Roman" w:hAnsi="Times New Roman" w:cs="Times New Roman"/>
          <w:sz w:val="24"/>
          <w:szCs w:val="24"/>
        </w:rPr>
        <w:t>, 2003). The education creates the awareness of the importance of self-reliance and how to cope with the infected and the affected. Further, education to the less privileged and women equip them with necessary skills to engage in self-employment activities to earn some income with an objective of eradicating poverty in the country. Agricultural education is aimed at training the potential farmers on the best and modern farming techniques that influence the income they obtain from such activities (</w:t>
      </w:r>
      <w:proofErr w:type="spellStart"/>
      <w:r w:rsidRPr="00DF7DFD">
        <w:rPr>
          <w:rFonts w:ascii="Times New Roman" w:hAnsi="Times New Roman" w:cs="Times New Roman"/>
          <w:sz w:val="24"/>
          <w:szCs w:val="24"/>
        </w:rPr>
        <w:t>Mazibuko</w:t>
      </w:r>
      <w:proofErr w:type="spellEnd"/>
      <w:r w:rsidRPr="00DF7DFD">
        <w:rPr>
          <w:rFonts w:ascii="Times New Roman" w:hAnsi="Times New Roman" w:cs="Times New Roman"/>
          <w:sz w:val="24"/>
          <w:szCs w:val="24"/>
        </w:rPr>
        <w:t xml:space="preserve">, n.d.). NGOs heavily rely on well-wishers who donate to them to run their programs. Therefore, they focus on soliciting funds from charities and donors to manage their projects finally. </w:t>
      </w:r>
    </w:p>
    <w:p w:rsidR="007D42B0" w:rsidRPr="00CC0763" w:rsidRDefault="007D42B0" w:rsidP="00CC0763">
      <w:pPr>
        <w:spacing w:line="480" w:lineRule="auto"/>
        <w:jc w:val="center"/>
        <w:rPr>
          <w:rFonts w:ascii="Times New Roman" w:hAnsi="Times New Roman" w:cs="Times New Roman"/>
          <w:b/>
          <w:sz w:val="24"/>
          <w:szCs w:val="24"/>
        </w:rPr>
      </w:pPr>
      <w:r w:rsidRPr="00CC0763">
        <w:rPr>
          <w:rFonts w:ascii="Times New Roman" w:hAnsi="Times New Roman" w:cs="Times New Roman"/>
          <w:b/>
          <w:sz w:val="24"/>
          <w:szCs w:val="24"/>
        </w:rPr>
        <w:t xml:space="preserve">Positive </w:t>
      </w:r>
      <w:r w:rsidR="00CC0763">
        <w:rPr>
          <w:rFonts w:ascii="Times New Roman" w:hAnsi="Times New Roman" w:cs="Times New Roman"/>
          <w:b/>
          <w:sz w:val="24"/>
          <w:szCs w:val="24"/>
        </w:rPr>
        <w:t>Impact o</w:t>
      </w:r>
      <w:r w:rsidR="00CC0763" w:rsidRPr="00CC0763">
        <w:rPr>
          <w:rFonts w:ascii="Times New Roman" w:hAnsi="Times New Roman" w:cs="Times New Roman"/>
          <w:b/>
          <w:sz w:val="24"/>
          <w:szCs w:val="24"/>
        </w:rPr>
        <w:t xml:space="preserve">f </w:t>
      </w:r>
      <w:r w:rsidR="00CC0763">
        <w:rPr>
          <w:rFonts w:ascii="Times New Roman" w:hAnsi="Times New Roman" w:cs="Times New Roman"/>
          <w:b/>
          <w:sz w:val="24"/>
          <w:szCs w:val="24"/>
        </w:rPr>
        <w:t>NG</w:t>
      </w:r>
      <w:r w:rsidR="00CC0763" w:rsidRPr="00CC0763">
        <w:rPr>
          <w:rFonts w:ascii="Times New Roman" w:hAnsi="Times New Roman" w:cs="Times New Roman"/>
          <w:b/>
          <w:sz w:val="24"/>
          <w:szCs w:val="24"/>
        </w:rPr>
        <w:t>Os</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NGOs have various positive impacts on a country. Both local and International NGOs use the local workforce in their operations. Therefore, NGOs in Burkina Faso is a source of employment to various citizens. </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Most of the NGOs in the country offer training and education to the citizens and thus, they provide them with necessary skills to handle the challenges they face such as HIV, agriculture, and women empowerment education (</w:t>
      </w:r>
      <w:proofErr w:type="spellStart"/>
      <w:r w:rsidRPr="00DF7DFD">
        <w:rPr>
          <w:rFonts w:ascii="Times New Roman" w:hAnsi="Times New Roman" w:cs="Times New Roman"/>
          <w:sz w:val="24"/>
          <w:szCs w:val="24"/>
        </w:rPr>
        <w:t>Mazibuko</w:t>
      </w:r>
      <w:proofErr w:type="spellEnd"/>
      <w:r w:rsidRPr="00DF7DFD">
        <w:rPr>
          <w:rFonts w:ascii="Times New Roman" w:hAnsi="Times New Roman" w:cs="Times New Roman"/>
          <w:sz w:val="24"/>
          <w:szCs w:val="24"/>
        </w:rPr>
        <w:t xml:space="preserve">, n.d.). Therefore, NGOs are a source of education to the citizens. </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NGOs also promote the human rights of the citizens. NGOs put governments on the pressure with an objective of advocating for the human rights. Usually, NGOs advocates for the rights of mistreated people in the society and the pressure they put the government obligates the government to enforce equal treatment of individuals in the community. </w:t>
      </w:r>
    </w:p>
    <w:p w:rsidR="00CC0763" w:rsidRDefault="00CC0763" w:rsidP="00DF7DFD">
      <w:pPr>
        <w:spacing w:line="480" w:lineRule="auto"/>
        <w:rPr>
          <w:rFonts w:ascii="Times New Roman" w:hAnsi="Times New Roman" w:cs="Times New Roman"/>
          <w:sz w:val="24"/>
          <w:szCs w:val="24"/>
        </w:rPr>
      </w:pPr>
    </w:p>
    <w:p w:rsidR="007D42B0" w:rsidRPr="00CC0763" w:rsidRDefault="00CC0763" w:rsidP="00CC07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Negative I</w:t>
      </w:r>
      <w:r w:rsidR="007D42B0" w:rsidRPr="00CC0763">
        <w:rPr>
          <w:rFonts w:ascii="Times New Roman" w:hAnsi="Times New Roman" w:cs="Times New Roman"/>
          <w:b/>
          <w:sz w:val="24"/>
          <w:szCs w:val="24"/>
        </w:rPr>
        <w:t>mpact of NGOs</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One of the significant adverse effects of NGOs is that they are subject to political influence. The NGOs relies on donors from individuals, corporations or governments. Therefore</w:t>
      </w:r>
      <w:proofErr w:type="gramStart"/>
      <w:r w:rsidRPr="00DF7DFD">
        <w:rPr>
          <w:rFonts w:ascii="Times New Roman" w:hAnsi="Times New Roman" w:cs="Times New Roman"/>
          <w:sz w:val="24"/>
          <w:szCs w:val="24"/>
        </w:rPr>
        <w:t>,  the</w:t>
      </w:r>
      <w:proofErr w:type="gramEnd"/>
      <w:r w:rsidRPr="00DF7DFD">
        <w:rPr>
          <w:rFonts w:ascii="Times New Roman" w:hAnsi="Times New Roman" w:cs="Times New Roman"/>
          <w:sz w:val="24"/>
          <w:szCs w:val="24"/>
        </w:rPr>
        <w:t xml:space="preserve"> political aspects can be manifested in the NGOs operations since they become funded by governments. Further, they are also supported by foreign governments which can be pushing for a specific issue to suit their requirements politically. </w:t>
      </w:r>
    </w:p>
    <w:p w:rsidR="007D42B0" w:rsidRPr="00DF7DFD" w:rsidRDefault="007D42B0" w:rsidP="00CC076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Corruption is also a prevalent phenomenon among the NGOs. The </w:t>
      </w:r>
      <w:r w:rsidR="00CC0763" w:rsidRPr="00DF7DFD">
        <w:rPr>
          <w:rFonts w:ascii="Times New Roman" w:hAnsi="Times New Roman" w:cs="Times New Roman"/>
          <w:sz w:val="24"/>
          <w:szCs w:val="24"/>
        </w:rPr>
        <w:t>donations offered to them become</w:t>
      </w:r>
      <w:r w:rsidRPr="00DF7DFD">
        <w:rPr>
          <w:rFonts w:ascii="Times New Roman" w:hAnsi="Times New Roman" w:cs="Times New Roman"/>
          <w:sz w:val="24"/>
          <w:szCs w:val="24"/>
        </w:rPr>
        <w:t xml:space="preserve"> a challenge to audit and therefore, creates the possibility of corrupt behaviors. Further, the donated funds might be channeled to other programs that do not ali</w:t>
      </w:r>
      <w:r w:rsidR="00B66E6A">
        <w:rPr>
          <w:rFonts w:ascii="Times New Roman" w:hAnsi="Times New Roman" w:cs="Times New Roman"/>
          <w:sz w:val="24"/>
          <w:szCs w:val="24"/>
        </w:rPr>
        <w:t>gn with their operations such a</w:t>
      </w:r>
      <w:r w:rsidRPr="00DF7DFD">
        <w:rPr>
          <w:rFonts w:ascii="Times New Roman" w:hAnsi="Times New Roman" w:cs="Times New Roman"/>
          <w:sz w:val="24"/>
          <w:szCs w:val="24"/>
        </w:rPr>
        <w:t xml:space="preserve">s funding terrorism. </w:t>
      </w:r>
    </w:p>
    <w:p w:rsidR="007D42B0" w:rsidRPr="00B66E6A" w:rsidRDefault="00B66E6A" w:rsidP="00B66E6A">
      <w:pPr>
        <w:spacing w:line="480" w:lineRule="auto"/>
        <w:jc w:val="center"/>
        <w:rPr>
          <w:rFonts w:ascii="Times New Roman" w:hAnsi="Times New Roman" w:cs="Times New Roman"/>
          <w:b/>
          <w:sz w:val="24"/>
          <w:szCs w:val="24"/>
        </w:rPr>
      </w:pPr>
      <w:r w:rsidRPr="00B66E6A">
        <w:rPr>
          <w:rFonts w:ascii="Times New Roman" w:hAnsi="Times New Roman" w:cs="Times New Roman"/>
          <w:b/>
          <w:sz w:val="24"/>
          <w:szCs w:val="24"/>
        </w:rPr>
        <w:t>Other B</w:t>
      </w:r>
      <w:r w:rsidR="007D42B0" w:rsidRPr="00B66E6A">
        <w:rPr>
          <w:rFonts w:ascii="Times New Roman" w:hAnsi="Times New Roman" w:cs="Times New Roman"/>
          <w:b/>
          <w:sz w:val="24"/>
          <w:szCs w:val="24"/>
        </w:rPr>
        <w:t>eneficiaries of NGOs</w:t>
      </w:r>
    </w:p>
    <w:p w:rsidR="007D42B0" w:rsidRPr="00DF7DFD" w:rsidRDefault="007D42B0" w:rsidP="00B66E6A">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NGOs are common in every part of the world rather than in the developing countries. This is attributable to their distinct roles. In the developed countries, the NGOs advocates for matters such as human rights, research, religious issues among others. Therefore, NGOs are established globally with other operating locally or internationally. </w:t>
      </w:r>
    </w:p>
    <w:p w:rsidR="007D42B0" w:rsidRPr="00B66E6A" w:rsidRDefault="007D42B0" w:rsidP="00B66E6A">
      <w:pPr>
        <w:spacing w:line="480" w:lineRule="auto"/>
        <w:jc w:val="center"/>
        <w:rPr>
          <w:rFonts w:ascii="Times New Roman" w:hAnsi="Times New Roman" w:cs="Times New Roman"/>
          <w:b/>
          <w:sz w:val="24"/>
          <w:szCs w:val="24"/>
        </w:rPr>
      </w:pPr>
      <w:r w:rsidRPr="00B66E6A">
        <w:rPr>
          <w:rFonts w:ascii="Times New Roman" w:hAnsi="Times New Roman" w:cs="Times New Roman"/>
          <w:b/>
          <w:sz w:val="24"/>
          <w:szCs w:val="24"/>
        </w:rPr>
        <w:t xml:space="preserve">Influence </w:t>
      </w:r>
      <w:r w:rsidR="00B66E6A">
        <w:rPr>
          <w:rFonts w:ascii="Times New Roman" w:hAnsi="Times New Roman" w:cs="Times New Roman"/>
          <w:b/>
          <w:sz w:val="24"/>
          <w:szCs w:val="24"/>
        </w:rPr>
        <w:t>of NGOs to Developing Country’s Social a</w:t>
      </w:r>
      <w:r w:rsidR="00B66E6A" w:rsidRPr="00B66E6A">
        <w:rPr>
          <w:rFonts w:ascii="Times New Roman" w:hAnsi="Times New Roman" w:cs="Times New Roman"/>
          <w:b/>
          <w:sz w:val="24"/>
          <w:szCs w:val="24"/>
        </w:rPr>
        <w:t>nd Government Policies</w:t>
      </w:r>
    </w:p>
    <w:p w:rsidR="007D42B0" w:rsidRPr="00DF7DFD" w:rsidRDefault="007D42B0" w:rsidP="00B66E6A">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NGOs play a crucial role in developing countries which are faced with poverty, the spread of pandemic ailments, </w:t>
      </w:r>
      <w:r w:rsidR="00B66E6A" w:rsidRPr="00DF7DFD">
        <w:rPr>
          <w:rFonts w:ascii="Times New Roman" w:hAnsi="Times New Roman" w:cs="Times New Roman"/>
          <w:sz w:val="24"/>
          <w:szCs w:val="24"/>
        </w:rPr>
        <w:t>and undemocratic</w:t>
      </w:r>
      <w:r w:rsidRPr="00DF7DFD">
        <w:rPr>
          <w:rFonts w:ascii="Times New Roman" w:hAnsi="Times New Roman" w:cs="Times New Roman"/>
          <w:sz w:val="24"/>
          <w:szCs w:val="24"/>
        </w:rPr>
        <w:t xml:space="preserve"> leadership among other factors. Therefore, their operations put the government of Burkina Faso under pressure on the provision of such services to the public. A government should develop policies aimed at eradicating poverty to its citizens. Therefore, the NGOs put into the limelight the loopholes that the government have on the </w:t>
      </w:r>
      <w:r w:rsidRPr="00DF7DFD">
        <w:rPr>
          <w:rFonts w:ascii="Times New Roman" w:hAnsi="Times New Roman" w:cs="Times New Roman"/>
          <w:sz w:val="24"/>
          <w:szCs w:val="24"/>
        </w:rPr>
        <w:lastRenderedPageBreak/>
        <w:t xml:space="preserve">provision of essential services to the public. Thus, the NGOs in Burkina Faso puts the government under pressure on meeting the basic need of the citizens such as education, drugs, foodstuff among others. </w:t>
      </w:r>
    </w:p>
    <w:p w:rsidR="007D42B0" w:rsidRPr="002C5761" w:rsidRDefault="002C5761" w:rsidP="002C57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I</w:t>
      </w:r>
      <w:r w:rsidR="007D42B0" w:rsidRPr="002C5761">
        <w:rPr>
          <w:rFonts w:ascii="Times New Roman" w:hAnsi="Times New Roman" w:cs="Times New Roman"/>
          <w:b/>
          <w:sz w:val="24"/>
          <w:szCs w:val="24"/>
        </w:rPr>
        <w:t>mpact of WTO in Burkina Faso</w:t>
      </w:r>
    </w:p>
    <w:p w:rsidR="007D42B0" w:rsidRPr="00DF7DFD" w:rsidRDefault="007D42B0" w:rsidP="002C5761">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Burkina Faso became a member of WTO in the year 1995 ("Burkina Faso and the WTO", 2018). The World Trade Organization focus on streamlining trade among the member countries by developing policies aimed at free movement of goods and services between nations. The program also plays a crucial role in settling trade disputes between the member countries such as an imposition of a tariff or a quota. In this case, WTO acts as an arbitrator to the disputing nations ("Burkina Faso and the WTO", 2018). WTO works collaborate with trade unions in advocating the workers’ rights in the member countries. The program aims at harmonizing the trade issues concerning human capital, capital investments, free movement of products and services beyond national borders in an open economy model. </w:t>
      </w:r>
    </w:p>
    <w:p w:rsidR="007D42B0" w:rsidRPr="002C5761" w:rsidRDefault="002C5761" w:rsidP="002C57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Positive I</w:t>
      </w:r>
      <w:r w:rsidR="007D42B0" w:rsidRPr="002C5761">
        <w:rPr>
          <w:rFonts w:ascii="Times New Roman" w:hAnsi="Times New Roman" w:cs="Times New Roman"/>
          <w:b/>
          <w:sz w:val="24"/>
          <w:szCs w:val="24"/>
        </w:rPr>
        <w:t>mpacts of WTO</w:t>
      </w:r>
    </w:p>
    <w:p w:rsidR="007D42B0" w:rsidRPr="002C5761" w:rsidRDefault="007D42B0" w:rsidP="002C5761">
      <w:pPr>
        <w:pStyle w:val="ListParagraph"/>
        <w:numPr>
          <w:ilvl w:val="0"/>
          <w:numId w:val="7"/>
        </w:numPr>
        <w:spacing w:line="480" w:lineRule="auto"/>
        <w:rPr>
          <w:rFonts w:ascii="Times New Roman" w:hAnsi="Times New Roman" w:cs="Times New Roman"/>
          <w:sz w:val="24"/>
          <w:szCs w:val="24"/>
        </w:rPr>
      </w:pPr>
      <w:r w:rsidRPr="002C5761">
        <w:rPr>
          <w:rFonts w:ascii="Times New Roman" w:hAnsi="Times New Roman" w:cs="Times New Roman"/>
          <w:sz w:val="24"/>
          <w:szCs w:val="24"/>
        </w:rPr>
        <w:t xml:space="preserve">WTO promotes free trade to the member countries. </w:t>
      </w:r>
    </w:p>
    <w:p w:rsidR="007D42B0" w:rsidRPr="002C5761" w:rsidRDefault="007D42B0" w:rsidP="002C5761">
      <w:pPr>
        <w:pStyle w:val="ListParagraph"/>
        <w:numPr>
          <w:ilvl w:val="0"/>
          <w:numId w:val="7"/>
        </w:numPr>
        <w:spacing w:line="480" w:lineRule="auto"/>
        <w:rPr>
          <w:rFonts w:ascii="Times New Roman" w:hAnsi="Times New Roman" w:cs="Times New Roman"/>
          <w:sz w:val="24"/>
          <w:szCs w:val="24"/>
        </w:rPr>
      </w:pPr>
      <w:r w:rsidRPr="002C5761">
        <w:rPr>
          <w:rFonts w:ascii="Times New Roman" w:hAnsi="Times New Roman" w:cs="Times New Roman"/>
          <w:sz w:val="24"/>
          <w:szCs w:val="24"/>
        </w:rPr>
        <w:t xml:space="preserve">Promotes peace among nations </w:t>
      </w:r>
    </w:p>
    <w:p w:rsidR="007D42B0" w:rsidRPr="002C5761" w:rsidRDefault="007D42B0" w:rsidP="002C5761">
      <w:pPr>
        <w:pStyle w:val="ListParagraph"/>
        <w:numPr>
          <w:ilvl w:val="0"/>
          <w:numId w:val="7"/>
        </w:numPr>
        <w:spacing w:line="480" w:lineRule="auto"/>
        <w:rPr>
          <w:rFonts w:ascii="Times New Roman" w:hAnsi="Times New Roman" w:cs="Times New Roman"/>
          <w:sz w:val="24"/>
          <w:szCs w:val="24"/>
        </w:rPr>
      </w:pPr>
      <w:r w:rsidRPr="002C5761">
        <w:rPr>
          <w:rFonts w:ascii="Times New Roman" w:hAnsi="Times New Roman" w:cs="Times New Roman"/>
          <w:sz w:val="24"/>
          <w:szCs w:val="24"/>
        </w:rPr>
        <w:t>Constructive handling of disputes</w:t>
      </w:r>
    </w:p>
    <w:p w:rsidR="007D42B0" w:rsidRPr="002C5761" w:rsidRDefault="007D42B0" w:rsidP="002C5761">
      <w:pPr>
        <w:pStyle w:val="ListParagraph"/>
        <w:numPr>
          <w:ilvl w:val="0"/>
          <w:numId w:val="7"/>
        </w:numPr>
        <w:spacing w:line="480" w:lineRule="auto"/>
        <w:rPr>
          <w:rFonts w:ascii="Times New Roman" w:hAnsi="Times New Roman" w:cs="Times New Roman"/>
          <w:sz w:val="24"/>
          <w:szCs w:val="24"/>
        </w:rPr>
      </w:pPr>
      <w:r w:rsidRPr="002C5761">
        <w:rPr>
          <w:rFonts w:ascii="Times New Roman" w:hAnsi="Times New Roman" w:cs="Times New Roman"/>
          <w:sz w:val="24"/>
          <w:szCs w:val="24"/>
        </w:rPr>
        <w:t>Facilitates movement of goods across bodes and enhance a variety of choice to the consumers</w:t>
      </w:r>
    </w:p>
    <w:p w:rsidR="007D42B0" w:rsidRPr="002C5761" w:rsidRDefault="007D42B0" w:rsidP="002C5761">
      <w:pPr>
        <w:pStyle w:val="ListParagraph"/>
        <w:numPr>
          <w:ilvl w:val="0"/>
          <w:numId w:val="7"/>
        </w:numPr>
        <w:spacing w:line="480" w:lineRule="auto"/>
        <w:rPr>
          <w:rFonts w:ascii="Times New Roman" w:hAnsi="Times New Roman" w:cs="Times New Roman"/>
          <w:sz w:val="24"/>
          <w:szCs w:val="24"/>
        </w:rPr>
      </w:pPr>
      <w:r w:rsidRPr="002C5761">
        <w:rPr>
          <w:rFonts w:ascii="Times New Roman" w:hAnsi="Times New Roman" w:cs="Times New Roman"/>
          <w:sz w:val="24"/>
          <w:szCs w:val="24"/>
        </w:rPr>
        <w:t xml:space="preserve">Promotes free trade that stimulates the economic growth of the country ("Burkina Faso and the WTO", 2018). </w:t>
      </w:r>
    </w:p>
    <w:p w:rsidR="002C5761" w:rsidRDefault="002C5761" w:rsidP="002C5761">
      <w:pPr>
        <w:spacing w:line="480" w:lineRule="auto"/>
        <w:jc w:val="center"/>
        <w:rPr>
          <w:rFonts w:ascii="Times New Roman" w:hAnsi="Times New Roman" w:cs="Times New Roman"/>
          <w:b/>
          <w:sz w:val="24"/>
          <w:szCs w:val="24"/>
        </w:rPr>
      </w:pPr>
    </w:p>
    <w:p w:rsidR="007D42B0" w:rsidRPr="002C5761" w:rsidRDefault="002C5761" w:rsidP="002C5761">
      <w:pPr>
        <w:spacing w:line="480" w:lineRule="auto"/>
        <w:jc w:val="center"/>
        <w:rPr>
          <w:rFonts w:ascii="Times New Roman" w:hAnsi="Times New Roman" w:cs="Times New Roman"/>
          <w:b/>
          <w:sz w:val="24"/>
          <w:szCs w:val="24"/>
        </w:rPr>
      </w:pPr>
      <w:r w:rsidRPr="002C5761">
        <w:rPr>
          <w:rFonts w:ascii="Times New Roman" w:hAnsi="Times New Roman" w:cs="Times New Roman"/>
          <w:b/>
          <w:sz w:val="24"/>
          <w:szCs w:val="24"/>
        </w:rPr>
        <w:lastRenderedPageBreak/>
        <w:t>Negative I</w:t>
      </w:r>
      <w:r w:rsidR="007D42B0" w:rsidRPr="002C5761">
        <w:rPr>
          <w:rFonts w:ascii="Times New Roman" w:hAnsi="Times New Roman" w:cs="Times New Roman"/>
          <w:b/>
          <w:sz w:val="24"/>
          <w:szCs w:val="24"/>
        </w:rPr>
        <w:t>mpact of WTO</w:t>
      </w:r>
    </w:p>
    <w:p w:rsidR="007D42B0" w:rsidRPr="00DF7DFD" w:rsidRDefault="007D42B0" w:rsidP="008A23B3">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WTO advocates for free movement of goods and services across borders ("Burkina Faso and the WTO", 2018). Therefore, developing countries such as Burkina Faso are not able to protect local infant firms. WTO indirectly kills the local industries in the least developed countries. </w:t>
      </w:r>
    </w:p>
    <w:p w:rsidR="007D42B0" w:rsidRPr="008A23B3" w:rsidRDefault="008A23B3" w:rsidP="008A23B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Other B</w:t>
      </w:r>
      <w:r w:rsidR="007D42B0" w:rsidRPr="008A23B3">
        <w:rPr>
          <w:rFonts w:ascii="Times New Roman" w:hAnsi="Times New Roman" w:cs="Times New Roman"/>
          <w:b/>
          <w:sz w:val="24"/>
          <w:szCs w:val="24"/>
        </w:rPr>
        <w:t>eneficiaries</w:t>
      </w:r>
    </w:p>
    <w:p w:rsidR="007D42B0" w:rsidRPr="00DF7DFD" w:rsidRDefault="007D42B0" w:rsidP="00841197">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 xml:space="preserve">WTO has both memberships from the developed and developing countries. In developed countries, the WTO focus on globalization which is universally accepted where free trade is promoted as well as open economy ("Burkina Faso and the WTO", 2018). The organization supports a country’s exports and imports by regulating policies between the trading parties. </w:t>
      </w:r>
    </w:p>
    <w:p w:rsidR="007D42B0" w:rsidRPr="00DF7DFD" w:rsidRDefault="007D42B0" w:rsidP="00DF7DFD">
      <w:pPr>
        <w:spacing w:line="480" w:lineRule="auto"/>
        <w:rPr>
          <w:rFonts w:ascii="Times New Roman" w:hAnsi="Times New Roman" w:cs="Times New Roman"/>
          <w:sz w:val="24"/>
          <w:szCs w:val="24"/>
        </w:rPr>
      </w:pPr>
      <w:r w:rsidRPr="00DF7DFD">
        <w:rPr>
          <w:rFonts w:ascii="Times New Roman" w:hAnsi="Times New Roman" w:cs="Times New Roman"/>
          <w:sz w:val="24"/>
          <w:szCs w:val="24"/>
        </w:rPr>
        <w:t>WTO influence on government and social policies</w:t>
      </w:r>
    </w:p>
    <w:p w:rsidR="007D42B0" w:rsidRPr="00DF7DFD" w:rsidRDefault="007D42B0" w:rsidP="00841197">
      <w:pPr>
        <w:spacing w:line="480" w:lineRule="auto"/>
        <w:ind w:firstLine="720"/>
        <w:rPr>
          <w:rFonts w:ascii="Times New Roman" w:hAnsi="Times New Roman" w:cs="Times New Roman"/>
          <w:sz w:val="24"/>
          <w:szCs w:val="24"/>
        </w:rPr>
      </w:pPr>
      <w:r w:rsidRPr="00DF7DFD">
        <w:rPr>
          <w:rFonts w:ascii="Times New Roman" w:hAnsi="Times New Roman" w:cs="Times New Roman"/>
          <w:sz w:val="24"/>
          <w:szCs w:val="24"/>
        </w:rPr>
        <w:t>WTO applies standard trade policies that governments in the developing countries should consider when developing national trade policies. For instance, governments impose tariffs to protect local firms from unhealthy competition from the international firms ("WTO | Trade policy review - Benin, Burkina Faso, Côte d’Ivoire, Guinea Bissau, Mali, Niger, Senegal and Togo 2017 - Concluding Remarks by the Chairperson", 2018). However, WTO regulates the policies concerning movement of goods and services across borders to its members. Therefore, governments are influenced by the WTO policies. WTO also impacts the social policies in the developing countries such as regulating human resource management. The program advocates for fair treatment of workers who in return become more productive in their workplaces.</w:t>
      </w:r>
    </w:p>
    <w:p w:rsidR="00841197" w:rsidRDefault="00841197" w:rsidP="00841197">
      <w:pPr>
        <w:spacing w:line="480" w:lineRule="auto"/>
        <w:rPr>
          <w:rFonts w:ascii="Times New Roman" w:hAnsi="Times New Roman" w:cs="Times New Roman"/>
          <w:sz w:val="24"/>
          <w:szCs w:val="24"/>
        </w:rPr>
      </w:pPr>
    </w:p>
    <w:p w:rsidR="00D13904" w:rsidRPr="00841197" w:rsidRDefault="00F9574A" w:rsidP="00841197">
      <w:pPr>
        <w:spacing w:line="480" w:lineRule="auto"/>
        <w:jc w:val="center"/>
        <w:rPr>
          <w:rFonts w:ascii="Times New Roman" w:hAnsi="Times New Roman" w:cs="Times New Roman"/>
          <w:b/>
          <w:sz w:val="24"/>
          <w:szCs w:val="24"/>
        </w:rPr>
      </w:pPr>
      <w:r w:rsidRPr="00841197">
        <w:rPr>
          <w:rFonts w:ascii="Times New Roman" w:hAnsi="Times New Roman" w:cs="Times New Roman"/>
          <w:b/>
          <w:sz w:val="24"/>
          <w:szCs w:val="24"/>
        </w:rPr>
        <w:lastRenderedPageBreak/>
        <w:t>References</w:t>
      </w:r>
    </w:p>
    <w:p w:rsidR="0050792E" w:rsidRPr="001F6438" w:rsidRDefault="0050792E" w:rsidP="001F6438">
      <w:pPr>
        <w:spacing w:line="480" w:lineRule="auto"/>
        <w:rPr>
          <w:rFonts w:ascii="Times New Roman" w:hAnsi="Times New Roman" w:cs="Times New Roman"/>
          <w:sz w:val="24"/>
          <w:szCs w:val="24"/>
        </w:rPr>
      </w:pPr>
      <w:proofErr w:type="spellStart"/>
      <w:proofErr w:type="gramStart"/>
      <w:r w:rsidRPr="001F6438">
        <w:rPr>
          <w:rFonts w:ascii="Times New Roman" w:hAnsi="Times New Roman" w:cs="Times New Roman"/>
          <w:sz w:val="24"/>
          <w:szCs w:val="24"/>
        </w:rPr>
        <w:t>Barro</w:t>
      </w:r>
      <w:proofErr w:type="spellEnd"/>
      <w:r w:rsidRPr="001F6438">
        <w:rPr>
          <w:rFonts w:ascii="Times New Roman" w:hAnsi="Times New Roman" w:cs="Times New Roman"/>
          <w:sz w:val="24"/>
          <w:szCs w:val="24"/>
        </w:rPr>
        <w:t>, R., &amp; Lee, J. (2003).</w:t>
      </w:r>
      <w:proofErr w:type="gramEnd"/>
      <w:r w:rsidRPr="001F6438">
        <w:rPr>
          <w:rFonts w:ascii="Times New Roman" w:hAnsi="Times New Roman" w:cs="Times New Roman"/>
          <w:sz w:val="24"/>
          <w:szCs w:val="24"/>
        </w:rPr>
        <w:t> </w:t>
      </w:r>
      <w:r w:rsidRPr="001F6438">
        <w:rPr>
          <w:rFonts w:ascii="Times New Roman" w:hAnsi="Times New Roman" w:cs="Times New Roman"/>
          <w:i/>
          <w:sz w:val="24"/>
          <w:szCs w:val="24"/>
        </w:rPr>
        <w:t>IMF Programs:</w:t>
      </w:r>
      <w:r w:rsidR="001F6438">
        <w:rPr>
          <w:rFonts w:ascii="Times New Roman" w:hAnsi="Times New Roman" w:cs="Times New Roman"/>
          <w:i/>
          <w:sz w:val="24"/>
          <w:szCs w:val="24"/>
        </w:rPr>
        <w:t xml:space="preserve"> Who Is Chosen and What Are the</w:t>
      </w:r>
      <w:r w:rsidR="001F6438">
        <w:rPr>
          <w:rFonts w:ascii="Times New Roman" w:hAnsi="Times New Roman" w:cs="Times New Roman"/>
          <w:i/>
          <w:sz w:val="24"/>
          <w:szCs w:val="24"/>
        </w:rPr>
        <w:tab/>
      </w:r>
      <w:r w:rsidRPr="001F6438">
        <w:rPr>
          <w:rFonts w:ascii="Times New Roman" w:hAnsi="Times New Roman" w:cs="Times New Roman"/>
          <w:i/>
          <w:sz w:val="24"/>
          <w:szCs w:val="24"/>
        </w:rPr>
        <w:t>Effects</w:t>
      </w:r>
      <w:proofErr w:type="gramStart"/>
      <w:r w:rsidRPr="001F6438">
        <w:rPr>
          <w:rFonts w:ascii="Times New Roman" w:hAnsi="Times New Roman" w:cs="Times New Roman"/>
          <w:i/>
          <w:sz w:val="24"/>
          <w:szCs w:val="24"/>
        </w:rPr>
        <w:t>?.</w:t>
      </w:r>
      <w:proofErr w:type="gramEnd"/>
      <w:r w:rsidRPr="001F6438">
        <w:rPr>
          <w:rFonts w:ascii="Times New Roman" w:hAnsi="Times New Roman" w:cs="Times New Roman"/>
          <w:i/>
          <w:sz w:val="24"/>
          <w:szCs w:val="24"/>
        </w:rPr>
        <w:t> Scholar.harvard.edu</w:t>
      </w:r>
      <w:r w:rsidRPr="001F6438">
        <w:rPr>
          <w:rFonts w:ascii="Times New Roman" w:hAnsi="Times New Roman" w:cs="Times New Roman"/>
          <w:sz w:val="24"/>
          <w:szCs w:val="24"/>
        </w:rPr>
        <w:t>. Retrieved 28 February 2018, from</w:t>
      </w:r>
      <w:r w:rsidR="001F6438">
        <w:rPr>
          <w:rFonts w:ascii="Times New Roman" w:hAnsi="Times New Roman" w:cs="Times New Roman"/>
          <w:sz w:val="24"/>
          <w:szCs w:val="24"/>
        </w:rPr>
        <w:tab/>
      </w:r>
      <w:hyperlink r:id="rId7" w:history="1">
        <w:r w:rsidRPr="001F6438">
          <w:rPr>
            <w:rStyle w:val="Hyperlink"/>
            <w:rFonts w:ascii="Times New Roman" w:hAnsi="Times New Roman" w:cs="Times New Roman"/>
            <w:sz w:val="24"/>
            <w:szCs w:val="24"/>
          </w:rPr>
          <w:t>https://scholar.harvard.edu/files/barro/files/imf_programs_2003.pdf</w:t>
        </w:r>
      </w:hyperlink>
    </w:p>
    <w:p w:rsidR="00B40179" w:rsidRPr="001F6438" w:rsidRDefault="00B40179" w:rsidP="001F6438">
      <w:pPr>
        <w:spacing w:line="480" w:lineRule="auto"/>
        <w:rPr>
          <w:rFonts w:ascii="Times New Roman" w:hAnsi="Times New Roman" w:cs="Times New Roman"/>
          <w:sz w:val="24"/>
          <w:szCs w:val="24"/>
        </w:rPr>
      </w:pPr>
      <w:proofErr w:type="gramStart"/>
      <w:r w:rsidRPr="001F6438">
        <w:rPr>
          <w:rFonts w:ascii="Times New Roman" w:hAnsi="Times New Roman" w:cs="Times New Roman"/>
          <w:i/>
          <w:sz w:val="24"/>
          <w:szCs w:val="24"/>
        </w:rPr>
        <w:t>Burkina Faso and the WTO</w:t>
      </w:r>
      <w:r w:rsidRPr="001F6438">
        <w:rPr>
          <w:rFonts w:ascii="Times New Roman" w:hAnsi="Times New Roman" w:cs="Times New Roman"/>
          <w:sz w:val="24"/>
          <w:szCs w:val="24"/>
        </w:rPr>
        <w:t>.</w:t>
      </w:r>
      <w:proofErr w:type="gramEnd"/>
      <w:r w:rsidRPr="001F6438">
        <w:rPr>
          <w:rFonts w:ascii="Times New Roman" w:hAnsi="Times New Roman" w:cs="Times New Roman"/>
          <w:sz w:val="24"/>
          <w:szCs w:val="24"/>
        </w:rPr>
        <w:t xml:space="preserve"> </w:t>
      </w:r>
      <w:proofErr w:type="gramStart"/>
      <w:r w:rsidRPr="001F6438">
        <w:rPr>
          <w:rFonts w:ascii="Times New Roman" w:hAnsi="Times New Roman" w:cs="Times New Roman"/>
          <w:sz w:val="24"/>
          <w:szCs w:val="24"/>
        </w:rPr>
        <w:t>(2018). </w:t>
      </w:r>
      <w:r w:rsidRPr="001F6438">
        <w:rPr>
          <w:rFonts w:ascii="Times New Roman" w:hAnsi="Times New Roman" w:cs="Times New Roman"/>
          <w:i/>
          <w:sz w:val="24"/>
          <w:szCs w:val="24"/>
        </w:rPr>
        <w:t>Wto.org.</w:t>
      </w:r>
      <w:proofErr w:type="gramEnd"/>
      <w:r w:rsidRPr="001F6438">
        <w:rPr>
          <w:rFonts w:ascii="Times New Roman" w:hAnsi="Times New Roman" w:cs="Times New Roman"/>
          <w:sz w:val="24"/>
          <w:szCs w:val="24"/>
        </w:rPr>
        <w:t xml:space="preserve"> Retrieved 28 February 2018, from</w:t>
      </w:r>
      <w:r w:rsidR="001F6438">
        <w:rPr>
          <w:rFonts w:ascii="Times New Roman" w:hAnsi="Times New Roman" w:cs="Times New Roman"/>
          <w:sz w:val="24"/>
          <w:szCs w:val="24"/>
        </w:rPr>
        <w:tab/>
      </w:r>
      <w:hyperlink r:id="rId8" w:history="1">
        <w:r w:rsidRPr="001F6438">
          <w:rPr>
            <w:rStyle w:val="Hyperlink"/>
            <w:rFonts w:ascii="Times New Roman" w:hAnsi="Times New Roman" w:cs="Times New Roman"/>
            <w:sz w:val="24"/>
            <w:szCs w:val="24"/>
          </w:rPr>
          <w:t>https://www.wto.org/english/thewto_e/countries_e/burkina_faso_e.htm</w:t>
        </w:r>
      </w:hyperlink>
    </w:p>
    <w:p w:rsidR="0080292E" w:rsidRPr="001F6438" w:rsidRDefault="0080292E" w:rsidP="001F6438">
      <w:pPr>
        <w:spacing w:line="480" w:lineRule="auto"/>
        <w:rPr>
          <w:rFonts w:ascii="Times New Roman" w:hAnsi="Times New Roman" w:cs="Times New Roman"/>
          <w:sz w:val="24"/>
          <w:szCs w:val="24"/>
        </w:rPr>
      </w:pPr>
      <w:proofErr w:type="spellStart"/>
      <w:proofErr w:type="gramStart"/>
      <w:r w:rsidRPr="001F6438">
        <w:rPr>
          <w:rFonts w:ascii="Times New Roman" w:hAnsi="Times New Roman" w:cs="Times New Roman"/>
          <w:sz w:val="24"/>
          <w:szCs w:val="24"/>
        </w:rPr>
        <w:t>Cornu</w:t>
      </w:r>
      <w:proofErr w:type="spellEnd"/>
      <w:r w:rsidRPr="001F6438">
        <w:rPr>
          <w:rFonts w:ascii="Times New Roman" w:hAnsi="Times New Roman" w:cs="Times New Roman"/>
          <w:sz w:val="24"/>
          <w:szCs w:val="24"/>
        </w:rPr>
        <w:t xml:space="preserve">, C., &amp; </w:t>
      </w:r>
      <w:proofErr w:type="spellStart"/>
      <w:r w:rsidRPr="001F6438">
        <w:rPr>
          <w:rFonts w:ascii="Times New Roman" w:hAnsi="Times New Roman" w:cs="Times New Roman"/>
          <w:sz w:val="24"/>
          <w:szCs w:val="24"/>
        </w:rPr>
        <w:t>Attawell</w:t>
      </w:r>
      <w:proofErr w:type="spellEnd"/>
      <w:r w:rsidRPr="001F6438">
        <w:rPr>
          <w:rFonts w:ascii="Times New Roman" w:hAnsi="Times New Roman" w:cs="Times New Roman"/>
          <w:sz w:val="24"/>
          <w:szCs w:val="24"/>
        </w:rPr>
        <w:t>, K. (2003).</w:t>
      </w:r>
      <w:proofErr w:type="gramEnd"/>
      <w:r w:rsidRPr="001F6438">
        <w:rPr>
          <w:rFonts w:ascii="Times New Roman" w:hAnsi="Times New Roman" w:cs="Times New Roman"/>
          <w:sz w:val="24"/>
          <w:szCs w:val="24"/>
        </w:rPr>
        <w:t> </w:t>
      </w:r>
      <w:proofErr w:type="gramStart"/>
      <w:r w:rsidRPr="007432A9">
        <w:rPr>
          <w:rFonts w:ascii="Times New Roman" w:hAnsi="Times New Roman" w:cs="Times New Roman"/>
          <w:i/>
          <w:sz w:val="24"/>
          <w:szCs w:val="24"/>
        </w:rPr>
        <w:t>The Involvement of People Livin</w:t>
      </w:r>
      <w:r w:rsidR="007432A9">
        <w:rPr>
          <w:rFonts w:ascii="Times New Roman" w:hAnsi="Times New Roman" w:cs="Times New Roman"/>
          <w:i/>
          <w:sz w:val="24"/>
          <w:szCs w:val="24"/>
        </w:rPr>
        <w:t>g with HIV/AIDS in</w:t>
      </w:r>
      <w:r w:rsidR="007432A9">
        <w:rPr>
          <w:rFonts w:ascii="Times New Roman" w:hAnsi="Times New Roman" w:cs="Times New Roman"/>
          <w:i/>
          <w:sz w:val="24"/>
          <w:szCs w:val="24"/>
        </w:rPr>
        <w:tab/>
      </w:r>
      <w:r w:rsidRPr="007432A9">
        <w:rPr>
          <w:rFonts w:ascii="Times New Roman" w:hAnsi="Times New Roman" w:cs="Times New Roman"/>
          <w:i/>
          <w:sz w:val="24"/>
          <w:szCs w:val="24"/>
        </w:rPr>
        <w:t>Community-based Prevention, Care and</w:t>
      </w:r>
      <w:r w:rsidR="007432A9">
        <w:rPr>
          <w:rFonts w:ascii="Times New Roman" w:hAnsi="Times New Roman" w:cs="Times New Roman"/>
          <w:i/>
          <w:sz w:val="24"/>
          <w:szCs w:val="24"/>
        </w:rPr>
        <w:t xml:space="preserve"> Support Programs in Developing</w:t>
      </w:r>
      <w:r w:rsidR="007432A9">
        <w:rPr>
          <w:rFonts w:ascii="Times New Roman" w:hAnsi="Times New Roman" w:cs="Times New Roman"/>
          <w:i/>
          <w:sz w:val="24"/>
          <w:szCs w:val="24"/>
        </w:rPr>
        <w:tab/>
      </w:r>
      <w:r w:rsidRPr="007432A9">
        <w:rPr>
          <w:rFonts w:ascii="Times New Roman" w:hAnsi="Times New Roman" w:cs="Times New Roman"/>
          <w:i/>
          <w:sz w:val="24"/>
          <w:szCs w:val="24"/>
        </w:rPr>
        <w:t>Countries.</w:t>
      </w:r>
      <w:proofErr w:type="gramEnd"/>
      <w:r w:rsidRPr="007432A9">
        <w:rPr>
          <w:rFonts w:ascii="Times New Roman" w:hAnsi="Times New Roman" w:cs="Times New Roman"/>
          <w:i/>
          <w:sz w:val="24"/>
          <w:szCs w:val="24"/>
        </w:rPr>
        <w:t xml:space="preserve"> Popcouncil.org. </w:t>
      </w:r>
      <w:r w:rsidRPr="001F6438">
        <w:rPr>
          <w:rFonts w:ascii="Times New Roman" w:hAnsi="Times New Roman" w:cs="Times New Roman"/>
          <w:sz w:val="24"/>
          <w:szCs w:val="24"/>
        </w:rPr>
        <w:t>Retrieved 28 February 2018, from</w:t>
      </w:r>
      <w:r w:rsidR="007432A9">
        <w:rPr>
          <w:rFonts w:ascii="Times New Roman" w:hAnsi="Times New Roman" w:cs="Times New Roman"/>
          <w:sz w:val="24"/>
          <w:szCs w:val="24"/>
        </w:rPr>
        <w:tab/>
      </w:r>
      <w:hyperlink r:id="rId9" w:history="1">
        <w:r w:rsidRPr="001F6438">
          <w:rPr>
            <w:rStyle w:val="Hyperlink"/>
            <w:rFonts w:ascii="Times New Roman" w:hAnsi="Times New Roman" w:cs="Times New Roman"/>
            <w:sz w:val="24"/>
            <w:szCs w:val="24"/>
          </w:rPr>
          <w:t>http://www.popcouncil.org/uploads/pdfs/horizons/plha4cntryrprt.pdf</w:t>
        </w:r>
      </w:hyperlink>
    </w:p>
    <w:p w:rsidR="00A6026A" w:rsidRPr="001F6438" w:rsidRDefault="00A6026A" w:rsidP="001F6438">
      <w:pPr>
        <w:spacing w:line="480" w:lineRule="auto"/>
        <w:rPr>
          <w:rFonts w:ascii="Times New Roman" w:hAnsi="Times New Roman" w:cs="Times New Roman"/>
          <w:sz w:val="24"/>
          <w:szCs w:val="24"/>
        </w:rPr>
      </w:pPr>
      <w:proofErr w:type="spellStart"/>
      <w:r w:rsidRPr="001F6438">
        <w:rPr>
          <w:rFonts w:ascii="Times New Roman" w:hAnsi="Times New Roman" w:cs="Times New Roman"/>
          <w:sz w:val="24"/>
          <w:szCs w:val="24"/>
        </w:rPr>
        <w:t>Fidrmuc</w:t>
      </w:r>
      <w:proofErr w:type="spellEnd"/>
      <w:r w:rsidRPr="001F6438">
        <w:rPr>
          <w:rFonts w:ascii="Times New Roman" w:hAnsi="Times New Roman" w:cs="Times New Roman"/>
          <w:sz w:val="24"/>
          <w:szCs w:val="24"/>
        </w:rPr>
        <w:t xml:space="preserve">, J., &amp; </w:t>
      </w:r>
      <w:proofErr w:type="spellStart"/>
      <w:r w:rsidRPr="001F6438">
        <w:rPr>
          <w:rFonts w:ascii="Times New Roman" w:hAnsi="Times New Roman" w:cs="Times New Roman"/>
          <w:sz w:val="24"/>
          <w:szCs w:val="24"/>
        </w:rPr>
        <w:t>Kostagianni</w:t>
      </w:r>
      <w:proofErr w:type="spellEnd"/>
      <w:r w:rsidRPr="001F6438">
        <w:rPr>
          <w:rFonts w:ascii="Times New Roman" w:hAnsi="Times New Roman" w:cs="Times New Roman"/>
          <w:sz w:val="24"/>
          <w:szCs w:val="24"/>
        </w:rPr>
        <w:t xml:space="preserve">, S. (2015). </w:t>
      </w:r>
      <w:r w:rsidRPr="007432A9">
        <w:rPr>
          <w:rFonts w:ascii="Times New Roman" w:hAnsi="Times New Roman" w:cs="Times New Roman"/>
          <w:i/>
          <w:sz w:val="24"/>
          <w:szCs w:val="24"/>
        </w:rPr>
        <w:t>Impact of IM</w:t>
      </w:r>
      <w:r w:rsidR="007432A9">
        <w:rPr>
          <w:rFonts w:ascii="Times New Roman" w:hAnsi="Times New Roman" w:cs="Times New Roman"/>
          <w:i/>
          <w:sz w:val="24"/>
          <w:szCs w:val="24"/>
        </w:rPr>
        <w:t>F Assistance on Economic Growth</w:t>
      </w:r>
      <w:r w:rsidR="007432A9">
        <w:rPr>
          <w:rFonts w:ascii="Times New Roman" w:hAnsi="Times New Roman" w:cs="Times New Roman"/>
          <w:i/>
          <w:sz w:val="24"/>
          <w:szCs w:val="24"/>
        </w:rPr>
        <w:tab/>
      </w:r>
      <w:r w:rsidRPr="007432A9">
        <w:rPr>
          <w:rFonts w:ascii="Times New Roman" w:hAnsi="Times New Roman" w:cs="Times New Roman"/>
          <w:i/>
          <w:sz w:val="24"/>
          <w:szCs w:val="24"/>
        </w:rPr>
        <w:t>Revisited. Economics &amp; Sociology,</w:t>
      </w:r>
      <w:r w:rsidRPr="001F6438">
        <w:rPr>
          <w:rFonts w:ascii="Times New Roman" w:hAnsi="Times New Roman" w:cs="Times New Roman"/>
          <w:sz w:val="24"/>
          <w:szCs w:val="24"/>
        </w:rPr>
        <w:t xml:space="preserve"> 8(3), 32-40. </w:t>
      </w:r>
      <w:hyperlink r:id="rId10" w:history="1">
        <w:r w:rsidR="007432A9" w:rsidRPr="003C756F">
          <w:rPr>
            <w:rStyle w:val="Hyperlink"/>
            <w:rFonts w:ascii="Times New Roman" w:hAnsi="Times New Roman" w:cs="Times New Roman"/>
            <w:sz w:val="24"/>
            <w:szCs w:val="24"/>
          </w:rPr>
          <w:t>http://dx.doi.org/10.14254/2071</w:t>
        </w:r>
        <w:r w:rsidR="007432A9" w:rsidRPr="003C756F">
          <w:rPr>
            <w:rStyle w:val="Hyperlink"/>
            <w:rFonts w:ascii="Times New Roman" w:hAnsi="Times New Roman" w:cs="Times New Roman"/>
            <w:sz w:val="24"/>
            <w:szCs w:val="24"/>
          </w:rPr>
          <w:tab/>
          <w:t>789x.2015/8-3/2</w:t>
        </w:r>
      </w:hyperlink>
    </w:p>
    <w:p w:rsidR="00BD0564" w:rsidRPr="001F6438" w:rsidRDefault="00BD0564" w:rsidP="001F6438">
      <w:pPr>
        <w:spacing w:line="480" w:lineRule="auto"/>
        <w:rPr>
          <w:rFonts w:ascii="Times New Roman" w:hAnsi="Times New Roman" w:cs="Times New Roman"/>
          <w:sz w:val="24"/>
          <w:szCs w:val="24"/>
        </w:rPr>
      </w:pPr>
      <w:proofErr w:type="spellStart"/>
      <w:proofErr w:type="gramStart"/>
      <w:r w:rsidRPr="001F6438">
        <w:rPr>
          <w:rFonts w:ascii="Times New Roman" w:hAnsi="Times New Roman" w:cs="Times New Roman"/>
          <w:sz w:val="24"/>
          <w:szCs w:val="24"/>
        </w:rPr>
        <w:t>Granado</w:t>
      </w:r>
      <w:proofErr w:type="spellEnd"/>
      <w:r w:rsidRPr="001F6438">
        <w:rPr>
          <w:rFonts w:ascii="Times New Roman" w:hAnsi="Times New Roman" w:cs="Times New Roman"/>
          <w:sz w:val="24"/>
          <w:szCs w:val="24"/>
        </w:rPr>
        <w:t>, J., &amp; Adenauer, I. (2011).</w:t>
      </w:r>
      <w:proofErr w:type="gramEnd"/>
      <w:r w:rsidRPr="001F6438">
        <w:rPr>
          <w:rFonts w:ascii="Times New Roman" w:hAnsi="Times New Roman" w:cs="Times New Roman"/>
          <w:sz w:val="24"/>
          <w:szCs w:val="24"/>
        </w:rPr>
        <w:t> </w:t>
      </w:r>
      <w:proofErr w:type="gramStart"/>
      <w:r w:rsidR="007432A9" w:rsidRPr="007432A9">
        <w:rPr>
          <w:rFonts w:ascii="Times New Roman" w:hAnsi="Times New Roman" w:cs="Times New Roman"/>
          <w:i/>
          <w:sz w:val="24"/>
          <w:szCs w:val="24"/>
        </w:rPr>
        <w:t xml:space="preserve">Burkina Faso </w:t>
      </w:r>
      <w:r w:rsidRPr="007432A9">
        <w:rPr>
          <w:rFonts w:ascii="Times New Roman" w:hAnsi="Times New Roman" w:cs="Times New Roman"/>
          <w:i/>
          <w:sz w:val="24"/>
          <w:szCs w:val="24"/>
        </w:rPr>
        <w:t>Policies to P</w:t>
      </w:r>
      <w:r w:rsidR="007432A9">
        <w:rPr>
          <w:rFonts w:ascii="Times New Roman" w:hAnsi="Times New Roman" w:cs="Times New Roman"/>
          <w:i/>
          <w:sz w:val="24"/>
          <w:szCs w:val="24"/>
        </w:rPr>
        <w:t>rotect the Poor from the Impact</w:t>
      </w:r>
      <w:r w:rsidR="007432A9">
        <w:rPr>
          <w:rFonts w:ascii="Times New Roman" w:hAnsi="Times New Roman" w:cs="Times New Roman"/>
          <w:i/>
          <w:sz w:val="24"/>
          <w:szCs w:val="24"/>
        </w:rPr>
        <w:tab/>
      </w:r>
      <w:r w:rsidRPr="007432A9">
        <w:rPr>
          <w:rFonts w:ascii="Times New Roman" w:hAnsi="Times New Roman" w:cs="Times New Roman"/>
          <w:i/>
          <w:sz w:val="24"/>
          <w:szCs w:val="24"/>
        </w:rPr>
        <w:t>of Food and Energy Price Increases.</w:t>
      </w:r>
      <w:proofErr w:type="gramEnd"/>
      <w:r w:rsidRPr="007432A9">
        <w:rPr>
          <w:rFonts w:ascii="Times New Roman" w:hAnsi="Times New Roman" w:cs="Times New Roman"/>
          <w:i/>
          <w:sz w:val="24"/>
          <w:szCs w:val="24"/>
        </w:rPr>
        <w:t> Imf.org</w:t>
      </w:r>
      <w:r w:rsidRPr="001F6438">
        <w:rPr>
          <w:rFonts w:ascii="Times New Roman" w:hAnsi="Times New Roman" w:cs="Times New Roman"/>
          <w:sz w:val="24"/>
          <w:szCs w:val="24"/>
        </w:rPr>
        <w:t>. Retrieved 28 February 2018, from</w:t>
      </w:r>
      <w:r w:rsidR="007432A9">
        <w:rPr>
          <w:rFonts w:ascii="Times New Roman" w:hAnsi="Times New Roman" w:cs="Times New Roman"/>
          <w:sz w:val="24"/>
          <w:szCs w:val="24"/>
        </w:rPr>
        <w:tab/>
      </w:r>
      <w:hyperlink r:id="rId11" w:history="1">
        <w:r w:rsidRPr="001F6438">
          <w:rPr>
            <w:rStyle w:val="Hyperlink"/>
            <w:rFonts w:ascii="Times New Roman" w:hAnsi="Times New Roman" w:cs="Times New Roman"/>
            <w:sz w:val="24"/>
            <w:szCs w:val="24"/>
          </w:rPr>
          <w:t>https://www.imf.org/external/pubs/ft/wp/2011/wp11202.pdf</w:t>
        </w:r>
      </w:hyperlink>
    </w:p>
    <w:p w:rsidR="00C426D1" w:rsidRPr="001F6438" w:rsidRDefault="00C426D1" w:rsidP="001F6438">
      <w:pPr>
        <w:spacing w:line="480" w:lineRule="auto"/>
        <w:rPr>
          <w:rFonts w:ascii="Times New Roman" w:hAnsi="Times New Roman" w:cs="Times New Roman"/>
          <w:sz w:val="24"/>
          <w:szCs w:val="24"/>
        </w:rPr>
      </w:pPr>
      <w:r w:rsidRPr="001F6438">
        <w:rPr>
          <w:rFonts w:ascii="Times New Roman" w:hAnsi="Times New Roman" w:cs="Times New Roman"/>
          <w:sz w:val="24"/>
          <w:szCs w:val="24"/>
        </w:rPr>
        <w:t xml:space="preserve">Lombardi, D. (2005). The </w:t>
      </w:r>
      <w:r w:rsidRPr="006E25D3">
        <w:rPr>
          <w:rFonts w:ascii="Times New Roman" w:hAnsi="Times New Roman" w:cs="Times New Roman"/>
          <w:i/>
          <w:sz w:val="24"/>
          <w:szCs w:val="24"/>
        </w:rPr>
        <w:t>IMF’s Role in Low-Income Countries: Issues and Challenges. Imf.org</w:t>
      </w:r>
      <w:r w:rsidR="006E25D3">
        <w:rPr>
          <w:rFonts w:ascii="Times New Roman" w:hAnsi="Times New Roman" w:cs="Times New Roman"/>
          <w:sz w:val="24"/>
          <w:szCs w:val="24"/>
        </w:rPr>
        <w:t>.</w:t>
      </w:r>
      <w:r w:rsidR="006E25D3">
        <w:rPr>
          <w:rFonts w:ascii="Times New Roman" w:hAnsi="Times New Roman" w:cs="Times New Roman"/>
          <w:sz w:val="24"/>
          <w:szCs w:val="24"/>
        </w:rPr>
        <w:tab/>
      </w:r>
      <w:r w:rsidRPr="001F6438">
        <w:rPr>
          <w:rFonts w:ascii="Times New Roman" w:hAnsi="Times New Roman" w:cs="Times New Roman"/>
          <w:sz w:val="24"/>
          <w:szCs w:val="24"/>
        </w:rPr>
        <w:t>Retrieved 28 February 2018, from</w:t>
      </w:r>
      <w:r w:rsidR="006E25D3">
        <w:rPr>
          <w:rFonts w:ascii="Times New Roman" w:hAnsi="Times New Roman" w:cs="Times New Roman"/>
          <w:sz w:val="24"/>
          <w:szCs w:val="24"/>
        </w:rPr>
        <w:tab/>
      </w:r>
      <w:hyperlink r:id="rId12" w:history="1">
        <w:r w:rsidRPr="001F6438">
          <w:rPr>
            <w:rStyle w:val="Hyperlink"/>
            <w:rFonts w:ascii="Times New Roman" w:hAnsi="Times New Roman" w:cs="Times New Roman"/>
            <w:sz w:val="24"/>
            <w:szCs w:val="24"/>
          </w:rPr>
          <w:t>https://www.imf.org/external/pubs/ft/wp/2005/wp05177.pdf</w:t>
        </w:r>
      </w:hyperlink>
    </w:p>
    <w:p w:rsidR="00F9574A" w:rsidRPr="001F6438" w:rsidRDefault="00F9574A" w:rsidP="001F6438">
      <w:pPr>
        <w:spacing w:line="480" w:lineRule="auto"/>
        <w:rPr>
          <w:rFonts w:ascii="Times New Roman" w:hAnsi="Times New Roman" w:cs="Times New Roman"/>
          <w:sz w:val="24"/>
          <w:szCs w:val="24"/>
        </w:rPr>
      </w:pPr>
      <w:proofErr w:type="spellStart"/>
      <w:r w:rsidRPr="001F6438">
        <w:rPr>
          <w:rFonts w:ascii="Times New Roman" w:hAnsi="Times New Roman" w:cs="Times New Roman"/>
          <w:sz w:val="24"/>
          <w:szCs w:val="24"/>
        </w:rPr>
        <w:t>Mazibuko</w:t>
      </w:r>
      <w:proofErr w:type="spellEnd"/>
      <w:r w:rsidRPr="001F6438">
        <w:rPr>
          <w:rFonts w:ascii="Times New Roman" w:hAnsi="Times New Roman" w:cs="Times New Roman"/>
          <w:sz w:val="24"/>
          <w:szCs w:val="24"/>
        </w:rPr>
        <w:t>, F. </w:t>
      </w:r>
      <w:r w:rsidR="006E25D3" w:rsidRPr="006E25D3">
        <w:rPr>
          <w:rFonts w:ascii="Times New Roman" w:hAnsi="Times New Roman" w:cs="Times New Roman"/>
          <w:i/>
          <w:sz w:val="24"/>
          <w:szCs w:val="24"/>
        </w:rPr>
        <w:t xml:space="preserve">The Role </w:t>
      </w:r>
      <w:proofErr w:type="gramStart"/>
      <w:r w:rsidR="006E25D3" w:rsidRPr="006E25D3">
        <w:rPr>
          <w:rFonts w:ascii="Times New Roman" w:hAnsi="Times New Roman" w:cs="Times New Roman"/>
          <w:i/>
          <w:sz w:val="24"/>
          <w:szCs w:val="24"/>
        </w:rPr>
        <w:t>Of</w:t>
      </w:r>
      <w:proofErr w:type="gramEnd"/>
      <w:r w:rsidR="006E25D3" w:rsidRPr="006E25D3">
        <w:rPr>
          <w:rFonts w:ascii="Times New Roman" w:hAnsi="Times New Roman" w:cs="Times New Roman"/>
          <w:i/>
          <w:sz w:val="24"/>
          <w:szCs w:val="24"/>
        </w:rPr>
        <w:t xml:space="preserve"> Non-Governmental Organ</w:t>
      </w:r>
      <w:r w:rsidR="006E25D3">
        <w:rPr>
          <w:rFonts w:ascii="Times New Roman" w:hAnsi="Times New Roman" w:cs="Times New Roman"/>
          <w:i/>
          <w:sz w:val="24"/>
          <w:szCs w:val="24"/>
        </w:rPr>
        <w:t>isations (Ngo’s) In Educational</w:t>
      </w:r>
      <w:r w:rsidR="006E25D3">
        <w:rPr>
          <w:rFonts w:ascii="Times New Roman" w:hAnsi="Times New Roman" w:cs="Times New Roman"/>
          <w:i/>
          <w:sz w:val="24"/>
          <w:szCs w:val="24"/>
        </w:rPr>
        <w:tab/>
      </w:r>
      <w:r w:rsidR="006E25D3" w:rsidRPr="006E25D3">
        <w:rPr>
          <w:rFonts w:ascii="Times New Roman" w:hAnsi="Times New Roman" w:cs="Times New Roman"/>
          <w:i/>
          <w:sz w:val="24"/>
          <w:szCs w:val="24"/>
        </w:rPr>
        <w:t>Advancement In Developing Countries: The South African Experience</w:t>
      </w:r>
      <w:r w:rsidRPr="006E25D3">
        <w:rPr>
          <w:rFonts w:ascii="Times New Roman" w:hAnsi="Times New Roman" w:cs="Times New Roman"/>
          <w:i/>
          <w:sz w:val="24"/>
          <w:szCs w:val="24"/>
        </w:rPr>
        <w:t>. </w:t>
      </w:r>
      <w:proofErr w:type="spellStart"/>
      <w:proofErr w:type="gramStart"/>
      <w:r w:rsidRPr="006E25D3">
        <w:rPr>
          <w:rFonts w:ascii="Times New Roman" w:hAnsi="Times New Roman" w:cs="Times New Roman"/>
          <w:i/>
          <w:sz w:val="24"/>
          <w:szCs w:val="24"/>
        </w:rPr>
        <w:t>Home.hiroshima</w:t>
      </w:r>
      <w:proofErr w:type="spellEnd"/>
      <w:r w:rsidR="006E25D3">
        <w:rPr>
          <w:rFonts w:ascii="Times New Roman" w:hAnsi="Times New Roman" w:cs="Times New Roman"/>
          <w:i/>
          <w:sz w:val="24"/>
          <w:szCs w:val="24"/>
        </w:rPr>
        <w:lastRenderedPageBreak/>
        <w:tab/>
      </w:r>
      <w:r w:rsidRPr="006E25D3">
        <w:rPr>
          <w:rFonts w:ascii="Times New Roman" w:hAnsi="Times New Roman" w:cs="Times New Roman"/>
          <w:i/>
          <w:sz w:val="24"/>
          <w:szCs w:val="24"/>
        </w:rPr>
        <w:t>u.ac.jp.</w:t>
      </w:r>
      <w:proofErr w:type="gramEnd"/>
      <w:r w:rsidRPr="001F6438">
        <w:rPr>
          <w:rFonts w:ascii="Times New Roman" w:hAnsi="Times New Roman" w:cs="Times New Roman"/>
          <w:sz w:val="24"/>
          <w:szCs w:val="24"/>
        </w:rPr>
        <w:t xml:space="preserve"> Retrieved 28 February 2018, from </w:t>
      </w:r>
      <w:hyperlink r:id="rId13" w:history="1">
        <w:r w:rsidR="006E25D3" w:rsidRPr="003C756F">
          <w:rPr>
            <w:rStyle w:val="Hyperlink"/>
            <w:rFonts w:ascii="Times New Roman" w:hAnsi="Times New Roman" w:cs="Times New Roman"/>
            <w:sz w:val="24"/>
            <w:szCs w:val="24"/>
          </w:rPr>
          <w:t>http://home.hiroshima-u.ac.jp/cice/wp</w:t>
        </w:r>
        <w:r w:rsidR="006E25D3" w:rsidRPr="003C756F">
          <w:rPr>
            <w:rStyle w:val="Hyperlink"/>
            <w:rFonts w:ascii="Times New Roman" w:hAnsi="Times New Roman" w:cs="Times New Roman"/>
            <w:sz w:val="24"/>
            <w:szCs w:val="24"/>
          </w:rPr>
          <w:tab/>
          <w:t>content/uploads/publications/Journal3-1/3-1-2.pdf</w:t>
        </w:r>
      </w:hyperlink>
    </w:p>
    <w:p w:rsidR="008334C6" w:rsidRPr="001F6438" w:rsidRDefault="008334C6" w:rsidP="001F6438">
      <w:pPr>
        <w:spacing w:line="480" w:lineRule="auto"/>
        <w:rPr>
          <w:rFonts w:ascii="Times New Roman" w:hAnsi="Times New Roman" w:cs="Times New Roman"/>
          <w:sz w:val="24"/>
          <w:szCs w:val="24"/>
        </w:rPr>
      </w:pPr>
      <w:r w:rsidRPr="001F6438">
        <w:rPr>
          <w:rFonts w:ascii="Times New Roman" w:hAnsi="Times New Roman" w:cs="Times New Roman"/>
          <w:sz w:val="24"/>
          <w:szCs w:val="24"/>
        </w:rPr>
        <w:t>Sanford, J. (2004). </w:t>
      </w:r>
      <w:r w:rsidRPr="00116EAE">
        <w:rPr>
          <w:rFonts w:ascii="Times New Roman" w:hAnsi="Times New Roman" w:cs="Times New Roman"/>
          <w:i/>
          <w:sz w:val="24"/>
          <w:szCs w:val="24"/>
        </w:rPr>
        <w:t>International Monetary Fund: Organizat</w:t>
      </w:r>
      <w:r w:rsidR="00116EAE">
        <w:rPr>
          <w:rFonts w:ascii="Times New Roman" w:hAnsi="Times New Roman" w:cs="Times New Roman"/>
          <w:i/>
          <w:sz w:val="24"/>
          <w:szCs w:val="24"/>
        </w:rPr>
        <w:t>ion, Functions, and Role in the</w:t>
      </w:r>
      <w:r w:rsidR="00116EAE">
        <w:rPr>
          <w:rFonts w:ascii="Times New Roman" w:hAnsi="Times New Roman" w:cs="Times New Roman"/>
          <w:i/>
          <w:sz w:val="24"/>
          <w:szCs w:val="24"/>
        </w:rPr>
        <w:tab/>
      </w:r>
      <w:r w:rsidRPr="00116EAE">
        <w:rPr>
          <w:rFonts w:ascii="Times New Roman" w:hAnsi="Times New Roman" w:cs="Times New Roman"/>
          <w:i/>
          <w:sz w:val="24"/>
          <w:szCs w:val="24"/>
        </w:rPr>
        <w:t>International Economy. Sulasmiyati.lecture.ub.ac.id</w:t>
      </w:r>
      <w:r w:rsidRPr="001F6438">
        <w:rPr>
          <w:rFonts w:ascii="Times New Roman" w:hAnsi="Times New Roman" w:cs="Times New Roman"/>
          <w:sz w:val="24"/>
          <w:szCs w:val="24"/>
        </w:rPr>
        <w:t>. Retrieved 28 February 2018, from</w:t>
      </w:r>
      <w:r w:rsidR="00116EAE">
        <w:rPr>
          <w:rFonts w:ascii="Times New Roman" w:hAnsi="Times New Roman" w:cs="Times New Roman"/>
          <w:sz w:val="24"/>
          <w:szCs w:val="24"/>
        </w:rPr>
        <w:tab/>
      </w:r>
      <w:hyperlink r:id="rId14" w:history="1">
        <w:r w:rsidR="00116EAE" w:rsidRPr="003C756F">
          <w:rPr>
            <w:rStyle w:val="Hyperlink"/>
            <w:rFonts w:ascii="Times New Roman" w:hAnsi="Times New Roman" w:cs="Times New Roman"/>
            <w:sz w:val="24"/>
            <w:szCs w:val="24"/>
          </w:rPr>
          <w:t>http://sulasmiyati.lecture.ub.ac.id/files/2016/11/imf-and-the-role-of-international</w:t>
        </w:r>
        <w:r w:rsidR="00116EAE" w:rsidRPr="003C756F">
          <w:rPr>
            <w:rStyle w:val="Hyperlink"/>
            <w:rFonts w:ascii="Times New Roman" w:hAnsi="Times New Roman" w:cs="Times New Roman"/>
            <w:sz w:val="24"/>
            <w:szCs w:val="24"/>
          </w:rPr>
          <w:tab/>
          <w:t>economy.pdf</w:t>
        </w:r>
      </w:hyperlink>
    </w:p>
    <w:p w:rsidR="00745BFE" w:rsidRPr="001F6438" w:rsidRDefault="00745BFE" w:rsidP="001F6438">
      <w:pPr>
        <w:spacing w:line="480" w:lineRule="auto"/>
        <w:rPr>
          <w:rFonts w:ascii="Times New Roman" w:hAnsi="Times New Roman" w:cs="Times New Roman"/>
          <w:sz w:val="24"/>
          <w:szCs w:val="24"/>
        </w:rPr>
      </w:pPr>
      <w:proofErr w:type="spellStart"/>
      <w:r w:rsidRPr="001F6438">
        <w:rPr>
          <w:rFonts w:ascii="Times New Roman" w:hAnsi="Times New Roman" w:cs="Times New Roman"/>
          <w:sz w:val="24"/>
          <w:szCs w:val="24"/>
        </w:rPr>
        <w:t>Ugalde</w:t>
      </w:r>
      <w:proofErr w:type="spellEnd"/>
      <w:r w:rsidRPr="001F6438">
        <w:rPr>
          <w:rFonts w:ascii="Times New Roman" w:hAnsi="Times New Roman" w:cs="Times New Roman"/>
          <w:sz w:val="24"/>
          <w:szCs w:val="24"/>
        </w:rPr>
        <w:t>, E. (2018). </w:t>
      </w:r>
      <w:proofErr w:type="gramStart"/>
      <w:r w:rsidRPr="00116EAE">
        <w:rPr>
          <w:rFonts w:ascii="Times New Roman" w:hAnsi="Times New Roman" w:cs="Times New Roman"/>
          <w:i/>
          <w:sz w:val="24"/>
          <w:szCs w:val="24"/>
        </w:rPr>
        <w:t>The Role and Evolution of the International Monetary Fund.</w:t>
      </w:r>
      <w:proofErr w:type="gramEnd"/>
      <w:r w:rsidRPr="00116EAE">
        <w:rPr>
          <w:rFonts w:ascii="Times New Roman" w:hAnsi="Times New Roman" w:cs="Times New Roman"/>
          <w:i/>
          <w:sz w:val="24"/>
          <w:szCs w:val="24"/>
        </w:rPr>
        <w:t> Neumann.edu</w:t>
      </w:r>
      <w:r w:rsidR="00116EAE">
        <w:rPr>
          <w:rFonts w:ascii="Times New Roman" w:hAnsi="Times New Roman" w:cs="Times New Roman"/>
          <w:sz w:val="24"/>
          <w:szCs w:val="24"/>
        </w:rPr>
        <w:t>.</w:t>
      </w:r>
      <w:r w:rsidR="00116EAE">
        <w:rPr>
          <w:rFonts w:ascii="Times New Roman" w:hAnsi="Times New Roman" w:cs="Times New Roman"/>
          <w:sz w:val="24"/>
          <w:szCs w:val="24"/>
        </w:rPr>
        <w:tab/>
      </w:r>
      <w:r w:rsidRPr="001F6438">
        <w:rPr>
          <w:rFonts w:ascii="Times New Roman" w:hAnsi="Times New Roman" w:cs="Times New Roman"/>
          <w:sz w:val="24"/>
          <w:szCs w:val="24"/>
        </w:rPr>
        <w:t>Retrieved 28 February 2018, from</w:t>
      </w:r>
      <w:r w:rsidR="00116EAE">
        <w:rPr>
          <w:rFonts w:ascii="Times New Roman" w:hAnsi="Times New Roman" w:cs="Times New Roman"/>
          <w:sz w:val="24"/>
          <w:szCs w:val="24"/>
        </w:rPr>
        <w:tab/>
      </w:r>
      <w:hyperlink r:id="rId15" w:history="1">
        <w:r w:rsidR="00116EAE" w:rsidRPr="003C756F">
          <w:rPr>
            <w:rStyle w:val="Hyperlink"/>
            <w:rFonts w:ascii="Times New Roman" w:hAnsi="Times New Roman" w:cs="Times New Roman"/>
            <w:sz w:val="24"/>
            <w:szCs w:val="24"/>
          </w:rPr>
          <w:t>http://www.neumann.edu/about/publications/NeumannBusinessReview/journal/Review</w:t>
        </w:r>
        <w:r w:rsidR="00116EAE" w:rsidRPr="003C756F">
          <w:rPr>
            <w:rStyle w:val="Hyperlink"/>
            <w:rFonts w:ascii="Times New Roman" w:hAnsi="Times New Roman" w:cs="Times New Roman"/>
            <w:sz w:val="24"/>
            <w:szCs w:val="24"/>
          </w:rPr>
          <w:tab/>
          <w:t>011/Ugalde.pdf</w:t>
        </w:r>
      </w:hyperlink>
    </w:p>
    <w:p w:rsidR="00294514" w:rsidRPr="001F6438" w:rsidRDefault="00294514" w:rsidP="001F6438">
      <w:pPr>
        <w:spacing w:line="480" w:lineRule="auto"/>
        <w:rPr>
          <w:rFonts w:ascii="Times New Roman" w:hAnsi="Times New Roman" w:cs="Times New Roman"/>
          <w:sz w:val="24"/>
          <w:szCs w:val="24"/>
        </w:rPr>
      </w:pPr>
      <w:r w:rsidRPr="0081719E">
        <w:rPr>
          <w:rFonts w:ascii="Times New Roman" w:hAnsi="Times New Roman" w:cs="Times New Roman"/>
          <w:i/>
          <w:sz w:val="24"/>
          <w:szCs w:val="24"/>
        </w:rPr>
        <w:t>WTO | Trade policy review - Benin, Burkina Faso, Côte d’Ivoi</w:t>
      </w:r>
      <w:r w:rsidR="0081719E">
        <w:rPr>
          <w:rFonts w:ascii="Times New Roman" w:hAnsi="Times New Roman" w:cs="Times New Roman"/>
          <w:i/>
          <w:sz w:val="24"/>
          <w:szCs w:val="24"/>
        </w:rPr>
        <w:t>re, Guinea Bissau, Mali, Niger,</w:t>
      </w:r>
      <w:r w:rsidR="0081719E">
        <w:rPr>
          <w:rFonts w:ascii="Times New Roman" w:hAnsi="Times New Roman" w:cs="Times New Roman"/>
          <w:i/>
          <w:sz w:val="24"/>
          <w:szCs w:val="24"/>
        </w:rPr>
        <w:tab/>
      </w:r>
      <w:r w:rsidRPr="0081719E">
        <w:rPr>
          <w:rFonts w:ascii="Times New Roman" w:hAnsi="Times New Roman" w:cs="Times New Roman"/>
          <w:i/>
          <w:sz w:val="24"/>
          <w:szCs w:val="24"/>
        </w:rPr>
        <w:t>Senegal and Togo 2017 - Concluding Remarks by the Chairperson.</w:t>
      </w:r>
      <w:r w:rsidRPr="001F6438">
        <w:rPr>
          <w:rFonts w:ascii="Times New Roman" w:hAnsi="Times New Roman" w:cs="Times New Roman"/>
          <w:sz w:val="24"/>
          <w:szCs w:val="24"/>
        </w:rPr>
        <w:t xml:space="preserve"> </w:t>
      </w:r>
      <w:proofErr w:type="gramStart"/>
      <w:r w:rsidRPr="001F6438">
        <w:rPr>
          <w:rFonts w:ascii="Times New Roman" w:hAnsi="Times New Roman" w:cs="Times New Roman"/>
          <w:sz w:val="24"/>
          <w:szCs w:val="24"/>
        </w:rPr>
        <w:t>(2018). </w:t>
      </w:r>
      <w:r w:rsidRPr="0081719E">
        <w:rPr>
          <w:rFonts w:ascii="Times New Roman" w:hAnsi="Times New Roman" w:cs="Times New Roman"/>
          <w:i/>
          <w:sz w:val="24"/>
          <w:szCs w:val="24"/>
        </w:rPr>
        <w:t>Wto.org.</w:t>
      </w:r>
      <w:proofErr w:type="gramEnd"/>
      <w:r w:rsidR="0081719E">
        <w:rPr>
          <w:rFonts w:ascii="Times New Roman" w:hAnsi="Times New Roman" w:cs="Times New Roman"/>
          <w:sz w:val="24"/>
          <w:szCs w:val="24"/>
        </w:rPr>
        <w:tab/>
      </w:r>
      <w:r w:rsidRPr="001F6438">
        <w:rPr>
          <w:rFonts w:ascii="Times New Roman" w:hAnsi="Times New Roman" w:cs="Times New Roman"/>
          <w:sz w:val="24"/>
          <w:szCs w:val="24"/>
        </w:rPr>
        <w:t>Retrieved 28 February 2018, from</w:t>
      </w:r>
      <w:r w:rsidR="0081719E">
        <w:rPr>
          <w:rFonts w:ascii="Times New Roman" w:hAnsi="Times New Roman" w:cs="Times New Roman"/>
          <w:sz w:val="24"/>
          <w:szCs w:val="24"/>
        </w:rPr>
        <w:tab/>
      </w:r>
      <w:hyperlink r:id="rId16" w:history="1">
        <w:r w:rsidRPr="001F6438">
          <w:rPr>
            <w:rStyle w:val="Hyperlink"/>
            <w:rFonts w:ascii="Times New Roman" w:hAnsi="Times New Roman" w:cs="Times New Roman"/>
            <w:sz w:val="24"/>
            <w:szCs w:val="24"/>
          </w:rPr>
          <w:t>https://www.wto.org/english/tratop_e/tpr_e/tp462_crc_e.htm</w:t>
        </w:r>
      </w:hyperlink>
    </w:p>
    <w:p w:rsidR="00F9574A" w:rsidRPr="00DF7DFD" w:rsidRDefault="00F9574A" w:rsidP="00DF7DFD">
      <w:pPr>
        <w:spacing w:line="480" w:lineRule="auto"/>
        <w:rPr>
          <w:rFonts w:ascii="Times New Roman" w:hAnsi="Times New Roman" w:cs="Times New Roman"/>
          <w:sz w:val="24"/>
          <w:szCs w:val="24"/>
        </w:rPr>
      </w:pPr>
    </w:p>
    <w:sectPr w:rsidR="00F9574A" w:rsidRPr="00DF7DFD" w:rsidSect="0081719E">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3E4" w:rsidRDefault="006963E4" w:rsidP="00A93C45">
      <w:pPr>
        <w:spacing w:after="0" w:line="240" w:lineRule="auto"/>
      </w:pPr>
      <w:r>
        <w:separator/>
      </w:r>
    </w:p>
  </w:endnote>
  <w:endnote w:type="continuationSeparator" w:id="0">
    <w:p w:rsidR="006963E4" w:rsidRDefault="006963E4" w:rsidP="00A93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3E4" w:rsidRDefault="006963E4" w:rsidP="00A93C45">
      <w:pPr>
        <w:spacing w:after="0" w:line="240" w:lineRule="auto"/>
      </w:pPr>
      <w:r>
        <w:separator/>
      </w:r>
    </w:p>
  </w:footnote>
  <w:footnote w:type="continuationSeparator" w:id="0">
    <w:p w:rsidR="006963E4" w:rsidRDefault="006963E4" w:rsidP="00A93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45" w:rsidRPr="00DF7DFD" w:rsidRDefault="00A93C45">
    <w:pPr>
      <w:pStyle w:val="Header"/>
      <w:rPr>
        <w:rFonts w:ascii="Times New Roman" w:hAnsi="Times New Roman" w:cs="Times New Roman"/>
        <w:sz w:val="24"/>
        <w:szCs w:val="24"/>
      </w:rPr>
    </w:pPr>
    <w:r w:rsidRPr="00DF7DFD">
      <w:rPr>
        <w:rFonts w:ascii="Times New Roman" w:hAnsi="Times New Roman" w:cs="Times New Roman"/>
        <w:sz w:val="24"/>
        <w:szCs w:val="24"/>
      </w:rPr>
      <w:t>ROLE OF IMF, NGO</w:t>
    </w:r>
    <w:r w:rsidR="00DF7DFD" w:rsidRPr="00DF7DFD">
      <w:rPr>
        <w:rFonts w:ascii="Times New Roman" w:hAnsi="Times New Roman" w:cs="Times New Roman"/>
        <w:sz w:val="24"/>
        <w:szCs w:val="24"/>
      </w:rPr>
      <w:t xml:space="preserve">s AND WTO IN BURKINA FASO </w:t>
    </w:r>
    <w:r w:rsidR="00DF7DFD">
      <w:rPr>
        <w:rFonts w:ascii="Times New Roman" w:hAnsi="Times New Roman" w:cs="Times New Roman"/>
        <w:sz w:val="24"/>
        <w:szCs w:val="24"/>
      </w:rPr>
      <w:tab/>
    </w:r>
    <w:r w:rsidR="00DF7DFD" w:rsidRPr="00DF7DFD">
      <w:rPr>
        <w:rFonts w:ascii="Times New Roman" w:hAnsi="Times New Roman" w:cs="Times New Roman"/>
        <w:sz w:val="24"/>
        <w:szCs w:val="24"/>
      </w:rPr>
      <w:fldChar w:fldCharType="begin"/>
    </w:r>
    <w:r w:rsidR="00DF7DFD" w:rsidRPr="00DF7DFD">
      <w:rPr>
        <w:rFonts w:ascii="Times New Roman" w:hAnsi="Times New Roman" w:cs="Times New Roman"/>
        <w:sz w:val="24"/>
        <w:szCs w:val="24"/>
      </w:rPr>
      <w:instrText xml:space="preserve"> PAGE   \* MERGEFORMAT </w:instrText>
    </w:r>
    <w:r w:rsidR="00DF7DFD" w:rsidRPr="00DF7DFD">
      <w:rPr>
        <w:rFonts w:ascii="Times New Roman" w:hAnsi="Times New Roman" w:cs="Times New Roman"/>
        <w:sz w:val="24"/>
        <w:szCs w:val="24"/>
      </w:rPr>
      <w:fldChar w:fldCharType="separate"/>
    </w:r>
    <w:r w:rsidR="00707C64">
      <w:rPr>
        <w:rFonts w:ascii="Times New Roman" w:hAnsi="Times New Roman" w:cs="Times New Roman"/>
        <w:noProof/>
        <w:sz w:val="24"/>
        <w:szCs w:val="24"/>
      </w:rPr>
      <w:t>3</w:t>
    </w:r>
    <w:r w:rsidR="00DF7DFD" w:rsidRPr="00DF7DF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9E" w:rsidRDefault="0081719E">
    <w:pPr>
      <w:pStyle w:val="Header"/>
    </w:pPr>
    <w:r>
      <w:rPr>
        <w:rFonts w:ascii="Times New Roman" w:hAnsi="Times New Roman" w:cs="Times New Roman"/>
        <w:sz w:val="24"/>
        <w:szCs w:val="24"/>
      </w:rPr>
      <w:t xml:space="preserve">Running head: </w:t>
    </w:r>
    <w:r w:rsidRPr="00DF7DFD">
      <w:rPr>
        <w:rFonts w:ascii="Times New Roman" w:hAnsi="Times New Roman" w:cs="Times New Roman"/>
        <w:sz w:val="24"/>
        <w:szCs w:val="24"/>
      </w:rPr>
      <w:t>ROLE OF IMF, NGOs AND WTO IN BURKINA FASO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75FC3"/>
    <w:multiLevelType w:val="hybridMultilevel"/>
    <w:tmpl w:val="F6E4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55CD5"/>
    <w:multiLevelType w:val="hybridMultilevel"/>
    <w:tmpl w:val="513A76EE"/>
    <w:lvl w:ilvl="0" w:tplc="16F40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11854"/>
    <w:multiLevelType w:val="hybridMultilevel"/>
    <w:tmpl w:val="0772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3697D"/>
    <w:multiLevelType w:val="hybridMultilevel"/>
    <w:tmpl w:val="EA4AD154"/>
    <w:lvl w:ilvl="0" w:tplc="C88C55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25AF3"/>
    <w:multiLevelType w:val="hybridMultilevel"/>
    <w:tmpl w:val="5D54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37993"/>
    <w:multiLevelType w:val="hybridMultilevel"/>
    <w:tmpl w:val="A534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A3100"/>
    <w:multiLevelType w:val="hybridMultilevel"/>
    <w:tmpl w:val="F3F8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3E8C"/>
    <w:rsid w:val="00022D6B"/>
    <w:rsid w:val="00037BB3"/>
    <w:rsid w:val="000429AD"/>
    <w:rsid w:val="00043755"/>
    <w:rsid w:val="00043C6D"/>
    <w:rsid w:val="00055459"/>
    <w:rsid w:val="001017E2"/>
    <w:rsid w:val="00115CDF"/>
    <w:rsid w:val="00116EAE"/>
    <w:rsid w:val="001733FE"/>
    <w:rsid w:val="001841F3"/>
    <w:rsid w:val="001A03E5"/>
    <w:rsid w:val="001A5F5F"/>
    <w:rsid w:val="001B25EA"/>
    <w:rsid w:val="001D2FF0"/>
    <w:rsid w:val="001E2AB6"/>
    <w:rsid w:val="001E5E20"/>
    <w:rsid w:val="001F5D9B"/>
    <w:rsid w:val="001F6438"/>
    <w:rsid w:val="00206C27"/>
    <w:rsid w:val="00217F23"/>
    <w:rsid w:val="00235E51"/>
    <w:rsid w:val="00263B2D"/>
    <w:rsid w:val="002941A5"/>
    <w:rsid w:val="00294514"/>
    <w:rsid w:val="002B19D1"/>
    <w:rsid w:val="002B1FB4"/>
    <w:rsid w:val="002C199F"/>
    <w:rsid w:val="002C5761"/>
    <w:rsid w:val="002F1E4E"/>
    <w:rsid w:val="002F2638"/>
    <w:rsid w:val="0032262F"/>
    <w:rsid w:val="003439EB"/>
    <w:rsid w:val="003853C6"/>
    <w:rsid w:val="003A02D4"/>
    <w:rsid w:val="003C2C8A"/>
    <w:rsid w:val="003C57C3"/>
    <w:rsid w:val="003C74FE"/>
    <w:rsid w:val="0040208E"/>
    <w:rsid w:val="004331D6"/>
    <w:rsid w:val="004440A0"/>
    <w:rsid w:val="0046035D"/>
    <w:rsid w:val="004943FE"/>
    <w:rsid w:val="004A6837"/>
    <w:rsid w:val="004F0866"/>
    <w:rsid w:val="004F5578"/>
    <w:rsid w:val="0050792E"/>
    <w:rsid w:val="005242D7"/>
    <w:rsid w:val="0055126B"/>
    <w:rsid w:val="00552286"/>
    <w:rsid w:val="00561E6C"/>
    <w:rsid w:val="005C5BCB"/>
    <w:rsid w:val="00602DF3"/>
    <w:rsid w:val="006113DF"/>
    <w:rsid w:val="00613559"/>
    <w:rsid w:val="0063214A"/>
    <w:rsid w:val="0068695F"/>
    <w:rsid w:val="006963E4"/>
    <w:rsid w:val="006A00D0"/>
    <w:rsid w:val="006C523E"/>
    <w:rsid w:val="006D6A4E"/>
    <w:rsid w:val="006E25D3"/>
    <w:rsid w:val="00707C64"/>
    <w:rsid w:val="0071463B"/>
    <w:rsid w:val="007432A9"/>
    <w:rsid w:val="00745BFE"/>
    <w:rsid w:val="007756D1"/>
    <w:rsid w:val="00795DE0"/>
    <w:rsid w:val="007C1A57"/>
    <w:rsid w:val="007D42B0"/>
    <w:rsid w:val="007F3EE8"/>
    <w:rsid w:val="0080292E"/>
    <w:rsid w:val="0081719E"/>
    <w:rsid w:val="00821CA7"/>
    <w:rsid w:val="00826F86"/>
    <w:rsid w:val="008334C6"/>
    <w:rsid w:val="00841197"/>
    <w:rsid w:val="00841FDA"/>
    <w:rsid w:val="00846EBD"/>
    <w:rsid w:val="00866D8A"/>
    <w:rsid w:val="008725B1"/>
    <w:rsid w:val="008770FE"/>
    <w:rsid w:val="008A23B3"/>
    <w:rsid w:val="008A3A0B"/>
    <w:rsid w:val="008B20CF"/>
    <w:rsid w:val="008D241E"/>
    <w:rsid w:val="008D6E88"/>
    <w:rsid w:val="008E3917"/>
    <w:rsid w:val="008E3E4B"/>
    <w:rsid w:val="00925267"/>
    <w:rsid w:val="00950383"/>
    <w:rsid w:val="00952951"/>
    <w:rsid w:val="009744A2"/>
    <w:rsid w:val="009D767A"/>
    <w:rsid w:val="00A5111B"/>
    <w:rsid w:val="00A6026A"/>
    <w:rsid w:val="00A84E5A"/>
    <w:rsid w:val="00A93C45"/>
    <w:rsid w:val="00AA4622"/>
    <w:rsid w:val="00AA6BC8"/>
    <w:rsid w:val="00AC6E9E"/>
    <w:rsid w:val="00AF14E0"/>
    <w:rsid w:val="00B15180"/>
    <w:rsid w:val="00B20810"/>
    <w:rsid w:val="00B21D0C"/>
    <w:rsid w:val="00B40179"/>
    <w:rsid w:val="00B44E2D"/>
    <w:rsid w:val="00B53BEE"/>
    <w:rsid w:val="00B60178"/>
    <w:rsid w:val="00B66E6A"/>
    <w:rsid w:val="00B72BD4"/>
    <w:rsid w:val="00BA3F40"/>
    <w:rsid w:val="00BB05E2"/>
    <w:rsid w:val="00BB087A"/>
    <w:rsid w:val="00BB52EC"/>
    <w:rsid w:val="00BD0564"/>
    <w:rsid w:val="00BD1E3F"/>
    <w:rsid w:val="00BF7F66"/>
    <w:rsid w:val="00C20977"/>
    <w:rsid w:val="00C22DB6"/>
    <w:rsid w:val="00C3303B"/>
    <w:rsid w:val="00C426D1"/>
    <w:rsid w:val="00C624EF"/>
    <w:rsid w:val="00C7182D"/>
    <w:rsid w:val="00C80389"/>
    <w:rsid w:val="00CC0763"/>
    <w:rsid w:val="00CC1811"/>
    <w:rsid w:val="00CD66BD"/>
    <w:rsid w:val="00CE1FD4"/>
    <w:rsid w:val="00CE3E8C"/>
    <w:rsid w:val="00D02841"/>
    <w:rsid w:val="00D13904"/>
    <w:rsid w:val="00D20066"/>
    <w:rsid w:val="00D324A4"/>
    <w:rsid w:val="00D325D4"/>
    <w:rsid w:val="00D33095"/>
    <w:rsid w:val="00D47DA9"/>
    <w:rsid w:val="00D577BA"/>
    <w:rsid w:val="00D74558"/>
    <w:rsid w:val="00DA1C09"/>
    <w:rsid w:val="00DF7DFD"/>
    <w:rsid w:val="00E20075"/>
    <w:rsid w:val="00E34235"/>
    <w:rsid w:val="00EB277C"/>
    <w:rsid w:val="00EB437C"/>
    <w:rsid w:val="00ED2456"/>
    <w:rsid w:val="00EE0E00"/>
    <w:rsid w:val="00EF0096"/>
    <w:rsid w:val="00F06524"/>
    <w:rsid w:val="00F50E85"/>
    <w:rsid w:val="00F54414"/>
    <w:rsid w:val="00F607B6"/>
    <w:rsid w:val="00F81CB7"/>
    <w:rsid w:val="00F92C7C"/>
    <w:rsid w:val="00F9574A"/>
    <w:rsid w:val="00FF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27"/>
    <w:pPr>
      <w:ind w:left="720"/>
      <w:contextualSpacing/>
    </w:pPr>
  </w:style>
  <w:style w:type="character" w:styleId="Hyperlink">
    <w:name w:val="Hyperlink"/>
    <w:basedOn w:val="DefaultParagraphFont"/>
    <w:uiPriority w:val="99"/>
    <w:unhideWhenUsed/>
    <w:rsid w:val="00F9574A"/>
    <w:rPr>
      <w:color w:val="0000FF" w:themeColor="hyperlink"/>
      <w:u w:val="single"/>
    </w:rPr>
  </w:style>
  <w:style w:type="paragraph" w:styleId="Header">
    <w:name w:val="header"/>
    <w:basedOn w:val="Normal"/>
    <w:link w:val="HeaderChar"/>
    <w:uiPriority w:val="99"/>
    <w:semiHidden/>
    <w:unhideWhenUsed/>
    <w:rsid w:val="00A93C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3C45"/>
  </w:style>
  <w:style w:type="paragraph" w:styleId="Footer">
    <w:name w:val="footer"/>
    <w:basedOn w:val="Normal"/>
    <w:link w:val="FooterChar"/>
    <w:uiPriority w:val="99"/>
    <w:semiHidden/>
    <w:unhideWhenUsed/>
    <w:rsid w:val="00A93C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3C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hewto_e/countries_e/burkina_faso_e.htm" TargetMode="External"/><Relationship Id="rId13" Type="http://schemas.openxmlformats.org/officeDocument/2006/relationships/hyperlink" Target="http://home.hiroshima-u.ac.jp/cice/wp%09content/uploads/publications/Journal3-1/3-1-2.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cholar.harvard.edu/files/barro/files/imf_programs_2003.pdf" TargetMode="External"/><Relationship Id="rId12" Type="http://schemas.openxmlformats.org/officeDocument/2006/relationships/hyperlink" Target="https://www.imf.org/external/pubs/ft/wp/2005/wp05177.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to.org/english/tratop_e/tpr_e/tp462_crc_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f.org/external/pubs/ft/wp/2011/wp11202.pdf" TargetMode="External"/><Relationship Id="rId5" Type="http://schemas.openxmlformats.org/officeDocument/2006/relationships/footnotes" Target="footnotes.xml"/><Relationship Id="rId15" Type="http://schemas.openxmlformats.org/officeDocument/2006/relationships/hyperlink" Target="http://www.neumann.edu/about/publications/NeumannBusinessReview/journal/Review%09011/Ugalde.pdf" TargetMode="External"/><Relationship Id="rId10" Type="http://schemas.openxmlformats.org/officeDocument/2006/relationships/hyperlink" Target="http://dx.doi.org/10.14254/2071%09789x.2015/8-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pcouncil.org/uploads/pdfs/horizons/plha4cntryrprt.pdf" TargetMode="External"/><Relationship Id="rId14" Type="http://schemas.openxmlformats.org/officeDocument/2006/relationships/hyperlink" Target="http://sulasmiyati.lecture.ub.ac.id/files/2016/11/imf-and-the-role-of-international%09econom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2018-02-28T06:47:00Z</dcterms:created>
  <dcterms:modified xsi:type="dcterms:W3CDTF">2018-02-28T06:47:00Z</dcterms:modified>
</cp:coreProperties>
</file>