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ED" w:rsidRDefault="00B75DED" w:rsidP="00B21DA9">
      <w:pPr>
        <w:spacing w:line="480" w:lineRule="auto"/>
        <w:rPr>
          <w:rFonts w:ascii="Times New Roman" w:hAnsi="Times New Roman" w:cs="Times New Roman"/>
          <w:sz w:val="24"/>
          <w:szCs w:val="24"/>
        </w:rPr>
      </w:pPr>
    </w:p>
    <w:p w:rsidR="00B75DED" w:rsidRDefault="00B75DED" w:rsidP="00B21DA9">
      <w:pPr>
        <w:spacing w:line="480" w:lineRule="auto"/>
        <w:rPr>
          <w:rFonts w:ascii="Times New Roman" w:hAnsi="Times New Roman" w:cs="Times New Roman"/>
          <w:sz w:val="24"/>
          <w:szCs w:val="24"/>
        </w:rPr>
      </w:pPr>
    </w:p>
    <w:p w:rsidR="00B75DED" w:rsidRDefault="00B75DED" w:rsidP="00B21DA9">
      <w:pPr>
        <w:spacing w:line="480" w:lineRule="auto"/>
        <w:rPr>
          <w:rFonts w:ascii="Times New Roman" w:hAnsi="Times New Roman" w:cs="Times New Roman"/>
          <w:sz w:val="24"/>
          <w:szCs w:val="24"/>
        </w:rPr>
      </w:pPr>
    </w:p>
    <w:p w:rsidR="00B75DED" w:rsidRDefault="00B75DED" w:rsidP="00B21DA9">
      <w:pPr>
        <w:spacing w:line="480" w:lineRule="auto"/>
        <w:rPr>
          <w:rFonts w:ascii="Times New Roman" w:hAnsi="Times New Roman" w:cs="Times New Roman"/>
          <w:sz w:val="24"/>
          <w:szCs w:val="24"/>
        </w:rPr>
      </w:pPr>
    </w:p>
    <w:p w:rsidR="00B75DED" w:rsidRDefault="00B75DED" w:rsidP="003C0599">
      <w:pPr>
        <w:spacing w:line="480" w:lineRule="auto"/>
        <w:jc w:val="center"/>
        <w:rPr>
          <w:rFonts w:ascii="Times New Roman" w:hAnsi="Times New Roman" w:cs="Times New Roman"/>
          <w:sz w:val="24"/>
          <w:szCs w:val="24"/>
        </w:rPr>
      </w:pPr>
      <w:r>
        <w:rPr>
          <w:rFonts w:ascii="Times New Roman" w:hAnsi="Times New Roman" w:cs="Times New Roman"/>
          <w:sz w:val="24"/>
          <w:szCs w:val="24"/>
        </w:rPr>
        <w:t>INTANGIBLE ASSETS AND KNOWLEDGE ORANIZATION</w:t>
      </w:r>
    </w:p>
    <w:p w:rsidR="00B75DED" w:rsidRDefault="00B75DED" w:rsidP="003C0599">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B75DED" w:rsidRDefault="00B75DED" w:rsidP="00B21DA9">
      <w:pPr>
        <w:spacing w:line="480" w:lineRule="auto"/>
        <w:rPr>
          <w:rFonts w:ascii="Times New Roman" w:hAnsi="Times New Roman" w:cs="Times New Roman"/>
          <w:sz w:val="24"/>
          <w:szCs w:val="24"/>
        </w:rPr>
      </w:pPr>
    </w:p>
    <w:p w:rsidR="003C0599" w:rsidRDefault="003C0599" w:rsidP="00B21DA9">
      <w:pPr>
        <w:spacing w:line="480" w:lineRule="auto"/>
        <w:rPr>
          <w:rFonts w:ascii="Times New Roman" w:hAnsi="Times New Roman" w:cs="Times New Roman"/>
          <w:sz w:val="24"/>
          <w:szCs w:val="24"/>
        </w:rPr>
      </w:pPr>
    </w:p>
    <w:p w:rsidR="003C0599" w:rsidRDefault="003C0599" w:rsidP="00B21DA9">
      <w:pPr>
        <w:spacing w:line="480" w:lineRule="auto"/>
        <w:rPr>
          <w:rFonts w:ascii="Times New Roman" w:hAnsi="Times New Roman" w:cs="Times New Roman"/>
          <w:sz w:val="24"/>
          <w:szCs w:val="24"/>
        </w:rPr>
      </w:pPr>
    </w:p>
    <w:p w:rsidR="003C0599" w:rsidRDefault="003C0599" w:rsidP="00B21DA9">
      <w:pPr>
        <w:spacing w:line="480" w:lineRule="auto"/>
        <w:rPr>
          <w:rFonts w:ascii="Times New Roman" w:hAnsi="Times New Roman" w:cs="Times New Roman"/>
          <w:sz w:val="24"/>
          <w:szCs w:val="24"/>
        </w:rPr>
      </w:pPr>
    </w:p>
    <w:p w:rsidR="003C0599" w:rsidRDefault="003C0599" w:rsidP="00B21DA9">
      <w:pPr>
        <w:spacing w:line="480" w:lineRule="auto"/>
        <w:rPr>
          <w:rFonts w:ascii="Times New Roman" w:hAnsi="Times New Roman" w:cs="Times New Roman"/>
          <w:sz w:val="24"/>
          <w:szCs w:val="24"/>
        </w:rPr>
      </w:pPr>
    </w:p>
    <w:p w:rsidR="003C0599" w:rsidRPr="007817BA" w:rsidRDefault="003C0599" w:rsidP="003C059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3C0599" w:rsidRPr="007817BA" w:rsidRDefault="003C0599" w:rsidP="003C059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3C0599" w:rsidRPr="007817BA" w:rsidRDefault="003C0599" w:rsidP="003C059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3C0599" w:rsidRPr="007817BA" w:rsidRDefault="003C0599" w:rsidP="003C059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3C0599" w:rsidRPr="007817BA" w:rsidRDefault="003C0599" w:rsidP="003C059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3C0599" w:rsidRDefault="003C0599" w:rsidP="00B21DA9">
      <w:pPr>
        <w:spacing w:line="480" w:lineRule="auto"/>
        <w:rPr>
          <w:rFonts w:ascii="Times New Roman" w:hAnsi="Times New Roman" w:cs="Times New Roman"/>
          <w:sz w:val="24"/>
          <w:szCs w:val="24"/>
        </w:rPr>
      </w:pPr>
    </w:p>
    <w:p w:rsidR="00216A0C" w:rsidRPr="003C0599" w:rsidRDefault="00216A0C" w:rsidP="003C0599">
      <w:pPr>
        <w:spacing w:line="480" w:lineRule="auto"/>
        <w:jc w:val="center"/>
        <w:rPr>
          <w:rFonts w:ascii="Times New Roman" w:hAnsi="Times New Roman" w:cs="Times New Roman"/>
          <w:b/>
          <w:sz w:val="24"/>
          <w:szCs w:val="24"/>
        </w:rPr>
      </w:pPr>
      <w:r w:rsidRPr="003C0599">
        <w:rPr>
          <w:rFonts w:ascii="Times New Roman" w:hAnsi="Times New Roman" w:cs="Times New Roman"/>
          <w:b/>
          <w:sz w:val="24"/>
          <w:szCs w:val="24"/>
        </w:rPr>
        <w:lastRenderedPageBreak/>
        <w:t>Introduction</w:t>
      </w:r>
    </w:p>
    <w:p w:rsidR="00216A0C" w:rsidRPr="00B21DA9" w:rsidRDefault="00216A0C" w:rsidP="003C0599">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 xml:space="preserve">The growth in the knowledge based economy has significantly contributed on the importance of knowledge assets to an organization. Knowledge has played a critical role in the success and survival of an organization in the modern competitive business environment. The knowledge assets are essential in problem-solving, innovation, decision making, and among other important aspects of an organization’s successful performance. Organizations have put more emphasis on facilitating mastery of crucial knowledge, acquisition, and improvement through effective knowledge management. </w:t>
      </w:r>
    </w:p>
    <w:p w:rsidR="00216A0C" w:rsidRPr="003C0599" w:rsidRDefault="00216A0C" w:rsidP="00E7471B">
      <w:pPr>
        <w:spacing w:line="480" w:lineRule="auto"/>
        <w:jc w:val="center"/>
        <w:rPr>
          <w:rFonts w:ascii="Times New Roman" w:hAnsi="Times New Roman" w:cs="Times New Roman"/>
          <w:b/>
          <w:sz w:val="24"/>
          <w:szCs w:val="24"/>
        </w:rPr>
      </w:pPr>
      <w:r w:rsidRPr="003C0599">
        <w:rPr>
          <w:rFonts w:ascii="Times New Roman" w:hAnsi="Times New Roman" w:cs="Times New Roman"/>
          <w:b/>
          <w:sz w:val="24"/>
          <w:szCs w:val="24"/>
        </w:rPr>
        <w:t>Articles:</w:t>
      </w:r>
    </w:p>
    <w:p w:rsidR="00216A0C" w:rsidRPr="00B21DA9" w:rsidRDefault="00216A0C" w:rsidP="00B21DA9">
      <w:pPr>
        <w:spacing w:line="480" w:lineRule="auto"/>
        <w:rPr>
          <w:rFonts w:ascii="Times New Roman" w:hAnsi="Times New Roman" w:cs="Times New Roman"/>
          <w:sz w:val="24"/>
          <w:szCs w:val="24"/>
        </w:rPr>
      </w:pP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(1997-2001)</w:t>
      </w:r>
      <w:r w:rsidR="008468EC">
        <w:rPr>
          <w:rFonts w:ascii="Times New Roman" w:hAnsi="Times New Roman" w:cs="Times New Roman"/>
          <w:sz w:val="24"/>
          <w:szCs w:val="24"/>
        </w:rPr>
        <w:t xml:space="preserve"> - 'The invisible balance sheet</w:t>
      </w:r>
      <w:r w:rsidRPr="00B21DA9">
        <w:rPr>
          <w:rFonts w:ascii="Times New Roman" w:hAnsi="Times New Roman" w:cs="Times New Roman"/>
          <w:sz w:val="24"/>
          <w:szCs w:val="24"/>
        </w:rPr>
        <w:t>'</w:t>
      </w:r>
    </w:p>
    <w:p w:rsidR="00216A0C" w:rsidRPr="00B21DA9" w:rsidRDefault="00216A0C" w:rsidP="00B21DA9">
      <w:pPr>
        <w:spacing w:line="480" w:lineRule="auto"/>
        <w:rPr>
          <w:rFonts w:ascii="Times New Roman" w:hAnsi="Times New Roman" w:cs="Times New Roman"/>
          <w:sz w:val="24"/>
          <w:szCs w:val="24"/>
        </w:rPr>
      </w:pPr>
      <w:proofErr w:type="spellStart"/>
      <w:r w:rsidRPr="00B21DA9">
        <w:rPr>
          <w:rFonts w:ascii="Times New Roman" w:hAnsi="Times New Roman" w:cs="Times New Roman"/>
          <w:sz w:val="24"/>
          <w:szCs w:val="24"/>
        </w:rPr>
        <w:t>Volkov</w:t>
      </w:r>
      <w:proofErr w:type="spellEnd"/>
      <w:r w:rsidRPr="00B21DA9">
        <w:rPr>
          <w:rFonts w:ascii="Times New Roman" w:hAnsi="Times New Roman" w:cs="Times New Roman"/>
          <w:sz w:val="24"/>
          <w:szCs w:val="24"/>
        </w:rPr>
        <w:t xml:space="preserve"> and </w:t>
      </w:r>
      <w:proofErr w:type="spellStart"/>
      <w:r w:rsidRPr="00B21DA9">
        <w:rPr>
          <w:rFonts w:ascii="Times New Roman" w:hAnsi="Times New Roman" w:cs="Times New Roman"/>
          <w:sz w:val="24"/>
          <w:szCs w:val="24"/>
        </w:rPr>
        <w:t>Garanina</w:t>
      </w:r>
      <w:proofErr w:type="spellEnd"/>
      <w:r w:rsidRPr="00B21DA9">
        <w:rPr>
          <w:rFonts w:ascii="Times New Roman" w:hAnsi="Times New Roman" w:cs="Times New Roman"/>
          <w:sz w:val="24"/>
          <w:szCs w:val="24"/>
        </w:rPr>
        <w:t xml:space="preserve"> (2007) - </w:t>
      </w:r>
      <w:r w:rsidR="008468EC">
        <w:rPr>
          <w:rFonts w:ascii="Times New Roman" w:hAnsi="Times New Roman" w:cs="Times New Roman"/>
          <w:sz w:val="24"/>
          <w:szCs w:val="24"/>
        </w:rPr>
        <w:t>‘</w:t>
      </w:r>
      <w:r w:rsidR="00840D28">
        <w:rPr>
          <w:rFonts w:ascii="Times New Roman" w:hAnsi="Times New Roman" w:cs="Times New Roman"/>
          <w:sz w:val="24"/>
          <w:szCs w:val="24"/>
        </w:rPr>
        <w:t>I</w:t>
      </w:r>
      <w:r w:rsidR="00840D28" w:rsidRPr="00B21DA9">
        <w:rPr>
          <w:rFonts w:ascii="Times New Roman" w:hAnsi="Times New Roman" w:cs="Times New Roman"/>
          <w:sz w:val="24"/>
          <w:szCs w:val="24"/>
        </w:rPr>
        <w:t xml:space="preserve">ntangible </w:t>
      </w:r>
      <w:r w:rsidR="008468EC">
        <w:rPr>
          <w:rFonts w:ascii="Times New Roman" w:hAnsi="Times New Roman" w:cs="Times New Roman"/>
          <w:sz w:val="24"/>
          <w:szCs w:val="24"/>
        </w:rPr>
        <w:t>Assets: Importance in t</w:t>
      </w:r>
      <w:r w:rsidR="00E7471B">
        <w:rPr>
          <w:rFonts w:ascii="Times New Roman" w:hAnsi="Times New Roman" w:cs="Times New Roman"/>
          <w:sz w:val="24"/>
          <w:szCs w:val="24"/>
        </w:rPr>
        <w:t>he Knowledge-Based Economy and the Role in Value Creation of a</w:t>
      </w:r>
      <w:r w:rsidR="008468EC" w:rsidRPr="00B21DA9">
        <w:rPr>
          <w:rFonts w:ascii="Times New Roman" w:hAnsi="Times New Roman" w:cs="Times New Roman"/>
          <w:sz w:val="24"/>
          <w:szCs w:val="24"/>
        </w:rPr>
        <w:t xml:space="preserve"> Company’</w:t>
      </w:r>
    </w:p>
    <w:p w:rsidR="00216A0C" w:rsidRPr="00840D28" w:rsidRDefault="00216A0C" w:rsidP="00840D28">
      <w:pPr>
        <w:spacing w:line="480" w:lineRule="auto"/>
        <w:jc w:val="center"/>
        <w:rPr>
          <w:rFonts w:ascii="Times New Roman" w:hAnsi="Times New Roman" w:cs="Times New Roman"/>
          <w:b/>
          <w:sz w:val="24"/>
          <w:szCs w:val="24"/>
        </w:rPr>
      </w:pPr>
      <w:r w:rsidRPr="00840D28">
        <w:rPr>
          <w:rFonts w:ascii="Times New Roman" w:hAnsi="Times New Roman" w:cs="Times New Roman"/>
          <w:b/>
          <w:sz w:val="24"/>
          <w:szCs w:val="24"/>
        </w:rPr>
        <w:t>Comparison</w:t>
      </w:r>
    </w:p>
    <w:p w:rsidR="00216A0C" w:rsidRPr="00840D28" w:rsidRDefault="00216A0C" w:rsidP="00B21DA9">
      <w:pPr>
        <w:spacing w:line="480" w:lineRule="auto"/>
        <w:rPr>
          <w:rFonts w:ascii="Times New Roman" w:hAnsi="Times New Roman" w:cs="Times New Roman"/>
          <w:b/>
          <w:sz w:val="24"/>
          <w:szCs w:val="24"/>
        </w:rPr>
      </w:pPr>
      <w:r w:rsidRPr="00840D28">
        <w:rPr>
          <w:rFonts w:ascii="Times New Roman" w:hAnsi="Times New Roman" w:cs="Times New Roman"/>
          <w:b/>
          <w:sz w:val="24"/>
          <w:szCs w:val="24"/>
        </w:rPr>
        <w:t xml:space="preserve">Subjectivity </w:t>
      </w:r>
      <w:r w:rsidR="00840D28">
        <w:rPr>
          <w:rFonts w:ascii="Times New Roman" w:hAnsi="Times New Roman" w:cs="Times New Roman"/>
          <w:b/>
          <w:sz w:val="24"/>
          <w:szCs w:val="24"/>
        </w:rPr>
        <w:t>i</w:t>
      </w:r>
      <w:r w:rsidR="00840D28" w:rsidRPr="00840D28">
        <w:rPr>
          <w:rFonts w:ascii="Times New Roman" w:hAnsi="Times New Roman" w:cs="Times New Roman"/>
          <w:b/>
          <w:sz w:val="24"/>
          <w:szCs w:val="24"/>
        </w:rPr>
        <w:t xml:space="preserve">n Intangible Assets Valuation </w:t>
      </w:r>
    </w:p>
    <w:p w:rsidR="00216A0C" w:rsidRPr="00B21DA9" w:rsidRDefault="00216A0C" w:rsidP="00840D28">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The subjectivity in the valuation of the intangible assets is cited in both articles. The intangible assets valuation is highly complicated and disputable</w:t>
      </w:r>
      <w:r w:rsidR="008521FD" w:rsidRPr="00B21DA9">
        <w:rPr>
          <w:rFonts w:ascii="Times New Roman" w:hAnsi="Times New Roman" w:cs="Times New Roman"/>
          <w:sz w:val="24"/>
          <w:szCs w:val="24"/>
        </w:rPr>
        <w:t xml:space="preserve"> (</w:t>
      </w:r>
      <w:proofErr w:type="spellStart"/>
      <w:r w:rsidR="008521FD" w:rsidRPr="00B21DA9">
        <w:rPr>
          <w:rFonts w:ascii="Times New Roman" w:hAnsi="Times New Roman" w:cs="Times New Roman"/>
          <w:sz w:val="24"/>
          <w:szCs w:val="24"/>
        </w:rPr>
        <w:t>Volkov</w:t>
      </w:r>
      <w:proofErr w:type="spellEnd"/>
      <w:r w:rsidR="008521FD" w:rsidRPr="00B21DA9">
        <w:rPr>
          <w:rFonts w:ascii="Times New Roman" w:hAnsi="Times New Roman" w:cs="Times New Roman"/>
          <w:sz w:val="24"/>
          <w:szCs w:val="24"/>
        </w:rPr>
        <w:t xml:space="preserve"> and </w:t>
      </w:r>
      <w:proofErr w:type="spellStart"/>
      <w:r w:rsidR="008521FD" w:rsidRPr="00B21DA9">
        <w:rPr>
          <w:rFonts w:ascii="Times New Roman" w:hAnsi="Times New Roman" w:cs="Times New Roman"/>
          <w:sz w:val="24"/>
          <w:szCs w:val="24"/>
        </w:rPr>
        <w:t>Garanina</w:t>
      </w:r>
      <w:proofErr w:type="spellEnd"/>
      <w:r w:rsidR="008521FD" w:rsidRPr="00B21DA9">
        <w:rPr>
          <w:rFonts w:ascii="Times New Roman" w:hAnsi="Times New Roman" w:cs="Times New Roman"/>
          <w:sz w:val="24"/>
          <w:szCs w:val="24"/>
        </w:rPr>
        <w:t>, 2007)</w:t>
      </w:r>
      <w:r w:rsidRPr="00B21DA9">
        <w:rPr>
          <w:rFonts w:ascii="Times New Roman" w:hAnsi="Times New Roman" w:cs="Times New Roman"/>
          <w:sz w:val="24"/>
          <w:szCs w:val="24"/>
        </w:rPr>
        <w:t xml:space="preserve">. The numerical evaluation of factors such as internal and external structures and the competencies of an organization </w:t>
      </w:r>
      <w:r w:rsidR="008521FD" w:rsidRPr="00B21DA9">
        <w:rPr>
          <w:rFonts w:ascii="Times New Roman" w:hAnsi="Times New Roman" w:cs="Times New Roman"/>
          <w:sz w:val="24"/>
          <w:szCs w:val="24"/>
        </w:rPr>
        <w:t>do</w:t>
      </w:r>
      <w:r w:rsidRPr="00B21DA9">
        <w:rPr>
          <w:rFonts w:ascii="Times New Roman" w:hAnsi="Times New Roman" w:cs="Times New Roman"/>
          <w:sz w:val="24"/>
          <w:szCs w:val="24"/>
        </w:rPr>
        <w:t xml:space="preserve"> not give a true reflection of the intangible assets</w:t>
      </w:r>
      <w:r w:rsidR="008521FD" w:rsidRPr="00B21DA9">
        <w:rPr>
          <w:rFonts w:ascii="Times New Roman" w:hAnsi="Times New Roman" w:cs="Times New Roman"/>
          <w:sz w:val="24"/>
          <w:szCs w:val="24"/>
        </w:rPr>
        <w:t xml:space="preserve"> (</w:t>
      </w:r>
      <w:proofErr w:type="spellStart"/>
      <w:r w:rsidR="008521FD" w:rsidRPr="00B21DA9">
        <w:rPr>
          <w:rFonts w:ascii="Times New Roman" w:hAnsi="Times New Roman" w:cs="Times New Roman"/>
          <w:sz w:val="24"/>
          <w:szCs w:val="24"/>
        </w:rPr>
        <w:t>Sveiby</w:t>
      </w:r>
      <w:proofErr w:type="spellEnd"/>
      <w:r w:rsidR="008521FD" w:rsidRPr="00B21DA9">
        <w:rPr>
          <w:rFonts w:ascii="Times New Roman" w:hAnsi="Times New Roman" w:cs="Times New Roman"/>
          <w:sz w:val="24"/>
          <w:szCs w:val="24"/>
        </w:rPr>
        <w:t>, 1997-2001)</w:t>
      </w:r>
      <w:r w:rsidRPr="00B21DA9">
        <w:rPr>
          <w:rFonts w:ascii="Times New Roman" w:hAnsi="Times New Roman" w:cs="Times New Roman"/>
          <w:sz w:val="24"/>
          <w:szCs w:val="24"/>
        </w:rPr>
        <w:t xml:space="preserve">.  The individual competence involves the skills, education, social skills and values and thus, it is a challenge to determine the numerical value of these intangible assets. Therefore, the value attached to the invisible assets lies mainly with the employees who are the main drivers of </w:t>
      </w:r>
      <w:r w:rsidRPr="00B21DA9">
        <w:rPr>
          <w:rFonts w:ascii="Times New Roman" w:hAnsi="Times New Roman" w:cs="Times New Roman"/>
          <w:sz w:val="24"/>
          <w:szCs w:val="24"/>
        </w:rPr>
        <w:lastRenderedPageBreak/>
        <w:t xml:space="preserve">enhancing the perception of an organization concerning the invisible assets. The articles assert that an organization’s intangible assets are determined by the relationships that a company develops with the customers and suppliers among other stakeholders through its employees. Thus, organizations should focus on strengthening the intangible assets through the employees by efficient knowledge management rather than relying heavily on the numerical value of the intangible assets. </w:t>
      </w:r>
    </w:p>
    <w:p w:rsidR="00216A0C" w:rsidRPr="00840D28" w:rsidRDefault="00216A0C" w:rsidP="00B21DA9">
      <w:pPr>
        <w:spacing w:line="480" w:lineRule="auto"/>
        <w:rPr>
          <w:rFonts w:ascii="Times New Roman" w:hAnsi="Times New Roman" w:cs="Times New Roman"/>
          <w:b/>
          <w:sz w:val="24"/>
          <w:szCs w:val="24"/>
        </w:rPr>
      </w:pPr>
      <w:r w:rsidRPr="00840D28">
        <w:rPr>
          <w:rFonts w:ascii="Times New Roman" w:hAnsi="Times New Roman" w:cs="Times New Roman"/>
          <w:b/>
          <w:sz w:val="24"/>
          <w:szCs w:val="24"/>
        </w:rPr>
        <w:t xml:space="preserve">Relevance </w:t>
      </w:r>
      <w:r w:rsidR="00840D28">
        <w:rPr>
          <w:rFonts w:ascii="Times New Roman" w:hAnsi="Times New Roman" w:cs="Times New Roman"/>
          <w:b/>
          <w:sz w:val="24"/>
          <w:szCs w:val="24"/>
        </w:rPr>
        <w:t>o</w:t>
      </w:r>
      <w:r w:rsidR="00840D28" w:rsidRPr="00840D28">
        <w:rPr>
          <w:rFonts w:ascii="Times New Roman" w:hAnsi="Times New Roman" w:cs="Times New Roman"/>
          <w:b/>
          <w:sz w:val="24"/>
          <w:szCs w:val="24"/>
        </w:rPr>
        <w:t xml:space="preserve">f Intangible Assets </w:t>
      </w:r>
    </w:p>
    <w:p w:rsidR="00216A0C" w:rsidRPr="00B21DA9" w:rsidRDefault="00216A0C" w:rsidP="00840D28">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Both articles emphasize on the importance of intangible assets in positioning company competitively in a market. The relationship developed between the employees and the organization, between the organization and the customers and other stakeholders determines the competitiveness of a company</w:t>
      </w:r>
      <w:r w:rsidR="00B21DA9" w:rsidRPr="00B21DA9">
        <w:rPr>
          <w:rFonts w:ascii="Times New Roman" w:hAnsi="Times New Roman" w:cs="Times New Roman"/>
          <w:sz w:val="24"/>
          <w:szCs w:val="24"/>
        </w:rPr>
        <w:t xml:space="preserve"> (</w:t>
      </w:r>
      <w:proofErr w:type="spellStart"/>
      <w:r w:rsidR="00B21DA9" w:rsidRPr="00B21DA9">
        <w:rPr>
          <w:rFonts w:ascii="Times New Roman" w:hAnsi="Times New Roman" w:cs="Times New Roman"/>
          <w:sz w:val="24"/>
          <w:szCs w:val="24"/>
        </w:rPr>
        <w:t>Volkov</w:t>
      </w:r>
      <w:proofErr w:type="spellEnd"/>
      <w:r w:rsidR="00B21DA9" w:rsidRPr="00B21DA9">
        <w:rPr>
          <w:rFonts w:ascii="Times New Roman" w:hAnsi="Times New Roman" w:cs="Times New Roman"/>
          <w:sz w:val="24"/>
          <w:szCs w:val="24"/>
        </w:rPr>
        <w:t xml:space="preserve"> and </w:t>
      </w:r>
      <w:proofErr w:type="spellStart"/>
      <w:r w:rsidR="00B21DA9" w:rsidRPr="00B21DA9">
        <w:rPr>
          <w:rFonts w:ascii="Times New Roman" w:hAnsi="Times New Roman" w:cs="Times New Roman"/>
          <w:sz w:val="24"/>
          <w:szCs w:val="24"/>
        </w:rPr>
        <w:t>Garanina</w:t>
      </w:r>
      <w:proofErr w:type="spellEnd"/>
      <w:r w:rsidR="00B21DA9" w:rsidRPr="00B21DA9">
        <w:rPr>
          <w:rFonts w:ascii="Times New Roman" w:hAnsi="Times New Roman" w:cs="Times New Roman"/>
          <w:sz w:val="24"/>
          <w:szCs w:val="24"/>
        </w:rPr>
        <w:t>, 2007)</w:t>
      </w:r>
      <w:proofErr w:type="gramStart"/>
      <w:r w:rsidR="00B21DA9" w:rsidRPr="00B21DA9">
        <w:rPr>
          <w:rFonts w:ascii="Times New Roman" w:hAnsi="Times New Roman" w:cs="Times New Roman"/>
          <w:sz w:val="24"/>
          <w:szCs w:val="24"/>
        </w:rPr>
        <w:t>.</w:t>
      </w:r>
      <w:r w:rsidRPr="00B21DA9">
        <w:rPr>
          <w:rFonts w:ascii="Times New Roman" w:hAnsi="Times New Roman" w:cs="Times New Roman"/>
          <w:sz w:val="24"/>
          <w:szCs w:val="24"/>
        </w:rPr>
        <w:t>.</w:t>
      </w:r>
      <w:proofErr w:type="gramEnd"/>
      <w:r w:rsidRPr="00B21DA9">
        <w:rPr>
          <w:rFonts w:ascii="Times New Roman" w:hAnsi="Times New Roman" w:cs="Times New Roman"/>
          <w:sz w:val="24"/>
          <w:szCs w:val="24"/>
        </w:rPr>
        <w:t xml:space="preserve"> Thus, knowledge organization is an essential factor in competitively placing an organization in the business environment. </w:t>
      </w:r>
    </w:p>
    <w:p w:rsidR="00216A0C" w:rsidRPr="00840D28" w:rsidRDefault="00216A0C" w:rsidP="00840D28">
      <w:pPr>
        <w:spacing w:line="480" w:lineRule="auto"/>
        <w:jc w:val="center"/>
        <w:rPr>
          <w:rFonts w:ascii="Times New Roman" w:hAnsi="Times New Roman" w:cs="Times New Roman"/>
          <w:b/>
          <w:sz w:val="24"/>
          <w:szCs w:val="24"/>
        </w:rPr>
      </w:pPr>
      <w:r w:rsidRPr="00840D28">
        <w:rPr>
          <w:rFonts w:ascii="Times New Roman" w:hAnsi="Times New Roman" w:cs="Times New Roman"/>
          <w:b/>
          <w:sz w:val="24"/>
          <w:szCs w:val="24"/>
        </w:rPr>
        <w:t>Contrast</w:t>
      </w:r>
    </w:p>
    <w:p w:rsidR="00216A0C" w:rsidRPr="00840D28" w:rsidRDefault="00216A0C" w:rsidP="00B21DA9">
      <w:pPr>
        <w:spacing w:line="480" w:lineRule="auto"/>
        <w:rPr>
          <w:rFonts w:ascii="Times New Roman" w:hAnsi="Times New Roman" w:cs="Times New Roman"/>
          <w:b/>
          <w:sz w:val="24"/>
          <w:szCs w:val="24"/>
        </w:rPr>
      </w:pPr>
      <w:r w:rsidRPr="00840D28">
        <w:rPr>
          <w:rFonts w:ascii="Times New Roman" w:hAnsi="Times New Roman" w:cs="Times New Roman"/>
          <w:b/>
          <w:sz w:val="24"/>
          <w:szCs w:val="24"/>
        </w:rPr>
        <w:t xml:space="preserve">Intangible </w:t>
      </w:r>
      <w:r w:rsidR="00840D28" w:rsidRPr="00840D28">
        <w:rPr>
          <w:rFonts w:ascii="Times New Roman" w:hAnsi="Times New Roman" w:cs="Times New Roman"/>
          <w:b/>
          <w:sz w:val="24"/>
          <w:szCs w:val="24"/>
        </w:rPr>
        <w:t xml:space="preserve">Assets Valuation </w:t>
      </w:r>
    </w:p>
    <w:p w:rsidR="00216A0C" w:rsidRPr="00B21DA9" w:rsidRDefault="00216A0C" w:rsidP="00840D28">
      <w:pPr>
        <w:spacing w:line="480" w:lineRule="auto"/>
        <w:ind w:firstLine="720"/>
        <w:rPr>
          <w:rFonts w:ascii="Times New Roman" w:hAnsi="Times New Roman" w:cs="Times New Roman"/>
          <w:sz w:val="24"/>
          <w:szCs w:val="24"/>
        </w:rPr>
      </w:pP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(1997-2001) article stresses the importance of evaluating the intangible assets with a focus on concentrating on the relational capital developed by such assets. The internal structure, external structure, and the competencies are crucial aspects in developing relational capital, and the invisible value of an organization is as well enhanced. The author asserts that no company can exist in isolation without the relational capital. Most importantly, knowledge organization is a critical success factor to an organization, but it should not be necessarily valued in monetary terms but rather the relationship that a company develops with its both internal and external stakeholders. </w:t>
      </w:r>
    </w:p>
    <w:p w:rsidR="00216A0C" w:rsidRPr="00B21DA9" w:rsidRDefault="00216A0C" w:rsidP="00B21DA9">
      <w:pPr>
        <w:spacing w:line="480" w:lineRule="auto"/>
        <w:rPr>
          <w:rFonts w:ascii="Times New Roman" w:hAnsi="Times New Roman" w:cs="Times New Roman"/>
          <w:sz w:val="24"/>
          <w:szCs w:val="24"/>
        </w:rPr>
      </w:pPr>
      <w:r w:rsidRPr="00B21DA9">
        <w:rPr>
          <w:rFonts w:ascii="Times New Roman" w:hAnsi="Times New Roman" w:cs="Times New Roman"/>
          <w:sz w:val="24"/>
          <w:szCs w:val="24"/>
        </w:rPr>
        <w:lastRenderedPageBreak/>
        <w:t xml:space="preserve">Unlike </w:t>
      </w: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(1997-2001) who disagrees with the valuation of intangible assets numerically, </w:t>
      </w:r>
      <w:proofErr w:type="spellStart"/>
      <w:r w:rsidRPr="00B21DA9">
        <w:rPr>
          <w:rFonts w:ascii="Times New Roman" w:hAnsi="Times New Roman" w:cs="Times New Roman"/>
          <w:sz w:val="24"/>
          <w:szCs w:val="24"/>
        </w:rPr>
        <w:t>Volkov</w:t>
      </w:r>
      <w:proofErr w:type="spellEnd"/>
      <w:r w:rsidRPr="00B21DA9">
        <w:rPr>
          <w:rFonts w:ascii="Times New Roman" w:hAnsi="Times New Roman" w:cs="Times New Roman"/>
          <w:sz w:val="24"/>
          <w:szCs w:val="24"/>
        </w:rPr>
        <w:t xml:space="preserve"> &amp; </w:t>
      </w:r>
      <w:proofErr w:type="spellStart"/>
      <w:r w:rsidRPr="00B21DA9">
        <w:rPr>
          <w:rFonts w:ascii="Times New Roman" w:hAnsi="Times New Roman" w:cs="Times New Roman"/>
          <w:sz w:val="24"/>
          <w:szCs w:val="24"/>
        </w:rPr>
        <w:t>Garanina</w:t>
      </w:r>
      <w:proofErr w:type="spellEnd"/>
      <w:r w:rsidRPr="00B21DA9">
        <w:rPr>
          <w:rFonts w:ascii="Times New Roman" w:hAnsi="Times New Roman" w:cs="Times New Roman"/>
          <w:sz w:val="24"/>
          <w:szCs w:val="24"/>
        </w:rPr>
        <w:t xml:space="preserve"> (2007) assert that numerical evaluation models give the essence of intangible assets. The purpose of intangible assets valuation should be made during a sale or an acquisition of a business, but it is not an effective method of determining the performance of an organization nor useful for learning about an organization (</w:t>
      </w: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1997-2001). Further, the </w:t>
      </w:r>
      <w:proofErr w:type="spellStart"/>
      <w:r w:rsidRPr="00B21DA9">
        <w:rPr>
          <w:rFonts w:ascii="Times New Roman" w:hAnsi="Times New Roman" w:cs="Times New Roman"/>
          <w:sz w:val="24"/>
          <w:szCs w:val="24"/>
        </w:rPr>
        <w:t>Syeibly</w:t>
      </w:r>
      <w:proofErr w:type="spellEnd"/>
      <w:r w:rsidRPr="00B21DA9">
        <w:rPr>
          <w:rFonts w:ascii="Times New Roman" w:hAnsi="Times New Roman" w:cs="Times New Roman"/>
          <w:sz w:val="24"/>
          <w:szCs w:val="24"/>
        </w:rPr>
        <w:t xml:space="preserve"> (1997-2001) asserts that accounting for invisible value is not essential because a corporation’s share price is a perception about the future and it depends on the fluctuations in the economic conditions. Therefore, the intangible assets should be monitored based on organization’s external structure, internal structure, and the competencies than an organization has. </w:t>
      </w:r>
    </w:p>
    <w:p w:rsidR="00216A0C" w:rsidRPr="00B21DA9" w:rsidRDefault="00216A0C" w:rsidP="00840D28">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 xml:space="preserve">On the contrary, </w:t>
      </w:r>
      <w:proofErr w:type="spellStart"/>
      <w:r w:rsidRPr="00B21DA9">
        <w:rPr>
          <w:rFonts w:ascii="Times New Roman" w:hAnsi="Times New Roman" w:cs="Times New Roman"/>
          <w:sz w:val="24"/>
          <w:szCs w:val="24"/>
        </w:rPr>
        <w:t>Volkov</w:t>
      </w:r>
      <w:proofErr w:type="spellEnd"/>
      <w:r w:rsidRPr="00B21DA9">
        <w:rPr>
          <w:rFonts w:ascii="Times New Roman" w:hAnsi="Times New Roman" w:cs="Times New Roman"/>
          <w:sz w:val="24"/>
          <w:szCs w:val="24"/>
        </w:rPr>
        <w:t xml:space="preserve"> and </w:t>
      </w:r>
      <w:proofErr w:type="spellStart"/>
      <w:r w:rsidRPr="00B21DA9">
        <w:rPr>
          <w:rFonts w:ascii="Times New Roman" w:hAnsi="Times New Roman" w:cs="Times New Roman"/>
          <w:sz w:val="24"/>
          <w:szCs w:val="24"/>
        </w:rPr>
        <w:t>Garanina</w:t>
      </w:r>
      <w:proofErr w:type="spellEnd"/>
      <w:r w:rsidRPr="00B21DA9">
        <w:rPr>
          <w:rFonts w:ascii="Times New Roman" w:hAnsi="Times New Roman" w:cs="Times New Roman"/>
          <w:sz w:val="24"/>
          <w:szCs w:val="24"/>
        </w:rPr>
        <w:t xml:space="preserve"> (2007) conclude that the value of a company should be expressed as the sum of both the tangible and the intangible assets on the balance sheet. The authors stress on that, the valuation of a firm’s tangible assets should be adjusted from the value of the intangible assets when evaluating a fair market value. The importance of the intangible assets to an organization’s competitiveness necessitates evaluation in numerical terms. </w:t>
      </w:r>
    </w:p>
    <w:p w:rsidR="00307E9B" w:rsidRDefault="00307E9B" w:rsidP="00B21DA9">
      <w:pPr>
        <w:spacing w:line="480" w:lineRule="auto"/>
        <w:rPr>
          <w:rFonts w:ascii="Times New Roman" w:hAnsi="Times New Roman" w:cs="Times New Roman"/>
          <w:b/>
          <w:sz w:val="24"/>
          <w:szCs w:val="24"/>
        </w:rPr>
      </w:pPr>
    </w:p>
    <w:p w:rsidR="00307E9B" w:rsidRDefault="00307E9B" w:rsidP="00B21DA9">
      <w:pPr>
        <w:spacing w:line="480" w:lineRule="auto"/>
        <w:rPr>
          <w:rFonts w:ascii="Times New Roman" w:hAnsi="Times New Roman" w:cs="Times New Roman"/>
          <w:b/>
          <w:sz w:val="24"/>
          <w:szCs w:val="24"/>
        </w:rPr>
      </w:pPr>
    </w:p>
    <w:p w:rsidR="00307E9B" w:rsidRDefault="00307E9B" w:rsidP="00B21DA9">
      <w:pPr>
        <w:spacing w:line="480" w:lineRule="auto"/>
        <w:rPr>
          <w:rFonts w:ascii="Times New Roman" w:hAnsi="Times New Roman" w:cs="Times New Roman"/>
          <w:b/>
          <w:sz w:val="24"/>
          <w:szCs w:val="24"/>
        </w:rPr>
      </w:pPr>
    </w:p>
    <w:p w:rsidR="00307E9B" w:rsidRDefault="00307E9B" w:rsidP="00B21DA9">
      <w:pPr>
        <w:spacing w:line="480" w:lineRule="auto"/>
        <w:rPr>
          <w:rFonts w:ascii="Times New Roman" w:hAnsi="Times New Roman" w:cs="Times New Roman"/>
          <w:b/>
          <w:sz w:val="24"/>
          <w:szCs w:val="24"/>
        </w:rPr>
      </w:pPr>
    </w:p>
    <w:p w:rsidR="00307E9B" w:rsidRDefault="00307E9B" w:rsidP="00B21DA9">
      <w:pPr>
        <w:spacing w:line="480" w:lineRule="auto"/>
        <w:rPr>
          <w:rFonts w:ascii="Times New Roman" w:hAnsi="Times New Roman" w:cs="Times New Roman"/>
          <w:b/>
          <w:sz w:val="24"/>
          <w:szCs w:val="24"/>
        </w:rPr>
      </w:pPr>
    </w:p>
    <w:p w:rsidR="00307E9B" w:rsidRDefault="00307E9B" w:rsidP="00B21DA9">
      <w:pPr>
        <w:spacing w:line="480" w:lineRule="auto"/>
        <w:rPr>
          <w:rFonts w:ascii="Times New Roman" w:hAnsi="Times New Roman" w:cs="Times New Roman"/>
          <w:b/>
          <w:sz w:val="24"/>
          <w:szCs w:val="24"/>
        </w:rPr>
      </w:pPr>
    </w:p>
    <w:p w:rsidR="00216A0C" w:rsidRPr="00840D28" w:rsidRDefault="00216A0C" w:rsidP="00E7471B">
      <w:pPr>
        <w:spacing w:line="480" w:lineRule="auto"/>
        <w:jc w:val="center"/>
        <w:rPr>
          <w:rFonts w:ascii="Times New Roman" w:hAnsi="Times New Roman" w:cs="Times New Roman"/>
          <w:b/>
          <w:sz w:val="24"/>
          <w:szCs w:val="24"/>
        </w:rPr>
      </w:pPr>
      <w:r w:rsidRPr="00840D28">
        <w:rPr>
          <w:rFonts w:ascii="Times New Roman" w:hAnsi="Times New Roman" w:cs="Times New Roman"/>
          <w:b/>
          <w:sz w:val="24"/>
          <w:szCs w:val="24"/>
        </w:rPr>
        <w:lastRenderedPageBreak/>
        <w:t>Articles:</w:t>
      </w:r>
    </w:p>
    <w:p w:rsidR="00216A0C" w:rsidRPr="00B21DA9" w:rsidRDefault="00216A0C" w:rsidP="00B21DA9">
      <w:pPr>
        <w:spacing w:line="480" w:lineRule="auto"/>
        <w:rPr>
          <w:rFonts w:ascii="Times New Roman" w:hAnsi="Times New Roman" w:cs="Times New Roman"/>
          <w:sz w:val="24"/>
          <w:szCs w:val="24"/>
        </w:rPr>
      </w:pP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 </w:t>
      </w:r>
      <w:r w:rsidR="00840D28" w:rsidRPr="00B21DA9">
        <w:rPr>
          <w:rFonts w:ascii="Times New Roman" w:hAnsi="Times New Roman" w:cs="Times New Roman"/>
          <w:sz w:val="24"/>
          <w:szCs w:val="24"/>
        </w:rPr>
        <w:t xml:space="preserve">- </w:t>
      </w:r>
      <w:proofErr w:type="gramStart"/>
      <w:r w:rsidR="00840D28" w:rsidRPr="00B21DA9">
        <w:rPr>
          <w:rFonts w:ascii="Times New Roman" w:hAnsi="Times New Roman" w:cs="Times New Roman"/>
          <w:sz w:val="24"/>
          <w:szCs w:val="24"/>
        </w:rPr>
        <w:t>‘</w:t>
      </w:r>
      <w:r w:rsidR="00307E9B">
        <w:rPr>
          <w:rFonts w:ascii="Times New Roman" w:hAnsi="Times New Roman" w:cs="Times New Roman"/>
          <w:sz w:val="24"/>
          <w:szCs w:val="24"/>
        </w:rPr>
        <w:t xml:space="preserve"> Manage</w:t>
      </w:r>
      <w:proofErr w:type="gramEnd"/>
      <w:r w:rsidR="00307E9B">
        <w:rPr>
          <w:rFonts w:ascii="Times New Roman" w:hAnsi="Times New Roman" w:cs="Times New Roman"/>
          <w:sz w:val="24"/>
          <w:szCs w:val="24"/>
        </w:rPr>
        <w:t xml:space="preserve"> Knowledge W</w:t>
      </w:r>
      <w:r w:rsidRPr="00B21DA9">
        <w:rPr>
          <w:rFonts w:ascii="Times New Roman" w:hAnsi="Times New Roman" w:cs="Times New Roman"/>
          <w:sz w:val="24"/>
          <w:szCs w:val="24"/>
        </w:rPr>
        <w:t>orkers’</w:t>
      </w:r>
    </w:p>
    <w:p w:rsidR="00216A0C" w:rsidRPr="00B21DA9" w:rsidRDefault="00216A0C" w:rsidP="00B21DA9">
      <w:pPr>
        <w:spacing w:line="480" w:lineRule="auto"/>
        <w:rPr>
          <w:rFonts w:ascii="Times New Roman" w:hAnsi="Times New Roman" w:cs="Times New Roman"/>
          <w:sz w:val="24"/>
          <w:szCs w:val="24"/>
        </w:rPr>
      </w:pPr>
      <w:proofErr w:type="spellStart"/>
      <w:r w:rsidRPr="00B21DA9">
        <w:rPr>
          <w:rFonts w:ascii="Times New Roman" w:hAnsi="Times New Roman" w:cs="Times New Roman"/>
          <w:sz w:val="24"/>
          <w:szCs w:val="24"/>
        </w:rPr>
        <w:t>Omotayo</w:t>
      </w:r>
      <w:proofErr w:type="spellEnd"/>
      <w:r w:rsidRPr="00B21DA9">
        <w:rPr>
          <w:rFonts w:ascii="Times New Roman" w:hAnsi="Times New Roman" w:cs="Times New Roman"/>
          <w:sz w:val="24"/>
          <w:szCs w:val="24"/>
        </w:rPr>
        <w:t xml:space="preserve"> 2015 - ‘Knowledge Management as an important tool in Organisational Management’</w:t>
      </w:r>
    </w:p>
    <w:p w:rsidR="00216A0C" w:rsidRPr="00307E9B" w:rsidRDefault="00216A0C" w:rsidP="00307E9B">
      <w:pPr>
        <w:spacing w:line="480" w:lineRule="auto"/>
        <w:jc w:val="center"/>
        <w:rPr>
          <w:rFonts w:ascii="Times New Roman" w:hAnsi="Times New Roman" w:cs="Times New Roman"/>
          <w:b/>
          <w:sz w:val="24"/>
          <w:szCs w:val="24"/>
        </w:rPr>
      </w:pPr>
      <w:r w:rsidRPr="00307E9B">
        <w:rPr>
          <w:rFonts w:ascii="Times New Roman" w:hAnsi="Times New Roman" w:cs="Times New Roman"/>
          <w:b/>
          <w:sz w:val="24"/>
          <w:szCs w:val="24"/>
        </w:rPr>
        <w:t>Comparison</w:t>
      </w:r>
    </w:p>
    <w:p w:rsidR="00216A0C" w:rsidRPr="00307E9B" w:rsidRDefault="00216A0C" w:rsidP="00B21DA9">
      <w:pPr>
        <w:spacing w:line="480" w:lineRule="auto"/>
        <w:rPr>
          <w:rFonts w:ascii="Times New Roman" w:hAnsi="Times New Roman" w:cs="Times New Roman"/>
          <w:b/>
          <w:sz w:val="24"/>
          <w:szCs w:val="24"/>
        </w:rPr>
      </w:pPr>
      <w:r w:rsidRPr="00307E9B">
        <w:rPr>
          <w:rFonts w:ascii="Times New Roman" w:hAnsi="Times New Roman" w:cs="Times New Roman"/>
          <w:b/>
          <w:sz w:val="24"/>
          <w:szCs w:val="24"/>
        </w:rPr>
        <w:t xml:space="preserve">Relevance </w:t>
      </w:r>
      <w:r w:rsidR="00307E9B">
        <w:rPr>
          <w:rFonts w:ascii="Times New Roman" w:hAnsi="Times New Roman" w:cs="Times New Roman"/>
          <w:b/>
          <w:sz w:val="24"/>
          <w:szCs w:val="24"/>
        </w:rPr>
        <w:t>o</w:t>
      </w:r>
      <w:r w:rsidR="00307E9B" w:rsidRPr="00307E9B">
        <w:rPr>
          <w:rFonts w:ascii="Times New Roman" w:hAnsi="Times New Roman" w:cs="Times New Roman"/>
          <w:b/>
          <w:sz w:val="24"/>
          <w:szCs w:val="24"/>
        </w:rPr>
        <w:t xml:space="preserve">f Knowledge Management </w:t>
      </w:r>
    </w:p>
    <w:p w:rsidR="00216A0C" w:rsidRPr="00B21DA9" w:rsidRDefault="00216A0C" w:rsidP="00307E9B">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The two articles stress on the importance of identifying and management of knowledge workers towards value creation. For the successful operations and running of an organization, it is crucial to consider the role played by the human capital in an organization</w:t>
      </w:r>
      <w:r w:rsidR="00C80F94" w:rsidRPr="00B21DA9">
        <w:rPr>
          <w:rFonts w:ascii="Times New Roman" w:hAnsi="Times New Roman" w:cs="Times New Roman"/>
          <w:sz w:val="24"/>
          <w:szCs w:val="24"/>
        </w:rPr>
        <w:t xml:space="preserve"> (</w:t>
      </w:r>
      <w:proofErr w:type="spellStart"/>
      <w:r w:rsidR="00C80F94" w:rsidRPr="00B21DA9">
        <w:rPr>
          <w:rFonts w:ascii="Times New Roman" w:hAnsi="Times New Roman" w:cs="Times New Roman"/>
          <w:sz w:val="24"/>
          <w:szCs w:val="24"/>
        </w:rPr>
        <w:t>Volkov</w:t>
      </w:r>
      <w:proofErr w:type="spellEnd"/>
      <w:r w:rsidR="00C80F94" w:rsidRPr="00B21DA9">
        <w:rPr>
          <w:rFonts w:ascii="Times New Roman" w:hAnsi="Times New Roman" w:cs="Times New Roman"/>
          <w:sz w:val="24"/>
          <w:szCs w:val="24"/>
        </w:rPr>
        <w:t xml:space="preserve"> and </w:t>
      </w:r>
      <w:proofErr w:type="spellStart"/>
      <w:r w:rsidR="00C80F94" w:rsidRPr="00B21DA9">
        <w:rPr>
          <w:rFonts w:ascii="Times New Roman" w:hAnsi="Times New Roman" w:cs="Times New Roman"/>
          <w:sz w:val="24"/>
          <w:szCs w:val="24"/>
        </w:rPr>
        <w:t>Garanina</w:t>
      </w:r>
      <w:proofErr w:type="spellEnd"/>
      <w:r w:rsidR="00C80F94" w:rsidRPr="00B21DA9">
        <w:rPr>
          <w:rFonts w:ascii="Times New Roman" w:hAnsi="Times New Roman" w:cs="Times New Roman"/>
          <w:sz w:val="24"/>
          <w:szCs w:val="24"/>
        </w:rPr>
        <w:t>, 2007)</w:t>
      </w:r>
      <w:r w:rsidRPr="00B21DA9">
        <w:rPr>
          <w:rFonts w:ascii="Times New Roman" w:hAnsi="Times New Roman" w:cs="Times New Roman"/>
          <w:sz w:val="24"/>
          <w:szCs w:val="24"/>
        </w:rPr>
        <w:t xml:space="preserve">. The coordination and support structures among the human capital in an organization determines its success in operational matters </w:t>
      </w:r>
      <w:proofErr w:type="gramStart"/>
      <w:r w:rsidRPr="00B21DA9">
        <w:rPr>
          <w:rFonts w:ascii="Times New Roman" w:hAnsi="Times New Roman" w:cs="Times New Roman"/>
          <w:sz w:val="24"/>
          <w:szCs w:val="24"/>
        </w:rPr>
        <w:t>an</w:t>
      </w:r>
      <w:proofErr w:type="gramEnd"/>
      <w:r w:rsidRPr="00B21DA9">
        <w:rPr>
          <w:rFonts w:ascii="Times New Roman" w:hAnsi="Times New Roman" w:cs="Times New Roman"/>
          <w:sz w:val="24"/>
          <w:szCs w:val="24"/>
        </w:rPr>
        <w:t xml:space="preserve"> strategy execution. An organization comprises four types of human capital including the professional, the leader, the manager and the support staff (</w:t>
      </w:r>
      <w:proofErr w:type="spellStart"/>
      <w:r w:rsidRPr="00B21DA9">
        <w:rPr>
          <w:rFonts w:ascii="Times New Roman" w:hAnsi="Times New Roman" w:cs="Times New Roman"/>
          <w:sz w:val="24"/>
          <w:szCs w:val="24"/>
        </w:rPr>
        <w:t>Syeiby</w:t>
      </w:r>
      <w:proofErr w:type="spellEnd"/>
      <w:r w:rsidRPr="00B21DA9">
        <w:rPr>
          <w:rFonts w:ascii="Times New Roman" w:hAnsi="Times New Roman" w:cs="Times New Roman"/>
          <w:sz w:val="24"/>
          <w:szCs w:val="24"/>
        </w:rPr>
        <w:t xml:space="preserve"> 1997). Establishing a level ground that coordinates each category of the players facilitates smooth running of business and strategy execution and consequently results in the success of the organization. Each player in an organization has a specific way of influencing other players in the organization. </w:t>
      </w:r>
    </w:p>
    <w:p w:rsidR="00216A0C" w:rsidRPr="00B21DA9" w:rsidRDefault="00216A0C" w:rsidP="00307E9B">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More emphasis is made on the importance of effective managerial and leadership skills in developing strategies aimed at coordinating the different elements of an organization's workforce. An approach that suits the interest of every human capital determines its success and translates to increased productivity and excellent customer services.</w:t>
      </w:r>
    </w:p>
    <w:p w:rsidR="00307E9B" w:rsidRDefault="00307E9B" w:rsidP="00B21DA9">
      <w:pPr>
        <w:spacing w:line="480" w:lineRule="auto"/>
        <w:rPr>
          <w:rFonts w:ascii="Times New Roman" w:hAnsi="Times New Roman" w:cs="Times New Roman"/>
          <w:b/>
          <w:sz w:val="24"/>
          <w:szCs w:val="24"/>
        </w:rPr>
      </w:pPr>
    </w:p>
    <w:p w:rsidR="00307E9B" w:rsidRDefault="00307E9B" w:rsidP="00B21DA9">
      <w:pPr>
        <w:spacing w:line="480" w:lineRule="auto"/>
        <w:rPr>
          <w:rFonts w:ascii="Times New Roman" w:hAnsi="Times New Roman" w:cs="Times New Roman"/>
          <w:b/>
          <w:sz w:val="24"/>
          <w:szCs w:val="24"/>
        </w:rPr>
      </w:pPr>
    </w:p>
    <w:p w:rsidR="00216A0C" w:rsidRPr="00307E9B" w:rsidRDefault="00307E9B" w:rsidP="00B21DA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Relevance of M</w:t>
      </w:r>
      <w:r w:rsidR="00216A0C" w:rsidRPr="00307E9B">
        <w:rPr>
          <w:rFonts w:ascii="Times New Roman" w:hAnsi="Times New Roman" w:cs="Times New Roman"/>
          <w:b/>
          <w:sz w:val="24"/>
          <w:szCs w:val="24"/>
        </w:rPr>
        <w:t xml:space="preserve">otivation </w:t>
      </w:r>
    </w:p>
    <w:p w:rsidR="00216A0C" w:rsidRPr="00B21DA9" w:rsidRDefault="00216A0C" w:rsidP="00307E9B">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Every worker in an organization be it a professional, or a support staff requires some element of motivation</w:t>
      </w:r>
      <w:r w:rsidR="00C80F94" w:rsidRPr="00B21DA9">
        <w:rPr>
          <w:rFonts w:ascii="Times New Roman" w:hAnsi="Times New Roman" w:cs="Times New Roman"/>
          <w:sz w:val="24"/>
          <w:szCs w:val="24"/>
        </w:rPr>
        <w:t xml:space="preserve"> (</w:t>
      </w:r>
      <w:proofErr w:type="spellStart"/>
      <w:r w:rsidR="00C80F94" w:rsidRPr="00B21DA9">
        <w:rPr>
          <w:rFonts w:ascii="Times New Roman" w:hAnsi="Times New Roman" w:cs="Times New Roman"/>
          <w:sz w:val="24"/>
          <w:szCs w:val="24"/>
        </w:rPr>
        <w:t>Volkov</w:t>
      </w:r>
      <w:proofErr w:type="spellEnd"/>
      <w:r w:rsidR="00C80F94" w:rsidRPr="00B21DA9">
        <w:rPr>
          <w:rFonts w:ascii="Times New Roman" w:hAnsi="Times New Roman" w:cs="Times New Roman"/>
          <w:sz w:val="24"/>
          <w:szCs w:val="24"/>
        </w:rPr>
        <w:t xml:space="preserve"> and </w:t>
      </w:r>
      <w:proofErr w:type="spellStart"/>
      <w:r w:rsidR="00C80F94" w:rsidRPr="00B21DA9">
        <w:rPr>
          <w:rFonts w:ascii="Times New Roman" w:hAnsi="Times New Roman" w:cs="Times New Roman"/>
          <w:sz w:val="24"/>
          <w:szCs w:val="24"/>
        </w:rPr>
        <w:t>Garanina</w:t>
      </w:r>
      <w:proofErr w:type="spellEnd"/>
      <w:r w:rsidR="00C80F94" w:rsidRPr="00B21DA9">
        <w:rPr>
          <w:rFonts w:ascii="Times New Roman" w:hAnsi="Times New Roman" w:cs="Times New Roman"/>
          <w:sz w:val="24"/>
          <w:szCs w:val="24"/>
        </w:rPr>
        <w:t>, 2007)</w:t>
      </w:r>
      <w:r w:rsidRPr="00B21DA9">
        <w:rPr>
          <w:rFonts w:ascii="Times New Roman" w:hAnsi="Times New Roman" w:cs="Times New Roman"/>
          <w:sz w:val="24"/>
          <w:szCs w:val="24"/>
        </w:rPr>
        <w:t xml:space="preserve">. Motivation plays a significant role in the productivity of human capital. Motivation can be both tangible and intangible. However, each human capital inclines what motivates them in a workplace. However, the intangible rewards are considered to be most significant in influencing motivation among the knowledge workers. Knowledge workers are usually driven by intangible rewards such as learning opportunities or becoming more independent among other factors. </w:t>
      </w:r>
    </w:p>
    <w:p w:rsidR="00216A0C" w:rsidRPr="00307E9B" w:rsidRDefault="00216A0C" w:rsidP="00307E9B">
      <w:pPr>
        <w:spacing w:line="480" w:lineRule="auto"/>
        <w:jc w:val="center"/>
        <w:rPr>
          <w:rFonts w:ascii="Times New Roman" w:hAnsi="Times New Roman" w:cs="Times New Roman"/>
          <w:b/>
          <w:sz w:val="24"/>
          <w:szCs w:val="24"/>
        </w:rPr>
      </w:pPr>
      <w:r w:rsidRPr="00307E9B">
        <w:rPr>
          <w:rFonts w:ascii="Times New Roman" w:hAnsi="Times New Roman" w:cs="Times New Roman"/>
          <w:b/>
          <w:sz w:val="24"/>
          <w:szCs w:val="24"/>
        </w:rPr>
        <w:t>Contrast</w:t>
      </w:r>
    </w:p>
    <w:p w:rsidR="00216A0C" w:rsidRPr="00307E9B" w:rsidRDefault="00307E9B" w:rsidP="00B21DA9">
      <w:pPr>
        <w:spacing w:line="480" w:lineRule="auto"/>
        <w:rPr>
          <w:rFonts w:ascii="Times New Roman" w:hAnsi="Times New Roman" w:cs="Times New Roman"/>
          <w:b/>
          <w:sz w:val="24"/>
          <w:szCs w:val="24"/>
        </w:rPr>
      </w:pPr>
      <w:r>
        <w:rPr>
          <w:rFonts w:ascii="Times New Roman" w:hAnsi="Times New Roman" w:cs="Times New Roman"/>
          <w:b/>
          <w:sz w:val="24"/>
          <w:szCs w:val="24"/>
        </w:rPr>
        <w:t>Definition of a Knowledge W</w:t>
      </w:r>
      <w:r w:rsidR="00216A0C" w:rsidRPr="00307E9B">
        <w:rPr>
          <w:rFonts w:ascii="Times New Roman" w:hAnsi="Times New Roman" w:cs="Times New Roman"/>
          <w:b/>
          <w:sz w:val="24"/>
          <w:szCs w:val="24"/>
        </w:rPr>
        <w:t xml:space="preserve">orker </w:t>
      </w:r>
    </w:p>
    <w:p w:rsidR="00216A0C" w:rsidRPr="00B21DA9" w:rsidRDefault="00216A0C" w:rsidP="00307E9B">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 xml:space="preserve">Unlike </w:t>
      </w: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 who categorizes human capital depending with the expertise and professionalism, </w:t>
      </w:r>
      <w:proofErr w:type="spellStart"/>
      <w:r w:rsidRPr="00B21DA9">
        <w:rPr>
          <w:rFonts w:ascii="Times New Roman" w:hAnsi="Times New Roman" w:cs="Times New Roman"/>
          <w:sz w:val="24"/>
          <w:szCs w:val="24"/>
        </w:rPr>
        <w:t>Omotayo</w:t>
      </w:r>
      <w:proofErr w:type="spellEnd"/>
      <w:r w:rsidRPr="00B21DA9">
        <w:rPr>
          <w:rFonts w:ascii="Times New Roman" w:hAnsi="Times New Roman" w:cs="Times New Roman"/>
          <w:sz w:val="24"/>
          <w:szCs w:val="24"/>
        </w:rPr>
        <w:t xml:space="preserve"> (2015) identifies five dimensions of knowledge including embedded knowledge, encoded knowledge, encultured knowledge, </w:t>
      </w:r>
      <w:proofErr w:type="gramStart"/>
      <w:r w:rsidRPr="00B21DA9">
        <w:rPr>
          <w:rFonts w:ascii="Times New Roman" w:hAnsi="Times New Roman" w:cs="Times New Roman"/>
          <w:sz w:val="24"/>
          <w:szCs w:val="24"/>
        </w:rPr>
        <w:t>embrained</w:t>
      </w:r>
      <w:proofErr w:type="gramEnd"/>
      <w:r w:rsidRPr="00B21DA9">
        <w:rPr>
          <w:rFonts w:ascii="Times New Roman" w:hAnsi="Times New Roman" w:cs="Times New Roman"/>
          <w:sz w:val="24"/>
          <w:szCs w:val="24"/>
        </w:rPr>
        <w:t xml:space="preserve"> knowledge, embedded knowledge, and embodied knowledge. Everyone in an organization is knowledgeable in the five dimensions, and the difference lies in the scope of work. However, </w:t>
      </w: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 discusses the knowledge workers to comprise of professionals who are competent in performing a specific task competitively. The two articles differ in the fact that </w:t>
      </w:r>
      <w:proofErr w:type="spellStart"/>
      <w:r w:rsidRPr="00B21DA9">
        <w:rPr>
          <w:rFonts w:ascii="Times New Roman" w:hAnsi="Times New Roman" w:cs="Times New Roman"/>
          <w:sz w:val="24"/>
          <w:szCs w:val="24"/>
        </w:rPr>
        <w:t>Omotayo</w:t>
      </w:r>
      <w:proofErr w:type="spellEnd"/>
      <w:r w:rsidRPr="00B21DA9">
        <w:rPr>
          <w:rFonts w:ascii="Times New Roman" w:hAnsi="Times New Roman" w:cs="Times New Roman"/>
          <w:sz w:val="24"/>
          <w:szCs w:val="24"/>
        </w:rPr>
        <w:t xml:space="preserve"> (2015) identifies a knowledge worker as every worker working within an organization. This means that every worker is knowledgeable in his job. On the contrary, </w:t>
      </w:r>
      <w:proofErr w:type="spellStart"/>
      <w:r w:rsidRPr="00B21DA9">
        <w:rPr>
          <w:rFonts w:ascii="Times New Roman" w:hAnsi="Times New Roman" w:cs="Times New Roman"/>
          <w:sz w:val="24"/>
          <w:szCs w:val="24"/>
        </w:rPr>
        <w:t>Sveiby</w:t>
      </w:r>
      <w:proofErr w:type="spellEnd"/>
      <w:r w:rsidRPr="00B21DA9">
        <w:rPr>
          <w:rFonts w:ascii="Times New Roman" w:hAnsi="Times New Roman" w:cs="Times New Roman"/>
          <w:sz w:val="24"/>
          <w:szCs w:val="24"/>
        </w:rPr>
        <w:t xml:space="preserve"> (1997) defines a knowledge worker as a professional.</w:t>
      </w:r>
    </w:p>
    <w:p w:rsidR="00216A0C" w:rsidRPr="00B21DA9" w:rsidRDefault="00216A0C" w:rsidP="00307E9B">
      <w:pPr>
        <w:spacing w:line="480" w:lineRule="auto"/>
        <w:ind w:firstLine="720"/>
        <w:rPr>
          <w:rFonts w:ascii="Times New Roman" w:hAnsi="Times New Roman" w:cs="Times New Roman"/>
          <w:sz w:val="24"/>
          <w:szCs w:val="24"/>
        </w:rPr>
      </w:pPr>
      <w:r w:rsidRPr="00B21DA9">
        <w:rPr>
          <w:rFonts w:ascii="Times New Roman" w:hAnsi="Times New Roman" w:cs="Times New Roman"/>
          <w:sz w:val="24"/>
          <w:szCs w:val="24"/>
        </w:rPr>
        <w:t xml:space="preserve">The contrast in knowledge worker definition elaborates on the understanding of knowledge workers. </w:t>
      </w:r>
      <w:proofErr w:type="spellStart"/>
      <w:r w:rsidRPr="00B21DA9">
        <w:rPr>
          <w:rFonts w:ascii="Times New Roman" w:hAnsi="Times New Roman" w:cs="Times New Roman"/>
          <w:sz w:val="24"/>
          <w:szCs w:val="24"/>
        </w:rPr>
        <w:t>Omotayo</w:t>
      </w:r>
      <w:proofErr w:type="spellEnd"/>
      <w:r w:rsidRPr="00B21DA9">
        <w:rPr>
          <w:rFonts w:ascii="Times New Roman" w:hAnsi="Times New Roman" w:cs="Times New Roman"/>
          <w:sz w:val="24"/>
          <w:szCs w:val="24"/>
        </w:rPr>
        <w:t xml:space="preserve"> (2015) identification of every worker as a knowledge worker </w:t>
      </w:r>
      <w:r w:rsidRPr="00B21DA9">
        <w:rPr>
          <w:rFonts w:ascii="Times New Roman" w:hAnsi="Times New Roman" w:cs="Times New Roman"/>
          <w:sz w:val="24"/>
          <w:szCs w:val="24"/>
        </w:rPr>
        <w:lastRenderedPageBreak/>
        <w:t>illustrates that every employee in the organization posses knowledge in their specific job lines regardless of their titles. Thus, a knowledge worker can be a support worker who is competent in their responsibilities. However</w:t>
      </w:r>
      <w:proofErr w:type="gramStart"/>
      <w:r w:rsidRPr="00B21DA9">
        <w:rPr>
          <w:rFonts w:ascii="Times New Roman" w:hAnsi="Times New Roman" w:cs="Times New Roman"/>
          <w:sz w:val="24"/>
          <w:szCs w:val="24"/>
        </w:rPr>
        <w:t xml:space="preserve">,  </w:t>
      </w:r>
      <w:proofErr w:type="spellStart"/>
      <w:r w:rsidRPr="00B21DA9">
        <w:rPr>
          <w:rFonts w:ascii="Times New Roman" w:hAnsi="Times New Roman" w:cs="Times New Roman"/>
          <w:sz w:val="24"/>
          <w:szCs w:val="24"/>
        </w:rPr>
        <w:t>Sveiby</w:t>
      </w:r>
      <w:proofErr w:type="spellEnd"/>
      <w:proofErr w:type="gramEnd"/>
      <w:r w:rsidRPr="00B21DA9">
        <w:rPr>
          <w:rFonts w:ascii="Times New Roman" w:hAnsi="Times New Roman" w:cs="Times New Roman"/>
          <w:sz w:val="24"/>
          <w:szCs w:val="24"/>
        </w:rPr>
        <w:t xml:space="preserve"> (1997) classifies professionals as the only knowledge workers.</w:t>
      </w: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307E9B" w:rsidRDefault="00307E9B" w:rsidP="00B21DA9">
      <w:pPr>
        <w:spacing w:line="480" w:lineRule="auto"/>
        <w:rPr>
          <w:rFonts w:ascii="Times New Roman" w:hAnsi="Times New Roman" w:cs="Times New Roman"/>
          <w:sz w:val="24"/>
          <w:szCs w:val="24"/>
        </w:rPr>
      </w:pPr>
    </w:p>
    <w:p w:rsidR="008947AB" w:rsidRPr="00307E9B" w:rsidRDefault="008947AB" w:rsidP="00307E9B">
      <w:pPr>
        <w:spacing w:line="480" w:lineRule="auto"/>
        <w:jc w:val="center"/>
        <w:rPr>
          <w:rFonts w:ascii="Times New Roman" w:hAnsi="Times New Roman" w:cs="Times New Roman"/>
          <w:b/>
          <w:sz w:val="24"/>
          <w:szCs w:val="24"/>
        </w:rPr>
      </w:pPr>
      <w:r w:rsidRPr="00307E9B">
        <w:rPr>
          <w:rFonts w:ascii="Times New Roman" w:hAnsi="Times New Roman" w:cs="Times New Roman"/>
          <w:b/>
          <w:sz w:val="24"/>
          <w:szCs w:val="24"/>
        </w:rPr>
        <w:lastRenderedPageBreak/>
        <w:t>References</w:t>
      </w:r>
    </w:p>
    <w:p w:rsidR="008947AB" w:rsidRPr="00B21DA9" w:rsidRDefault="008947AB" w:rsidP="00B21DA9">
      <w:pPr>
        <w:spacing w:line="480" w:lineRule="auto"/>
        <w:rPr>
          <w:rFonts w:ascii="Times New Roman" w:hAnsi="Times New Roman" w:cs="Times New Roman"/>
          <w:sz w:val="24"/>
          <w:szCs w:val="24"/>
        </w:rPr>
      </w:pPr>
      <w:proofErr w:type="spellStart"/>
      <w:proofErr w:type="gramStart"/>
      <w:r w:rsidRPr="00B21DA9">
        <w:rPr>
          <w:rFonts w:ascii="Times New Roman" w:hAnsi="Times New Roman" w:cs="Times New Roman"/>
          <w:sz w:val="24"/>
          <w:szCs w:val="24"/>
        </w:rPr>
        <w:t>Omotayo</w:t>
      </w:r>
      <w:proofErr w:type="spellEnd"/>
      <w:r w:rsidRPr="00B21DA9">
        <w:rPr>
          <w:rFonts w:ascii="Times New Roman" w:hAnsi="Times New Roman" w:cs="Times New Roman"/>
          <w:sz w:val="24"/>
          <w:szCs w:val="24"/>
        </w:rPr>
        <w:t>, F. (2015</w:t>
      </w:r>
      <w:r w:rsidRPr="008468EC">
        <w:rPr>
          <w:rFonts w:ascii="Times New Roman" w:hAnsi="Times New Roman" w:cs="Times New Roman"/>
          <w:i/>
          <w:sz w:val="24"/>
          <w:szCs w:val="24"/>
        </w:rPr>
        <w:t>).</w:t>
      </w:r>
      <w:proofErr w:type="gramEnd"/>
      <w:r w:rsidRPr="008468EC">
        <w:rPr>
          <w:rFonts w:ascii="Times New Roman" w:hAnsi="Times New Roman" w:cs="Times New Roman"/>
          <w:i/>
          <w:sz w:val="24"/>
          <w:szCs w:val="24"/>
        </w:rPr>
        <w:t> Knowledge Management as an i</w:t>
      </w:r>
      <w:r w:rsidR="008468EC">
        <w:rPr>
          <w:rFonts w:ascii="Times New Roman" w:hAnsi="Times New Roman" w:cs="Times New Roman"/>
          <w:i/>
          <w:sz w:val="24"/>
          <w:szCs w:val="24"/>
        </w:rPr>
        <w:t>mportant tool in Organisational</w:t>
      </w:r>
      <w:r w:rsidR="008468EC">
        <w:rPr>
          <w:rFonts w:ascii="Times New Roman" w:hAnsi="Times New Roman" w:cs="Times New Roman"/>
          <w:i/>
          <w:sz w:val="24"/>
          <w:szCs w:val="24"/>
        </w:rPr>
        <w:tab/>
      </w:r>
      <w:r w:rsidRPr="008468EC">
        <w:rPr>
          <w:rFonts w:ascii="Times New Roman" w:hAnsi="Times New Roman" w:cs="Times New Roman"/>
          <w:i/>
          <w:sz w:val="24"/>
          <w:szCs w:val="24"/>
        </w:rPr>
        <w:t>Management: A Review of Literature.</w:t>
      </w:r>
      <w:r w:rsidRPr="00B21DA9">
        <w:rPr>
          <w:rFonts w:ascii="Times New Roman" w:hAnsi="Times New Roman" w:cs="Times New Roman"/>
          <w:sz w:val="24"/>
          <w:szCs w:val="24"/>
        </w:rPr>
        <w:t xml:space="preserve"> [</w:t>
      </w:r>
      <w:proofErr w:type="gramStart"/>
      <w:r w:rsidRPr="00B21DA9">
        <w:rPr>
          <w:rFonts w:ascii="Times New Roman" w:hAnsi="Times New Roman" w:cs="Times New Roman"/>
          <w:sz w:val="24"/>
          <w:szCs w:val="24"/>
        </w:rPr>
        <w:t>online</w:t>
      </w:r>
      <w:proofErr w:type="gramEnd"/>
      <w:r w:rsidRPr="00B21DA9">
        <w:rPr>
          <w:rFonts w:ascii="Times New Roman" w:hAnsi="Times New Roman" w:cs="Times New Roman"/>
          <w:sz w:val="24"/>
          <w:szCs w:val="24"/>
        </w:rPr>
        <w:t>] Digita</w:t>
      </w:r>
      <w:r w:rsidR="008468EC">
        <w:rPr>
          <w:rFonts w:ascii="Times New Roman" w:hAnsi="Times New Roman" w:cs="Times New Roman"/>
          <w:sz w:val="24"/>
          <w:szCs w:val="24"/>
        </w:rPr>
        <w:t>lcommons.unl.edu. Available at:</w:t>
      </w:r>
      <w:r w:rsidR="008468EC">
        <w:rPr>
          <w:rFonts w:ascii="Times New Roman" w:hAnsi="Times New Roman" w:cs="Times New Roman"/>
          <w:sz w:val="24"/>
          <w:szCs w:val="24"/>
        </w:rPr>
        <w:tab/>
      </w:r>
      <w:hyperlink r:id="rId6" w:history="1">
        <w:r w:rsidR="008468EC" w:rsidRPr="008D437F">
          <w:rPr>
            <w:rStyle w:val="Hyperlink"/>
            <w:rFonts w:ascii="Times New Roman" w:hAnsi="Times New Roman" w:cs="Times New Roman"/>
            <w:sz w:val="24"/>
            <w:szCs w:val="24"/>
          </w:rPr>
          <w:t>https://digitalcommons.unl.edu/cgi/viewcontent.cgi?article=3330&amp;context=libphilprac</w:t>
        </w:r>
      </w:hyperlink>
      <w:r w:rsidR="008468EC">
        <w:rPr>
          <w:rFonts w:ascii="Times New Roman" w:hAnsi="Times New Roman" w:cs="Times New Roman"/>
          <w:sz w:val="24"/>
          <w:szCs w:val="24"/>
        </w:rPr>
        <w:tab/>
      </w:r>
      <w:r w:rsidRPr="00B21DA9">
        <w:rPr>
          <w:rFonts w:ascii="Times New Roman" w:hAnsi="Times New Roman" w:cs="Times New Roman"/>
          <w:sz w:val="24"/>
          <w:szCs w:val="24"/>
        </w:rPr>
        <w:t>[Accessed 29 Jan. 2018].</w:t>
      </w:r>
    </w:p>
    <w:p w:rsidR="008947AB" w:rsidRPr="00B21DA9" w:rsidRDefault="00EE7A08" w:rsidP="00B21DA9">
      <w:pPr>
        <w:spacing w:line="480" w:lineRule="auto"/>
        <w:rPr>
          <w:rFonts w:ascii="Times New Roman" w:hAnsi="Times New Roman" w:cs="Times New Roman"/>
          <w:sz w:val="24"/>
          <w:szCs w:val="24"/>
        </w:rPr>
      </w:pPr>
      <w:proofErr w:type="spellStart"/>
      <w:proofErr w:type="gramStart"/>
      <w:r w:rsidRPr="00B21DA9">
        <w:rPr>
          <w:rFonts w:ascii="Times New Roman" w:hAnsi="Times New Roman" w:cs="Times New Roman"/>
          <w:sz w:val="24"/>
          <w:szCs w:val="24"/>
        </w:rPr>
        <w:t>Volkov</w:t>
      </w:r>
      <w:proofErr w:type="spellEnd"/>
      <w:r w:rsidRPr="00B21DA9">
        <w:rPr>
          <w:rFonts w:ascii="Times New Roman" w:hAnsi="Times New Roman" w:cs="Times New Roman"/>
          <w:sz w:val="24"/>
          <w:szCs w:val="24"/>
        </w:rPr>
        <w:t xml:space="preserve">, D. and </w:t>
      </w:r>
      <w:proofErr w:type="spellStart"/>
      <w:r w:rsidRPr="00B21DA9">
        <w:rPr>
          <w:rFonts w:ascii="Times New Roman" w:hAnsi="Times New Roman" w:cs="Times New Roman"/>
          <w:sz w:val="24"/>
          <w:szCs w:val="24"/>
        </w:rPr>
        <w:t>Garanina</w:t>
      </w:r>
      <w:proofErr w:type="spellEnd"/>
      <w:r w:rsidRPr="00B21DA9">
        <w:rPr>
          <w:rFonts w:ascii="Times New Roman" w:hAnsi="Times New Roman" w:cs="Times New Roman"/>
          <w:sz w:val="24"/>
          <w:szCs w:val="24"/>
        </w:rPr>
        <w:t>, T. (2007).</w:t>
      </w:r>
      <w:proofErr w:type="gramEnd"/>
      <w:r w:rsidRPr="00B21DA9">
        <w:rPr>
          <w:rFonts w:ascii="Times New Roman" w:hAnsi="Times New Roman" w:cs="Times New Roman"/>
          <w:sz w:val="24"/>
          <w:szCs w:val="24"/>
        </w:rPr>
        <w:t xml:space="preserve"> Intangible Assets: Importance in the Knowled</w:t>
      </w:r>
      <w:r w:rsidR="008468EC">
        <w:rPr>
          <w:rFonts w:ascii="Times New Roman" w:hAnsi="Times New Roman" w:cs="Times New Roman"/>
          <w:sz w:val="24"/>
          <w:szCs w:val="24"/>
        </w:rPr>
        <w:t>ge-Based</w:t>
      </w:r>
      <w:r w:rsidR="008468EC">
        <w:rPr>
          <w:rFonts w:ascii="Times New Roman" w:hAnsi="Times New Roman" w:cs="Times New Roman"/>
          <w:sz w:val="24"/>
          <w:szCs w:val="24"/>
        </w:rPr>
        <w:tab/>
      </w:r>
      <w:r w:rsidRPr="00B21DA9">
        <w:rPr>
          <w:rFonts w:ascii="Times New Roman" w:hAnsi="Times New Roman" w:cs="Times New Roman"/>
          <w:sz w:val="24"/>
          <w:szCs w:val="24"/>
        </w:rPr>
        <w:t>Economy and the Role in Value Creation of a Company. </w:t>
      </w:r>
      <w:proofErr w:type="gramStart"/>
      <w:r w:rsidR="008468EC">
        <w:rPr>
          <w:rFonts w:ascii="Times New Roman" w:hAnsi="Times New Roman" w:cs="Times New Roman"/>
          <w:i/>
          <w:sz w:val="24"/>
          <w:szCs w:val="24"/>
        </w:rPr>
        <w:t>Electronic Journal of</w:t>
      </w:r>
      <w:r w:rsidR="008468EC">
        <w:rPr>
          <w:rFonts w:ascii="Times New Roman" w:hAnsi="Times New Roman" w:cs="Times New Roman"/>
          <w:i/>
          <w:sz w:val="24"/>
          <w:szCs w:val="24"/>
        </w:rPr>
        <w:tab/>
      </w:r>
      <w:r w:rsidRPr="008468EC">
        <w:rPr>
          <w:rFonts w:ascii="Times New Roman" w:hAnsi="Times New Roman" w:cs="Times New Roman"/>
          <w:i/>
          <w:sz w:val="24"/>
          <w:szCs w:val="24"/>
        </w:rPr>
        <w:t>Knowledge Management,</w:t>
      </w:r>
      <w:r w:rsidRPr="00B21DA9">
        <w:rPr>
          <w:rFonts w:ascii="Times New Roman" w:hAnsi="Times New Roman" w:cs="Times New Roman"/>
          <w:sz w:val="24"/>
          <w:szCs w:val="24"/>
        </w:rPr>
        <w:t xml:space="preserve"> 5(4), pp.539 - 550.</w:t>
      </w:r>
      <w:proofErr w:type="gramEnd"/>
    </w:p>
    <w:p w:rsidR="00EE7A08" w:rsidRPr="00B21DA9" w:rsidRDefault="00EE7A08" w:rsidP="00B21DA9">
      <w:pPr>
        <w:spacing w:line="480" w:lineRule="auto"/>
        <w:rPr>
          <w:rFonts w:ascii="Times New Roman" w:hAnsi="Times New Roman" w:cs="Times New Roman"/>
          <w:sz w:val="24"/>
          <w:szCs w:val="24"/>
        </w:rPr>
      </w:pPr>
    </w:p>
    <w:sectPr w:rsidR="00EE7A08" w:rsidRPr="00B21DA9" w:rsidSect="00BE500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0D7" w:rsidRDefault="002540D7" w:rsidP="00B21DA9">
      <w:pPr>
        <w:spacing w:after="0" w:line="240" w:lineRule="auto"/>
      </w:pPr>
      <w:r>
        <w:separator/>
      </w:r>
    </w:p>
  </w:endnote>
  <w:endnote w:type="continuationSeparator" w:id="0">
    <w:p w:rsidR="002540D7" w:rsidRDefault="002540D7" w:rsidP="00B21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0D7" w:rsidRDefault="002540D7" w:rsidP="00B21DA9">
      <w:pPr>
        <w:spacing w:after="0" w:line="240" w:lineRule="auto"/>
      </w:pPr>
      <w:r>
        <w:separator/>
      </w:r>
    </w:p>
  </w:footnote>
  <w:footnote w:type="continuationSeparator" w:id="0">
    <w:p w:rsidR="002540D7" w:rsidRDefault="002540D7" w:rsidP="00B21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DA9" w:rsidRPr="00B75DED" w:rsidRDefault="00B75DED" w:rsidP="00B75DED">
    <w:pPr>
      <w:pStyle w:val="Header"/>
      <w:jc w:val="right"/>
      <w:rPr>
        <w:rFonts w:ascii="Times New Roman" w:hAnsi="Times New Roman" w:cs="Times New Roman"/>
        <w:sz w:val="24"/>
        <w:szCs w:val="24"/>
      </w:rPr>
    </w:pPr>
    <w:r w:rsidRPr="00B75DED">
      <w:rPr>
        <w:rFonts w:ascii="Times New Roman" w:hAnsi="Times New Roman" w:cs="Times New Roman"/>
        <w:sz w:val="24"/>
        <w:szCs w:val="24"/>
      </w:rPr>
      <w:t xml:space="preserve">KNOWLEDGE ORGANIZATION </w:t>
    </w:r>
    <w:r w:rsidRPr="00B75DED">
      <w:rPr>
        <w:rFonts w:ascii="Times New Roman" w:hAnsi="Times New Roman" w:cs="Times New Roman"/>
        <w:sz w:val="24"/>
        <w:szCs w:val="24"/>
      </w:rPr>
      <w:fldChar w:fldCharType="begin"/>
    </w:r>
    <w:r w:rsidRPr="00B75DED">
      <w:rPr>
        <w:rFonts w:ascii="Times New Roman" w:hAnsi="Times New Roman" w:cs="Times New Roman"/>
        <w:sz w:val="24"/>
        <w:szCs w:val="24"/>
      </w:rPr>
      <w:instrText xml:space="preserve"> PAGE   \* MERGEFORMAT </w:instrText>
    </w:r>
    <w:r w:rsidRPr="00B75DED">
      <w:rPr>
        <w:rFonts w:ascii="Times New Roman" w:hAnsi="Times New Roman" w:cs="Times New Roman"/>
        <w:sz w:val="24"/>
        <w:szCs w:val="24"/>
      </w:rPr>
      <w:fldChar w:fldCharType="separate"/>
    </w:r>
    <w:r w:rsidR="00E7471B">
      <w:rPr>
        <w:rFonts w:ascii="Times New Roman" w:hAnsi="Times New Roman" w:cs="Times New Roman"/>
        <w:noProof/>
        <w:sz w:val="24"/>
        <w:szCs w:val="24"/>
      </w:rPr>
      <w:t>8</w:t>
    </w:r>
    <w:r w:rsidRPr="00B75DE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757A07"/>
    <w:rsid w:val="000138D9"/>
    <w:rsid w:val="0003649A"/>
    <w:rsid w:val="00051AFC"/>
    <w:rsid w:val="00057118"/>
    <w:rsid w:val="00062D39"/>
    <w:rsid w:val="00082880"/>
    <w:rsid w:val="000939A4"/>
    <w:rsid w:val="000A4429"/>
    <w:rsid w:val="000E5AA9"/>
    <w:rsid w:val="0010169D"/>
    <w:rsid w:val="00102162"/>
    <w:rsid w:val="00141745"/>
    <w:rsid w:val="0016044C"/>
    <w:rsid w:val="00176569"/>
    <w:rsid w:val="001F728B"/>
    <w:rsid w:val="00216A0C"/>
    <w:rsid w:val="002267F6"/>
    <w:rsid w:val="002405CA"/>
    <w:rsid w:val="002540D7"/>
    <w:rsid w:val="00286373"/>
    <w:rsid w:val="002E33C7"/>
    <w:rsid w:val="002E7E72"/>
    <w:rsid w:val="002F1B01"/>
    <w:rsid w:val="00307E9B"/>
    <w:rsid w:val="00327AB3"/>
    <w:rsid w:val="00333686"/>
    <w:rsid w:val="00361A36"/>
    <w:rsid w:val="003709E6"/>
    <w:rsid w:val="00376E0E"/>
    <w:rsid w:val="003C0599"/>
    <w:rsid w:val="0044428B"/>
    <w:rsid w:val="004718EE"/>
    <w:rsid w:val="00477DAB"/>
    <w:rsid w:val="004A1EF6"/>
    <w:rsid w:val="004A6C82"/>
    <w:rsid w:val="004F1206"/>
    <w:rsid w:val="0056016E"/>
    <w:rsid w:val="00577305"/>
    <w:rsid w:val="005805F1"/>
    <w:rsid w:val="005A3B1F"/>
    <w:rsid w:val="005B0449"/>
    <w:rsid w:val="005B2A9B"/>
    <w:rsid w:val="005D36DC"/>
    <w:rsid w:val="005D5BB0"/>
    <w:rsid w:val="005E7285"/>
    <w:rsid w:val="005F1EFD"/>
    <w:rsid w:val="00634287"/>
    <w:rsid w:val="00644725"/>
    <w:rsid w:val="0065150A"/>
    <w:rsid w:val="00694E19"/>
    <w:rsid w:val="006C0CD3"/>
    <w:rsid w:val="006E021E"/>
    <w:rsid w:val="007277A4"/>
    <w:rsid w:val="00727A2A"/>
    <w:rsid w:val="00741E90"/>
    <w:rsid w:val="00757A07"/>
    <w:rsid w:val="007A28FA"/>
    <w:rsid w:val="007F43D8"/>
    <w:rsid w:val="00840D28"/>
    <w:rsid w:val="008468EC"/>
    <w:rsid w:val="008521FD"/>
    <w:rsid w:val="008947AB"/>
    <w:rsid w:val="008E1415"/>
    <w:rsid w:val="00911CDF"/>
    <w:rsid w:val="009163E0"/>
    <w:rsid w:val="009459BD"/>
    <w:rsid w:val="00947AFF"/>
    <w:rsid w:val="009524A4"/>
    <w:rsid w:val="009802F6"/>
    <w:rsid w:val="00984E85"/>
    <w:rsid w:val="0099674D"/>
    <w:rsid w:val="00997FC6"/>
    <w:rsid w:val="009B4077"/>
    <w:rsid w:val="009D1A37"/>
    <w:rsid w:val="00A12CBE"/>
    <w:rsid w:val="00A86B33"/>
    <w:rsid w:val="00AC440F"/>
    <w:rsid w:val="00AD2E49"/>
    <w:rsid w:val="00B16A27"/>
    <w:rsid w:val="00B21DA9"/>
    <w:rsid w:val="00B35F49"/>
    <w:rsid w:val="00B37CED"/>
    <w:rsid w:val="00B460B8"/>
    <w:rsid w:val="00B71861"/>
    <w:rsid w:val="00B71937"/>
    <w:rsid w:val="00B75DED"/>
    <w:rsid w:val="00BA2B2E"/>
    <w:rsid w:val="00BC53E4"/>
    <w:rsid w:val="00BC6A32"/>
    <w:rsid w:val="00BE222B"/>
    <w:rsid w:val="00BE5005"/>
    <w:rsid w:val="00BF2B4D"/>
    <w:rsid w:val="00C05281"/>
    <w:rsid w:val="00C2028D"/>
    <w:rsid w:val="00C34C0B"/>
    <w:rsid w:val="00C36B0D"/>
    <w:rsid w:val="00C76712"/>
    <w:rsid w:val="00C80F94"/>
    <w:rsid w:val="00C92E06"/>
    <w:rsid w:val="00C96DC2"/>
    <w:rsid w:val="00CC6DF4"/>
    <w:rsid w:val="00CD25C7"/>
    <w:rsid w:val="00CD7F4F"/>
    <w:rsid w:val="00D13D7C"/>
    <w:rsid w:val="00D35144"/>
    <w:rsid w:val="00DB2286"/>
    <w:rsid w:val="00E37142"/>
    <w:rsid w:val="00E64B60"/>
    <w:rsid w:val="00E67FC0"/>
    <w:rsid w:val="00E7471B"/>
    <w:rsid w:val="00EA46B3"/>
    <w:rsid w:val="00EB07D9"/>
    <w:rsid w:val="00EE7A08"/>
    <w:rsid w:val="00EF1668"/>
    <w:rsid w:val="00F64C28"/>
    <w:rsid w:val="00F93FA6"/>
    <w:rsid w:val="00FC01B1"/>
    <w:rsid w:val="00FF4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4235"/>
  </w:style>
  <w:style w:type="paragraph" w:customStyle="1" w:styleId="Default">
    <w:name w:val="Default"/>
    <w:rsid w:val="0057730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B21D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DA9"/>
  </w:style>
  <w:style w:type="paragraph" w:styleId="Footer">
    <w:name w:val="footer"/>
    <w:basedOn w:val="Normal"/>
    <w:link w:val="FooterChar"/>
    <w:uiPriority w:val="99"/>
    <w:semiHidden/>
    <w:unhideWhenUsed/>
    <w:rsid w:val="00B21D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1DA9"/>
  </w:style>
  <w:style w:type="character" w:styleId="Hyperlink">
    <w:name w:val="Hyperlink"/>
    <w:basedOn w:val="DefaultParagraphFont"/>
    <w:uiPriority w:val="99"/>
    <w:unhideWhenUsed/>
    <w:rsid w:val="008468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commons.unl.edu/cgi/viewcontent.cgi?article=3330&amp;context=libphilpra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2018-01-29T04:20:00Z</dcterms:created>
  <dcterms:modified xsi:type="dcterms:W3CDTF">2018-01-29T04:20:00Z</dcterms:modified>
</cp:coreProperties>
</file>