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E5744">
      <w:pPr>
        <w:spacing w:line="480" w:lineRule="auto"/>
        <w:jc w:val="center"/>
        <w:rPr>
          <w:rFonts w:ascii="Times New Roman" w:hAnsi="Times New Roman" w:cs="Times New Roman"/>
          <w:sz w:val="24"/>
          <w:szCs w:val="24"/>
        </w:rPr>
      </w:pPr>
      <w:r>
        <w:rPr>
          <w:rFonts w:ascii="Times New Roman" w:hAnsi="Times New Roman" w:cs="Times New Roman"/>
          <w:sz w:val="24"/>
          <w:szCs w:val="24"/>
        </w:rPr>
        <w:t>Small Firms Approaches to Internalization, A literature Review</w:t>
      </w:r>
    </w:p>
    <w:p w:rsidR="000E5744" w:rsidRDefault="000E5744" w:rsidP="000E57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E5744" w:rsidRDefault="000E5744" w:rsidP="000E574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56308" w:rsidRPr="000E5744" w:rsidRDefault="00056308" w:rsidP="000E5744">
      <w:pPr>
        <w:spacing w:line="480" w:lineRule="auto"/>
        <w:jc w:val="center"/>
        <w:rPr>
          <w:rFonts w:ascii="Times New Roman" w:hAnsi="Times New Roman" w:cs="Times New Roman"/>
          <w:b/>
          <w:sz w:val="24"/>
          <w:szCs w:val="24"/>
        </w:rPr>
      </w:pPr>
      <w:r w:rsidRPr="000E5744">
        <w:rPr>
          <w:rFonts w:ascii="Times New Roman" w:hAnsi="Times New Roman" w:cs="Times New Roman"/>
          <w:b/>
          <w:sz w:val="24"/>
          <w:szCs w:val="24"/>
        </w:rPr>
        <w:lastRenderedPageBreak/>
        <w:t>Internationalization</w:t>
      </w:r>
    </w:p>
    <w:p w:rsidR="00056308" w:rsidRPr="00056308" w:rsidRDefault="00056308" w:rsidP="000E574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Globalization and trade liberalization has created avenues for both large and small organizations to enter into international markets. Internalization has been defined by various researchers although its definition is ambiguous and it depends on the different perspectives and variables. According to </w:t>
      </w:r>
      <w:proofErr w:type="spellStart"/>
      <w:r w:rsidRPr="00056308">
        <w:rPr>
          <w:rFonts w:ascii="Times New Roman" w:hAnsi="Times New Roman" w:cs="Times New Roman"/>
          <w:sz w:val="24"/>
          <w:szCs w:val="24"/>
        </w:rPr>
        <w:t>Coviello</w:t>
      </w:r>
      <w:proofErr w:type="spellEnd"/>
      <w:r w:rsidRPr="00056308">
        <w:rPr>
          <w:rFonts w:ascii="Times New Roman" w:hAnsi="Times New Roman" w:cs="Times New Roman"/>
          <w:sz w:val="24"/>
          <w:szCs w:val="24"/>
        </w:rPr>
        <w:t xml:space="preserve"> &amp; Martin (1999), internalization is a process that consists of many stages referred to as establishment chain. The term internationalization stems from the word international indicating the actual operations in foreign activities or an attitude of companies towards carrying activities abroad. </w:t>
      </w:r>
      <w:proofErr w:type="spellStart"/>
      <w:r w:rsidRPr="00056308">
        <w:rPr>
          <w:rFonts w:ascii="Times New Roman" w:hAnsi="Times New Roman" w:cs="Times New Roman"/>
          <w:sz w:val="24"/>
          <w:szCs w:val="24"/>
        </w:rPr>
        <w:t>Hitt</w:t>
      </w:r>
      <w:proofErr w:type="spellEnd"/>
      <w:r w:rsidRPr="00056308">
        <w:rPr>
          <w:rFonts w:ascii="Times New Roman" w:hAnsi="Times New Roman" w:cs="Times New Roman"/>
          <w:sz w:val="24"/>
          <w:szCs w:val="24"/>
        </w:rPr>
        <w:t xml:space="preserve"> et al. (2006) defined internalization as a plan executed by organizations to offer products or services beyond national boundaries to other geographical regions. Further, </w:t>
      </w:r>
      <w:proofErr w:type="spellStart"/>
      <w:r w:rsidRPr="00056308">
        <w:rPr>
          <w:rFonts w:ascii="Times New Roman" w:hAnsi="Times New Roman" w:cs="Times New Roman"/>
          <w:sz w:val="24"/>
          <w:szCs w:val="24"/>
        </w:rPr>
        <w:t>Calof</w:t>
      </w:r>
      <w:proofErr w:type="spellEnd"/>
      <w:r w:rsidRPr="00056308">
        <w:rPr>
          <w:rFonts w:ascii="Times New Roman" w:hAnsi="Times New Roman" w:cs="Times New Roman"/>
          <w:sz w:val="24"/>
          <w:szCs w:val="24"/>
        </w:rPr>
        <w:t xml:space="preserve"> and Beamish (1995) described internalization as an approach executing operations in the international environment concerning resources, structure, </w:t>
      </w:r>
      <w:proofErr w:type="gramStart"/>
      <w:r w:rsidRPr="00056308">
        <w:rPr>
          <w:rFonts w:ascii="Times New Roman" w:hAnsi="Times New Roman" w:cs="Times New Roman"/>
          <w:sz w:val="24"/>
          <w:szCs w:val="24"/>
        </w:rPr>
        <w:t>strategy</w:t>
      </w:r>
      <w:proofErr w:type="gramEnd"/>
      <w:r w:rsidRPr="00056308">
        <w:rPr>
          <w:rFonts w:ascii="Times New Roman" w:hAnsi="Times New Roman" w:cs="Times New Roman"/>
          <w:sz w:val="24"/>
          <w:szCs w:val="24"/>
        </w:rPr>
        <w:t xml:space="preserve"> among other functions. </w:t>
      </w:r>
    </w:p>
    <w:p w:rsidR="00056308" w:rsidRPr="00056308" w:rsidRDefault="00056308" w:rsidP="000E574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The topic of internationalization came to be researched as early as 1950 according to </w:t>
      </w:r>
      <w:proofErr w:type="spellStart"/>
      <w:r w:rsidRPr="00056308">
        <w:rPr>
          <w:rFonts w:ascii="Times New Roman" w:hAnsi="Times New Roman" w:cs="Times New Roman"/>
          <w:sz w:val="24"/>
          <w:szCs w:val="24"/>
        </w:rPr>
        <w:t>Ruzzier</w:t>
      </w:r>
      <w:proofErr w:type="spellEnd"/>
      <w:r w:rsidRPr="00056308">
        <w:rPr>
          <w:rFonts w:ascii="Times New Roman" w:hAnsi="Times New Roman" w:cs="Times New Roman"/>
          <w:sz w:val="24"/>
          <w:szCs w:val="24"/>
        </w:rPr>
        <w:t xml:space="preserve"> et al. (2006). According to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(1977), internalization refers to the process where firms gradually increase their scope in international involvement. The researchers also argued that firms initially develop within a country’s boundaries and internalization is brought about by incremental decisions. There are some factors to barriers to the internalization process including capabilities, lack of resource1s, knowledge, and lack of information among other factors (OECD, 2009). The barriers hinder firms from obtaining effectiveness and efficiencies from their activities. </w:t>
      </w:r>
    </w:p>
    <w:p w:rsidR="000E5744" w:rsidRDefault="000E5744" w:rsidP="00056308">
      <w:pPr>
        <w:spacing w:line="480" w:lineRule="auto"/>
        <w:rPr>
          <w:rFonts w:ascii="Times New Roman" w:hAnsi="Times New Roman" w:cs="Times New Roman"/>
          <w:sz w:val="24"/>
          <w:szCs w:val="24"/>
        </w:rPr>
      </w:pPr>
    </w:p>
    <w:p w:rsidR="000E5744" w:rsidRDefault="000E5744" w:rsidP="00056308">
      <w:pPr>
        <w:spacing w:line="480" w:lineRule="auto"/>
        <w:rPr>
          <w:rFonts w:ascii="Times New Roman" w:hAnsi="Times New Roman" w:cs="Times New Roman"/>
          <w:sz w:val="24"/>
          <w:szCs w:val="24"/>
        </w:rPr>
      </w:pPr>
    </w:p>
    <w:p w:rsidR="00056308" w:rsidRPr="000E5744" w:rsidRDefault="00056308" w:rsidP="000E5744">
      <w:pPr>
        <w:spacing w:line="480" w:lineRule="auto"/>
        <w:jc w:val="center"/>
        <w:rPr>
          <w:rFonts w:ascii="Times New Roman" w:hAnsi="Times New Roman" w:cs="Times New Roman"/>
          <w:b/>
          <w:sz w:val="24"/>
          <w:szCs w:val="24"/>
        </w:rPr>
      </w:pPr>
      <w:r w:rsidRPr="000E5744">
        <w:rPr>
          <w:rFonts w:ascii="Times New Roman" w:hAnsi="Times New Roman" w:cs="Times New Roman"/>
          <w:b/>
          <w:sz w:val="24"/>
          <w:szCs w:val="24"/>
        </w:rPr>
        <w:lastRenderedPageBreak/>
        <w:t xml:space="preserve">Definition </w:t>
      </w:r>
      <w:r w:rsidR="000E5744" w:rsidRPr="000E5744">
        <w:rPr>
          <w:rFonts w:ascii="Times New Roman" w:hAnsi="Times New Roman" w:cs="Times New Roman"/>
          <w:b/>
          <w:sz w:val="24"/>
          <w:szCs w:val="24"/>
        </w:rPr>
        <w:t>of Small Firm</w:t>
      </w:r>
    </w:p>
    <w:p w:rsidR="00056308" w:rsidRPr="00056308" w:rsidRDefault="00056308" w:rsidP="000E574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Hollensen</w:t>
      </w:r>
      <w:proofErr w:type="spellEnd"/>
      <w:r w:rsidRPr="00056308">
        <w:rPr>
          <w:rFonts w:ascii="Times New Roman" w:hAnsi="Times New Roman" w:cs="Times New Roman"/>
          <w:sz w:val="24"/>
          <w:szCs w:val="24"/>
        </w:rPr>
        <w:t xml:space="preserve"> (2007), a small firm is a business characterized by informal working interactions and nonexistence of standardization issues. Therefore, these features make small firms more elastic to environmental changes compared to large firms where flexibility is the main factor in the adoption of new trade mechanisms. The organization structure of a small firm is also characterized by workers having a close association with their managers in the decision-making process. </w:t>
      </w:r>
    </w:p>
    <w:p w:rsidR="00056308" w:rsidRPr="000E5744" w:rsidRDefault="00056308" w:rsidP="000E5744">
      <w:pPr>
        <w:spacing w:line="480" w:lineRule="auto"/>
        <w:jc w:val="center"/>
        <w:rPr>
          <w:rFonts w:ascii="Times New Roman" w:hAnsi="Times New Roman" w:cs="Times New Roman"/>
          <w:b/>
          <w:sz w:val="24"/>
          <w:szCs w:val="24"/>
        </w:rPr>
      </w:pPr>
      <w:r w:rsidRPr="000E5744">
        <w:rPr>
          <w:rFonts w:ascii="Times New Roman" w:hAnsi="Times New Roman" w:cs="Times New Roman"/>
          <w:b/>
          <w:sz w:val="24"/>
          <w:szCs w:val="24"/>
        </w:rPr>
        <w:t xml:space="preserve">The </w:t>
      </w:r>
      <w:r w:rsidR="000E5744" w:rsidRPr="000E5744">
        <w:rPr>
          <w:rFonts w:ascii="Times New Roman" w:hAnsi="Times New Roman" w:cs="Times New Roman"/>
          <w:b/>
          <w:sz w:val="24"/>
          <w:szCs w:val="24"/>
        </w:rPr>
        <w:t>Owner-Manager Feature of Internationalization of Small Firms</w:t>
      </w:r>
    </w:p>
    <w:p w:rsidR="00056308" w:rsidRPr="00056308" w:rsidRDefault="00056308" w:rsidP="000E574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Joynt</w:t>
      </w:r>
      <w:proofErr w:type="spellEnd"/>
      <w:r w:rsidRPr="00056308">
        <w:rPr>
          <w:rFonts w:ascii="Times New Roman" w:hAnsi="Times New Roman" w:cs="Times New Roman"/>
          <w:sz w:val="24"/>
          <w:szCs w:val="24"/>
        </w:rPr>
        <w:t xml:space="preserve"> &amp; Welch (1985), small business managers are the main forces behind founding, development, and implementation of internationalization of small firms. Furthermore, the success of small business firms in the foreign markets is not solitarily affected by the accessibility of resources, but also managerial abilities influence the internationalization process. </w:t>
      </w:r>
      <w:proofErr w:type="spellStart"/>
      <w:r w:rsidRPr="00056308">
        <w:rPr>
          <w:rFonts w:ascii="Times New Roman" w:hAnsi="Times New Roman" w:cs="Times New Roman"/>
          <w:sz w:val="24"/>
          <w:szCs w:val="24"/>
        </w:rPr>
        <w:t>Kyvik</w:t>
      </w:r>
      <w:proofErr w:type="spellEnd"/>
      <w:r w:rsidRPr="00056308">
        <w:rPr>
          <w:rFonts w:ascii="Times New Roman" w:hAnsi="Times New Roman" w:cs="Times New Roman"/>
          <w:sz w:val="24"/>
          <w:szCs w:val="24"/>
        </w:rPr>
        <w:t xml:space="preserve"> et al. (2013</w:t>
      </w:r>
      <w:proofErr w:type="gramStart"/>
      <w:r w:rsidRPr="00056308">
        <w:rPr>
          <w:rFonts w:ascii="Times New Roman" w:hAnsi="Times New Roman" w:cs="Times New Roman"/>
          <w:sz w:val="24"/>
          <w:szCs w:val="24"/>
        </w:rPr>
        <w:t>),</w:t>
      </w:r>
      <w:proofErr w:type="gramEnd"/>
      <w:r w:rsidRPr="00056308">
        <w:rPr>
          <w:rFonts w:ascii="Times New Roman" w:hAnsi="Times New Roman" w:cs="Times New Roman"/>
          <w:sz w:val="24"/>
          <w:szCs w:val="24"/>
        </w:rPr>
        <w:t xml:space="preserve"> argued that managers of small businesses frequently integrate the key part of entrepreneurship and sole proprietorship, and they also formulate change strategies concerning their businesses. </w:t>
      </w:r>
    </w:p>
    <w:p w:rsidR="00056308" w:rsidRPr="00056308" w:rsidRDefault="000E5744" w:rsidP="000E5744">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w:t>
      </w:r>
      <w:r w:rsidR="00056308" w:rsidRPr="00056308">
        <w:rPr>
          <w:rFonts w:ascii="Times New Roman" w:hAnsi="Times New Roman" w:cs="Times New Roman"/>
          <w:sz w:val="24"/>
          <w:szCs w:val="24"/>
        </w:rPr>
        <w:t xml:space="preserve"> </w:t>
      </w:r>
      <w:proofErr w:type="spellStart"/>
      <w:r w:rsidR="00056308" w:rsidRPr="00056308">
        <w:rPr>
          <w:rFonts w:ascii="Times New Roman" w:hAnsi="Times New Roman" w:cs="Times New Roman"/>
          <w:sz w:val="24"/>
          <w:szCs w:val="24"/>
        </w:rPr>
        <w:t>Leonidou</w:t>
      </w:r>
      <w:proofErr w:type="spellEnd"/>
      <w:r w:rsidR="00056308" w:rsidRPr="00056308">
        <w:rPr>
          <w:rFonts w:ascii="Times New Roman" w:hAnsi="Times New Roman" w:cs="Times New Roman"/>
          <w:sz w:val="24"/>
          <w:szCs w:val="24"/>
        </w:rPr>
        <w:t xml:space="preserve"> (1998), small firm management has the full responsibility to channel and direct the pace at which small businesses progress in the international market environment. According to </w:t>
      </w:r>
      <w:proofErr w:type="spellStart"/>
      <w:r w:rsidR="00056308" w:rsidRPr="00056308">
        <w:rPr>
          <w:rFonts w:ascii="Times New Roman" w:hAnsi="Times New Roman" w:cs="Times New Roman"/>
          <w:sz w:val="24"/>
          <w:szCs w:val="24"/>
        </w:rPr>
        <w:t>Andersson</w:t>
      </w:r>
      <w:proofErr w:type="spellEnd"/>
      <w:r w:rsidR="00056308" w:rsidRPr="00056308">
        <w:rPr>
          <w:rFonts w:ascii="Times New Roman" w:hAnsi="Times New Roman" w:cs="Times New Roman"/>
          <w:sz w:val="24"/>
          <w:szCs w:val="24"/>
        </w:rPr>
        <w:t xml:space="preserve"> (2000), a variety of export development associations based their argument that small business manager’s decisions are the key factors concerning foreign market commitment and awareness.</w:t>
      </w:r>
    </w:p>
    <w:p w:rsidR="00056308" w:rsidRPr="00056308" w:rsidRDefault="00056308" w:rsidP="000E574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Most small firm’s internationalization process is as a result of scaling up the organization’s competitiveness and thereafter stimulates small firm’s export (</w:t>
      </w:r>
      <w:proofErr w:type="spellStart"/>
      <w:r w:rsidRPr="00056308">
        <w:rPr>
          <w:rFonts w:ascii="Times New Roman" w:hAnsi="Times New Roman" w:cs="Times New Roman"/>
          <w:sz w:val="24"/>
          <w:szCs w:val="24"/>
        </w:rPr>
        <w:t>Hobdari</w:t>
      </w:r>
      <w:proofErr w:type="spellEnd"/>
      <w:r w:rsidRPr="00056308">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Gregoric</w:t>
      </w:r>
      <w:proofErr w:type="spellEnd"/>
      <w:r w:rsidRPr="00056308">
        <w:rPr>
          <w:rFonts w:ascii="Times New Roman" w:hAnsi="Times New Roman" w:cs="Times New Roman"/>
          <w:sz w:val="24"/>
          <w:szCs w:val="24"/>
        </w:rPr>
        <w:t xml:space="preserve"> </w:t>
      </w:r>
      <w:r w:rsidRPr="00056308">
        <w:rPr>
          <w:rFonts w:ascii="Times New Roman" w:hAnsi="Times New Roman" w:cs="Times New Roman"/>
          <w:sz w:val="24"/>
          <w:szCs w:val="24"/>
        </w:rPr>
        <w:lastRenderedPageBreak/>
        <w:t xml:space="preserve">&amp; </w:t>
      </w:r>
      <w:proofErr w:type="spellStart"/>
      <w:r w:rsidRPr="00056308">
        <w:rPr>
          <w:rFonts w:ascii="Times New Roman" w:hAnsi="Times New Roman" w:cs="Times New Roman"/>
          <w:sz w:val="24"/>
          <w:szCs w:val="24"/>
        </w:rPr>
        <w:t>Sinani</w:t>
      </w:r>
      <w:proofErr w:type="spellEnd"/>
      <w:r w:rsidRPr="00056308">
        <w:rPr>
          <w:rFonts w:ascii="Times New Roman" w:hAnsi="Times New Roman" w:cs="Times New Roman"/>
          <w:sz w:val="24"/>
          <w:szCs w:val="24"/>
        </w:rPr>
        <w:t xml:space="preserve">, 2011). According to </w:t>
      </w:r>
      <w:proofErr w:type="spellStart"/>
      <w:r w:rsidRPr="00056308">
        <w:rPr>
          <w:rFonts w:ascii="Times New Roman" w:hAnsi="Times New Roman" w:cs="Times New Roman"/>
          <w:sz w:val="24"/>
          <w:szCs w:val="24"/>
        </w:rPr>
        <w:t>Collinson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Houlden</w:t>
      </w:r>
      <w:proofErr w:type="spellEnd"/>
      <w:r w:rsidRPr="00056308">
        <w:rPr>
          <w:rFonts w:ascii="Times New Roman" w:hAnsi="Times New Roman" w:cs="Times New Roman"/>
          <w:sz w:val="24"/>
          <w:szCs w:val="24"/>
        </w:rPr>
        <w:t xml:space="preserve"> (2005), the success of internationalization strategies is wholly contingent on the competence and motivation of small business decision makers to identify opportunities linked to operating business in foreign markets. However</w:t>
      </w:r>
      <w:r w:rsidR="00F51F24">
        <w:rPr>
          <w:rFonts w:ascii="Times New Roman" w:hAnsi="Times New Roman" w:cs="Times New Roman"/>
          <w:sz w:val="24"/>
          <w:szCs w:val="24"/>
        </w:rPr>
        <w:t>,</w:t>
      </w:r>
      <w:r w:rsidRPr="00056308">
        <w:rPr>
          <w:rFonts w:ascii="Times New Roman" w:hAnsi="Times New Roman" w:cs="Times New Roman"/>
          <w:sz w:val="24"/>
          <w:szCs w:val="24"/>
        </w:rPr>
        <w:t xml:space="preserve"> small </w:t>
      </w:r>
      <w:r w:rsidR="000E5744" w:rsidRPr="00056308">
        <w:rPr>
          <w:rFonts w:ascii="Times New Roman" w:hAnsi="Times New Roman" w:cs="Times New Roman"/>
          <w:sz w:val="24"/>
          <w:szCs w:val="24"/>
        </w:rPr>
        <w:t>firm</w:t>
      </w:r>
      <w:r w:rsidR="000E5744">
        <w:rPr>
          <w:rFonts w:ascii="Times New Roman" w:hAnsi="Times New Roman" w:cs="Times New Roman"/>
          <w:sz w:val="24"/>
          <w:szCs w:val="24"/>
        </w:rPr>
        <w:t>s’</w:t>
      </w:r>
      <w:r w:rsidRPr="00056308">
        <w:rPr>
          <w:rFonts w:ascii="Times New Roman" w:hAnsi="Times New Roman" w:cs="Times New Roman"/>
          <w:sz w:val="24"/>
          <w:szCs w:val="24"/>
        </w:rPr>
        <w:t xml:space="preserve"> owners offer the necessary support to managers for the achievement of internationalization </w:t>
      </w:r>
      <w:r w:rsidR="00F51F24">
        <w:rPr>
          <w:rFonts w:ascii="Times New Roman" w:hAnsi="Times New Roman" w:cs="Times New Roman"/>
          <w:sz w:val="24"/>
          <w:szCs w:val="24"/>
        </w:rPr>
        <w:t xml:space="preserve">goals. </w:t>
      </w:r>
    </w:p>
    <w:p w:rsidR="00056308" w:rsidRPr="00056308" w:rsidRDefault="00056308" w:rsidP="00F51F24">
      <w:pPr>
        <w:spacing w:line="480" w:lineRule="auto"/>
        <w:ind w:firstLine="720"/>
        <w:rPr>
          <w:rFonts w:ascii="Times New Roman" w:hAnsi="Times New Roman" w:cs="Times New Roman"/>
          <w:sz w:val="24"/>
          <w:szCs w:val="24"/>
        </w:rPr>
      </w:pPr>
      <w:proofErr w:type="spellStart"/>
      <w:r w:rsidRPr="00056308">
        <w:rPr>
          <w:rFonts w:ascii="Times New Roman" w:hAnsi="Times New Roman" w:cs="Times New Roman"/>
          <w:sz w:val="24"/>
          <w:szCs w:val="24"/>
        </w:rPr>
        <w:t>Hobdari</w:t>
      </w:r>
      <w:proofErr w:type="spellEnd"/>
      <w:r w:rsidRPr="00056308">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Gregoric</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Sinani</w:t>
      </w:r>
      <w:proofErr w:type="spellEnd"/>
      <w:r w:rsidRPr="00056308">
        <w:rPr>
          <w:rFonts w:ascii="Times New Roman" w:hAnsi="Times New Roman" w:cs="Times New Roman"/>
          <w:sz w:val="24"/>
          <w:szCs w:val="24"/>
        </w:rPr>
        <w:t xml:space="preserve">, (2011), argued that managerial ownership indicates that small firm’s owners have capitalized remarkable amount of funds into a specific firm, which creates an unwilling state to initiate international related risks. Therefore, operating in international markets shows noteworthy risks and this aversion to taking business associated risks may hinder internationalization policies, even if they were </w:t>
      </w:r>
      <w:proofErr w:type="spellStart"/>
      <w:r w:rsidRPr="00056308">
        <w:rPr>
          <w:rFonts w:ascii="Times New Roman" w:hAnsi="Times New Roman" w:cs="Times New Roman"/>
          <w:sz w:val="24"/>
          <w:szCs w:val="24"/>
        </w:rPr>
        <w:t>effective.According</w:t>
      </w:r>
      <w:proofErr w:type="spellEnd"/>
      <w:r w:rsidRPr="00056308">
        <w:rPr>
          <w:rFonts w:ascii="Times New Roman" w:hAnsi="Times New Roman" w:cs="Times New Roman"/>
          <w:sz w:val="24"/>
          <w:szCs w:val="24"/>
        </w:rPr>
        <w:t xml:space="preserve"> to </w:t>
      </w:r>
      <w:proofErr w:type="spellStart"/>
      <w:r w:rsidRPr="00056308">
        <w:rPr>
          <w:rFonts w:ascii="Times New Roman" w:hAnsi="Times New Roman" w:cs="Times New Roman"/>
          <w:sz w:val="24"/>
          <w:szCs w:val="24"/>
        </w:rPr>
        <w:t>Filatotchev</w:t>
      </w:r>
      <w:proofErr w:type="spellEnd"/>
      <w:r w:rsidRPr="00056308">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Isachenkova</w:t>
      </w:r>
      <w:proofErr w:type="spellEnd"/>
      <w:r w:rsidRPr="00056308">
        <w:rPr>
          <w:rFonts w:ascii="Times New Roman" w:hAnsi="Times New Roman" w:cs="Times New Roman"/>
          <w:sz w:val="24"/>
          <w:szCs w:val="24"/>
        </w:rPr>
        <w:t xml:space="preserve"> &amp; Mickiewicz (2007), putting into consideration the transition in many countries, it is evident that export concentration and inclination is influenced by small firm managerial ownership.</w:t>
      </w:r>
      <w:r w:rsidR="00F51F24">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Hobdari</w:t>
      </w:r>
      <w:proofErr w:type="spellEnd"/>
      <w:r w:rsidRPr="00056308">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Gregoric</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Sinani</w:t>
      </w:r>
      <w:proofErr w:type="spellEnd"/>
      <w:r w:rsidRPr="00056308">
        <w:rPr>
          <w:rFonts w:ascii="Times New Roman" w:hAnsi="Times New Roman" w:cs="Times New Roman"/>
          <w:sz w:val="24"/>
          <w:szCs w:val="24"/>
        </w:rPr>
        <w:t>, (2011), revealed that owner kind is an essential component of internationalization process, with different business owners demonstrating divergent attitudes towards internationalization of small firms due to ownership changes.</w:t>
      </w:r>
    </w:p>
    <w:p w:rsidR="00056308" w:rsidRPr="00F51F24" w:rsidRDefault="00056308" w:rsidP="00F51F24">
      <w:pPr>
        <w:spacing w:line="480" w:lineRule="auto"/>
        <w:jc w:val="center"/>
        <w:rPr>
          <w:rFonts w:ascii="Times New Roman" w:hAnsi="Times New Roman" w:cs="Times New Roman"/>
          <w:b/>
          <w:sz w:val="24"/>
          <w:szCs w:val="24"/>
        </w:rPr>
      </w:pPr>
      <w:r w:rsidRPr="00F51F24">
        <w:rPr>
          <w:rFonts w:ascii="Times New Roman" w:hAnsi="Times New Roman" w:cs="Times New Roman"/>
          <w:b/>
          <w:sz w:val="24"/>
          <w:szCs w:val="24"/>
        </w:rPr>
        <w:t xml:space="preserve">Small </w:t>
      </w:r>
      <w:r w:rsidR="00F51F24" w:rsidRPr="00F51F24">
        <w:rPr>
          <w:rFonts w:ascii="Times New Roman" w:hAnsi="Times New Roman" w:cs="Times New Roman"/>
          <w:b/>
          <w:sz w:val="24"/>
          <w:szCs w:val="24"/>
        </w:rPr>
        <w:t>Firm’s Motives for Entry into Foreign Markets</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Reuber</w:t>
      </w:r>
      <w:proofErr w:type="spellEnd"/>
      <w:r w:rsidRPr="00056308">
        <w:rPr>
          <w:rFonts w:ascii="Times New Roman" w:hAnsi="Times New Roman" w:cs="Times New Roman"/>
          <w:sz w:val="24"/>
          <w:szCs w:val="24"/>
        </w:rPr>
        <w:t xml:space="preserve"> &amp; Fischer (1997), small firm’s founders have great influence in the internationalization process. He indicated that the expertise of small business decision fabricator is the main role initiating small firm’s behavior to international performance. According to </w:t>
      </w:r>
      <w:proofErr w:type="spellStart"/>
      <w:r w:rsidRPr="00056308">
        <w:rPr>
          <w:rFonts w:ascii="Times New Roman" w:hAnsi="Times New Roman" w:cs="Times New Roman"/>
          <w:sz w:val="24"/>
          <w:szCs w:val="24"/>
        </w:rPr>
        <w:t>Kyvik</w:t>
      </w:r>
      <w:proofErr w:type="spellEnd"/>
      <w:r w:rsidRPr="00056308">
        <w:rPr>
          <w:rFonts w:ascii="Times New Roman" w:hAnsi="Times New Roman" w:cs="Times New Roman"/>
          <w:sz w:val="24"/>
          <w:szCs w:val="24"/>
        </w:rPr>
        <w:t xml:space="preserve"> et al (2013), the initial small firm behavior implies the use of international strategic parties designed to aid overseas market entry. However, experienced small firm’s management </w:t>
      </w:r>
      <w:r w:rsidRPr="00056308">
        <w:rPr>
          <w:rFonts w:ascii="Times New Roman" w:hAnsi="Times New Roman" w:cs="Times New Roman"/>
          <w:sz w:val="24"/>
          <w:szCs w:val="24"/>
        </w:rPr>
        <w:lastRenderedPageBreak/>
        <w:t>integrates the use of international firms, since they are in a better position to entice, recognize and engross foreign partners.</w:t>
      </w:r>
    </w:p>
    <w:p w:rsidR="00056308" w:rsidRPr="00056308" w:rsidRDefault="00056308" w:rsidP="00F51F24">
      <w:pPr>
        <w:spacing w:line="480" w:lineRule="auto"/>
        <w:ind w:firstLine="720"/>
        <w:rPr>
          <w:rFonts w:ascii="Times New Roman" w:hAnsi="Times New Roman" w:cs="Times New Roman"/>
          <w:sz w:val="24"/>
          <w:szCs w:val="24"/>
        </w:rPr>
      </w:pPr>
      <w:proofErr w:type="spellStart"/>
      <w:r w:rsidRPr="00056308">
        <w:rPr>
          <w:rFonts w:ascii="Times New Roman" w:hAnsi="Times New Roman" w:cs="Times New Roman"/>
          <w:sz w:val="24"/>
          <w:szCs w:val="24"/>
        </w:rPr>
        <w:t>Kyvik</w:t>
      </w:r>
      <w:proofErr w:type="spellEnd"/>
      <w:r w:rsidRPr="00056308">
        <w:rPr>
          <w:rFonts w:ascii="Times New Roman" w:hAnsi="Times New Roman" w:cs="Times New Roman"/>
          <w:sz w:val="24"/>
          <w:szCs w:val="24"/>
        </w:rPr>
        <w:t xml:space="preserve"> et al. (2013) indicated that the second behavior involves the speed at which international sales are earliest realized after entry into foreign markets. A fascinating portion of this second behavior is definitely how long small businesses delayed before marketing in the international markets in relation to how long small firms has been trading in the domestic market (</w:t>
      </w:r>
      <w:proofErr w:type="spellStart"/>
      <w:r w:rsidRPr="00056308">
        <w:rPr>
          <w:rFonts w:ascii="Times New Roman" w:hAnsi="Times New Roman" w:cs="Times New Roman"/>
          <w:sz w:val="24"/>
          <w:szCs w:val="24"/>
        </w:rPr>
        <w:t>Andersson</w:t>
      </w:r>
      <w:proofErr w:type="spellEnd"/>
      <w:r w:rsidRPr="00056308">
        <w:rPr>
          <w:rFonts w:ascii="Times New Roman" w:hAnsi="Times New Roman" w:cs="Times New Roman"/>
          <w:sz w:val="24"/>
          <w:szCs w:val="24"/>
        </w:rPr>
        <w:t>, 2000). Therefore, small firm top management players with foreign trade experience in small businesses are possibly not entitled to delay the selling process. Logically, the speed at which small firms internationalize is based on the top management foreign market knowledge, which is coherent to the technical aspect of small business internationalization process.</w:t>
      </w:r>
    </w:p>
    <w:p w:rsidR="00056308" w:rsidRPr="00F51F24" w:rsidRDefault="00056308" w:rsidP="00F51F24">
      <w:pPr>
        <w:spacing w:line="480" w:lineRule="auto"/>
        <w:jc w:val="center"/>
        <w:rPr>
          <w:rFonts w:ascii="Times New Roman" w:hAnsi="Times New Roman" w:cs="Times New Roman"/>
          <w:b/>
          <w:sz w:val="24"/>
          <w:szCs w:val="24"/>
        </w:rPr>
      </w:pPr>
      <w:r w:rsidRPr="00F51F24">
        <w:rPr>
          <w:rFonts w:ascii="Times New Roman" w:hAnsi="Times New Roman" w:cs="Times New Roman"/>
          <w:b/>
          <w:sz w:val="24"/>
          <w:szCs w:val="24"/>
        </w:rPr>
        <w:t xml:space="preserve">Push </w:t>
      </w:r>
      <w:r w:rsidR="00F51F24" w:rsidRPr="00F51F24">
        <w:rPr>
          <w:rFonts w:ascii="Times New Roman" w:hAnsi="Times New Roman" w:cs="Times New Roman"/>
          <w:b/>
          <w:sz w:val="24"/>
          <w:szCs w:val="24"/>
        </w:rPr>
        <w:t>and Pull Dynamics to the Internationalization of Small Firms</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xml:space="preserve"> (2009), indicates that push factors comprise sets of internal elements that </w:t>
      </w:r>
      <w:r w:rsidR="00F51F24" w:rsidRPr="00056308">
        <w:rPr>
          <w:rFonts w:ascii="Times New Roman" w:hAnsi="Times New Roman" w:cs="Times New Roman"/>
          <w:sz w:val="24"/>
          <w:szCs w:val="24"/>
        </w:rPr>
        <w:t>push</w:t>
      </w:r>
      <w:r w:rsidRPr="00056308">
        <w:rPr>
          <w:rFonts w:ascii="Times New Roman" w:hAnsi="Times New Roman" w:cs="Times New Roman"/>
          <w:sz w:val="24"/>
          <w:szCs w:val="24"/>
        </w:rPr>
        <w:t xml:space="preserve"> small firms to endorse internationalization. These forces drive small firm’s internationalization strategies and typically these factors are of an entrepreneurial type. Basically, push forces to accelerate the rate at which small firms internationalize and how small business utilize the foreign market opportunities where local market’s passivity might hinder the small firm’s attempt to expand internationally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2009). </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Pull factors of internationalization process are catalysts in the firms’ external environment, which expand the ability of small firms to participate thus promoting an appealing inducement for entry in the international markets (</w:t>
      </w:r>
      <w:proofErr w:type="spellStart"/>
      <w:r w:rsidRPr="00056308">
        <w:rPr>
          <w:rFonts w:ascii="Times New Roman" w:hAnsi="Times New Roman" w:cs="Times New Roman"/>
          <w:sz w:val="24"/>
          <w:szCs w:val="24"/>
        </w:rPr>
        <w:t>Andersson</w:t>
      </w:r>
      <w:proofErr w:type="spellEnd"/>
      <w:r w:rsidRPr="00056308">
        <w:rPr>
          <w:rFonts w:ascii="Times New Roman" w:hAnsi="Times New Roman" w:cs="Times New Roman"/>
          <w:sz w:val="24"/>
          <w:szCs w:val="24"/>
        </w:rPr>
        <w:t xml:space="preserve">, 2000). These forces include advanced information in the foreign markets, </w:t>
      </w:r>
      <w:proofErr w:type="gramStart"/>
      <w:r w:rsidRPr="00056308">
        <w:rPr>
          <w:rFonts w:ascii="Times New Roman" w:hAnsi="Times New Roman" w:cs="Times New Roman"/>
          <w:sz w:val="24"/>
          <w:szCs w:val="24"/>
        </w:rPr>
        <w:t>that impacts</w:t>
      </w:r>
      <w:proofErr w:type="gramEnd"/>
      <w:r w:rsidRPr="00056308">
        <w:rPr>
          <w:rFonts w:ascii="Times New Roman" w:hAnsi="Times New Roman" w:cs="Times New Roman"/>
          <w:sz w:val="24"/>
          <w:szCs w:val="24"/>
        </w:rPr>
        <w:t xml:space="preserve"> on the current foreign customers and </w:t>
      </w:r>
      <w:r w:rsidRPr="00056308">
        <w:rPr>
          <w:rFonts w:ascii="Times New Roman" w:hAnsi="Times New Roman" w:cs="Times New Roman"/>
          <w:sz w:val="24"/>
          <w:szCs w:val="24"/>
        </w:rPr>
        <w:lastRenderedPageBreak/>
        <w:t>liberalization of foreign markets. Therefore, these pull factors makes internationalization process easier, cost-effective and faster.</w:t>
      </w:r>
    </w:p>
    <w:p w:rsidR="00056308" w:rsidRPr="00F51F24" w:rsidRDefault="00056308" w:rsidP="00F51F24">
      <w:pPr>
        <w:spacing w:line="480" w:lineRule="auto"/>
        <w:jc w:val="center"/>
        <w:rPr>
          <w:rFonts w:ascii="Times New Roman" w:hAnsi="Times New Roman" w:cs="Times New Roman"/>
          <w:b/>
          <w:sz w:val="24"/>
          <w:szCs w:val="24"/>
        </w:rPr>
      </w:pPr>
      <w:r w:rsidRPr="00F51F24">
        <w:rPr>
          <w:rFonts w:ascii="Times New Roman" w:hAnsi="Times New Roman" w:cs="Times New Roman"/>
          <w:b/>
          <w:sz w:val="24"/>
          <w:szCs w:val="24"/>
        </w:rPr>
        <w:t xml:space="preserve">A </w:t>
      </w:r>
      <w:r w:rsidR="00F51F24" w:rsidRPr="00F51F24">
        <w:rPr>
          <w:rFonts w:ascii="Times New Roman" w:hAnsi="Times New Roman" w:cs="Times New Roman"/>
          <w:b/>
          <w:sz w:val="24"/>
          <w:szCs w:val="24"/>
        </w:rPr>
        <w:t>Global Mindset to the Internationalization of Small Firms</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Hurmerinta</w:t>
      </w:r>
      <w:proofErr w:type="spellEnd"/>
      <w:r w:rsidRPr="00056308">
        <w:rPr>
          <w:rFonts w:ascii="Times New Roman" w:hAnsi="Times New Roman" w:cs="Times New Roman"/>
          <w:sz w:val="24"/>
          <w:szCs w:val="24"/>
        </w:rPr>
        <w:t xml:space="preserve"> (2004), global mindset refers to a collection of individual attributes which allow individuals to encourage businesses and persons from different local markets to go global. The strategic essence of global mindsets entails the consequence of steering small firms’ activities generally based on knowledge and exploiting productive foreign market opportunities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2013).</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Ruzzier</w:t>
      </w:r>
      <w:proofErr w:type="spellEnd"/>
      <w:r w:rsidRPr="00056308">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Hisrich</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Antoncic</w:t>
      </w:r>
      <w:proofErr w:type="spellEnd"/>
      <w:r w:rsidRPr="00056308">
        <w:rPr>
          <w:rFonts w:ascii="Times New Roman" w:hAnsi="Times New Roman" w:cs="Times New Roman"/>
          <w:sz w:val="24"/>
          <w:szCs w:val="24"/>
        </w:rPr>
        <w:t xml:space="preserve"> (2006), managerial positive assertiveness is a substantial factor in differentiating between small firms’ exporters and small business non-exporters. Also, scholars view global mindset take as influential to small firm’s decision makers and accounts the organizations' performance. Further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(2009), suggests that global mindset is a prerequisite element that fastens internationalization of small firms.</w:t>
      </w:r>
    </w:p>
    <w:p w:rsidR="00056308" w:rsidRPr="00056308" w:rsidRDefault="00056308" w:rsidP="00F51F24">
      <w:pPr>
        <w:spacing w:line="480" w:lineRule="auto"/>
        <w:ind w:firstLine="720"/>
        <w:rPr>
          <w:rFonts w:ascii="Times New Roman" w:hAnsi="Times New Roman" w:cs="Times New Roman"/>
          <w:sz w:val="24"/>
          <w:szCs w:val="24"/>
        </w:rPr>
      </w:pP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(2013</w:t>
      </w:r>
      <w:proofErr w:type="gramStart"/>
      <w:r w:rsidRPr="00056308">
        <w:rPr>
          <w:rFonts w:ascii="Times New Roman" w:hAnsi="Times New Roman" w:cs="Times New Roman"/>
          <w:sz w:val="24"/>
          <w:szCs w:val="24"/>
        </w:rPr>
        <w:t>),</w:t>
      </w:r>
      <w:proofErr w:type="gramEnd"/>
      <w:r w:rsidRPr="00056308">
        <w:rPr>
          <w:rFonts w:ascii="Times New Roman" w:hAnsi="Times New Roman" w:cs="Times New Roman"/>
          <w:sz w:val="24"/>
          <w:szCs w:val="24"/>
        </w:rPr>
        <w:t xml:space="preserve"> argued that global mindset has two main elements namely the attitudinal and the behavioral aspect. The attitudinal aspect refers to the word mindset, which is generally known as a cognitive attitude on organization model that specifies how persons make use of the environments they interact and carries out trade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2009</w:t>
      </w:r>
      <w:proofErr w:type="gramStart"/>
      <w:r w:rsidRPr="00056308">
        <w:rPr>
          <w:rFonts w:ascii="Times New Roman" w:hAnsi="Times New Roman" w:cs="Times New Roman"/>
          <w:sz w:val="24"/>
          <w:szCs w:val="24"/>
        </w:rPr>
        <w:t>)A</w:t>
      </w:r>
      <w:proofErr w:type="gramEnd"/>
      <w:r w:rsidRPr="00056308">
        <w:rPr>
          <w:rFonts w:ascii="Times New Roman" w:hAnsi="Times New Roman" w:cs="Times New Roman"/>
          <w:sz w:val="24"/>
          <w:szCs w:val="24"/>
        </w:rPr>
        <w:t xml:space="preserve"> variety of studies describes global mindset as a tool that explains small business manager’s awareness on the cultural diversity, thus being capable of adapting to international market environments (</w:t>
      </w:r>
      <w:proofErr w:type="spellStart"/>
      <w:r w:rsidRPr="00056308">
        <w:rPr>
          <w:rFonts w:ascii="Times New Roman" w:hAnsi="Times New Roman" w:cs="Times New Roman"/>
          <w:sz w:val="24"/>
          <w:szCs w:val="24"/>
        </w:rPr>
        <w:t>Ruzzier</w:t>
      </w:r>
      <w:proofErr w:type="spellEnd"/>
      <w:r w:rsidRPr="00056308">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Hisrich</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Antoncic</w:t>
      </w:r>
      <w:proofErr w:type="spellEnd"/>
      <w:r w:rsidRPr="00056308">
        <w:rPr>
          <w:rFonts w:ascii="Times New Roman" w:hAnsi="Times New Roman" w:cs="Times New Roman"/>
          <w:sz w:val="24"/>
          <w:szCs w:val="24"/>
        </w:rPr>
        <w:t>, 2006). Therefore, this tactic is demonstrated as a proactive behavior of small firms’ managers’ keenness in implementation and initiation of international relationships.</w:t>
      </w:r>
    </w:p>
    <w:p w:rsidR="00056308" w:rsidRPr="00056308" w:rsidRDefault="00056308" w:rsidP="00056308">
      <w:pPr>
        <w:spacing w:line="480" w:lineRule="auto"/>
        <w:rPr>
          <w:rFonts w:ascii="Times New Roman" w:hAnsi="Times New Roman" w:cs="Times New Roman"/>
          <w:sz w:val="24"/>
          <w:szCs w:val="24"/>
        </w:rPr>
      </w:pPr>
      <w:r w:rsidRPr="00056308">
        <w:rPr>
          <w:rFonts w:ascii="Times New Roman" w:hAnsi="Times New Roman" w:cs="Times New Roman"/>
          <w:sz w:val="24"/>
          <w:szCs w:val="24"/>
        </w:rPr>
        <w:lastRenderedPageBreak/>
        <w:t xml:space="preserve">According to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(2009), small firms address trade barriers, such as lack of knowledgeable international leaders to capture the optimal benefits in the foreign markets. The concept of global mindset is inclusively connected to small firms’ customer orientation and implementation of new trade technologies. </w:t>
      </w:r>
    </w:p>
    <w:p w:rsidR="00056308" w:rsidRPr="00F51F24" w:rsidRDefault="00056308" w:rsidP="00F51F24">
      <w:pPr>
        <w:spacing w:line="480" w:lineRule="auto"/>
        <w:jc w:val="center"/>
        <w:rPr>
          <w:rFonts w:ascii="Times New Roman" w:hAnsi="Times New Roman" w:cs="Times New Roman"/>
          <w:b/>
          <w:sz w:val="24"/>
          <w:szCs w:val="24"/>
        </w:rPr>
      </w:pPr>
      <w:r w:rsidRPr="00F51F24">
        <w:rPr>
          <w:rFonts w:ascii="Times New Roman" w:hAnsi="Times New Roman" w:cs="Times New Roman"/>
          <w:b/>
          <w:sz w:val="24"/>
          <w:szCs w:val="24"/>
        </w:rPr>
        <w:t xml:space="preserve">The </w:t>
      </w:r>
      <w:r w:rsidR="00F51F24" w:rsidRPr="00F51F24">
        <w:rPr>
          <w:rFonts w:ascii="Times New Roman" w:hAnsi="Times New Roman" w:cs="Times New Roman"/>
          <w:b/>
          <w:sz w:val="24"/>
          <w:szCs w:val="24"/>
        </w:rPr>
        <w:t>Beginning of Internationalization of Small Firms</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There are various researches that discuss a variety of forces stimulating small firms’ internationalization process. There exist different forms of elements that may drive many small business organizations to commence their internationalization operations. These factors include local market constraints, more competition from rival small firm’s organizations and influence by external foreign agents (</w:t>
      </w:r>
      <w:proofErr w:type="spellStart"/>
      <w:r w:rsidRPr="00056308">
        <w:rPr>
          <w:rFonts w:ascii="Times New Roman" w:hAnsi="Times New Roman" w:cs="Times New Roman"/>
          <w:sz w:val="24"/>
          <w:szCs w:val="24"/>
        </w:rPr>
        <w:t>Andersson</w:t>
      </w:r>
      <w:proofErr w:type="spellEnd"/>
      <w:r w:rsidRPr="00056308">
        <w:rPr>
          <w:rFonts w:ascii="Times New Roman" w:hAnsi="Times New Roman" w:cs="Times New Roman"/>
          <w:sz w:val="24"/>
          <w:szCs w:val="24"/>
        </w:rPr>
        <w:t>, 2000). Small firms initiate their foreign market operations after they acquire more knowledge and after they become more prosperous in their local market environments (</w:t>
      </w: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2009). Many researchers, advocates the notion of incremental foreign operations process by gathering of essential knowledge and understanding of small firms before initiating their expansion to the international market environments (</w:t>
      </w:r>
      <w:proofErr w:type="spellStart"/>
      <w:r w:rsidRPr="00056308">
        <w:rPr>
          <w:rFonts w:ascii="Times New Roman" w:hAnsi="Times New Roman" w:cs="Times New Roman"/>
          <w:sz w:val="24"/>
          <w:szCs w:val="24"/>
        </w:rPr>
        <w:t>Kyvik</w:t>
      </w:r>
      <w:proofErr w:type="spellEnd"/>
      <w:r w:rsidRPr="00056308">
        <w:rPr>
          <w:rFonts w:ascii="Times New Roman" w:hAnsi="Times New Roman" w:cs="Times New Roman"/>
          <w:sz w:val="24"/>
          <w:szCs w:val="24"/>
        </w:rPr>
        <w:t xml:space="preserve"> et al., 2013). </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xml:space="preserve"> (2009), small business enterprises often lack enough knowledge and necessary resources to carry out foreign trade operations. Therefore, this hinders internationalization process of these businesses compared to existing multinational companies in the foreign markets. According to </w:t>
      </w:r>
      <w:proofErr w:type="spellStart"/>
      <w:r w:rsidRPr="00056308">
        <w:rPr>
          <w:rFonts w:ascii="Times New Roman" w:hAnsi="Times New Roman" w:cs="Times New Roman"/>
          <w:sz w:val="24"/>
          <w:szCs w:val="24"/>
        </w:rPr>
        <w:t>Tanev</w:t>
      </w:r>
      <w:proofErr w:type="spellEnd"/>
      <w:r w:rsidRPr="00056308">
        <w:rPr>
          <w:rFonts w:ascii="Times New Roman" w:hAnsi="Times New Roman" w:cs="Times New Roman"/>
          <w:sz w:val="24"/>
          <w:szCs w:val="24"/>
        </w:rPr>
        <w:t xml:space="preserve"> (2012), most small firms generally start their internationalization process as an associate of larger international firms after which they gain expertise in the international trade operations. </w:t>
      </w:r>
      <w:proofErr w:type="spellStart"/>
      <w:r w:rsidRPr="00056308">
        <w:rPr>
          <w:rFonts w:ascii="Times New Roman" w:hAnsi="Times New Roman" w:cs="Times New Roman"/>
          <w:sz w:val="24"/>
          <w:szCs w:val="24"/>
        </w:rPr>
        <w:t>Leonidou</w:t>
      </w:r>
      <w:proofErr w:type="spellEnd"/>
      <w:r w:rsidRPr="00056308">
        <w:rPr>
          <w:rFonts w:ascii="Times New Roman" w:hAnsi="Times New Roman" w:cs="Times New Roman"/>
          <w:sz w:val="24"/>
          <w:szCs w:val="24"/>
        </w:rPr>
        <w:t xml:space="preserve"> (1998</w:t>
      </w:r>
      <w:proofErr w:type="gramStart"/>
      <w:r w:rsidRPr="00056308">
        <w:rPr>
          <w:rFonts w:ascii="Times New Roman" w:hAnsi="Times New Roman" w:cs="Times New Roman"/>
          <w:sz w:val="24"/>
          <w:szCs w:val="24"/>
        </w:rPr>
        <w:t>),</w:t>
      </w:r>
      <w:proofErr w:type="gramEnd"/>
      <w:r w:rsidRPr="00056308">
        <w:rPr>
          <w:rFonts w:ascii="Times New Roman" w:hAnsi="Times New Roman" w:cs="Times New Roman"/>
          <w:sz w:val="24"/>
          <w:szCs w:val="24"/>
        </w:rPr>
        <w:t xml:space="preserve"> argued that most small firms are more susceptible to internalization entry barriers due to inadequate resources and other associated trade restrictions factors such as high tariffs among other barriers. </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lastRenderedPageBreak/>
        <w:t>Development and expansion interrelated motives are the effective aspects for small firms to start their internationalization (OECD, 2009). Specifically, growth-related dynamics seems to propel the internationalization of small business thus, reflecting their elevated acknowledgment of global pathways and promising potential for upcoming organization growth. Additionally, a small business reservoir for knowledge assets and quest to leverage acquaintance advantages possessed by peripheral actors also seems to consequently push the small firms towards internationalization (</w:t>
      </w: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xml:space="preserve">, 2009). Some studies related to market interpretation reveal that the market surroundings would straightforwardly stimulate decisions whether enlarge to international levels. The real idea behind this perception is when the local market niche is not </w:t>
      </w:r>
      <w:proofErr w:type="gramStart"/>
      <w:r w:rsidRPr="00056308">
        <w:rPr>
          <w:rFonts w:ascii="Times New Roman" w:hAnsi="Times New Roman" w:cs="Times New Roman"/>
          <w:sz w:val="24"/>
          <w:szCs w:val="24"/>
        </w:rPr>
        <w:t>profitable,</w:t>
      </w:r>
      <w:proofErr w:type="gramEnd"/>
      <w:r w:rsidRPr="00056308">
        <w:rPr>
          <w:rFonts w:ascii="Times New Roman" w:hAnsi="Times New Roman" w:cs="Times New Roman"/>
          <w:sz w:val="24"/>
          <w:szCs w:val="24"/>
        </w:rPr>
        <w:t xml:space="preserve"> therefore small firms are likely to be interested in the prospects of discovering fresh international markets so as to generate more revenue.</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Tanev</w:t>
      </w:r>
      <w:proofErr w:type="spellEnd"/>
      <w:r w:rsidRPr="00056308">
        <w:rPr>
          <w:rFonts w:ascii="Times New Roman" w:hAnsi="Times New Roman" w:cs="Times New Roman"/>
          <w:sz w:val="24"/>
          <w:szCs w:val="24"/>
        </w:rPr>
        <w:t xml:space="preserve"> (2012), as small firms gain more experience and resources from global markets, the distribution choices between local and international market environments will be reliant upon individual market status. Small firm’s managers should understand the significance of their personal motivations and approaches, consistency, techniques, managed progress, business linkages when implementing the internationalization policies (</w:t>
      </w:r>
      <w:proofErr w:type="spellStart"/>
      <w:r w:rsidRPr="00056308">
        <w:rPr>
          <w:rFonts w:ascii="Times New Roman" w:hAnsi="Times New Roman" w:cs="Times New Roman"/>
          <w:sz w:val="24"/>
          <w:szCs w:val="24"/>
        </w:rPr>
        <w:t>Kyvik</w:t>
      </w:r>
      <w:proofErr w:type="spellEnd"/>
      <w:r w:rsidRPr="00056308">
        <w:rPr>
          <w:rFonts w:ascii="Times New Roman" w:hAnsi="Times New Roman" w:cs="Times New Roman"/>
          <w:sz w:val="24"/>
          <w:szCs w:val="24"/>
        </w:rPr>
        <w:t xml:space="preserve">, Saris, </w:t>
      </w:r>
      <w:proofErr w:type="spellStart"/>
      <w:r w:rsidRPr="00056308">
        <w:rPr>
          <w:rFonts w:ascii="Times New Roman" w:hAnsi="Times New Roman" w:cs="Times New Roman"/>
          <w:sz w:val="24"/>
          <w:szCs w:val="24"/>
        </w:rPr>
        <w:t>Bonet</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Felício</w:t>
      </w:r>
      <w:proofErr w:type="spellEnd"/>
      <w:r w:rsidRPr="00056308">
        <w:rPr>
          <w:rFonts w:ascii="Times New Roman" w:hAnsi="Times New Roman" w:cs="Times New Roman"/>
          <w:sz w:val="24"/>
          <w:szCs w:val="24"/>
        </w:rPr>
        <w:t xml:space="preserve">, 2013). They should comprehend that each rational </w:t>
      </w:r>
      <w:proofErr w:type="gramStart"/>
      <w:r w:rsidRPr="00056308">
        <w:rPr>
          <w:rFonts w:ascii="Times New Roman" w:hAnsi="Times New Roman" w:cs="Times New Roman"/>
          <w:sz w:val="24"/>
          <w:szCs w:val="24"/>
        </w:rPr>
        <w:t>models</w:t>
      </w:r>
      <w:proofErr w:type="gramEnd"/>
      <w:r w:rsidRPr="00056308">
        <w:rPr>
          <w:rFonts w:ascii="Times New Roman" w:hAnsi="Times New Roman" w:cs="Times New Roman"/>
          <w:sz w:val="24"/>
          <w:szCs w:val="24"/>
        </w:rPr>
        <w:t xml:space="preserve"> they acquire could form its prime hindrances to internationalization process (</w:t>
      </w:r>
      <w:proofErr w:type="spellStart"/>
      <w:r w:rsidRPr="00056308">
        <w:rPr>
          <w:rFonts w:ascii="Times New Roman" w:hAnsi="Times New Roman" w:cs="Times New Roman"/>
          <w:sz w:val="24"/>
          <w:szCs w:val="24"/>
        </w:rPr>
        <w:t>Chetty</w:t>
      </w:r>
      <w:proofErr w:type="spellEnd"/>
      <w:r w:rsidRPr="00056308">
        <w:rPr>
          <w:rFonts w:ascii="Times New Roman" w:hAnsi="Times New Roman" w:cs="Times New Roman"/>
          <w:sz w:val="24"/>
          <w:szCs w:val="24"/>
        </w:rPr>
        <w:t xml:space="preserve">, 2004). </w:t>
      </w:r>
    </w:p>
    <w:p w:rsidR="00056308" w:rsidRPr="00056308" w:rsidRDefault="00056308" w:rsidP="00F51F24">
      <w:pPr>
        <w:spacing w:line="480" w:lineRule="auto"/>
        <w:ind w:firstLine="720"/>
        <w:rPr>
          <w:rFonts w:ascii="Times New Roman" w:hAnsi="Times New Roman" w:cs="Times New Roman"/>
          <w:sz w:val="24"/>
          <w:szCs w:val="24"/>
        </w:rPr>
      </w:pPr>
      <w:proofErr w:type="spellStart"/>
      <w:r w:rsidRPr="00056308">
        <w:rPr>
          <w:rFonts w:ascii="Times New Roman" w:hAnsi="Times New Roman" w:cs="Times New Roman"/>
          <w:sz w:val="24"/>
          <w:szCs w:val="24"/>
        </w:rPr>
        <w:t>Andersson</w:t>
      </w:r>
      <w:proofErr w:type="spellEnd"/>
      <w:r w:rsidRPr="00056308">
        <w:rPr>
          <w:rFonts w:ascii="Times New Roman" w:hAnsi="Times New Roman" w:cs="Times New Roman"/>
          <w:sz w:val="24"/>
          <w:szCs w:val="24"/>
        </w:rPr>
        <w:t xml:space="preserve"> (2000), simplified small firms’ motives in quite a few categories, namely: current export motives, small firms exact factors, small enterprises surroundings, small firm’s characteristics and decision architect characteristics. According to </w:t>
      </w:r>
      <w:proofErr w:type="spellStart"/>
      <w:r w:rsidRPr="00056308">
        <w:rPr>
          <w:rFonts w:ascii="Times New Roman" w:hAnsi="Times New Roman" w:cs="Times New Roman"/>
          <w:sz w:val="24"/>
          <w:szCs w:val="24"/>
        </w:rPr>
        <w:t>Tanev</w:t>
      </w:r>
      <w:proofErr w:type="spellEnd"/>
      <w:r w:rsidRPr="00056308">
        <w:rPr>
          <w:rFonts w:ascii="Times New Roman" w:hAnsi="Times New Roman" w:cs="Times New Roman"/>
          <w:sz w:val="24"/>
          <w:szCs w:val="24"/>
        </w:rPr>
        <w:t xml:space="preserve"> (2012), there are categorical stages such as small firms ‘size and export familiarities are the stimulus to motives of small firm’s exporting strategy. An essential aspect of a small business is of entrepreneur </w:t>
      </w:r>
      <w:r w:rsidRPr="00056308">
        <w:rPr>
          <w:rFonts w:ascii="Times New Roman" w:hAnsi="Times New Roman" w:cs="Times New Roman"/>
          <w:sz w:val="24"/>
          <w:szCs w:val="24"/>
        </w:rPr>
        <w:lastRenderedPageBreak/>
        <w:t xml:space="preserve">essence, as it forms the key roles of entrepreneurship and determines the bases of assurance in the small firm’s international operations. Therefore, the key persons choose whether the small firm will or not internationalize their business operations. Thus the decision to the internationalization of small firm is grounded on the facts how business managers perceive internationalization for such motives as scaling up revenues, development and other business related objectives relative to a firm’s resources. According to </w:t>
      </w:r>
      <w:proofErr w:type="spellStart"/>
      <w:r w:rsidRPr="00056308">
        <w:rPr>
          <w:rFonts w:ascii="Times New Roman" w:hAnsi="Times New Roman" w:cs="Times New Roman"/>
          <w:sz w:val="24"/>
          <w:szCs w:val="24"/>
        </w:rPr>
        <w:t>Chetty</w:t>
      </w:r>
      <w:proofErr w:type="spellEnd"/>
      <w:r w:rsidRPr="00056308">
        <w:rPr>
          <w:rFonts w:ascii="Times New Roman" w:hAnsi="Times New Roman" w:cs="Times New Roman"/>
          <w:sz w:val="24"/>
          <w:szCs w:val="24"/>
        </w:rPr>
        <w:t xml:space="preserve"> &amp; Campbell-Hunt (2004), small business decision makers’ motives are the key determinants of internationalization of small firms. </w:t>
      </w:r>
    </w:p>
    <w:p w:rsidR="00056308" w:rsidRPr="00F51F24" w:rsidRDefault="00056308" w:rsidP="00F51F24">
      <w:pPr>
        <w:spacing w:line="480" w:lineRule="auto"/>
        <w:jc w:val="center"/>
        <w:rPr>
          <w:rFonts w:ascii="Times New Roman" w:hAnsi="Times New Roman" w:cs="Times New Roman"/>
          <w:b/>
          <w:sz w:val="24"/>
          <w:szCs w:val="24"/>
        </w:rPr>
      </w:pPr>
      <w:r w:rsidRPr="00F51F24">
        <w:rPr>
          <w:rFonts w:ascii="Times New Roman" w:hAnsi="Times New Roman" w:cs="Times New Roman"/>
          <w:b/>
          <w:sz w:val="24"/>
          <w:szCs w:val="24"/>
        </w:rPr>
        <w:t xml:space="preserve">Approaches </w:t>
      </w:r>
      <w:r w:rsidR="00F51F24" w:rsidRPr="00F51F24">
        <w:rPr>
          <w:rFonts w:ascii="Times New Roman" w:hAnsi="Times New Roman" w:cs="Times New Roman"/>
          <w:b/>
          <w:sz w:val="24"/>
          <w:szCs w:val="24"/>
        </w:rPr>
        <w:t>for Small Firm Internationalization</w:t>
      </w:r>
    </w:p>
    <w:p w:rsidR="00056308" w:rsidRPr="00F51F24" w:rsidRDefault="00056308" w:rsidP="00056308">
      <w:pPr>
        <w:spacing w:line="480" w:lineRule="auto"/>
        <w:rPr>
          <w:rFonts w:ascii="Times New Roman" w:hAnsi="Times New Roman" w:cs="Times New Roman"/>
          <w:b/>
          <w:sz w:val="24"/>
          <w:szCs w:val="24"/>
        </w:rPr>
      </w:pPr>
      <w:r w:rsidRPr="00F51F24">
        <w:rPr>
          <w:rFonts w:ascii="Times New Roman" w:hAnsi="Times New Roman" w:cs="Times New Roman"/>
          <w:b/>
          <w:sz w:val="24"/>
          <w:szCs w:val="24"/>
        </w:rPr>
        <w:t>Born Global Approach</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A born global organization, is a business venture started in order to target the international market from its first day of business operations (</w:t>
      </w:r>
      <w:proofErr w:type="spellStart"/>
      <w:r w:rsidRPr="00056308">
        <w:rPr>
          <w:rFonts w:ascii="Times New Roman" w:hAnsi="Times New Roman" w:cs="Times New Roman"/>
          <w:sz w:val="24"/>
          <w:szCs w:val="24"/>
        </w:rPr>
        <w:t>Chetty</w:t>
      </w:r>
      <w:proofErr w:type="spellEnd"/>
      <w:r w:rsidRPr="00056308">
        <w:rPr>
          <w:rFonts w:ascii="Times New Roman" w:hAnsi="Times New Roman" w:cs="Times New Roman"/>
          <w:sz w:val="24"/>
          <w:szCs w:val="24"/>
        </w:rPr>
        <w:t xml:space="preserve"> &amp; Campbell-Hunt, 2004) It is evident that born global businesses focus on starting small business firms with the objective of satisfying the global customers’ needs in the world market (</w:t>
      </w:r>
      <w:proofErr w:type="spellStart"/>
      <w:r w:rsidRPr="00056308">
        <w:rPr>
          <w:rFonts w:ascii="Times New Roman" w:hAnsi="Times New Roman" w:cs="Times New Roman"/>
          <w:sz w:val="24"/>
          <w:szCs w:val="24"/>
        </w:rPr>
        <w:t>Tanev</w:t>
      </w:r>
      <w:proofErr w:type="spellEnd"/>
      <w:r w:rsidRPr="00056308">
        <w:rPr>
          <w:rFonts w:ascii="Times New Roman" w:hAnsi="Times New Roman" w:cs="Times New Roman"/>
          <w:sz w:val="24"/>
          <w:szCs w:val="24"/>
        </w:rPr>
        <w:t xml:space="preserve">, 2012). In the current global trade environment, internationalization of small firms has become the main objective to scale up the organization's economic performance. </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Oviatt</w:t>
      </w:r>
      <w:proofErr w:type="spellEnd"/>
      <w:r w:rsidRPr="00056308">
        <w:rPr>
          <w:rFonts w:ascii="Times New Roman" w:hAnsi="Times New Roman" w:cs="Times New Roman"/>
          <w:sz w:val="24"/>
          <w:szCs w:val="24"/>
        </w:rPr>
        <w:t xml:space="preserve"> &amp; McDougall (2005), internationalization of small business firms is a true function of administrative approaches and cosmopolitanism. </w:t>
      </w:r>
      <w:proofErr w:type="spellStart"/>
      <w:r w:rsidRPr="00056308">
        <w:rPr>
          <w:rFonts w:ascii="Times New Roman" w:hAnsi="Times New Roman" w:cs="Times New Roman"/>
          <w:sz w:val="24"/>
          <w:szCs w:val="24"/>
        </w:rPr>
        <w:t>Chetty</w:t>
      </w:r>
      <w:proofErr w:type="spellEnd"/>
      <w:r w:rsidRPr="00056308">
        <w:rPr>
          <w:rFonts w:ascii="Times New Roman" w:hAnsi="Times New Roman" w:cs="Times New Roman"/>
          <w:sz w:val="24"/>
          <w:szCs w:val="24"/>
        </w:rPr>
        <w:t xml:space="preserve"> &amp; Campbell-Hunt (2004) argued that born global firms describe how small firms implement international trade operations from their birth of its economic activities in relation to the rapid internationalization growth. This gives the small business organization competitive advantage over its international competitors since the firm has a wide knowledge of the global market activities (</w:t>
      </w: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xml:space="preserve">, 2009). </w:t>
      </w:r>
      <w:r w:rsidR="00F51F24">
        <w:rPr>
          <w:rFonts w:ascii="Times New Roman" w:hAnsi="Times New Roman" w:cs="Times New Roman"/>
          <w:sz w:val="24"/>
          <w:szCs w:val="24"/>
        </w:rPr>
        <w:lastRenderedPageBreak/>
        <w:t>For instance</w:t>
      </w:r>
      <w:r w:rsidRPr="00056308">
        <w:rPr>
          <w:rFonts w:ascii="Times New Roman" w:hAnsi="Times New Roman" w:cs="Times New Roman"/>
          <w:sz w:val="24"/>
          <w:szCs w:val="24"/>
        </w:rPr>
        <w:t xml:space="preserve"> Facebook is a born global social media network organization since its inception it spread globally within a very short period. </w:t>
      </w:r>
    </w:p>
    <w:p w:rsidR="00056308" w:rsidRPr="00056308" w:rsidRDefault="00056308" w:rsidP="00F51F24">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Small born global firm’s managers in the international market are more adapted to global trade operations, unlike other business managers and owners who evolve slowly with the current internationalization trends (</w:t>
      </w:r>
      <w:proofErr w:type="spellStart"/>
      <w:r w:rsidRPr="00056308">
        <w:rPr>
          <w:rFonts w:ascii="Times New Roman" w:hAnsi="Times New Roman" w:cs="Times New Roman"/>
          <w:sz w:val="24"/>
          <w:szCs w:val="24"/>
        </w:rPr>
        <w:t>Chetty</w:t>
      </w:r>
      <w:proofErr w:type="spellEnd"/>
      <w:r w:rsidRPr="00056308">
        <w:rPr>
          <w:rFonts w:ascii="Times New Roman" w:hAnsi="Times New Roman" w:cs="Times New Roman"/>
          <w:sz w:val="24"/>
          <w:szCs w:val="24"/>
        </w:rPr>
        <w:t xml:space="preserve"> &amp; Campbell-Hunt, 2004). Therefore, by means of global mindsets, </w:t>
      </w:r>
      <w:r w:rsidR="00F51F24" w:rsidRPr="00056308">
        <w:rPr>
          <w:rFonts w:ascii="Times New Roman" w:hAnsi="Times New Roman" w:cs="Times New Roman"/>
          <w:sz w:val="24"/>
          <w:szCs w:val="24"/>
        </w:rPr>
        <w:t>born global firms are entitled to skip growth and development phases of internationalization and directly focus</w:t>
      </w:r>
      <w:r w:rsidRPr="00056308">
        <w:rPr>
          <w:rFonts w:ascii="Times New Roman" w:hAnsi="Times New Roman" w:cs="Times New Roman"/>
          <w:sz w:val="24"/>
          <w:szCs w:val="24"/>
        </w:rPr>
        <w:t xml:space="preserve"> on immediate internationalization process. According to </w:t>
      </w:r>
      <w:proofErr w:type="spellStart"/>
      <w:r w:rsidRPr="00056308">
        <w:rPr>
          <w:rFonts w:ascii="Times New Roman" w:hAnsi="Times New Roman" w:cs="Times New Roman"/>
          <w:sz w:val="24"/>
          <w:szCs w:val="24"/>
        </w:rPr>
        <w:t>Tanev</w:t>
      </w:r>
      <w:proofErr w:type="spellEnd"/>
      <w:r w:rsidRPr="00056308">
        <w:rPr>
          <w:rFonts w:ascii="Times New Roman" w:hAnsi="Times New Roman" w:cs="Times New Roman"/>
          <w:sz w:val="24"/>
          <w:szCs w:val="24"/>
        </w:rPr>
        <w:t xml:space="preserve"> (2012), small firms using Born global model in internationalizing their trade operations challenges the traditional internationalization procedure. Therefore, internationalization of born global businesses involves start of global trade operations at its founding. Thus born global firms set-ups are modes of internationalization of small business firms in the foreign trade environments. This approach to internalization is most effective into technology-intensive firms with less degree of being imitated by competitors in the international markets. Further, the approach is suitable for firms with a unique product or services in the global markets. </w:t>
      </w:r>
    </w:p>
    <w:p w:rsidR="00056308" w:rsidRPr="00056308" w:rsidRDefault="00056308" w:rsidP="000F0DEE">
      <w:pPr>
        <w:spacing w:line="480" w:lineRule="auto"/>
        <w:jc w:val="center"/>
        <w:rPr>
          <w:rFonts w:ascii="Times New Roman" w:hAnsi="Times New Roman" w:cs="Times New Roman"/>
          <w:sz w:val="24"/>
          <w:szCs w:val="24"/>
        </w:rPr>
      </w:pPr>
      <w:r w:rsidRPr="00056308">
        <w:rPr>
          <w:rFonts w:ascii="Times New Roman" w:hAnsi="Times New Roman" w:cs="Times New Roman"/>
          <w:sz w:val="24"/>
          <w:szCs w:val="24"/>
        </w:rPr>
        <w:t>.</w:t>
      </w:r>
      <w:r w:rsidRPr="000F0DEE">
        <w:rPr>
          <w:rFonts w:ascii="Times New Roman" w:hAnsi="Times New Roman" w:cs="Times New Roman"/>
          <w:b/>
          <w:sz w:val="24"/>
          <w:szCs w:val="24"/>
        </w:rPr>
        <w:t xml:space="preserve">Uppsala </w:t>
      </w:r>
      <w:r w:rsidR="000F0DEE" w:rsidRPr="000F0DEE">
        <w:rPr>
          <w:rFonts w:ascii="Times New Roman" w:hAnsi="Times New Roman" w:cs="Times New Roman"/>
          <w:b/>
          <w:sz w:val="24"/>
          <w:szCs w:val="24"/>
        </w:rPr>
        <w:t xml:space="preserve">Model </w:t>
      </w:r>
      <w:r w:rsidRPr="000F0DEE">
        <w:rPr>
          <w:rFonts w:ascii="Times New Roman" w:hAnsi="Times New Roman" w:cs="Times New Roman"/>
          <w:b/>
          <w:sz w:val="24"/>
          <w:szCs w:val="24"/>
        </w:rPr>
        <w:t>Approach</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(2009), Uppsala model illustrates procedures concerning psychic distance in which internationalization operations of small business organizations begin from local markets and advocated exporting strategy as the international market entry approach. Internationalization of small firms occurs through intensification of global market knowledge, then primarily through familiarity and the small firm starts to advance their foreign trade commitments and lastly spread out into international markets (</w:t>
      </w: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xml:space="preserve">, 2009). For example, Walmart Company started their trade operations in the United States as a small store and gradually expanded their operations to other international markets. This theory clarifies </w:t>
      </w:r>
      <w:r w:rsidRPr="00056308">
        <w:rPr>
          <w:rFonts w:ascii="Times New Roman" w:hAnsi="Times New Roman" w:cs="Times New Roman"/>
          <w:sz w:val="24"/>
          <w:szCs w:val="24"/>
        </w:rPr>
        <w:lastRenderedPageBreak/>
        <w:t xml:space="preserve">how risks associated with foreign market environments can be eradicated by increasing the total tactic knowledge about the preferred target market and gradually transform their obligations to the chosen markets that are viable. </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Challenges of Uppsala model of internationalization of small firms are the shortage of adequate knowledge and obligation on internationalization process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1997). Vital Market statistics that are essential for internationalization can be acquired through foreign cohesiveness set-ups. Therefore, internationalization of small business organizations is determined by, the firm’s having sufficient market information and commitment.</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xml:space="preserve"> (2009), Uppsala theory is one of the most common models regarding the internationalization method of small business firms. The model explicates how small businesses increasingly support their commitments to the overseas market environments as they acquire experiential awareness in the expected marketplace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1997). Also, </w:t>
      </w:r>
      <w:proofErr w:type="spellStart"/>
      <w:r w:rsidRPr="00056308">
        <w:rPr>
          <w:rFonts w:ascii="Times New Roman" w:hAnsi="Times New Roman" w:cs="Times New Roman"/>
          <w:sz w:val="24"/>
          <w:szCs w:val="24"/>
        </w:rPr>
        <w:t>Ruzzier</w:t>
      </w:r>
      <w:proofErr w:type="spellEnd"/>
      <w:r w:rsidRPr="00056308">
        <w:rPr>
          <w:rFonts w:ascii="Times New Roman" w:hAnsi="Times New Roman" w:cs="Times New Roman"/>
          <w:sz w:val="24"/>
          <w:szCs w:val="24"/>
        </w:rPr>
        <w:t xml:space="preserve"> et al. (2006), terms Uppsala model as an incremental course, where small company’s attempts to control international trade associated risks by initiating gradual phases towards internationalization. Furthermore, small firms target to keep international risks at a more reasonable level, because most companies are not enthusiastic about risking their long-term investments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Vahnle</w:t>
      </w:r>
      <w:proofErr w:type="spellEnd"/>
      <w:r w:rsidRPr="00056308">
        <w:rPr>
          <w:rFonts w:ascii="Times New Roman" w:hAnsi="Times New Roman" w:cs="Times New Roman"/>
          <w:sz w:val="24"/>
          <w:szCs w:val="24"/>
        </w:rPr>
        <w:t xml:space="preserve">, 1997). </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However, this model has been criticized by many researchers. According to </w:t>
      </w: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xml:space="preserve"> (2009), internationalization is a statistic slow process and does not characterize all global market cases. This approach does not describe the entire elements affecting small business organizations internationalization stages. Therefore, Uppsala model highlights the internationalization tactics that occur only through subsidiary exporting and the model does not discuss the actual strategies concerning internationalization process of a small firm (</w:t>
      </w:r>
      <w:proofErr w:type="spellStart"/>
      <w:r w:rsidRPr="00056308">
        <w:rPr>
          <w:rFonts w:ascii="Times New Roman" w:hAnsi="Times New Roman" w:cs="Times New Roman"/>
          <w:sz w:val="24"/>
          <w:szCs w:val="24"/>
        </w:rPr>
        <w:t>Kyvik</w:t>
      </w:r>
      <w:proofErr w:type="spellEnd"/>
      <w:r w:rsidRPr="00056308">
        <w:rPr>
          <w:rFonts w:ascii="Times New Roman" w:hAnsi="Times New Roman" w:cs="Times New Roman"/>
          <w:sz w:val="24"/>
          <w:szCs w:val="24"/>
        </w:rPr>
        <w:t xml:space="preserve">, Saris, </w:t>
      </w:r>
      <w:proofErr w:type="spellStart"/>
      <w:r w:rsidRPr="00056308">
        <w:rPr>
          <w:rFonts w:ascii="Times New Roman" w:hAnsi="Times New Roman" w:cs="Times New Roman"/>
          <w:sz w:val="24"/>
          <w:szCs w:val="24"/>
        </w:rPr>
        <w:t>Bonet</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Felício</w:t>
      </w:r>
      <w:proofErr w:type="spellEnd"/>
      <w:r w:rsidRPr="00056308">
        <w:rPr>
          <w:rFonts w:ascii="Times New Roman" w:hAnsi="Times New Roman" w:cs="Times New Roman"/>
          <w:sz w:val="24"/>
          <w:szCs w:val="24"/>
        </w:rPr>
        <w:t xml:space="preserve">, </w:t>
      </w:r>
      <w:r w:rsidRPr="00056308">
        <w:rPr>
          <w:rFonts w:ascii="Times New Roman" w:hAnsi="Times New Roman" w:cs="Times New Roman"/>
          <w:sz w:val="24"/>
          <w:szCs w:val="24"/>
        </w:rPr>
        <w:lastRenderedPageBreak/>
        <w:t xml:space="preserve">2013)Therefore, this approach to internalization is most suitable to small businesses which are not in a position to take high risks. Although the process is gradual, a business can accumulate resources to apply other modes of internalization such as foreign direct investment in international markets, </w:t>
      </w:r>
    </w:p>
    <w:p w:rsidR="00056308" w:rsidRPr="000F0DEE" w:rsidRDefault="00056308" w:rsidP="00056308">
      <w:pPr>
        <w:spacing w:line="480" w:lineRule="auto"/>
        <w:rPr>
          <w:rFonts w:ascii="Times New Roman" w:hAnsi="Times New Roman" w:cs="Times New Roman"/>
          <w:b/>
          <w:sz w:val="24"/>
          <w:szCs w:val="24"/>
        </w:rPr>
      </w:pPr>
      <w:r w:rsidRPr="000F0DEE">
        <w:rPr>
          <w:rFonts w:ascii="Times New Roman" w:hAnsi="Times New Roman" w:cs="Times New Roman"/>
          <w:b/>
          <w:sz w:val="24"/>
          <w:szCs w:val="24"/>
        </w:rPr>
        <w:t>Export</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Exports involve the movement of goods produced in one country to other countries in the foreign markets. According to </w:t>
      </w:r>
      <w:proofErr w:type="spellStart"/>
      <w:r w:rsidRPr="00056308">
        <w:rPr>
          <w:rFonts w:ascii="Times New Roman" w:hAnsi="Times New Roman" w:cs="Times New Roman"/>
          <w:sz w:val="24"/>
          <w:szCs w:val="24"/>
        </w:rPr>
        <w:t>Kyvik</w:t>
      </w:r>
      <w:proofErr w:type="spellEnd"/>
      <w:r w:rsidRPr="00056308">
        <w:rPr>
          <w:rFonts w:ascii="Times New Roman" w:hAnsi="Times New Roman" w:cs="Times New Roman"/>
          <w:sz w:val="24"/>
          <w:szCs w:val="24"/>
        </w:rPr>
        <w:t xml:space="preserve"> et al. (2013), exporting process is one of the processes considered as the birth of internationalization of small firms, and thereafter forms platforms for prospect international expansions. Exporting is considered as the foreign marketing strategy used by small firms due to lack of adequate resources and essential knowledge (</w:t>
      </w:r>
      <w:proofErr w:type="spellStart"/>
      <w:r w:rsidRPr="00056308">
        <w:rPr>
          <w:rFonts w:ascii="Times New Roman" w:hAnsi="Times New Roman" w:cs="Times New Roman"/>
          <w:sz w:val="24"/>
          <w:szCs w:val="24"/>
        </w:rPr>
        <w:t>Oviatt</w:t>
      </w:r>
      <w:proofErr w:type="spellEnd"/>
      <w:r w:rsidRPr="00056308">
        <w:rPr>
          <w:rFonts w:ascii="Times New Roman" w:hAnsi="Times New Roman" w:cs="Times New Roman"/>
          <w:sz w:val="24"/>
          <w:szCs w:val="24"/>
        </w:rPr>
        <w:t xml:space="preserve"> &amp; McDougall, 2005)For instance, </w:t>
      </w:r>
      <w:proofErr w:type="spellStart"/>
      <w:r w:rsidRPr="00056308">
        <w:rPr>
          <w:rFonts w:ascii="Times New Roman" w:hAnsi="Times New Roman" w:cs="Times New Roman"/>
          <w:sz w:val="24"/>
          <w:szCs w:val="24"/>
        </w:rPr>
        <w:t>SteelMaster</w:t>
      </w:r>
      <w:proofErr w:type="spellEnd"/>
      <w:r w:rsidRPr="00056308">
        <w:rPr>
          <w:rFonts w:ascii="Times New Roman" w:hAnsi="Times New Roman" w:cs="Times New Roman"/>
          <w:sz w:val="24"/>
          <w:szCs w:val="24"/>
        </w:rPr>
        <w:t xml:space="preserve"> Company is a small firm that started exporting its products in the year 2006, and is currently exporting in more than fifty international markets. </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 Exporting is considered as one of cost-effective international trade entry. A small firm can acquire a considerable scale economy in its international sales volume when it carries production activities in the local market environment and exporting its products to foreign markets. Also, through exporting, small firms gain expertise on international marketing strategies from their host country. </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According to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(2009), export entry mode into international markets has three distinct phases. These phases emphasize on obtaining crucial international information and implementing strategies to reduce uncertainties hindering small firm internationalization process. According to </w:t>
      </w:r>
      <w:proofErr w:type="spellStart"/>
      <w:r w:rsidRPr="00056308">
        <w:rPr>
          <w:rFonts w:ascii="Times New Roman" w:hAnsi="Times New Roman" w:cs="Times New Roman"/>
          <w:sz w:val="24"/>
          <w:szCs w:val="24"/>
        </w:rPr>
        <w:t>Filatotchev</w:t>
      </w:r>
      <w:proofErr w:type="spellEnd"/>
      <w:r w:rsidRPr="00056308">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Isachenkova</w:t>
      </w:r>
      <w:proofErr w:type="spellEnd"/>
      <w:r w:rsidRPr="00056308">
        <w:rPr>
          <w:rFonts w:ascii="Times New Roman" w:hAnsi="Times New Roman" w:cs="Times New Roman"/>
          <w:sz w:val="24"/>
          <w:szCs w:val="24"/>
        </w:rPr>
        <w:t xml:space="preserve"> &amp; Mickiewicz (2007), small firm’s export </w:t>
      </w:r>
      <w:r w:rsidRPr="00056308">
        <w:rPr>
          <w:rFonts w:ascii="Times New Roman" w:hAnsi="Times New Roman" w:cs="Times New Roman"/>
          <w:sz w:val="24"/>
          <w:szCs w:val="24"/>
        </w:rPr>
        <w:lastRenderedPageBreak/>
        <w:t>strategy is initiated by a company’s marketing decision. Generally, small firm’s managers have the full responsibility of selecting the right international marketing strategy.</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 xml:space="preserve">Despite discrepancies among numerous export scholars, it can be wholly considered that exporting process has three extensive stages including the pre-engagement phase, the initial exporting stage, and the major exporting stage </w:t>
      </w:r>
      <w:proofErr w:type="spellStart"/>
      <w:r w:rsidRPr="00056308">
        <w:rPr>
          <w:rFonts w:ascii="Times New Roman" w:hAnsi="Times New Roman" w:cs="Times New Roman"/>
          <w:sz w:val="24"/>
          <w:szCs w:val="24"/>
        </w:rPr>
        <w:t>Collinson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Houlden</w:t>
      </w:r>
      <w:proofErr w:type="spellEnd"/>
      <w:r w:rsidRPr="00056308">
        <w:rPr>
          <w:rFonts w:ascii="Times New Roman" w:hAnsi="Times New Roman" w:cs="Times New Roman"/>
          <w:sz w:val="24"/>
          <w:szCs w:val="24"/>
        </w:rPr>
        <w:t xml:space="preserve">, (2005). These stages are based on the internal international stimuli, external stimuli, and other assorted stimuli. According to </w:t>
      </w:r>
      <w:proofErr w:type="spellStart"/>
      <w:r w:rsidRPr="00056308">
        <w:rPr>
          <w:rFonts w:ascii="Times New Roman" w:hAnsi="Times New Roman" w:cs="Times New Roman"/>
          <w:sz w:val="24"/>
          <w:szCs w:val="24"/>
        </w:rPr>
        <w:t>Leonidou</w:t>
      </w:r>
      <w:proofErr w:type="spellEnd"/>
      <w:r w:rsidRPr="00056308">
        <w:rPr>
          <w:rFonts w:ascii="Times New Roman" w:hAnsi="Times New Roman" w:cs="Times New Roman"/>
          <w:sz w:val="24"/>
          <w:szCs w:val="24"/>
        </w:rPr>
        <w:t xml:space="preserve"> (1998), </w:t>
      </w:r>
      <w:proofErr w:type="gramStart"/>
      <w:r w:rsidRPr="00056308">
        <w:rPr>
          <w:rFonts w:ascii="Times New Roman" w:hAnsi="Times New Roman" w:cs="Times New Roman"/>
          <w:sz w:val="24"/>
          <w:szCs w:val="24"/>
        </w:rPr>
        <w:t>internal stimuli to the internationalization of small firms is</w:t>
      </w:r>
      <w:proofErr w:type="gramEnd"/>
      <w:r w:rsidRPr="00056308">
        <w:rPr>
          <w:rFonts w:ascii="Times New Roman" w:hAnsi="Times New Roman" w:cs="Times New Roman"/>
          <w:sz w:val="24"/>
          <w:szCs w:val="24"/>
        </w:rPr>
        <w:t xml:space="preserve"> based on the acquired expertise on the local market environment. The product's uniqueness has also a great impact on whether the small firm’s exports their products to the overseas markets. Mostly, internal stimuli involve the motivation of the small firm business managers to attain corporate international objectives.</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According to Vernon (1986), demand is an external stimulus that influences internationalization of small firm in the global trade operations. External stimuli occur as a result of government involvement and from the competition by rival local small businesses (</w:t>
      </w:r>
      <w:proofErr w:type="spellStart"/>
      <w:proofErr w:type="gramStart"/>
      <w:r w:rsidRPr="00056308">
        <w:rPr>
          <w:rFonts w:ascii="Times New Roman" w:hAnsi="Times New Roman" w:cs="Times New Roman"/>
          <w:sz w:val="24"/>
          <w:szCs w:val="24"/>
        </w:rPr>
        <w:t>Leonidou</w:t>
      </w:r>
      <w:proofErr w:type="spellEnd"/>
      <w:r w:rsidRPr="00056308">
        <w:rPr>
          <w:rFonts w:ascii="Times New Roman" w:hAnsi="Times New Roman" w:cs="Times New Roman"/>
          <w:sz w:val="24"/>
          <w:szCs w:val="24"/>
        </w:rPr>
        <w:t xml:space="preserve"> ,1998</w:t>
      </w:r>
      <w:proofErr w:type="gramEnd"/>
      <w:r w:rsidRPr="00056308">
        <w:rPr>
          <w:rFonts w:ascii="Times New Roman" w:hAnsi="Times New Roman" w:cs="Times New Roman"/>
          <w:sz w:val="24"/>
          <w:szCs w:val="24"/>
        </w:rPr>
        <w:t xml:space="preserve">). According to </w:t>
      </w:r>
      <w:proofErr w:type="spellStart"/>
      <w:r w:rsidRPr="00056308">
        <w:rPr>
          <w:rFonts w:ascii="Times New Roman" w:hAnsi="Times New Roman" w:cs="Times New Roman"/>
          <w:sz w:val="24"/>
          <w:szCs w:val="24"/>
        </w:rPr>
        <w:t>Collinson</w:t>
      </w:r>
      <w:proofErr w:type="spellEnd"/>
      <w:r w:rsidRPr="00056308">
        <w:rPr>
          <w:rFonts w:ascii="Times New Roman" w:hAnsi="Times New Roman" w:cs="Times New Roman"/>
          <w:sz w:val="24"/>
          <w:szCs w:val="24"/>
        </w:rPr>
        <w:t xml:space="preserve"> &amp; </w:t>
      </w:r>
      <w:proofErr w:type="spellStart"/>
      <w:r w:rsidRPr="00056308">
        <w:rPr>
          <w:rFonts w:ascii="Times New Roman" w:hAnsi="Times New Roman" w:cs="Times New Roman"/>
          <w:sz w:val="24"/>
          <w:szCs w:val="24"/>
        </w:rPr>
        <w:t>Houlden</w:t>
      </w:r>
      <w:proofErr w:type="spellEnd"/>
      <w:r w:rsidRPr="00056308">
        <w:rPr>
          <w:rFonts w:ascii="Times New Roman" w:hAnsi="Times New Roman" w:cs="Times New Roman"/>
          <w:sz w:val="24"/>
          <w:szCs w:val="24"/>
        </w:rPr>
        <w:t xml:space="preserve"> (2005), the current born global operations have been influenced by external stimulus due to globalization forces as a result of the new wave in the liberalization of international trade. </w:t>
      </w:r>
      <w:proofErr w:type="spellStart"/>
      <w:r w:rsidRPr="00056308">
        <w:rPr>
          <w:rFonts w:ascii="Times New Roman" w:hAnsi="Times New Roman" w:cs="Times New Roman"/>
          <w:sz w:val="24"/>
          <w:szCs w:val="24"/>
        </w:rPr>
        <w:t>Filatotchev</w:t>
      </w:r>
      <w:proofErr w:type="spellEnd"/>
      <w:r w:rsidRPr="00056308">
        <w:rPr>
          <w:rFonts w:ascii="Times New Roman" w:hAnsi="Times New Roman" w:cs="Times New Roman"/>
          <w:sz w:val="24"/>
          <w:szCs w:val="24"/>
        </w:rPr>
        <w:t xml:space="preserve">, </w:t>
      </w:r>
      <w:proofErr w:type="spellStart"/>
      <w:r w:rsidRPr="00056308">
        <w:rPr>
          <w:rFonts w:ascii="Times New Roman" w:hAnsi="Times New Roman" w:cs="Times New Roman"/>
          <w:sz w:val="24"/>
          <w:szCs w:val="24"/>
        </w:rPr>
        <w:t>Isachenkova</w:t>
      </w:r>
      <w:proofErr w:type="spellEnd"/>
      <w:r w:rsidRPr="00056308">
        <w:rPr>
          <w:rFonts w:ascii="Times New Roman" w:hAnsi="Times New Roman" w:cs="Times New Roman"/>
          <w:sz w:val="24"/>
          <w:szCs w:val="24"/>
        </w:rPr>
        <w:t xml:space="preserve"> &amp; Mickiewicz (2007), recognize globalization as external forces that create trade operations through encouraging cultural uniformity and therefore, eradicating internationalization barriers and speeding the internationalization process. Therefore, exporting is a suitable internalization process to firms with limited knowledge in the foreign markets. Further, it is a less risky entry mode cost effective. Besides, it is a suitable approach to internationalization for small firms with limited resources that challenges developing establishments and capital investments in foreign markets. </w:t>
      </w:r>
    </w:p>
    <w:p w:rsidR="00056308" w:rsidRPr="000F0DEE" w:rsidRDefault="00056308" w:rsidP="000F0DEE">
      <w:pPr>
        <w:spacing w:line="480" w:lineRule="auto"/>
        <w:jc w:val="center"/>
        <w:rPr>
          <w:rFonts w:ascii="Times New Roman" w:hAnsi="Times New Roman" w:cs="Times New Roman"/>
          <w:b/>
          <w:sz w:val="24"/>
          <w:szCs w:val="24"/>
        </w:rPr>
      </w:pPr>
      <w:r w:rsidRPr="000F0DEE">
        <w:rPr>
          <w:rFonts w:ascii="Times New Roman" w:hAnsi="Times New Roman" w:cs="Times New Roman"/>
          <w:b/>
          <w:sz w:val="24"/>
          <w:szCs w:val="24"/>
        </w:rPr>
        <w:lastRenderedPageBreak/>
        <w:t>Conclusion</w:t>
      </w:r>
    </w:p>
    <w:p w:rsidR="00056308" w:rsidRPr="00056308" w:rsidRDefault="00056308" w:rsidP="000F0DEE">
      <w:pPr>
        <w:spacing w:line="480" w:lineRule="auto"/>
        <w:ind w:firstLine="720"/>
        <w:rPr>
          <w:rFonts w:ascii="Times New Roman" w:hAnsi="Times New Roman" w:cs="Times New Roman"/>
          <w:sz w:val="24"/>
          <w:szCs w:val="24"/>
        </w:rPr>
      </w:pPr>
      <w:r w:rsidRPr="00056308">
        <w:rPr>
          <w:rFonts w:ascii="Times New Roman" w:hAnsi="Times New Roman" w:cs="Times New Roman"/>
          <w:sz w:val="24"/>
          <w:szCs w:val="24"/>
        </w:rPr>
        <w:t>Evidently, small firms seem to struggle with inadequate resources to envisage the right strategy to expand to international markets. Therefore, small firms timing strategy should be integrated into the organization expansion policy with a consideration of the available resources and knowledge. Also, small firms should access the risks and barriers to internationalization strategy when making an expansion decision. The choice of an internalization process should be based on various aspects including the degree of ownership, the degree of a business in taking risks, and the motive among other factors. Managerial motivation is an important element for small business when it comes to internationalization process. It implies that small firms contemplate local market position to be essential regardless of being born global firms. Further, small firms tend to maintain trustworthy international cooperation so as to steer up its internationalization process.</w:t>
      </w:r>
    </w:p>
    <w:p w:rsidR="000F0DEE" w:rsidRDefault="000F0DEE" w:rsidP="00056308">
      <w:pPr>
        <w:spacing w:line="480" w:lineRule="auto"/>
        <w:rPr>
          <w:rFonts w:ascii="Times New Roman" w:hAnsi="Times New Roman" w:cs="Times New Roman"/>
          <w:sz w:val="24"/>
          <w:szCs w:val="24"/>
        </w:rPr>
      </w:pPr>
    </w:p>
    <w:p w:rsidR="000F0DEE" w:rsidRDefault="000F0DEE" w:rsidP="00056308">
      <w:pPr>
        <w:spacing w:line="480" w:lineRule="auto"/>
        <w:rPr>
          <w:rFonts w:ascii="Times New Roman" w:hAnsi="Times New Roman" w:cs="Times New Roman"/>
          <w:sz w:val="24"/>
          <w:szCs w:val="24"/>
        </w:rPr>
      </w:pPr>
    </w:p>
    <w:p w:rsidR="000F0DEE" w:rsidRDefault="000F0DEE" w:rsidP="00056308">
      <w:pPr>
        <w:spacing w:line="480" w:lineRule="auto"/>
        <w:rPr>
          <w:rFonts w:ascii="Times New Roman" w:hAnsi="Times New Roman" w:cs="Times New Roman"/>
          <w:sz w:val="24"/>
          <w:szCs w:val="24"/>
        </w:rPr>
      </w:pPr>
    </w:p>
    <w:p w:rsidR="000F0DEE" w:rsidRDefault="000F0DEE" w:rsidP="00056308">
      <w:pPr>
        <w:spacing w:line="480" w:lineRule="auto"/>
        <w:rPr>
          <w:rFonts w:ascii="Times New Roman" w:hAnsi="Times New Roman" w:cs="Times New Roman"/>
          <w:sz w:val="24"/>
          <w:szCs w:val="24"/>
        </w:rPr>
      </w:pPr>
    </w:p>
    <w:p w:rsidR="000F0DEE" w:rsidRDefault="000F0DEE" w:rsidP="00056308">
      <w:pPr>
        <w:spacing w:line="480" w:lineRule="auto"/>
        <w:rPr>
          <w:rFonts w:ascii="Times New Roman" w:hAnsi="Times New Roman" w:cs="Times New Roman"/>
          <w:sz w:val="24"/>
          <w:szCs w:val="24"/>
        </w:rPr>
      </w:pPr>
    </w:p>
    <w:p w:rsidR="000F0DEE" w:rsidRDefault="000F0DEE" w:rsidP="00056308">
      <w:pPr>
        <w:spacing w:line="480" w:lineRule="auto"/>
        <w:rPr>
          <w:rFonts w:ascii="Times New Roman" w:hAnsi="Times New Roman" w:cs="Times New Roman"/>
          <w:sz w:val="24"/>
          <w:szCs w:val="24"/>
        </w:rPr>
      </w:pPr>
    </w:p>
    <w:p w:rsidR="000F0DEE" w:rsidRDefault="000F0DEE" w:rsidP="00056308">
      <w:pPr>
        <w:spacing w:line="480" w:lineRule="auto"/>
        <w:rPr>
          <w:rFonts w:ascii="Times New Roman" w:hAnsi="Times New Roman" w:cs="Times New Roman"/>
          <w:sz w:val="24"/>
          <w:szCs w:val="24"/>
        </w:rPr>
      </w:pPr>
    </w:p>
    <w:p w:rsidR="000F0DEE" w:rsidRDefault="000F0DEE" w:rsidP="00056308">
      <w:pPr>
        <w:spacing w:line="480" w:lineRule="auto"/>
        <w:rPr>
          <w:rFonts w:ascii="Times New Roman" w:hAnsi="Times New Roman" w:cs="Times New Roman"/>
          <w:sz w:val="24"/>
          <w:szCs w:val="24"/>
        </w:rPr>
      </w:pPr>
    </w:p>
    <w:p w:rsidR="000F0DEE" w:rsidRDefault="000F0DEE" w:rsidP="00056308">
      <w:pPr>
        <w:spacing w:line="480" w:lineRule="auto"/>
        <w:rPr>
          <w:rFonts w:ascii="Times New Roman" w:hAnsi="Times New Roman" w:cs="Times New Roman"/>
          <w:sz w:val="24"/>
          <w:szCs w:val="24"/>
        </w:rPr>
      </w:pPr>
    </w:p>
    <w:p w:rsidR="00E41438" w:rsidRPr="000F0DEE" w:rsidRDefault="00E41438" w:rsidP="000F0DEE">
      <w:pPr>
        <w:spacing w:line="480" w:lineRule="auto"/>
        <w:jc w:val="center"/>
        <w:rPr>
          <w:rFonts w:ascii="Times New Roman" w:hAnsi="Times New Roman" w:cs="Times New Roman"/>
          <w:b/>
          <w:sz w:val="24"/>
          <w:szCs w:val="24"/>
        </w:rPr>
      </w:pPr>
      <w:r w:rsidRPr="000F0DEE">
        <w:rPr>
          <w:rFonts w:ascii="Times New Roman" w:hAnsi="Times New Roman" w:cs="Times New Roman"/>
          <w:b/>
          <w:sz w:val="24"/>
          <w:szCs w:val="24"/>
        </w:rPr>
        <w:lastRenderedPageBreak/>
        <w:t>References</w:t>
      </w:r>
    </w:p>
    <w:p w:rsidR="00404F6E" w:rsidRPr="00056308" w:rsidRDefault="00404F6E"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Andersson</w:t>
      </w:r>
      <w:proofErr w:type="spellEnd"/>
      <w:r w:rsidRPr="00056308">
        <w:rPr>
          <w:rFonts w:ascii="Times New Roman" w:hAnsi="Times New Roman" w:cs="Times New Roman"/>
          <w:sz w:val="24"/>
          <w:szCs w:val="24"/>
        </w:rPr>
        <w:t>, S. (2000).</w:t>
      </w:r>
      <w:proofErr w:type="gramEnd"/>
      <w:r w:rsidRPr="000F0DEE">
        <w:rPr>
          <w:rFonts w:ascii="Times New Roman" w:hAnsi="Times New Roman" w:cs="Times New Roman"/>
          <w:i/>
          <w:sz w:val="24"/>
          <w:szCs w:val="24"/>
        </w:rPr>
        <w:t> </w:t>
      </w:r>
      <w:proofErr w:type="gramStart"/>
      <w:r w:rsidRPr="000F0DEE">
        <w:rPr>
          <w:rFonts w:ascii="Times New Roman" w:hAnsi="Times New Roman" w:cs="Times New Roman"/>
          <w:i/>
          <w:sz w:val="24"/>
          <w:szCs w:val="24"/>
        </w:rPr>
        <w:t>The Internationalization of the Firm from</w:t>
      </w:r>
      <w:r w:rsidR="000F0DEE">
        <w:rPr>
          <w:rFonts w:ascii="Times New Roman" w:hAnsi="Times New Roman" w:cs="Times New Roman"/>
          <w:i/>
          <w:sz w:val="24"/>
          <w:szCs w:val="24"/>
        </w:rPr>
        <w:t xml:space="preserve"> an Entrepreneurial Perspective</w:t>
      </w:r>
      <w:r w:rsidR="000F0DEE">
        <w:rPr>
          <w:rFonts w:ascii="Times New Roman" w:hAnsi="Times New Roman" w:cs="Times New Roman"/>
          <w:i/>
          <w:sz w:val="24"/>
          <w:szCs w:val="24"/>
        </w:rPr>
        <w:tab/>
      </w:r>
      <w:r w:rsidRPr="000F0DEE">
        <w:rPr>
          <w:rFonts w:ascii="Times New Roman" w:hAnsi="Times New Roman" w:cs="Times New Roman"/>
          <w:i/>
          <w:sz w:val="24"/>
          <w:szCs w:val="24"/>
        </w:rPr>
        <w:t>on JSTOR.</w:t>
      </w:r>
      <w:proofErr w:type="gramEnd"/>
      <w:r w:rsidRPr="000F0DEE">
        <w:rPr>
          <w:rFonts w:ascii="Times New Roman" w:hAnsi="Times New Roman" w:cs="Times New Roman"/>
          <w:i/>
          <w:sz w:val="24"/>
          <w:szCs w:val="24"/>
        </w:rPr>
        <w:t xml:space="preserve"> Jstor.org. </w:t>
      </w:r>
      <w:r w:rsidRPr="00056308">
        <w:rPr>
          <w:rFonts w:ascii="Times New Roman" w:hAnsi="Times New Roman" w:cs="Times New Roman"/>
          <w:sz w:val="24"/>
          <w:szCs w:val="24"/>
        </w:rPr>
        <w:t>Retrieved 30 March 2018, from</w:t>
      </w:r>
      <w:r w:rsidR="000F0DEE">
        <w:rPr>
          <w:rFonts w:ascii="Times New Roman" w:hAnsi="Times New Roman" w:cs="Times New Roman"/>
          <w:sz w:val="24"/>
          <w:szCs w:val="24"/>
        </w:rPr>
        <w:tab/>
      </w:r>
      <w:hyperlink r:id="rId6" w:history="1">
        <w:r w:rsidRPr="00056308">
          <w:rPr>
            <w:rStyle w:val="Hyperlink"/>
            <w:rFonts w:ascii="Times New Roman" w:hAnsi="Times New Roman" w:cs="Times New Roman"/>
            <w:sz w:val="24"/>
            <w:szCs w:val="24"/>
          </w:rPr>
          <w:t>http://www.jstor.org/stable/40397469</w:t>
        </w:r>
      </w:hyperlink>
    </w:p>
    <w:p w:rsidR="00436D10" w:rsidRPr="00056308" w:rsidRDefault="00436D10"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Calof</w:t>
      </w:r>
      <w:proofErr w:type="spellEnd"/>
      <w:r w:rsidRPr="00056308">
        <w:rPr>
          <w:rFonts w:ascii="Times New Roman" w:hAnsi="Times New Roman" w:cs="Times New Roman"/>
          <w:sz w:val="24"/>
          <w:szCs w:val="24"/>
        </w:rPr>
        <w:t>, J., &amp; Beamish, P. (1995).</w:t>
      </w:r>
      <w:proofErr w:type="gramEnd"/>
      <w:r w:rsidRPr="00056308">
        <w:rPr>
          <w:rFonts w:ascii="Times New Roman" w:hAnsi="Times New Roman" w:cs="Times New Roman"/>
          <w:sz w:val="24"/>
          <w:szCs w:val="24"/>
        </w:rPr>
        <w:t xml:space="preserve"> </w:t>
      </w:r>
      <w:proofErr w:type="gramStart"/>
      <w:r w:rsidRPr="00056308">
        <w:rPr>
          <w:rFonts w:ascii="Times New Roman" w:hAnsi="Times New Roman" w:cs="Times New Roman"/>
          <w:sz w:val="24"/>
          <w:szCs w:val="24"/>
        </w:rPr>
        <w:t>Adapting</w:t>
      </w:r>
      <w:r w:rsidR="000F0DEE">
        <w:rPr>
          <w:rFonts w:ascii="Times New Roman" w:hAnsi="Times New Roman" w:cs="Times New Roman"/>
          <w:sz w:val="24"/>
          <w:szCs w:val="24"/>
        </w:rPr>
        <w:t xml:space="preserve"> to foreign markets: Explaining</w:t>
      </w:r>
      <w:r w:rsidR="000F0DEE">
        <w:rPr>
          <w:rFonts w:ascii="Times New Roman" w:hAnsi="Times New Roman" w:cs="Times New Roman"/>
          <w:sz w:val="24"/>
          <w:szCs w:val="24"/>
        </w:rPr>
        <w:tab/>
      </w:r>
      <w:r w:rsidRPr="00056308">
        <w:rPr>
          <w:rFonts w:ascii="Times New Roman" w:hAnsi="Times New Roman" w:cs="Times New Roman"/>
          <w:sz w:val="24"/>
          <w:szCs w:val="24"/>
        </w:rPr>
        <w:t>internationalization.</w:t>
      </w:r>
      <w:proofErr w:type="gramEnd"/>
      <w:r w:rsidRPr="00056308">
        <w:rPr>
          <w:rFonts w:ascii="Times New Roman" w:hAnsi="Times New Roman" w:cs="Times New Roman"/>
          <w:sz w:val="24"/>
          <w:szCs w:val="24"/>
        </w:rPr>
        <w:t> </w:t>
      </w:r>
      <w:r w:rsidRPr="000F0DEE">
        <w:rPr>
          <w:rFonts w:ascii="Times New Roman" w:hAnsi="Times New Roman" w:cs="Times New Roman"/>
          <w:i/>
          <w:sz w:val="24"/>
          <w:szCs w:val="24"/>
        </w:rPr>
        <w:t>International Business Review</w:t>
      </w:r>
      <w:r w:rsidRPr="00056308">
        <w:rPr>
          <w:rFonts w:ascii="Times New Roman" w:hAnsi="Times New Roman" w:cs="Times New Roman"/>
          <w:sz w:val="24"/>
          <w:szCs w:val="24"/>
        </w:rPr>
        <w:t>, 4(2), 115-131.</w:t>
      </w:r>
      <w:r w:rsidR="000F0DEE">
        <w:rPr>
          <w:rFonts w:ascii="Times New Roman" w:hAnsi="Times New Roman" w:cs="Times New Roman"/>
          <w:sz w:val="24"/>
          <w:szCs w:val="24"/>
        </w:rPr>
        <w:tab/>
      </w:r>
      <w:hyperlink r:id="rId7" w:history="1">
        <w:r w:rsidRPr="00056308">
          <w:rPr>
            <w:rStyle w:val="Hyperlink"/>
            <w:rFonts w:ascii="Times New Roman" w:hAnsi="Times New Roman" w:cs="Times New Roman"/>
            <w:sz w:val="24"/>
            <w:szCs w:val="24"/>
          </w:rPr>
          <w:t>http://dx.doi.org/10.1016/0969-5931(95)00001-g</w:t>
        </w:r>
      </w:hyperlink>
    </w:p>
    <w:p w:rsidR="00A82EC4" w:rsidRPr="00056308" w:rsidRDefault="00A82EC4"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Chetty</w:t>
      </w:r>
      <w:proofErr w:type="spellEnd"/>
      <w:r w:rsidRPr="00056308">
        <w:rPr>
          <w:rFonts w:ascii="Times New Roman" w:hAnsi="Times New Roman" w:cs="Times New Roman"/>
          <w:sz w:val="24"/>
          <w:szCs w:val="24"/>
        </w:rPr>
        <w:t>, S., &amp; Campbell-Hunt, C. (2004).</w:t>
      </w:r>
      <w:proofErr w:type="gramEnd"/>
      <w:r w:rsidRPr="00056308">
        <w:rPr>
          <w:rFonts w:ascii="Times New Roman" w:hAnsi="Times New Roman" w:cs="Times New Roman"/>
          <w:sz w:val="24"/>
          <w:szCs w:val="24"/>
        </w:rPr>
        <w:t xml:space="preserve"> A Strategic Appr</w:t>
      </w:r>
      <w:r w:rsidR="000F0DEE">
        <w:rPr>
          <w:rFonts w:ascii="Times New Roman" w:hAnsi="Times New Roman" w:cs="Times New Roman"/>
          <w:sz w:val="24"/>
          <w:szCs w:val="24"/>
        </w:rPr>
        <w:t>oach to Internationalization: A</w:t>
      </w:r>
      <w:r w:rsidR="000F0DEE">
        <w:rPr>
          <w:rFonts w:ascii="Times New Roman" w:hAnsi="Times New Roman" w:cs="Times New Roman"/>
          <w:sz w:val="24"/>
          <w:szCs w:val="24"/>
        </w:rPr>
        <w:tab/>
      </w:r>
      <w:r w:rsidRPr="00056308">
        <w:rPr>
          <w:rFonts w:ascii="Times New Roman" w:hAnsi="Times New Roman" w:cs="Times New Roman"/>
          <w:sz w:val="24"/>
          <w:szCs w:val="24"/>
        </w:rPr>
        <w:t>Traditional Versus a “Born-Global” Approach. </w:t>
      </w:r>
      <w:r w:rsidR="000F0DEE">
        <w:rPr>
          <w:rFonts w:ascii="Times New Roman" w:hAnsi="Times New Roman" w:cs="Times New Roman"/>
          <w:i/>
          <w:sz w:val="24"/>
          <w:szCs w:val="24"/>
        </w:rPr>
        <w:t xml:space="preserve">Journal </w:t>
      </w:r>
      <w:proofErr w:type="gramStart"/>
      <w:r w:rsidR="000F0DEE">
        <w:rPr>
          <w:rFonts w:ascii="Times New Roman" w:hAnsi="Times New Roman" w:cs="Times New Roman"/>
          <w:i/>
          <w:sz w:val="24"/>
          <w:szCs w:val="24"/>
        </w:rPr>
        <w:t>Of</w:t>
      </w:r>
      <w:proofErr w:type="gramEnd"/>
      <w:r w:rsidR="000F0DEE">
        <w:rPr>
          <w:rFonts w:ascii="Times New Roman" w:hAnsi="Times New Roman" w:cs="Times New Roman"/>
          <w:i/>
          <w:sz w:val="24"/>
          <w:szCs w:val="24"/>
        </w:rPr>
        <w:t xml:space="preserve"> International</w:t>
      </w:r>
      <w:r w:rsidR="000F0DEE">
        <w:rPr>
          <w:rFonts w:ascii="Times New Roman" w:hAnsi="Times New Roman" w:cs="Times New Roman"/>
          <w:i/>
          <w:sz w:val="24"/>
          <w:szCs w:val="24"/>
        </w:rPr>
        <w:tab/>
      </w:r>
      <w:r w:rsidRPr="000F0DEE">
        <w:rPr>
          <w:rFonts w:ascii="Times New Roman" w:hAnsi="Times New Roman" w:cs="Times New Roman"/>
          <w:i/>
          <w:sz w:val="24"/>
          <w:szCs w:val="24"/>
        </w:rPr>
        <w:t>Marketing</w:t>
      </w:r>
      <w:r w:rsidRPr="00056308">
        <w:rPr>
          <w:rFonts w:ascii="Times New Roman" w:hAnsi="Times New Roman" w:cs="Times New Roman"/>
          <w:sz w:val="24"/>
          <w:szCs w:val="24"/>
        </w:rPr>
        <w:t xml:space="preserve">, 12(1), 57-81. </w:t>
      </w:r>
      <w:hyperlink r:id="rId8" w:history="1">
        <w:r w:rsidRPr="00056308">
          <w:rPr>
            <w:rStyle w:val="Hyperlink"/>
            <w:rFonts w:ascii="Times New Roman" w:hAnsi="Times New Roman" w:cs="Times New Roman"/>
            <w:sz w:val="24"/>
            <w:szCs w:val="24"/>
          </w:rPr>
          <w:t>http://dx.doi.org/10.1509/jimk.12.1.57.25651</w:t>
        </w:r>
      </w:hyperlink>
    </w:p>
    <w:p w:rsidR="005B7E6D" w:rsidRPr="00056308" w:rsidRDefault="005B7E6D"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Collinson</w:t>
      </w:r>
      <w:proofErr w:type="spellEnd"/>
      <w:r w:rsidRPr="00056308">
        <w:rPr>
          <w:rFonts w:ascii="Times New Roman" w:hAnsi="Times New Roman" w:cs="Times New Roman"/>
          <w:sz w:val="24"/>
          <w:szCs w:val="24"/>
        </w:rPr>
        <w:t xml:space="preserve">, S., &amp; </w:t>
      </w:r>
      <w:proofErr w:type="spellStart"/>
      <w:r w:rsidRPr="00056308">
        <w:rPr>
          <w:rFonts w:ascii="Times New Roman" w:hAnsi="Times New Roman" w:cs="Times New Roman"/>
          <w:sz w:val="24"/>
          <w:szCs w:val="24"/>
        </w:rPr>
        <w:t>Houlden</w:t>
      </w:r>
      <w:proofErr w:type="spellEnd"/>
      <w:r w:rsidRPr="00056308">
        <w:rPr>
          <w:rFonts w:ascii="Times New Roman" w:hAnsi="Times New Roman" w:cs="Times New Roman"/>
          <w:sz w:val="24"/>
          <w:szCs w:val="24"/>
        </w:rPr>
        <w:t>, J. (2005).</w:t>
      </w:r>
      <w:proofErr w:type="gramEnd"/>
      <w:r w:rsidRPr="00056308">
        <w:rPr>
          <w:rFonts w:ascii="Times New Roman" w:hAnsi="Times New Roman" w:cs="Times New Roman"/>
          <w:sz w:val="24"/>
          <w:szCs w:val="24"/>
        </w:rPr>
        <w:t> </w:t>
      </w:r>
      <w:proofErr w:type="gramStart"/>
      <w:r w:rsidRPr="000F0DEE">
        <w:rPr>
          <w:rFonts w:ascii="Times New Roman" w:hAnsi="Times New Roman" w:cs="Times New Roman"/>
          <w:i/>
          <w:sz w:val="24"/>
          <w:szCs w:val="24"/>
        </w:rPr>
        <w:t>Decision-Makin</w:t>
      </w:r>
      <w:r w:rsidR="000F0DEE">
        <w:rPr>
          <w:rFonts w:ascii="Times New Roman" w:hAnsi="Times New Roman" w:cs="Times New Roman"/>
          <w:i/>
          <w:sz w:val="24"/>
          <w:szCs w:val="24"/>
        </w:rPr>
        <w:t>g and Market Orientation in the</w:t>
      </w:r>
      <w:r w:rsidR="000F0DEE">
        <w:rPr>
          <w:rFonts w:ascii="Times New Roman" w:hAnsi="Times New Roman" w:cs="Times New Roman"/>
          <w:i/>
          <w:sz w:val="24"/>
          <w:szCs w:val="24"/>
        </w:rPr>
        <w:tab/>
      </w:r>
      <w:r w:rsidRPr="000F0DEE">
        <w:rPr>
          <w:rFonts w:ascii="Times New Roman" w:hAnsi="Times New Roman" w:cs="Times New Roman"/>
          <w:i/>
          <w:sz w:val="24"/>
          <w:szCs w:val="24"/>
        </w:rPr>
        <w:t>Internationalization Process of Small and Mediu</w:t>
      </w:r>
      <w:r w:rsidR="000F0DEE">
        <w:rPr>
          <w:rFonts w:ascii="Times New Roman" w:hAnsi="Times New Roman" w:cs="Times New Roman"/>
          <w:i/>
          <w:sz w:val="24"/>
          <w:szCs w:val="24"/>
        </w:rPr>
        <w:t>m-Sized Enterprises on</w:t>
      </w:r>
      <w:r w:rsidR="000F0DEE">
        <w:rPr>
          <w:rFonts w:ascii="Times New Roman" w:hAnsi="Times New Roman" w:cs="Times New Roman"/>
          <w:i/>
          <w:sz w:val="24"/>
          <w:szCs w:val="24"/>
        </w:rPr>
        <w:tab/>
      </w:r>
      <w:r w:rsidRPr="000F0DEE">
        <w:rPr>
          <w:rFonts w:ascii="Times New Roman" w:hAnsi="Times New Roman" w:cs="Times New Roman"/>
          <w:i/>
          <w:sz w:val="24"/>
          <w:szCs w:val="24"/>
        </w:rPr>
        <w:t>JSTOR.</w:t>
      </w:r>
      <w:proofErr w:type="gramEnd"/>
      <w:r w:rsidRPr="000F0DEE">
        <w:rPr>
          <w:rFonts w:ascii="Times New Roman" w:hAnsi="Times New Roman" w:cs="Times New Roman"/>
          <w:i/>
          <w:sz w:val="24"/>
          <w:szCs w:val="24"/>
        </w:rPr>
        <w:t> Jstor.org.</w:t>
      </w:r>
      <w:r w:rsidRPr="00056308">
        <w:rPr>
          <w:rFonts w:ascii="Times New Roman" w:hAnsi="Times New Roman" w:cs="Times New Roman"/>
          <w:sz w:val="24"/>
          <w:szCs w:val="24"/>
        </w:rPr>
        <w:t xml:space="preserve"> Retrieved 30 March 2018, from </w:t>
      </w:r>
      <w:hyperlink r:id="rId9" w:history="1">
        <w:r w:rsidRPr="00056308">
          <w:rPr>
            <w:rStyle w:val="Hyperlink"/>
            <w:rFonts w:ascii="Times New Roman" w:hAnsi="Times New Roman" w:cs="Times New Roman"/>
            <w:sz w:val="24"/>
            <w:szCs w:val="24"/>
          </w:rPr>
          <w:t>http://www.jstor.org/stable/40836062</w:t>
        </w:r>
      </w:hyperlink>
    </w:p>
    <w:p w:rsidR="00DB6AEE" w:rsidRPr="00056308" w:rsidRDefault="00DB6AEE"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Coviello</w:t>
      </w:r>
      <w:proofErr w:type="spellEnd"/>
      <w:r w:rsidRPr="00056308">
        <w:rPr>
          <w:rFonts w:ascii="Times New Roman" w:hAnsi="Times New Roman" w:cs="Times New Roman"/>
          <w:sz w:val="24"/>
          <w:szCs w:val="24"/>
        </w:rPr>
        <w:t>, N., &amp; Martin, K. (1999).</w:t>
      </w:r>
      <w:proofErr w:type="gramEnd"/>
      <w:r w:rsidRPr="00056308">
        <w:rPr>
          <w:rFonts w:ascii="Times New Roman" w:hAnsi="Times New Roman" w:cs="Times New Roman"/>
          <w:sz w:val="24"/>
          <w:szCs w:val="24"/>
        </w:rPr>
        <w:t> </w:t>
      </w:r>
      <w:r w:rsidRPr="000F0DEE">
        <w:rPr>
          <w:rFonts w:ascii="Times New Roman" w:hAnsi="Times New Roman" w:cs="Times New Roman"/>
          <w:i/>
          <w:sz w:val="24"/>
          <w:szCs w:val="24"/>
        </w:rPr>
        <w:t>Internationalization</w:t>
      </w:r>
      <w:r w:rsidR="000F0DEE">
        <w:rPr>
          <w:rFonts w:ascii="Times New Roman" w:hAnsi="Times New Roman" w:cs="Times New Roman"/>
          <w:i/>
          <w:sz w:val="24"/>
          <w:szCs w:val="24"/>
        </w:rPr>
        <w:t xml:space="preserve"> of Service SMEs: An Integrated</w:t>
      </w:r>
      <w:r w:rsidR="000F0DEE">
        <w:rPr>
          <w:rFonts w:ascii="Times New Roman" w:hAnsi="Times New Roman" w:cs="Times New Roman"/>
          <w:i/>
          <w:sz w:val="24"/>
          <w:szCs w:val="24"/>
        </w:rPr>
        <w:tab/>
      </w:r>
      <w:r w:rsidRPr="000F0DEE">
        <w:rPr>
          <w:rFonts w:ascii="Times New Roman" w:hAnsi="Times New Roman" w:cs="Times New Roman"/>
          <w:i/>
          <w:sz w:val="24"/>
          <w:szCs w:val="24"/>
        </w:rPr>
        <w:t>Perspective from the Engineering Consulting Sector on JSTOR. Jstor.org.</w:t>
      </w:r>
      <w:r w:rsidR="000F0DEE">
        <w:rPr>
          <w:rFonts w:ascii="Times New Roman" w:hAnsi="Times New Roman" w:cs="Times New Roman"/>
          <w:sz w:val="24"/>
          <w:szCs w:val="24"/>
        </w:rPr>
        <w:t xml:space="preserve"> Retrieved 30</w:t>
      </w:r>
      <w:r w:rsidR="000F0DEE">
        <w:rPr>
          <w:rFonts w:ascii="Times New Roman" w:hAnsi="Times New Roman" w:cs="Times New Roman"/>
          <w:sz w:val="24"/>
          <w:szCs w:val="24"/>
        </w:rPr>
        <w:tab/>
      </w:r>
      <w:r w:rsidRPr="00056308">
        <w:rPr>
          <w:rFonts w:ascii="Times New Roman" w:hAnsi="Times New Roman" w:cs="Times New Roman"/>
          <w:sz w:val="24"/>
          <w:szCs w:val="24"/>
        </w:rPr>
        <w:t xml:space="preserve">March 2018, from </w:t>
      </w:r>
      <w:hyperlink r:id="rId10" w:history="1">
        <w:r w:rsidRPr="00056308">
          <w:rPr>
            <w:rStyle w:val="Hyperlink"/>
            <w:rFonts w:ascii="Times New Roman" w:hAnsi="Times New Roman" w:cs="Times New Roman"/>
            <w:sz w:val="24"/>
            <w:szCs w:val="24"/>
          </w:rPr>
          <w:t>http://www.jstor.org/stable/25048785</w:t>
        </w:r>
      </w:hyperlink>
    </w:p>
    <w:p w:rsidR="000F0DEE" w:rsidRDefault="00E62835" w:rsidP="00056308">
      <w:pPr>
        <w:spacing w:line="480" w:lineRule="auto"/>
        <w:rPr>
          <w:rFonts w:ascii="Times New Roman" w:hAnsi="Times New Roman" w:cs="Times New Roman"/>
          <w:sz w:val="24"/>
          <w:szCs w:val="24"/>
        </w:rPr>
      </w:pPr>
      <w:proofErr w:type="spellStart"/>
      <w:r w:rsidRPr="00056308">
        <w:rPr>
          <w:rFonts w:ascii="Times New Roman" w:hAnsi="Times New Roman" w:cs="Times New Roman"/>
          <w:sz w:val="24"/>
          <w:szCs w:val="24"/>
        </w:rPr>
        <w:t>Etemad</w:t>
      </w:r>
      <w:proofErr w:type="spellEnd"/>
      <w:r w:rsidRPr="00056308">
        <w:rPr>
          <w:rFonts w:ascii="Times New Roman" w:hAnsi="Times New Roman" w:cs="Times New Roman"/>
          <w:sz w:val="24"/>
          <w:szCs w:val="24"/>
        </w:rPr>
        <w:t>, H. (2009). Internationalization of Small and Mediu</w:t>
      </w:r>
      <w:r w:rsidR="000F0DEE">
        <w:rPr>
          <w:rFonts w:ascii="Times New Roman" w:hAnsi="Times New Roman" w:cs="Times New Roman"/>
          <w:sz w:val="24"/>
          <w:szCs w:val="24"/>
        </w:rPr>
        <w:t>m-sized Enterprises: A Grounded</w:t>
      </w:r>
      <w:r w:rsidR="000F0DEE">
        <w:rPr>
          <w:rFonts w:ascii="Times New Roman" w:hAnsi="Times New Roman" w:cs="Times New Roman"/>
          <w:sz w:val="24"/>
          <w:szCs w:val="24"/>
        </w:rPr>
        <w:tab/>
      </w:r>
      <w:r w:rsidRPr="00056308">
        <w:rPr>
          <w:rFonts w:ascii="Times New Roman" w:hAnsi="Times New Roman" w:cs="Times New Roman"/>
          <w:sz w:val="24"/>
          <w:szCs w:val="24"/>
        </w:rPr>
        <w:t>Theoretical Framework and an Overview. </w:t>
      </w:r>
      <w:r w:rsidRPr="000F0DEE">
        <w:rPr>
          <w:rFonts w:ascii="Times New Roman" w:hAnsi="Times New Roman" w:cs="Times New Roman"/>
          <w:i/>
          <w:sz w:val="24"/>
          <w:szCs w:val="24"/>
        </w:rPr>
        <w:t>Can</w:t>
      </w:r>
      <w:r w:rsidR="000F0DEE">
        <w:rPr>
          <w:rFonts w:ascii="Times New Roman" w:hAnsi="Times New Roman" w:cs="Times New Roman"/>
          <w:i/>
          <w:sz w:val="24"/>
          <w:szCs w:val="24"/>
        </w:rPr>
        <w:t xml:space="preserve">adian Journal </w:t>
      </w:r>
      <w:proofErr w:type="gramStart"/>
      <w:r w:rsidR="000F0DEE">
        <w:rPr>
          <w:rFonts w:ascii="Times New Roman" w:hAnsi="Times New Roman" w:cs="Times New Roman"/>
          <w:i/>
          <w:sz w:val="24"/>
          <w:szCs w:val="24"/>
        </w:rPr>
        <w:t>Of</w:t>
      </w:r>
      <w:proofErr w:type="gramEnd"/>
      <w:r w:rsidR="000F0DEE">
        <w:rPr>
          <w:rFonts w:ascii="Times New Roman" w:hAnsi="Times New Roman" w:cs="Times New Roman"/>
          <w:i/>
          <w:sz w:val="24"/>
          <w:szCs w:val="24"/>
        </w:rPr>
        <w:t xml:space="preserve"> Administrative</w:t>
      </w:r>
      <w:r w:rsidR="000F0DEE">
        <w:rPr>
          <w:rFonts w:ascii="Times New Roman" w:hAnsi="Times New Roman" w:cs="Times New Roman"/>
          <w:i/>
          <w:sz w:val="24"/>
          <w:szCs w:val="24"/>
        </w:rPr>
        <w:tab/>
      </w:r>
      <w:r w:rsidRPr="000F0DEE">
        <w:rPr>
          <w:rFonts w:ascii="Times New Roman" w:hAnsi="Times New Roman" w:cs="Times New Roman"/>
          <w:i/>
          <w:sz w:val="24"/>
          <w:szCs w:val="24"/>
        </w:rPr>
        <w:t>Sciences</w:t>
      </w:r>
      <w:r w:rsidRPr="00056308">
        <w:rPr>
          <w:rFonts w:ascii="Times New Roman" w:hAnsi="Times New Roman" w:cs="Times New Roman"/>
          <w:sz w:val="24"/>
          <w:szCs w:val="24"/>
        </w:rPr>
        <w:t xml:space="preserve">, 21(1), 1-21. </w:t>
      </w:r>
      <w:hyperlink r:id="rId11" w:history="1">
        <w:r w:rsidRPr="00056308">
          <w:rPr>
            <w:rStyle w:val="Hyperlink"/>
            <w:rFonts w:ascii="Times New Roman" w:hAnsi="Times New Roman" w:cs="Times New Roman"/>
            <w:sz w:val="24"/>
            <w:szCs w:val="24"/>
          </w:rPr>
          <w:t>http://dx.doi.org/10.1111/j.1936-4490.2004.tb00319.x</w:t>
        </w:r>
      </w:hyperlink>
    </w:p>
    <w:p w:rsidR="00111DE1" w:rsidRPr="00056308" w:rsidRDefault="00111DE1"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Filatotchev</w:t>
      </w:r>
      <w:proofErr w:type="spellEnd"/>
      <w:r w:rsidRPr="00056308">
        <w:rPr>
          <w:rFonts w:ascii="Times New Roman" w:hAnsi="Times New Roman" w:cs="Times New Roman"/>
          <w:sz w:val="24"/>
          <w:szCs w:val="24"/>
        </w:rPr>
        <w:t xml:space="preserve">, I., </w:t>
      </w:r>
      <w:proofErr w:type="spellStart"/>
      <w:r w:rsidRPr="00056308">
        <w:rPr>
          <w:rFonts w:ascii="Times New Roman" w:hAnsi="Times New Roman" w:cs="Times New Roman"/>
          <w:sz w:val="24"/>
          <w:szCs w:val="24"/>
        </w:rPr>
        <w:t>Isachenkova</w:t>
      </w:r>
      <w:proofErr w:type="spellEnd"/>
      <w:r w:rsidRPr="00056308">
        <w:rPr>
          <w:rFonts w:ascii="Times New Roman" w:hAnsi="Times New Roman" w:cs="Times New Roman"/>
          <w:sz w:val="24"/>
          <w:szCs w:val="24"/>
        </w:rPr>
        <w:t>, N., &amp; Mickiewicz, T. (2007).</w:t>
      </w:r>
      <w:proofErr w:type="gramEnd"/>
      <w:r w:rsidRPr="00056308">
        <w:rPr>
          <w:rFonts w:ascii="Times New Roman" w:hAnsi="Times New Roman" w:cs="Times New Roman"/>
          <w:sz w:val="24"/>
          <w:szCs w:val="24"/>
        </w:rPr>
        <w:t xml:space="preserve"> </w:t>
      </w:r>
      <w:proofErr w:type="gramStart"/>
      <w:r w:rsidR="000F0DEE">
        <w:rPr>
          <w:rFonts w:ascii="Times New Roman" w:hAnsi="Times New Roman" w:cs="Times New Roman"/>
          <w:sz w:val="24"/>
          <w:szCs w:val="24"/>
        </w:rPr>
        <w:t>Corporate Governance, Managers'</w:t>
      </w:r>
      <w:r w:rsidR="000F0DEE">
        <w:rPr>
          <w:rFonts w:ascii="Times New Roman" w:hAnsi="Times New Roman" w:cs="Times New Roman"/>
          <w:sz w:val="24"/>
          <w:szCs w:val="24"/>
        </w:rPr>
        <w:tab/>
      </w:r>
      <w:r w:rsidRPr="00056308">
        <w:rPr>
          <w:rFonts w:ascii="Times New Roman" w:hAnsi="Times New Roman" w:cs="Times New Roman"/>
          <w:sz w:val="24"/>
          <w:szCs w:val="24"/>
        </w:rPr>
        <w:t>Independence, Exporting, and Performance of Firms in Transition Economies.</w:t>
      </w:r>
      <w:proofErr w:type="gramEnd"/>
      <w:r w:rsidRPr="00056308">
        <w:rPr>
          <w:rFonts w:ascii="Times New Roman" w:hAnsi="Times New Roman" w:cs="Times New Roman"/>
          <w:sz w:val="24"/>
          <w:szCs w:val="24"/>
        </w:rPr>
        <w:t> </w:t>
      </w:r>
      <w:r w:rsidR="000F0DEE">
        <w:rPr>
          <w:rFonts w:ascii="Times New Roman" w:hAnsi="Times New Roman" w:cs="Times New Roman"/>
          <w:i/>
          <w:sz w:val="24"/>
          <w:szCs w:val="24"/>
        </w:rPr>
        <w:t>Emerging</w:t>
      </w:r>
      <w:r w:rsidR="000F0DEE">
        <w:rPr>
          <w:rFonts w:ascii="Times New Roman" w:hAnsi="Times New Roman" w:cs="Times New Roman"/>
          <w:i/>
          <w:sz w:val="24"/>
          <w:szCs w:val="24"/>
        </w:rPr>
        <w:lastRenderedPageBreak/>
        <w:tab/>
      </w:r>
      <w:r w:rsidRPr="000F0DEE">
        <w:rPr>
          <w:rFonts w:ascii="Times New Roman" w:hAnsi="Times New Roman" w:cs="Times New Roman"/>
          <w:i/>
          <w:sz w:val="24"/>
          <w:szCs w:val="24"/>
        </w:rPr>
        <w:t xml:space="preserve">Markets Finance </w:t>
      </w:r>
      <w:proofErr w:type="gramStart"/>
      <w:r w:rsidRPr="000F0DEE">
        <w:rPr>
          <w:rFonts w:ascii="Times New Roman" w:hAnsi="Times New Roman" w:cs="Times New Roman"/>
          <w:i/>
          <w:sz w:val="24"/>
          <w:szCs w:val="24"/>
        </w:rPr>
        <w:t>And</w:t>
      </w:r>
      <w:proofErr w:type="gramEnd"/>
      <w:r w:rsidRPr="000F0DEE">
        <w:rPr>
          <w:rFonts w:ascii="Times New Roman" w:hAnsi="Times New Roman" w:cs="Times New Roman"/>
          <w:i/>
          <w:sz w:val="24"/>
          <w:szCs w:val="24"/>
        </w:rPr>
        <w:t xml:space="preserve"> Trade,</w:t>
      </w:r>
      <w:r w:rsidRPr="00056308">
        <w:rPr>
          <w:rFonts w:ascii="Times New Roman" w:hAnsi="Times New Roman" w:cs="Times New Roman"/>
          <w:sz w:val="24"/>
          <w:szCs w:val="24"/>
        </w:rPr>
        <w:t xml:space="preserve"> 43(5), 62-77. </w:t>
      </w:r>
      <w:hyperlink r:id="rId12" w:history="1">
        <w:r w:rsidR="000F0DEE" w:rsidRPr="00C70BA3">
          <w:rPr>
            <w:rStyle w:val="Hyperlink"/>
            <w:rFonts w:ascii="Times New Roman" w:hAnsi="Times New Roman" w:cs="Times New Roman"/>
            <w:sz w:val="24"/>
            <w:szCs w:val="24"/>
          </w:rPr>
          <w:t>http://dx.doi.org/10.2753/ree1540</w:t>
        </w:r>
        <w:r w:rsidR="000F0DEE" w:rsidRPr="00C70BA3">
          <w:rPr>
            <w:rStyle w:val="Hyperlink"/>
            <w:rFonts w:ascii="Times New Roman" w:hAnsi="Times New Roman" w:cs="Times New Roman"/>
            <w:sz w:val="24"/>
            <w:szCs w:val="24"/>
          </w:rPr>
          <w:tab/>
          <w:t>496x430504</w:t>
        </w:r>
      </w:hyperlink>
    </w:p>
    <w:p w:rsidR="00DB6AEE" w:rsidRPr="00056308" w:rsidRDefault="00DB6AEE"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Hitt</w:t>
      </w:r>
      <w:proofErr w:type="spellEnd"/>
      <w:r w:rsidRPr="00056308">
        <w:rPr>
          <w:rFonts w:ascii="Times New Roman" w:hAnsi="Times New Roman" w:cs="Times New Roman"/>
          <w:sz w:val="24"/>
          <w:szCs w:val="24"/>
        </w:rPr>
        <w:t xml:space="preserve">, M., </w:t>
      </w:r>
      <w:proofErr w:type="spellStart"/>
      <w:r w:rsidRPr="00056308">
        <w:rPr>
          <w:rFonts w:ascii="Times New Roman" w:hAnsi="Times New Roman" w:cs="Times New Roman"/>
          <w:sz w:val="24"/>
          <w:szCs w:val="24"/>
        </w:rPr>
        <w:t>Tihanyi</w:t>
      </w:r>
      <w:proofErr w:type="spellEnd"/>
      <w:r w:rsidRPr="00056308">
        <w:rPr>
          <w:rFonts w:ascii="Times New Roman" w:hAnsi="Times New Roman" w:cs="Times New Roman"/>
          <w:sz w:val="24"/>
          <w:szCs w:val="24"/>
        </w:rPr>
        <w:t>, L., Miller, T., &amp; Connelly, B. (2006).</w:t>
      </w:r>
      <w:proofErr w:type="gramEnd"/>
      <w:r w:rsidR="00DB36C1">
        <w:rPr>
          <w:rFonts w:ascii="Times New Roman" w:hAnsi="Times New Roman" w:cs="Times New Roman"/>
          <w:sz w:val="24"/>
          <w:szCs w:val="24"/>
        </w:rPr>
        <w:t xml:space="preserve"> International Diversification:</w:t>
      </w:r>
      <w:r w:rsidR="00DB36C1">
        <w:rPr>
          <w:rFonts w:ascii="Times New Roman" w:hAnsi="Times New Roman" w:cs="Times New Roman"/>
          <w:sz w:val="24"/>
          <w:szCs w:val="24"/>
        </w:rPr>
        <w:tab/>
      </w:r>
      <w:r w:rsidRPr="00056308">
        <w:rPr>
          <w:rFonts w:ascii="Times New Roman" w:hAnsi="Times New Roman" w:cs="Times New Roman"/>
          <w:sz w:val="24"/>
          <w:szCs w:val="24"/>
        </w:rPr>
        <w:t>Antecedents, Outcomes, and Moderators. </w:t>
      </w:r>
      <w:r w:rsidRPr="00DB36C1">
        <w:rPr>
          <w:rFonts w:ascii="Times New Roman" w:hAnsi="Times New Roman" w:cs="Times New Roman"/>
          <w:i/>
          <w:sz w:val="24"/>
          <w:szCs w:val="24"/>
        </w:rPr>
        <w:t xml:space="preserve">Journal </w:t>
      </w:r>
      <w:proofErr w:type="gramStart"/>
      <w:r w:rsidRPr="00DB36C1">
        <w:rPr>
          <w:rFonts w:ascii="Times New Roman" w:hAnsi="Times New Roman" w:cs="Times New Roman"/>
          <w:i/>
          <w:sz w:val="24"/>
          <w:szCs w:val="24"/>
        </w:rPr>
        <w:t>Of</w:t>
      </w:r>
      <w:proofErr w:type="gramEnd"/>
      <w:r w:rsidRPr="00DB36C1">
        <w:rPr>
          <w:rFonts w:ascii="Times New Roman" w:hAnsi="Times New Roman" w:cs="Times New Roman"/>
          <w:i/>
          <w:sz w:val="24"/>
          <w:szCs w:val="24"/>
        </w:rPr>
        <w:t xml:space="preserve"> Management</w:t>
      </w:r>
      <w:r w:rsidRPr="00056308">
        <w:rPr>
          <w:rFonts w:ascii="Times New Roman" w:hAnsi="Times New Roman" w:cs="Times New Roman"/>
          <w:sz w:val="24"/>
          <w:szCs w:val="24"/>
        </w:rPr>
        <w:t>, 32(6), 831-867.</w:t>
      </w:r>
      <w:r w:rsidR="00DB36C1">
        <w:rPr>
          <w:rFonts w:ascii="Times New Roman" w:hAnsi="Times New Roman" w:cs="Times New Roman"/>
          <w:sz w:val="24"/>
          <w:szCs w:val="24"/>
        </w:rPr>
        <w:tab/>
      </w:r>
      <w:hyperlink r:id="rId13" w:history="1">
        <w:r w:rsidRPr="00056308">
          <w:rPr>
            <w:rStyle w:val="Hyperlink"/>
            <w:rFonts w:ascii="Times New Roman" w:hAnsi="Times New Roman" w:cs="Times New Roman"/>
            <w:sz w:val="24"/>
            <w:szCs w:val="24"/>
          </w:rPr>
          <w:t>http://dx.doi.org/10.1177/0149206306293575</w:t>
        </w:r>
      </w:hyperlink>
    </w:p>
    <w:p w:rsidR="00014D70" w:rsidRPr="00056308" w:rsidRDefault="00014D70"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Hobdari</w:t>
      </w:r>
      <w:proofErr w:type="spellEnd"/>
      <w:r w:rsidRPr="00056308">
        <w:rPr>
          <w:rFonts w:ascii="Times New Roman" w:hAnsi="Times New Roman" w:cs="Times New Roman"/>
          <w:sz w:val="24"/>
          <w:szCs w:val="24"/>
        </w:rPr>
        <w:t xml:space="preserve">, B., </w:t>
      </w:r>
      <w:proofErr w:type="spellStart"/>
      <w:r w:rsidRPr="00056308">
        <w:rPr>
          <w:rFonts w:ascii="Times New Roman" w:hAnsi="Times New Roman" w:cs="Times New Roman"/>
          <w:sz w:val="24"/>
          <w:szCs w:val="24"/>
        </w:rPr>
        <w:t>Gregoric</w:t>
      </w:r>
      <w:proofErr w:type="spellEnd"/>
      <w:r w:rsidRPr="00056308">
        <w:rPr>
          <w:rFonts w:ascii="Times New Roman" w:hAnsi="Times New Roman" w:cs="Times New Roman"/>
          <w:sz w:val="24"/>
          <w:szCs w:val="24"/>
        </w:rPr>
        <w:t xml:space="preserve">, A., &amp; </w:t>
      </w:r>
      <w:proofErr w:type="spellStart"/>
      <w:r w:rsidRPr="00056308">
        <w:rPr>
          <w:rFonts w:ascii="Times New Roman" w:hAnsi="Times New Roman" w:cs="Times New Roman"/>
          <w:sz w:val="24"/>
          <w:szCs w:val="24"/>
        </w:rPr>
        <w:t>Sinani</w:t>
      </w:r>
      <w:proofErr w:type="spellEnd"/>
      <w:r w:rsidRPr="00056308">
        <w:rPr>
          <w:rFonts w:ascii="Times New Roman" w:hAnsi="Times New Roman" w:cs="Times New Roman"/>
          <w:sz w:val="24"/>
          <w:szCs w:val="24"/>
        </w:rPr>
        <w:t>, E. (2011)</w:t>
      </w:r>
      <w:r w:rsidR="00DB36C1">
        <w:rPr>
          <w:rFonts w:ascii="Times New Roman" w:hAnsi="Times New Roman" w:cs="Times New Roman"/>
          <w:sz w:val="24"/>
          <w:szCs w:val="24"/>
        </w:rPr>
        <w:t>.</w:t>
      </w:r>
      <w:proofErr w:type="gramEnd"/>
      <w:r w:rsidR="00DB36C1">
        <w:rPr>
          <w:rFonts w:ascii="Times New Roman" w:hAnsi="Times New Roman" w:cs="Times New Roman"/>
          <w:sz w:val="24"/>
          <w:szCs w:val="24"/>
        </w:rPr>
        <w:t xml:space="preserve"> The role of firm ownership on</w:t>
      </w:r>
      <w:r w:rsidR="00DB36C1">
        <w:rPr>
          <w:rFonts w:ascii="Times New Roman" w:hAnsi="Times New Roman" w:cs="Times New Roman"/>
          <w:sz w:val="24"/>
          <w:szCs w:val="24"/>
        </w:rPr>
        <w:tab/>
      </w:r>
      <w:r w:rsidRPr="00056308">
        <w:rPr>
          <w:rFonts w:ascii="Times New Roman" w:hAnsi="Times New Roman" w:cs="Times New Roman"/>
          <w:sz w:val="24"/>
          <w:szCs w:val="24"/>
        </w:rPr>
        <w:t>internationalization: evidence from two transition economies. </w:t>
      </w:r>
      <w:r w:rsidR="00DB36C1">
        <w:rPr>
          <w:rFonts w:ascii="Times New Roman" w:hAnsi="Times New Roman" w:cs="Times New Roman"/>
          <w:i/>
          <w:sz w:val="24"/>
          <w:szCs w:val="24"/>
        </w:rPr>
        <w:t xml:space="preserve">Journal </w:t>
      </w:r>
      <w:proofErr w:type="gramStart"/>
      <w:r w:rsidR="00DB36C1">
        <w:rPr>
          <w:rFonts w:ascii="Times New Roman" w:hAnsi="Times New Roman" w:cs="Times New Roman"/>
          <w:i/>
          <w:sz w:val="24"/>
          <w:szCs w:val="24"/>
        </w:rPr>
        <w:t>Of</w:t>
      </w:r>
      <w:proofErr w:type="gramEnd"/>
      <w:r w:rsidR="00DB36C1">
        <w:rPr>
          <w:rFonts w:ascii="Times New Roman" w:hAnsi="Times New Roman" w:cs="Times New Roman"/>
          <w:i/>
          <w:sz w:val="24"/>
          <w:szCs w:val="24"/>
        </w:rPr>
        <w:t xml:space="preserve"> Management &amp;</w:t>
      </w:r>
      <w:r w:rsidR="00DB36C1">
        <w:rPr>
          <w:rFonts w:ascii="Times New Roman" w:hAnsi="Times New Roman" w:cs="Times New Roman"/>
          <w:i/>
          <w:sz w:val="24"/>
          <w:szCs w:val="24"/>
        </w:rPr>
        <w:tab/>
      </w:r>
      <w:r w:rsidRPr="00DB36C1">
        <w:rPr>
          <w:rFonts w:ascii="Times New Roman" w:hAnsi="Times New Roman" w:cs="Times New Roman"/>
          <w:i/>
          <w:sz w:val="24"/>
          <w:szCs w:val="24"/>
        </w:rPr>
        <w:t>Governance,</w:t>
      </w:r>
      <w:r w:rsidRPr="00056308">
        <w:rPr>
          <w:rFonts w:ascii="Times New Roman" w:hAnsi="Times New Roman" w:cs="Times New Roman"/>
          <w:sz w:val="24"/>
          <w:szCs w:val="24"/>
        </w:rPr>
        <w:t xml:space="preserve"> 15(3), 393-413. </w:t>
      </w:r>
      <w:hyperlink r:id="rId14" w:history="1">
        <w:r w:rsidRPr="00056308">
          <w:rPr>
            <w:rStyle w:val="Hyperlink"/>
            <w:rFonts w:ascii="Times New Roman" w:hAnsi="Times New Roman" w:cs="Times New Roman"/>
            <w:sz w:val="24"/>
            <w:szCs w:val="24"/>
          </w:rPr>
          <w:t>http://dx.doi.org/10.1007/s10997-009-9112-y</w:t>
        </w:r>
      </w:hyperlink>
    </w:p>
    <w:p w:rsidR="00B74440" w:rsidRPr="00056308" w:rsidRDefault="00B74440"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Hollensen</w:t>
      </w:r>
      <w:proofErr w:type="spellEnd"/>
      <w:r w:rsidRPr="00056308">
        <w:rPr>
          <w:rFonts w:ascii="Times New Roman" w:hAnsi="Times New Roman" w:cs="Times New Roman"/>
          <w:sz w:val="24"/>
          <w:szCs w:val="24"/>
        </w:rPr>
        <w:t>, S. (2007).</w:t>
      </w:r>
      <w:proofErr w:type="gramEnd"/>
      <w:r w:rsidRPr="00056308">
        <w:rPr>
          <w:rFonts w:ascii="Times New Roman" w:hAnsi="Times New Roman" w:cs="Times New Roman"/>
          <w:sz w:val="24"/>
          <w:szCs w:val="24"/>
        </w:rPr>
        <w:t> </w:t>
      </w:r>
      <w:r w:rsidRPr="00DB36C1">
        <w:rPr>
          <w:rFonts w:ascii="Times New Roman" w:hAnsi="Times New Roman" w:cs="Times New Roman"/>
          <w:i/>
          <w:sz w:val="24"/>
          <w:szCs w:val="24"/>
        </w:rPr>
        <w:t>Global marketing: A Decision Oriented Approach</w:t>
      </w:r>
      <w:r w:rsidR="00DB36C1">
        <w:rPr>
          <w:rFonts w:ascii="Times New Roman" w:hAnsi="Times New Roman" w:cs="Times New Roman"/>
          <w:sz w:val="24"/>
          <w:szCs w:val="24"/>
        </w:rPr>
        <w:t xml:space="preserve"> (4th </w:t>
      </w:r>
      <w:proofErr w:type="gramStart"/>
      <w:r w:rsidR="00DB36C1">
        <w:rPr>
          <w:rFonts w:ascii="Times New Roman" w:hAnsi="Times New Roman" w:cs="Times New Roman"/>
          <w:sz w:val="24"/>
          <w:szCs w:val="24"/>
        </w:rPr>
        <w:t>ed</w:t>
      </w:r>
      <w:proofErr w:type="gramEnd"/>
      <w:r w:rsidR="00DB36C1">
        <w:rPr>
          <w:rFonts w:ascii="Times New Roman" w:hAnsi="Times New Roman" w:cs="Times New Roman"/>
          <w:sz w:val="24"/>
          <w:szCs w:val="24"/>
        </w:rPr>
        <w:t>.). Harlow:</w:t>
      </w:r>
      <w:r w:rsidR="00DB36C1">
        <w:rPr>
          <w:rFonts w:ascii="Times New Roman" w:hAnsi="Times New Roman" w:cs="Times New Roman"/>
          <w:sz w:val="24"/>
          <w:szCs w:val="24"/>
        </w:rPr>
        <w:tab/>
      </w:r>
      <w:r w:rsidRPr="00056308">
        <w:rPr>
          <w:rFonts w:ascii="Times New Roman" w:hAnsi="Times New Roman" w:cs="Times New Roman"/>
          <w:sz w:val="24"/>
          <w:szCs w:val="24"/>
        </w:rPr>
        <w:t>Prentice Hall.</w:t>
      </w:r>
    </w:p>
    <w:p w:rsidR="001623EA" w:rsidRPr="00056308" w:rsidRDefault="001623EA" w:rsidP="00056308">
      <w:pPr>
        <w:spacing w:line="480" w:lineRule="auto"/>
        <w:rPr>
          <w:rFonts w:ascii="Times New Roman" w:hAnsi="Times New Roman" w:cs="Times New Roman"/>
          <w:sz w:val="24"/>
          <w:szCs w:val="24"/>
        </w:rPr>
      </w:pPr>
      <w:proofErr w:type="spellStart"/>
      <w:r w:rsidRPr="00056308">
        <w:rPr>
          <w:rFonts w:ascii="Times New Roman" w:hAnsi="Times New Roman" w:cs="Times New Roman"/>
          <w:sz w:val="24"/>
          <w:szCs w:val="24"/>
        </w:rPr>
        <w:t>Hurmerinta-Peltomäki</w:t>
      </w:r>
      <w:proofErr w:type="spellEnd"/>
      <w:r w:rsidRPr="00056308">
        <w:rPr>
          <w:rFonts w:ascii="Times New Roman" w:hAnsi="Times New Roman" w:cs="Times New Roman"/>
          <w:sz w:val="24"/>
          <w:szCs w:val="24"/>
        </w:rPr>
        <w:t xml:space="preserve">, L (2004). </w:t>
      </w:r>
      <w:proofErr w:type="gramStart"/>
      <w:r w:rsidRPr="00056308">
        <w:rPr>
          <w:rFonts w:ascii="Times New Roman" w:hAnsi="Times New Roman" w:cs="Times New Roman"/>
          <w:sz w:val="24"/>
          <w:szCs w:val="24"/>
        </w:rPr>
        <w:t>Conceptual and Methodologica</w:t>
      </w:r>
      <w:r w:rsidR="00DB36C1">
        <w:rPr>
          <w:rFonts w:ascii="Times New Roman" w:hAnsi="Times New Roman" w:cs="Times New Roman"/>
          <w:sz w:val="24"/>
          <w:szCs w:val="24"/>
        </w:rPr>
        <w:t>l Underpinnings in the Study of</w:t>
      </w:r>
      <w:r w:rsidR="00DB36C1">
        <w:rPr>
          <w:rFonts w:ascii="Times New Roman" w:hAnsi="Times New Roman" w:cs="Times New Roman"/>
          <w:sz w:val="24"/>
          <w:szCs w:val="24"/>
        </w:rPr>
        <w:tab/>
      </w:r>
      <w:r w:rsidRPr="00056308">
        <w:rPr>
          <w:rFonts w:ascii="Times New Roman" w:hAnsi="Times New Roman" w:cs="Times New Roman"/>
          <w:sz w:val="24"/>
          <w:szCs w:val="24"/>
        </w:rPr>
        <w:t xml:space="preserve">Rapid </w:t>
      </w:r>
      <w:proofErr w:type="spellStart"/>
      <w:r w:rsidRPr="00056308">
        <w:rPr>
          <w:rFonts w:ascii="Times New Roman" w:hAnsi="Times New Roman" w:cs="Times New Roman"/>
          <w:sz w:val="24"/>
          <w:szCs w:val="24"/>
        </w:rPr>
        <w:t>Internationalizers</w:t>
      </w:r>
      <w:proofErr w:type="spellEnd"/>
      <w:r w:rsidRPr="00056308">
        <w:rPr>
          <w:rFonts w:ascii="Times New Roman" w:hAnsi="Times New Roman" w:cs="Times New Roman"/>
          <w:sz w:val="24"/>
          <w:szCs w:val="24"/>
        </w:rPr>
        <w:t>.</w:t>
      </w:r>
      <w:proofErr w:type="gramEnd"/>
      <w:r w:rsidRPr="00056308">
        <w:rPr>
          <w:rFonts w:ascii="Times New Roman" w:hAnsi="Times New Roman" w:cs="Times New Roman"/>
          <w:sz w:val="24"/>
          <w:szCs w:val="24"/>
        </w:rPr>
        <w:t> </w:t>
      </w:r>
      <w:r w:rsidRPr="00DB36C1">
        <w:rPr>
          <w:rFonts w:ascii="Times New Roman" w:hAnsi="Times New Roman" w:cs="Times New Roman"/>
          <w:i/>
          <w:sz w:val="24"/>
          <w:szCs w:val="24"/>
        </w:rPr>
        <w:t xml:space="preserve">Emerging Paradigms </w:t>
      </w:r>
      <w:proofErr w:type="gramStart"/>
      <w:r w:rsidRPr="00DB36C1">
        <w:rPr>
          <w:rFonts w:ascii="Times New Roman" w:hAnsi="Times New Roman" w:cs="Times New Roman"/>
          <w:i/>
          <w:sz w:val="24"/>
          <w:szCs w:val="24"/>
        </w:rPr>
        <w:t>In</w:t>
      </w:r>
      <w:proofErr w:type="gramEnd"/>
      <w:r w:rsidRPr="00DB36C1">
        <w:rPr>
          <w:rFonts w:ascii="Times New Roman" w:hAnsi="Times New Roman" w:cs="Times New Roman"/>
          <w:i/>
          <w:sz w:val="24"/>
          <w:szCs w:val="24"/>
        </w:rPr>
        <w:t xml:space="preserve"> International Entrepreneurship.</w:t>
      </w:r>
      <w:r w:rsidR="00DB36C1">
        <w:rPr>
          <w:rFonts w:ascii="Times New Roman" w:hAnsi="Times New Roman" w:cs="Times New Roman"/>
          <w:i/>
          <w:sz w:val="24"/>
          <w:szCs w:val="24"/>
        </w:rPr>
        <w:tab/>
      </w:r>
      <w:hyperlink r:id="rId15" w:history="1">
        <w:r w:rsidRPr="00056308">
          <w:rPr>
            <w:rStyle w:val="Hyperlink"/>
            <w:rFonts w:ascii="Times New Roman" w:hAnsi="Times New Roman" w:cs="Times New Roman"/>
            <w:sz w:val="24"/>
            <w:szCs w:val="24"/>
          </w:rPr>
          <w:t>http://dx.doi.org/10.4337/9781845420635.00011</w:t>
        </w:r>
      </w:hyperlink>
    </w:p>
    <w:p w:rsidR="003A1763" w:rsidRPr="00056308" w:rsidRDefault="003A1763"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J.,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J. (1977).</w:t>
      </w:r>
      <w:proofErr w:type="gramEnd"/>
      <w:r w:rsidRPr="00056308">
        <w:rPr>
          <w:rFonts w:ascii="Times New Roman" w:hAnsi="Times New Roman" w:cs="Times New Roman"/>
          <w:sz w:val="24"/>
          <w:szCs w:val="24"/>
        </w:rPr>
        <w:t xml:space="preserve"> </w:t>
      </w:r>
      <w:proofErr w:type="gramStart"/>
      <w:r w:rsidRPr="00056308">
        <w:rPr>
          <w:rFonts w:ascii="Times New Roman" w:hAnsi="Times New Roman" w:cs="Times New Roman"/>
          <w:sz w:val="24"/>
          <w:szCs w:val="24"/>
        </w:rPr>
        <w:t>The Internationalization</w:t>
      </w:r>
      <w:r w:rsidR="00DB36C1">
        <w:rPr>
          <w:rFonts w:ascii="Times New Roman" w:hAnsi="Times New Roman" w:cs="Times New Roman"/>
          <w:sz w:val="24"/>
          <w:szCs w:val="24"/>
        </w:rPr>
        <w:t xml:space="preserve"> Process of the Firm—A Model of</w:t>
      </w:r>
      <w:r w:rsidR="00DB36C1">
        <w:rPr>
          <w:rFonts w:ascii="Times New Roman" w:hAnsi="Times New Roman" w:cs="Times New Roman"/>
          <w:sz w:val="24"/>
          <w:szCs w:val="24"/>
        </w:rPr>
        <w:tab/>
      </w:r>
      <w:r w:rsidRPr="00056308">
        <w:rPr>
          <w:rFonts w:ascii="Times New Roman" w:hAnsi="Times New Roman" w:cs="Times New Roman"/>
          <w:sz w:val="24"/>
          <w:szCs w:val="24"/>
        </w:rPr>
        <w:t>Knowledge Development and Increasing Foreign Market Commitments.</w:t>
      </w:r>
      <w:proofErr w:type="gramEnd"/>
      <w:r w:rsidRPr="00056308">
        <w:rPr>
          <w:rFonts w:ascii="Times New Roman" w:hAnsi="Times New Roman" w:cs="Times New Roman"/>
          <w:sz w:val="24"/>
          <w:szCs w:val="24"/>
        </w:rPr>
        <w:t> </w:t>
      </w:r>
      <w:r w:rsidR="00DB36C1">
        <w:rPr>
          <w:rFonts w:ascii="Times New Roman" w:hAnsi="Times New Roman" w:cs="Times New Roman"/>
          <w:i/>
          <w:sz w:val="24"/>
          <w:szCs w:val="24"/>
        </w:rPr>
        <w:t xml:space="preserve">Journal </w:t>
      </w:r>
      <w:proofErr w:type="gramStart"/>
      <w:r w:rsidR="00DB36C1">
        <w:rPr>
          <w:rFonts w:ascii="Times New Roman" w:hAnsi="Times New Roman" w:cs="Times New Roman"/>
          <w:i/>
          <w:sz w:val="24"/>
          <w:szCs w:val="24"/>
        </w:rPr>
        <w:t>Of</w:t>
      </w:r>
      <w:proofErr w:type="gramEnd"/>
      <w:r w:rsidR="00DB36C1">
        <w:rPr>
          <w:rFonts w:ascii="Times New Roman" w:hAnsi="Times New Roman" w:cs="Times New Roman"/>
          <w:i/>
          <w:sz w:val="24"/>
          <w:szCs w:val="24"/>
        </w:rPr>
        <w:tab/>
      </w:r>
      <w:r w:rsidRPr="00DB36C1">
        <w:rPr>
          <w:rFonts w:ascii="Times New Roman" w:hAnsi="Times New Roman" w:cs="Times New Roman"/>
          <w:i/>
          <w:sz w:val="24"/>
          <w:szCs w:val="24"/>
        </w:rPr>
        <w:t>International Business Studies</w:t>
      </w:r>
      <w:r w:rsidRPr="00056308">
        <w:rPr>
          <w:rFonts w:ascii="Times New Roman" w:hAnsi="Times New Roman" w:cs="Times New Roman"/>
          <w:sz w:val="24"/>
          <w:szCs w:val="24"/>
        </w:rPr>
        <w:t>, 8</w:t>
      </w:r>
      <w:r w:rsidR="00DB36C1">
        <w:rPr>
          <w:rFonts w:ascii="Times New Roman" w:hAnsi="Times New Roman" w:cs="Times New Roman"/>
          <w:sz w:val="24"/>
          <w:szCs w:val="24"/>
        </w:rPr>
        <w:t>(1), 23-32.</w:t>
      </w:r>
      <w:r w:rsidR="00DB36C1">
        <w:rPr>
          <w:rFonts w:ascii="Times New Roman" w:hAnsi="Times New Roman" w:cs="Times New Roman"/>
          <w:sz w:val="24"/>
          <w:szCs w:val="24"/>
        </w:rPr>
        <w:tab/>
      </w:r>
      <w:r w:rsidRPr="00056308">
        <w:rPr>
          <w:rFonts w:ascii="Times New Roman" w:hAnsi="Times New Roman" w:cs="Times New Roman"/>
          <w:sz w:val="24"/>
          <w:szCs w:val="24"/>
        </w:rPr>
        <w:t>http://dx.doi.org/10.1057/palgrave.jibs.8490676</w:t>
      </w:r>
    </w:p>
    <w:p w:rsidR="00B32AF3" w:rsidRPr="00056308" w:rsidRDefault="00B32AF3"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xml:space="preserve">, J., &amp; </w:t>
      </w:r>
      <w:proofErr w:type="spell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J. (2009).</w:t>
      </w:r>
      <w:proofErr w:type="gramEnd"/>
      <w:r w:rsidRPr="00056308">
        <w:rPr>
          <w:rFonts w:ascii="Times New Roman" w:hAnsi="Times New Roman" w:cs="Times New Roman"/>
          <w:sz w:val="24"/>
          <w:szCs w:val="24"/>
        </w:rPr>
        <w:t xml:space="preserve"> The Uppsala internationali</w:t>
      </w:r>
      <w:r w:rsidR="00DB36C1">
        <w:rPr>
          <w:rFonts w:ascii="Times New Roman" w:hAnsi="Times New Roman" w:cs="Times New Roman"/>
          <w:sz w:val="24"/>
          <w:szCs w:val="24"/>
        </w:rPr>
        <w:t>zation process model revisited:</w:t>
      </w:r>
      <w:r w:rsidR="00DB36C1">
        <w:rPr>
          <w:rFonts w:ascii="Times New Roman" w:hAnsi="Times New Roman" w:cs="Times New Roman"/>
          <w:sz w:val="24"/>
          <w:szCs w:val="24"/>
        </w:rPr>
        <w:tab/>
      </w:r>
      <w:r w:rsidRPr="00056308">
        <w:rPr>
          <w:rFonts w:ascii="Times New Roman" w:hAnsi="Times New Roman" w:cs="Times New Roman"/>
          <w:sz w:val="24"/>
          <w:szCs w:val="24"/>
        </w:rPr>
        <w:t xml:space="preserve">From liability of foreignness to liability of </w:t>
      </w:r>
      <w:proofErr w:type="spellStart"/>
      <w:r w:rsidRPr="00056308">
        <w:rPr>
          <w:rFonts w:ascii="Times New Roman" w:hAnsi="Times New Roman" w:cs="Times New Roman"/>
          <w:sz w:val="24"/>
          <w:szCs w:val="24"/>
        </w:rPr>
        <w:t>outsidership</w:t>
      </w:r>
      <w:proofErr w:type="spellEnd"/>
      <w:r w:rsidRPr="00056308">
        <w:rPr>
          <w:rFonts w:ascii="Times New Roman" w:hAnsi="Times New Roman" w:cs="Times New Roman"/>
          <w:sz w:val="24"/>
          <w:szCs w:val="24"/>
        </w:rPr>
        <w:t>. </w:t>
      </w:r>
      <w:r w:rsidR="00DB36C1">
        <w:rPr>
          <w:rFonts w:ascii="Times New Roman" w:hAnsi="Times New Roman" w:cs="Times New Roman"/>
          <w:i/>
          <w:sz w:val="24"/>
          <w:szCs w:val="24"/>
        </w:rPr>
        <w:t xml:space="preserve">Journal </w:t>
      </w:r>
      <w:proofErr w:type="gramStart"/>
      <w:r w:rsidR="00DB36C1">
        <w:rPr>
          <w:rFonts w:ascii="Times New Roman" w:hAnsi="Times New Roman" w:cs="Times New Roman"/>
          <w:i/>
          <w:sz w:val="24"/>
          <w:szCs w:val="24"/>
        </w:rPr>
        <w:t>Of</w:t>
      </w:r>
      <w:proofErr w:type="gramEnd"/>
      <w:r w:rsidR="00DB36C1">
        <w:rPr>
          <w:rFonts w:ascii="Times New Roman" w:hAnsi="Times New Roman" w:cs="Times New Roman"/>
          <w:i/>
          <w:sz w:val="24"/>
          <w:szCs w:val="24"/>
        </w:rPr>
        <w:t xml:space="preserve"> International</w:t>
      </w:r>
      <w:r w:rsidR="00DB36C1">
        <w:rPr>
          <w:rFonts w:ascii="Times New Roman" w:hAnsi="Times New Roman" w:cs="Times New Roman"/>
          <w:i/>
          <w:sz w:val="24"/>
          <w:szCs w:val="24"/>
        </w:rPr>
        <w:tab/>
      </w:r>
      <w:r w:rsidRPr="00DB36C1">
        <w:rPr>
          <w:rFonts w:ascii="Times New Roman" w:hAnsi="Times New Roman" w:cs="Times New Roman"/>
          <w:i/>
          <w:sz w:val="24"/>
          <w:szCs w:val="24"/>
        </w:rPr>
        <w:t>Business Studies,</w:t>
      </w:r>
      <w:r w:rsidRPr="00056308">
        <w:rPr>
          <w:rFonts w:ascii="Times New Roman" w:hAnsi="Times New Roman" w:cs="Times New Roman"/>
          <w:sz w:val="24"/>
          <w:szCs w:val="24"/>
        </w:rPr>
        <w:t xml:space="preserve"> 40(9), 1411-1431. </w:t>
      </w:r>
      <w:hyperlink r:id="rId16" w:history="1">
        <w:r w:rsidRPr="00056308">
          <w:rPr>
            <w:rStyle w:val="Hyperlink"/>
            <w:rFonts w:ascii="Times New Roman" w:hAnsi="Times New Roman" w:cs="Times New Roman"/>
            <w:sz w:val="24"/>
            <w:szCs w:val="24"/>
          </w:rPr>
          <w:t>http://dx.doi.org/10.1057/jibs.2009.24</w:t>
        </w:r>
      </w:hyperlink>
    </w:p>
    <w:p w:rsidR="009015C8" w:rsidRPr="00056308" w:rsidRDefault="009015C8"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lastRenderedPageBreak/>
        <w:t>Joynt</w:t>
      </w:r>
      <w:proofErr w:type="spellEnd"/>
      <w:r w:rsidRPr="00056308">
        <w:rPr>
          <w:rFonts w:ascii="Times New Roman" w:hAnsi="Times New Roman" w:cs="Times New Roman"/>
          <w:sz w:val="24"/>
          <w:szCs w:val="24"/>
        </w:rPr>
        <w:t>, P., &amp; Welch, L. (1985).</w:t>
      </w:r>
      <w:proofErr w:type="gramEnd"/>
      <w:r w:rsidRPr="00056308">
        <w:rPr>
          <w:rFonts w:ascii="Times New Roman" w:hAnsi="Times New Roman" w:cs="Times New Roman"/>
          <w:sz w:val="24"/>
          <w:szCs w:val="24"/>
        </w:rPr>
        <w:t xml:space="preserve"> </w:t>
      </w:r>
      <w:proofErr w:type="gramStart"/>
      <w:r w:rsidR="00DB36C1">
        <w:rPr>
          <w:rFonts w:ascii="Times New Roman" w:hAnsi="Times New Roman" w:cs="Times New Roman"/>
          <w:sz w:val="24"/>
          <w:szCs w:val="24"/>
        </w:rPr>
        <w:t>A</w:t>
      </w:r>
      <w:r w:rsidR="00DB36C1" w:rsidRPr="00056308">
        <w:rPr>
          <w:rFonts w:ascii="Times New Roman" w:hAnsi="Times New Roman" w:cs="Times New Roman"/>
          <w:sz w:val="24"/>
          <w:szCs w:val="24"/>
        </w:rPr>
        <w:t xml:space="preserve"> strategy for small business internationalization.</w:t>
      </w:r>
      <w:proofErr w:type="gramEnd"/>
      <w:r w:rsidR="00DB36C1" w:rsidRPr="00056308">
        <w:rPr>
          <w:rFonts w:ascii="Times New Roman" w:hAnsi="Times New Roman" w:cs="Times New Roman"/>
          <w:sz w:val="24"/>
          <w:szCs w:val="24"/>
        </w:rPr>
        <w:t> </w:t>
      </w:r>
      <w:r w:rsidR="00DB36C1" w:rsidRPr="00DB36C1">
        <w:rPr>
          <w:rFonts w:ascii="Times New Roman" w:hAnsi="Times New Roman" w:cs="Times New Roman"/>
          <w:i/>
          <w:sz w:val="24"/>
          <w:szCs w:val="24"/>
        </w:rPr>
        <w:t>International</w:t>
      </w:r>
      <w:r w:rsidR="00DB36C1">
        <w:rPr>
          <w:rFonts w:ascii="Times New Roman" w:hAnsi="Times New Roman" w:cs="Times New Roman"/>
          <w:i/>
          <w:sz w:val="24"/>
          <w:szCs w:val="24"/>
        </w:rPr>
        <w:tab/>
      </w:r>
      <w:r w:rsidRPr="00DB36C1">
        <w:rPr>
          <w:rFonts w:ascii="Times New Roman" w:hAnsi="Times New Roman" w:cs="Times New Roman"/>
          <w:i/>
          <w:sz w:val="24"/>
          <w:szCs w:val="24"/>
        </w:rPr>
        <w:t>Marketing Review,</w:t>
      </w:r>
      <w:r w:rsidRPr="00056308">
        <w:rPr>
          <w:rFonts w:ascii="Times New Roman" w:hAnsi="Times New Roman" w:cs="Times New Roman"/>
          <w:sz w:val="24"/>
          <w:szCs w:val="24"/>
        </w:rPr>
        <w:t xml:space="preserve"> 2(3), 64-73. </w:t>
      </w:r>
      <w:hyperlink r:id="rId17" w:history="1">
        <w:r w:rsidRPr="00056308">
          <w:rPr>
            <w:rStyle w:val="Hyperlink"/>
            <w:rFonts w:ascii="Times New Roman" w:hAnsi="Times New Roman" w:cs="Times New Roman"/>
            <w:sz w:val="24"/>
            <w:szCs w:val="24"/>
          </w:rPr>
          <w:t>http://dx.doi.org/10.1108/eb008284</w:t>
        </w:r>
      </w:hyperlink>
    </w:p>
    <w:p w:rsidR="0097215A" w:rsidRPr="00056308" w:rsidRDefault="0097215A" w:rsidP="00056308">
      <w:pPr>
        <w:spacing w:line="480" w:lineRule="auto"/>
        <w:rPr>
          <w:rFonts w:ascii="Times New Roman" w:hAnsi="Times New Roman" w:cs="Times New Roman"/>
          <w:sz w:val="24"/>
          <w:szCs w:val="24"/>
        </w:rPr>
      </w:pPr>
      <w:proofErr w:type="spellStart"/>
      <w:r w:rsidRPr="00056308">
        <w:rPr>
          <w:rFonts w:ascii="Times New Roman" w:hAnsi="Times New Roman" w:cs="Times New Roman"/>
          <w:sz w:val="24"/>
          <w:szCs w:val="24"/>
        </w:rPr>
        <w:t>Kyvik</w:t>
      </w:r>
      <w:proofErr w:type="spellEnd"/>
      <w:r w:rsidRPr="00056308">
        <w:rPr>
          <w:rFonts w:ascii="Times New Roman" w:hAnsi="Times New Roman" w:cs="Times New Roman"/>
          <w:sz w:val="24"/>
          <w:szCs w:val="24"/>
        </w:rPr>
        <w:t xml:space="preserve">, O., Saris, W., </w:t>
      </w:r>
      <w:proofErr w:type="spellStart"/>
      <w:r w:rsidRPr="00056308">
        <w:rPr>
          <w:rFonts w:ascii="Times New Roman" w:hAnsi="Times New Roman" w:cs="Times New Roman"/>
          <w:sz w:val="24"/>
          <w:szCs w:val="24"/>
        </w:rPr>
        <w:t>Bonet</w:t>
      </w:r>
      <w:proofErr w:type="spellEnd"/>
      <w:r w:rsidRPr="00056308">
        <w:rPr>
          <w:rFonts w:ascii="Times New Roman" w:hAnsi="Times New Roman" w:cs="Times New Roman"/>
          <w:sz w:val="24"/>
          <w:szCs w:val="24"/>
        </w:rPr>
        <w:t xml:space="preserve">, E., &amp; </w:t>
      </w:r>
      <w:proofErr w:type="spellStart"/>
      <w:r w:rsidRPr="00056308">
        <w:rPr>
          <w:rFonts w:ascii="Times New Roman" w:hAnsi="Times New Roman" w:cs="Times New Roman"/>
          <w:sz w:val="24"/>
          <w:szCs w:val="24"/>
        </w:rPr>
        <w:t>Felício</w:t>
      </w:r>
      <w:proofErr w:type="spellEnd"/>
      <w:r w:rsidRPr="00056308">
        <w:rPr>
          <w:rFonts w:ascii="Times New Roman" w:hAnsi="Times New Roman" w:cs="Times New Roman"/>
          <w:sz w:val="24"/>
          <w:szCs w:val="24"/>
        </w:rPr>
        <w:t>, J. (2013). The internati</w:t>
      </w:r>
      <w:r w:rsidR="00DB36C1">
        <w:rPr>
          <w:rFonts w:ascii="Times New Roman" w:hAnsi="Times New Roman" w:cs="Times New Roman"/>
          <w:sz w:val="24"/>
          <w:szCs w:val="24"/>
        </w:rPr>
        <w:t>onalization of small firms: The</w:t>
      </w:r>
      <w:r w:rsidR="00DB36C1">
        <w:rPr>
          <w:rFonts w:ascii="Times New Roman" w:hAnsi="Times New Roman" w:cs="Times New Roman"/>
          <w:sz w:val="24"/>
          <w:szCs w:val="24"/>
        </w:rPr>
        <w:tab/>
      </w:r>
      <w:r w:rsidRPr="00056308">
        <w:rPr>
          <w:rFonts w:ascii="Times New Roman" w:hAnsi="Times New Roman" w:cs="Times New Roman"/>
          <w:sz w:val="24"/>
          <w:szCs w:val="24"/>
        </w:rPr>
        <w:t>relationship between the global mindset and firms’ internationalization behavior. </w:t>
      </w:r>
      <w:r w:rsidR="00DB36C1">
        <w:rPr>
          <w:rFonts w:ascii="Times New Roman" w:hAnsi="Times New Roman" w:cs="Times New Roman"/>
          <w:i/>
          <w:sz w:val="24"/>
          <w:szCs w:val="24"/>
        </w:rPr>
        <w:t>Journal</w:t>
      </w:r>
      <w:r w:rsidR="00DB36C1">
        <w:rPr>
          <w:rFonts w:ascii="Times New Roman" w:hAnsi="Times New Roman" w:cs="Times New Roman"/>
          <w:i/>
          <w:sz w:val="24"/>
          <w:szCs w:val="24"/>
        </w:rPr>
        <w:tab/>
      </w:r>
      <w:proofErr w:type="gramStart"/>
      <w:r w:rsidRPr="00DB36C1">
        <w:rPr>
          <w:rFonts w:ascii="Times New Roman" w:hAnsi="Times New Roman" w:cs="Times New Roman"/>
          <w:i/>
          <w:sz w:val="24"/>
          <w:szCs w:val="24"/>
        </w:rPr>
        <w:t>Of</w:t>
      </w:r>
      <w:proofErr w:type="gramEnd"/>
      <w:r w:rsidRPr="00DB36C1">
        <w:rPr>
          <w:rFonts w:ascii="Times New Roman" w:hAnsi="Times New Roman" w:cs="Times New Roman"/>
          <w:i/>
          <w:sz w:val="24"/>
          <w:szCs w:val="24"/>
        </w:rPr>
        <w:t xml:space="preserve"> International Entrepreneurship</w:t>
      </w:r>
      <w:r w:rsidRPr="00056308">
        <w:rPr>
          <w:rFonts w:ascii="Times New Roman" w:hAnsi="Times New Roman" w:cs="Times New Roman"/>
          <w:sz w:val="24"/>
          <w:szCs w:val="24"/>
        </w:rPr>
        <w:t xml:space="preserve">, 11(2), 172-195. </w:t>
      </w:r>
      <w:hyperlink r:id="rId18" w:history="1">
        <w:r w:rsidR="00DB36C1" w:rsidRPr="00C70BA3">
          <w:rPr>
            <w:rStyle w:val="Hyperlink"/>
            <w:rFonts w:ascii="Times New Roman" w:hAnsi="Times New Roman" w:cs="Times New Roman"/>
            <w:sz w:val="24"/>
            <w:szCs w:val="24"/>
          </w:rPr>
          <w:t>http://dx.doi.org/10.1007/s10843</w:t>
        </w:r>
        <w:r w:rsidR="00DB36C1" w:rsidRPr="00C70BA3">
          <w:rPr>
            <w:rStyle w:val="Hyperlink"/>
            <w:rFonts w:ascii="Times New Roman" w:hAnsi="Times New Roman" w:cs="Times New Roman"/>
            <w:sz w:val="24"/>
            <w:szCs w:val="24"/>
          </w:rPr>
          <w:tab/>
          <w:t>013-0105-1</w:t>
        </w:r>
      </w:hyperlink>
    </w:p>
    <w:p w:rsidR="00AC0B61" w:rsidRPr="00056308" w:rsidRDefault="00AC0B61" w:rsidP="00056308">
      <w:pPr>
        <w:spacing w:line="480" w:lineRule="auto"/>
        <w:rPr>
          <w:rFonts w:ascii="Times New Roman" w:hAnsi="Times New Roman" w:cs="Times New Roman"/>
          <w:sz w:val="24"/>
          <w:szCs w:val="24"/>
        </w:rPr>
      </w:pPr>
      <w:proofErr w:type="spellStart"/>
      <w:r w:rsidRPr="00056308">
        <w:rPr>
          <w:rFonts w:ascii="Times New Roman" w:hAnsi="Times New Roman" w:cs="Times New Roman"/>
          <w:sz w:val="24"/>
          <w:szCs w:val="24"/>
        </w:rPr>
        <w:t>Leonidou</w:t>
      </w:r>
      <w:proofErr w:type="spellEnd"/>
      <w:r w:rsidRPr="00056308">
        <w:rPr>
          <w:rFonts w:ascii="Times New Roman" w:hAnsi="Times New Roman" w:cs="Times New Roman"/>
          <w:sz w:val="24"/>
          <w:szCs w:val="24"/>
        </w:rPr>
        <w:t>, L. (1998). Factors Stimulating Export Business: An Empirical Investigation. </w:t>
      </w:r>
      <w:r w:rsidR="00DB36C1">
        <w:rPr>
          <w:rFonts w:ascii="Times New Roman" w:hAnsi="Times New Roman" w:cs="Times New Roman"/>
          <w:i/>
          <w:sz w:val="24"/>
          <w:szCs w:val="24"/>
        </w:rPr>
        <w:t>Journal</w:t>
      </w:r>
      <w:r w:rsidR="00DB36C1">
        <w:rPr>
          <w:rFonts w:ascii="Times New Roman" w:hAnsi="Times New Roman" w:cs="Times New Roman"/>
          <w:i/>
          <w:sz w:val="24"/>
          <w:szCs w:val="24"/>
        </w:rPr>
        <w:tab/>
      </w:r>
      <w:proofErr w:type="gramStart"/>
      <w:r w:rsidRPr="00DB36C1">
        <w:rPr>
          <w:rFonts w:ascii="Times New Roman" w:hAnsi="Times New Roman" w:cs="Times New Roman"/>
          <w:i/>
          <w:sz w:val="24"/>
          <w:szCs w:val="24"/>
        </w:rPr>
        <w:t>Of</w:t>
      </w:r>
      <w:proofErr w:type="gramEnd"/>
      <w:r w:rsidRPr="00DB36C1">
        <w:rPr>
          <w:rFonts w:ascii="Times New Roman" w:hAnsi="Times New Roman" w:cs="Times New Roman"/>
          <w:i/>
          <w:sz w:val="24"/>
          <w:szCs w:val="24"/>
        </w:rPr>
        <w:t xml:space="preserve"> Applied Business Research (JABR),</w:t>
      </w:r>
      <w:r w:rsidRPr="00056308">
        <w:rPr>
          <w:rFonts w:ascii="Times New Roman" w:hAnsi="Times New Roman" w:cs="Times New Roman"/>
          <w:sz w:val="24"/>
          <w:szCs w:val="24"/>
        </w:rPr>
        <w:t> 14(2), 43.</w:t>
      </w:r>
      <w:r w:rsidR="00DB36C1">
        <w:rPr>
          <w:rFonts w:ascii="Times New Roman" w:hAnsi="Times New Roman" w:cs="Times New Roman"/>
          <w:sz w:val="24"/>
          <w:szCs w:val="24"/>
        </w:rPr>
        <w:tab/>
      </w:r>
      <w:hyperlink r:id="rId19" w:history="1">
        <w:r w:rsidRPr="00056308">
          <w:rPr>
            <w:rStyle w:val="Hyperlink"/>
            <w:rFonts w:ascii="Times New Roman" w:hAnsi="Times New Roman" w:cs="Times New Roman"/>
            <w:sz w:val="24"/>
            <w:szCs w:val="24"/>
          </w:rPr>
          <w:t>http://dx.doi.org/10.19030/jabr.v14i2.5714</w:t>
        </w:r>
      </w:hyperlink>
    </w:p>
    <w:p w:rsidR="00A57250" w:rsidRPr="00056308" w:rsidRDefault="00A57250" w:rsidP="00DB36C1">
      <w:pPr>
        <w:spacing w:line="480" w:lineRule="auto"/>
        <w:rPr>
          <w:rFonts w:ascii="Times New Roman" w:hAnsi="Times New Roman" w:cs="Times New Roman"/>
          <w:sz w:val="24"/>
          <w:szCs w:val="24"/>
        </w:rPr>
      </w:pPr>
      <w:proofErr w:type="gramStart"/>
      <w:r w:rsidRPr="00056308">
        <w:rPr>
          <w:rFonts w:ascii="Times New Roman" w:hAnsi="Times New Roman" w:cs="Times New Roman"/>
          <w:sz w:val="24"/>
          <w:szCs w:val="24"/>
        </w:rPr>
        <w:t>OECD.</w:t>
      </w:r>
      <w:proofErr w:type="gramEnd"/>
      <w:r w:rsidRPr="00056308">
        <w:rPr>
          <w:rFonts w:ascii="Times New Roman" w:hAnsi="Times New Roman" w:cs="Times New Roman"/>
          <w:sz w:val="24"/>
          <w:szCs w:val="24"/>
        </w:rPr>
        <w:t xml:space="preserve"> </w:t>
      </w:r>
      <w:proofErr w:type="gramStart"/>
      <w:r w:rsidRPr="00056308">
        <w:rPr>
          <w:rFonts w:ascii="Times New Roman" w:hAnsi="Times New Roman" w:cs="Times New Roman"/>
          <w:sz w:val="24"/>
          <w:szCs w:val="24"/>
        </w:rPr>
        <w:t>(2009). </w:t>
      </w:r>
      <w:r w:rsidRPr="00DB36C1">
        <w:rPr>
          <w:rFonts w:ascii="Times New Roman" w:hAnsi="Times New Roman" w:cs="Times New Roman"/>
          <w:i/>
          <w:sz w:val="24"/>
          <w:szCs w:val="24"/>
        </w:rPr>
        <w:t xml:space="preserve">Top barriers and drivers to SME </w:t>
      </w:r>
      <w:r w:rsidR="00DB36C1" w:rsidRPr="00DB36C1">
        <w:rPr>
          <w:rFonts w:ascii="Times New Roman" w:hAnsi="Times New Roman" w:cs="Times New Roman"/>
          <w:i/>
          <w:sz w:val="24"/>
          <w:szCs w:val="24"/>
        </w:rPr>
        <w:t>internationalization</w:t>
      </w:r>
      <w:r w:rsidR="00DB36C1">
        <w:rPr>
          <w:rFonts w:ascii="Times New Roman" w:hAnsi="Times New Roman" w:cs="Times New Roman"/>
          <w:i/>
          <w:sz w:val="24"/>
          <w:szCs w:val="24"/>
        </w:rPr>
        <w:tab/>
      </w:r>
      <w:proofErr w:type="spellStart"/>
      <w:r w:rsidRPr="00DB36C1">
        <w:rPr>
          <w:rFonts w:ascii="Times New Roman" w:hAnsi="Times New Roman" w:cs="Times New Roman"/>
          <w:i/>
          <w:sz w:val="24"/>
          <w:szCs w:val="24"/>
        </w:rPr>
        <w:t>Strathprints</w:t>
      </w:r>
      <w:proofErr w:type="spellEnd"/>
      <w:r w:rsidRPr="00DB36C1">
        <w:rPr>
          <w:rFonts w:ascii="Times New Roman" w:hAnsi="Times New Roman" w:cs="Times New Roman"/>
          <w:i/>
          <w:sz w:val="24"/>
          <w:szCs w:val="24"/>
        </w:rPr>
        <w:t>.</w:t>
      </w:r>
      <w:proofErr w:type="gramEnd"/>
      <w:r w:rsidRPr="00DB36C1">
        <w:rPr>
          <w:rFonts w:ascii="Times New Roman" w:hAnsi="Times New Roman" w:cs="Times New Roman"/>
          <w:i/>
          <w:sz w:val="24"/>
          <w:szCs w:val="24"/>
        </w:rPr>
        <w:t> Strathprints.strath.ac.uk.</w:t>
      </w:r>
      <w:r w:rsidRPr="00056308">
        <w:rPr>
          <w:rFonts w:ascii="Times New Roman" w:hAnsi="Times New Roman" w:cs="Times New Roman"/>
          <w:sz w:val="24"/>
          <w:szCs w:val="24"/>
        </w:rPr>
        <w:t xml:space="preserve"> Retrieved 30 March 2018, from</w:t>
      </w:r>
      <w:r w:rsidR="00DB36C1">
        <w:rPr>
          <w:rFonts w:ascii="Times New Roman" w:hAnsi="Times New Roman" w:cs="Times New Roman"/>
          <w:sz w:val="24"/>
          <w:szCs w:val="24"/>
        </w:rPr>
        <w:tab/>
      </w:r>
      <w:hyperlink r:id="rId20" w:history="1">
        <w:r w:rsidRPr="00056308">
          <w:rPr>
            <w:rStyle w:val="Hyperlink"/>
            <w:rFonts w:ascii="Times New Roman" w:hAnsi="Times New Roman" w:cs="Times New Roman"/>
            <w:sz w:val="24"/>
            <w:szCs w:val="24"/>
          </w:rPr>
          <w:t>https://strathprints.strath.ac.uk/id/eprint/15845</w:t>
        </w:r>
      </w:hyperlink>
    </w:p>
    <w:p w:rsidR="00E26F16" w:rsidRPr="00056308" w:rsidRDefault="00E26F16"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Oviatt</w:t>
      </w:r>
      <w:proofErr w:type="spellEnd"/>
      <w:r w:rsidRPr="00056308">
        <w:rPr>
          <w:rFonts w:ascii="Times New Roman" w:hAnsi="Times New Roman" w:cs="Times New Roman"/>
          <w:sz w:val="24"/>
          <w:szCs w:val="24"/>
        </w:rPr>
        <w:t>, B., &amp; McDougall, P. (2005).</w:t>
      </w:r>
      <w:proofErr w:type="gramEnd"/>
      <w:r w:rsidRPr="00056308">
        <w:rPr>
          <w:rFonts w:ascii="Times New Roman" w:hAnsi="Times New Roman" w:cs="Times New Roman"/>
          <w:sz w:val="24"/>
          <w:szCs w:val="24"/>
        </w:rPr>
        <w:t> </w:t>
      </w:r>
      <w:proofErr w:type="gramStart"/>
      <w:r w:rsidRPr="00DB36C1">
        <w:rPr>
          <w:rFonts w:ascii="Times New Roman" w:hAnsi="Times New Roman" w:cs="Times New Roman"/>
          <w:i/>
          <w:sz w:val="24"/>
          <w:szCs w:val="24"/>
        </w:rPr>
        <w:t>The Internationa</w:t>
      </w:r>
      <w:r w:rsidR="00DB36C1">
        <w:rPr>
          <w:rFonts w:ascii="Times New Roman" w:hAnsi="Times New Roman" w:cs="Times New Roman"/>
          <w:i/>
          <w:sz w:val="24"/>
          <w:szCs w:val="24"/>
        </w:rPr>
        <w:t>lization of Entrepreneurship on</w:t>
      </w:r>
      <w:r w:rsidR="00DB36C1">
        <w:rPr>
          <w:rFonts w:ascii="Times New Roman" w:hAnsi="Times New Roman" w:cs="Times New Roman"/>
          <w:i/>
          <w:sz w:val="24"/>
          <w:szCs w:val="24"/>
        </w:rPr>
        <w:tab/>
      </w:r>
      <w:r w:rsidRPr="00DB36C1">
        <w:rPr>
          <w:rFonts w:ascii="Times New Roman" w:hAnsi="Times New Roman" w:cs="Times New Roman"/>
          <w:i/>
          <w:sz w:val="24"/>
          <w:szCs w:val="24"/>
        </w:rPr>
        <w:t>JSTOR.</w:t>
      </w:r>
      <w:proofErr w:type="gramEnd"/>
      <w:r w:rsidRPr="00DB36C1">
        <w:rPr>
          <w:rFonts w:ascii="Times New Roman" w:hAnsi="Times New Roman" w:cs="Times New Roman"/>
          <w:i/>
          <w:sz w:val="24"/>
          <w:szCs w:val="24"/>
        </w:rPr>
        <w:t> Jstor.org</w:t>
      </w:r>
      <w:r w:rsidRPr="00056308">
        <w:rPr>
          <w:rFonts w:ascii="Times New Roman" w:hAnsi="Times New Roman" w:cs="Times New Roman"/>
          <w:sz w:val="24"/>
          <w:szCs w:val="24"/>
        </w:rPr>
        <w:t xml:space="preserve">. Retrieved 30 March 2018, from </w:t>
      </w:r>
      <w:hyperlink r:id="rId21" w:history="1">
        <w:r w:rsidRPr="00056308">
          <w:rPr>
            <w:rStyle w:val="Hyperlink"/>
            <w:rFonts w:ascii="Times New Roman" w:hAnsi="Times New Roman" w:cs="Times New Roman"/>
            <w:sz w:val="24"/>
            <w:szCs w:val="24"/>
          </w:rPr>
          <w:t>http://www.jstor.org/stable/3875286</w:t>
        </w:r>
      </w:hyperlink>
    </w:p>
    <w:p w:rsidR="00B01E8A" w:rsidRPr="00056308" w:rsidRDefault="00B01E8A"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Reuber</w:t>
      </w:r>
      <w:proofErr w:type="spellEnd"/>
      <w:r w:rsidRPr="00056308">
        <w:rPr>
          <w:rFonts w:ascii="Times New Roman" w:hAnsi="Times New Roman" w:cs="Times New Roman"/>
          <w:sz w:val="24"/>
          <w:szCs w:val="24"/>
        </w:rPr>
        <w:t>, A., &amp; Fischer, E. (1997).</w:t>
      </w:r>
      <w:proofErr w:type="gramEnd"/>
      <w:r w:rsidRPr="00056308">
        <w:rPr>
          <w:rFonts w:ascii="Times New Roman" w:hAnsi="Times New Roman" w:cs="Times New Roman"/>
          <w:sz w:val="24"/>
          <w:szCs w:val="24"/>
        </w:rPr>
        <w:t xml:space="preserve"> </w:t>
      </w:r>
      <w:proofErr w:type="gramStart"/>
      <w:r w:rsidRPr="00056308">
        <w:rPr>
          <w:rFonts w:ascii="Times New Roman" w:hAnsi="Times New Roman" w:cs="Times New Roman"/>
          <w:sz w:val="24"/>
          <w:szCs w:val="24"/>
        </w:rPr>
        <w:t xml:space="preserve">The Influence of the </w:t>
      </w:r>
      <w:r w:rsidR="00DB36C1">
        <w:rPr>
          <w:rFonts w:ascii="Times New Roman" w:hAnsi="Times New Roman" w:cs="Times New Roman"/>
          <w:sz w:val="24"/>
          <w:szCs w:val="24"/>
        </w:rPr>
        <w:t>Management Team's International</w:t>
      </w:r>
      <w:r w:rsidR="00DB36C1">
        <w:rPr>
          <w:rFonts w:ascii="Times New Roman" w:hAnsi="Times New Roman" w:cs="Times New Roman"/>
          <w:sz w:val="24"/>
          <w:szCs w:val="24"/>
        </w:rPr>
        <w:tab/>
      </w:r>
      <w:r w:rsidRPr="00056308">
        <w:rPr>
          <w:rFonts w:ascii="Times New Roman" w:hAnsi="Times New Roman" w:cs="Times New Roman"/>
          <w:sz w:val="24"/>
          <w:szCs w:val="24"/>
        </w:rPr>
        <w:t>Experience on the Internationalization Behaviors of SMES.</w:t>
      </w:r>
      <w:proofErr w:type="gramEnd"/>
      <w:r w:rsidRPr="00056308">
        <w:rPr>
          <w:rFonts w:ascii="Times New Roman" w:hAnsi="Times New Roman" w:cs="Times New Roman"/>
          <w:sz w:val="24"/>
          <w:szCs w:val="24"/>
        </w:rPr>
        <w:t> </w:t>
      </w:r>
      <w:r w:rsidR="00DB36C1">
        <w:rPr>
          <w:rFonts w:ascii="Times New Roman" w:hAnsi="Times New Roman" w:cs="Times New Roman"/>
          <w:i/>
          <w:sz w:val="24"/>
          <w:szCs w:val="24"/>
        </w:rPr>
        <w:t xml:space="preserve">Journal </w:t>
      </w:r>
      <w:proofErr w:type="gramStart"/>
      <w:r w:rsidR="00DB36C1">
        <w:rPr>
          <w:rFonts w:ascii="Times New Roman" w:hAnsi="Times New Roman" w:cs="Times New Roman"/>
          <w:i/>
          <w:sz w:val="24"/>
          <w:szCs w:val="24"/>
        </w:rPr>
        <w:t>Of</w:t>
      </w:r>
      <w:proofErr w:type="gramEnd"/>
      <w:r w:rsidR="00DB36C1">
        <w:rPr>
          <w:rFonts w:ascii="Times New Roman" w:hAnsi="Times New Roman" w:cs="Times New Roman"/>
          <w:i/>
          <w:sz w:val="24"/>
          <w:szCs w:val="24"/>
        </w:rPr>
        <w:t xml:space="preserve"> International</w:t>
      </w:r>
      <w:r w:rsidR="00DB36C1">
        <w:rPr>
          <w:rFonts w:ascii="Times New Roman" w:hAnsi="Times New Roman" w:cs="Times New Roman"/>
          <w:i/>
          <w:sz w:val="24"/>
          <w:szCs w:val="24"/>
        </w:rPr>
        <w:tab/>
      </w:r>
      <w:r w:rsidRPr="00DB36C1">
        <w:rPr>
          <w:rFonts w:ascii="Times New Roman" w:hAnsi="Times New Roman" w:cs="Times New Roman"/>
          <w:i/>
          <w:sz w:val="24"/>
          <w:szCs w:val="24"/>
        </w:rPr>
        <w:t>Business Studies,</w:t>
      </w:r>
      <w:r w:rsidRPr="00056308">
        <w:rPr>
          <w:rFonts w:ascii="Times New Roman" w:hAnsi="Times New Roman" w:cs="Times New Roman"/>
          <w:sz w:val="24"/>
          <w:szCs w:val="24"/>
        </w:rPr>
        <w:t xml:space="preserve"> 28(4), 807-825. </w:t>
      </w:r>
      <w:hyperlink r:id="rId22" w:history="1">
        <w:r w:rsidRPr="00056308">
          <w:rPr>
            <w:rStyle w:val="Hyperlink"/>
            <w:rFonts w:ascii="Times New Roman" w:hAnsi="Times New Roman" w:cs="Times New Roman"/>
            <w:sz w:val="24"/>
            <w:szCs w:val="24"/>
          </w:rPr>
          <w:t>http://dx.doi.org/10.1057/palgrave.jibs.8490120</w:t>
        </w:r>
      </w:hyperlink>
    </w:p>
    <w:p w:rsidR="009F2E05" w:rsidRPr="00056308" w:rsidRDefault="009F2E05"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Ruzzier</w:t>
      </w:r>
      <w:proofErr w:type="spellEnd"/>
      <w:r w:rsidRPr="00056308">
        <w:rPr>
          <w:rFonts w:ascii="Times New Roman" w:hAnsi="Times New Roman" w:cs="Times New Roman"/>
          <w:sz w:val="24"/>
          <w:szCs w:val="24"/>
        </w:rPr>
        <w:t xml:space="preserve">, M., </w:t>
      </w:r>
      <w:proofErr w:type="spellStart"/>
      <w:r w:rsidRPr="00056308">
        <w:rPr>
          <w:rFonts w:ascii="Times New Roman" w:hAnsi="Times New Roman" w:cs="Times New Roman"/>
          <w:sz w:val="24"/>
          <w:szCs w:val="24"/>
        </w:rPr>
        <w:t>Hisrich</w:t>
      </w:r>
      <w:proofErr w:type="spellEnd"/>
      <w:r w:rsidRPr="00056308">
        <w:rPr>
          <w:rFonts w:ascii="Times New Roman" w:hAnsi="Times New Roman" w:cs="Times New Roman"/>
          <w:sz w:val="24"/>
          <w:szCs w:val="24"/>
        </w:rPr>
        <w:t xml:space="preserve">, R., &amp; </w:t>
      </w:r>
      <w:proofErr w:type="spellStart"/>
      <w:r w:rsidRPr="00056308">
        <w:rPr>
          <w:rFonts w:ascii="Times New Roman" w:hAnsi="Times New Roman" w:cs="Times New Roman"/>
          <w:sz w:val="24"/>
          <w:szCs w:val="24"/>
        </w:rPr>
        <w:t>Antoncic</w:t>
      </w:r>
      <w:proofErr w:type="spellEnd"/>
      <w:r w:rsidRPr="00056308">
        <w:rPr>
          <w:rFonts w:ascii="Times New Roman" w:hAnsi="Times New Roman" w:cs="Times New Roman"/>
          <w:sz w:val="24"/>
          <w:szCs w:val="24"/>
        </w:rPr>
        <w:t>, B. (2006).</w:t>
      </w:r>
      <w:proofErr w:type="gramEnd"/>
      <w:r w:rsidRPr="00056308">
        <w:rPr>
          <w:rFonts w:ascii="Times New Roman" w:hAnsi="Times New Roman" w:cs="Times New Roman"/>
          <w:sz w:val="24"/>
          <w:szCs w:val="24"/>
        </w:rPr>
        <w:t xml:space="preserve"> SME inter</w:t>
      </w:r>
      <w:r w:rsidR="00DB36C1">
        <w:rPr>
          <w:rFonts w:ascii="Times New Roman" w:hAnsi="Times New Roman" w:cs="Times New Roman"/>
          <w:sz w:val="24"/>
          <w:szCs w:val="24"/>
        </w:rPr>
        <w:t>nationalization research: past,</w:t>
      </w:r>
      <w:r w:rsidR="00DB36C1">
        <w:rPr>
          <w:rFonts w:ascii="Times New Roman" w:hAnsi="Times New Roman" w:cs="Times New Roman"/>
          <w:sz w:val="24"/>
          <w:szCs w:val="24"/>
        </w:rPr>
        <w:tab/>
      </w:r>
      <w:r w:rsidRPr="00056308">
        <w:rPr>
          <w:rFonts w:ascii="Times New Roman" w:hAnsi="Times New Roman" w:cs="Times New Roman"/>
          <w:sz w:val="24"/>
          <w:szCs w:val="24"/>
        </w:rPr>
        <w:t>present, and future. </w:t>
      </w:r>
      <w:r w:rsidRPr="00DB36C1">
        <w:rPr>
          <w:rFonts w:ascii="Times New Roman" w:hAnsi="Times New Roman" w:cs="Times New Roman"/>
          <w:i/>
          <w:sz w:val="24"/>
          <w:szCs w:val="24"/>
        </w:rPr>
        <w:t xml:space="preserve">Journal </w:t>
      </w:r>
      <w:proofErr w:type="gramStart"/>
      <w:r w:rsidRPr="00DB36C1">
        <w:rPr>
          <w:rFonts w:ascii="Times New Roman" w:hAnsi="Times New Roman" w:cs="Times New Roman"/>
          <w:i/>
          <w:sz w:val="24"/>
          <w:szCs w:val="24"/>
        </w:rPr>
        <w:t>Of</w:t>
      </w:r>
      <w:proofErr w:type="gramEnd"/>
      <w:r w:rsidRPr="00DB36C1">
        <w:rPr>
          <w:rFonts w:ascii="Times New Roman" w:hAnsi="Times New Roman" w:cs="Times New Roman"/>
          <w:i/>
          <w:sz w:val="24"/>
          <w:szCs w:val="24"/>
        </w:rPr>
        <w:t xml:space="preserve"> Small Business And Enterprise Development</w:t>
      </w:r>
      <w:r w:rsidRPr="00056308">
        <w:rPr>
          <w:rFonts w:ascii="Times New Roman" w:hAnsi="Times New Roman" w:cs="Times New Roman"/>
          <w:sz w:val="24"/>
          <w:szCs w:val="24"/>
        </w:rPr>
        <w:t>, 13</w:t>
      </w:r>
      <w:r w:rsidR="00DB36C1">
        <w:rPr>
          <w:rFonts w:ascii="Times New Roman" w:hAnsi="Times New Roman" w:cs="Times New Roman"/>
          <w:sz w:val="24"/>
          <w:szCs w:val="24"/>
        </w:rPr>
        <w:t>(4), 476</w:t>
      </w:r>
      <w:r w:rsidR="00DB36C1">
        <w:rPr>
          <w:rFonts w:ascii="Times New Roman" w:hAnsi="Times New Roman" w:cs="Times New Roman"/>
          <w:sz w:val="24"/>
          <w:szCs w:val="24"/>
        </w:rPr>
        <w:tab/>
      </w:r>
      <w:r w:rsidRPr="00056308">
        <w:rPr>
          <w:rFonts w:ascii="Times New Roman" w:hAnsi="Times New Roman" w:cs="Times New Roman"/>
          <w:sz w:val="24"/>
          <w:szCs w:val="24"/>
        </w:rPr>
        <w:t xml:space="preserve">497. </w:t>
      </w:r>
      <w:hyperlink r:id="rId23" w:history="1">
        <w:r w:rsidRPr="00056308">
          <w:rPr>
            <w:rStyle w:val="Hyperlink"/>
            <w:rFonts w:ascii="Times New Roman" w:hAnsi="Times New Roman" w:cs="Times New Roman"/>
            <w:sz w:val="24"/>
            <w:szCs w:val="24"/>
          </w:rPr>
          <w:t>http://dx.doi.org/10.1108/14626000610705705</w:t>
        </w:r>
      </w:hyperlink>
    </w:p>
    <w:p w:rsidR="002442EC" w:rsidRPr="00056308" w:rsidRDefault="002442EC"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lastRenderedPageBreak/>
        <w:t>Tanev</w:t>
      </w:r>
      <w:proofErr w:type="spellEnd"/>
      <w:r w:rsidRPr="00056308">
        <w:rPr>
          <w:rFonts w:ascii="Times New Roman" w:hAnsi="Times New Roman" w:cs="Times New Roman"/>
          <w:sz w:val="24"/>
          <w:szCs w:val="24"/>
        </w:rPr>
        <w:t>, S. (2012).</w:t>
      </w:r>
      <w:proofErr w:type="gramEnd"/>
      <w:r w:rsidRPr="00056308">
        <w:rPr>
          <w:rFonts w:ascii="Times New Roman" w:hAnsi="Times New Roman" w:cs="Times New Roman"/>
          <w:sz w:val="24"/>
          <w:szCs w:val="24"/>
        </w:rPr>
        <w:t> </w:t>
      </w:r>
      <w:r w:rsidRPr="00512B30">
        <w:rPr>
          <w:rFonts w:ascii="Times New Roman" w:hAnsi="Times New Roman" w:cs="Times New Roman"/>
          <w:i/>
          <w:sz w:val="24"/>
          <w:szCs w:val="24"/>
        </w:rPr>
        <w:t>Global from the Start: The Characterist</w:t>
      </w:r>
      <w:r w:rsidR="00512B30">
        <w:rPr>
          <w:rFonts w:ascii="Times New Roman" w:hAnsi="Times New Roman" w:cs="Times New Roman"/>
          <w:i/>
          <w:sz w:val="24"/>
          <w:szCs w:val="24"/>
        </w:rPr>
        <w:t>ics of Born-Global Firms in the</w:t>
      </w:r>
      <w:r w:rsidR="00512B30">
        <w:rPr>
          <w:rFonts w:ascii="Times New Roman" w:hAnsi="Times New Roman" w:cs="Times New Roman"/>
          <w:i/>
          <w:sz w:val="24"/>
          <w:szCs w:val="24"/>
        </w:rPr>
        <w:tab/>
      </w:r>
      <w:r w:rsidRPr="00512B30">
        <w:rPr>
          <w:rFonts w:ascii="Times New Roman" w:hAnsi="Times New Roman" w:cs="Times New Roman"/>
          <w:i/>
          <w:sz w:val="24"/>
          <w:szCs w:val="24"/>
        </w:rPr>
        <w:t>Technology Sector. Timreview.ca.</w:t>
      </w:r>
      <w:r w:rsidRPr="00056308">
        <w:rPr>
          <w:rFonts w:ascii="Times New Roman" w:hAnsi="Times New Roman" w:cs="Times New Roman"/>
          <w:sz w:val="24"/>
          <w:szCs w:val="24"/>
        </w:rPr>
        <w:t xml:space="preserve"> Retrieved 30 March 2018, from</w:t>
      </w:r>
      <w:r w:rsidR="00512B30">
        <w:rPr>
          <w:rFonts w:ascii="Times New Roman" w:hAnsi="Times New Roman" w:cs="Times New Roman"/>
          <w:sz w:val="24"/>
          <w:szCs w:val="24"/>
        </w:rPr>
        <w:tab/>
      </w:r>
      <w:hyperlink r:id="rId24" w:history="1">
        <w:r w:rsidR="00512B30" w:rsidRPr="00C70BA3">
          <w:rPr>
            <w:rStyle w:val="Hyperlink"/>
            <w:rFonts w:ascii="Times New Roman" w:hAnsi="Times New Roman" w:cs="Times New Roman"/>
            <w:sz w:val="24"/>
            <w:szCs w:val="24"/>
          </w:rPr>
          <w:t>https://timreview.ca/sites/default/files/article_PDF/Tanev_TIMReview_March2012_0.p</w:t>
        </w:r>
        <w:r w:rsidR="00512B30" w:rsidRPr="00C70BA3">
          <w:rPr>
            <w:rStyle w:val="Hyperlink"/>
            <w:rFonts w:ascii="Times New Roman" w:hAnsi="Times New Roman" w:cs="Times New Roman"/>
            <w:sz w:val="24"/>
            <w:szCs w:val="24"/>
          </w:rPr>
          <w:tab/>
          <w:t>f</w:t>
        </w:r>
      </w:hyperlink>
    </w:p>
    <w:p w:rsidR="00E41438" w:rsidRPr="00056308" w:rsidRDefault="00E41438" w:rsidP="00056308">
      <w:pPr>
        <w:spacing w:line="480" w:lineRule="auto"/>
        <w:rPr>
          <w:rFonts w:ascii="Times New Roman" w:hAnsi="Times New Roman" w:cs="Times New Roman"/>
          <w:sz w:val="24"/>
          <w:szCs w:val="24"/>
        </w:rPr>
      </w:pPr>
      <w:proofErr w:type="spellStart"/>
      <w:proofErr w:type="gramStart"/>
      <w:r w:rsidRPr="00056308">
        <w:rPr>
          <w:rFonts w:ascii="Times New Roman" w:hAnsi="Times New Roman" w:cs="Times New Roman"/>
          <w:sz w:val="24"/>
          <w:szCs w:val="24"/>
        </w:rPr>
        <w:t>Vahlne</w:t>
      </w:r>
      <w:proofErr w:type="spellEnd"/>
      <w:r w:rsidRPr="00056308">
        <w:rPr>
          <w:rFonts w:ascii="Times New Roman" w:hAnsi="Times New Roman" w:cs="Times New Roman"/>
          <w:sz w:val="24"/>
          <w:szCs w:val="24"/>
        </w:rPr>
        <w:t xml:space="preserve">, J., &amp; </w:t>
      </w:r>
      <w:proofErr w:type="spellStart"/>
      <w:r w:rsidRPr="00056308">
        <w:rPr>
          <w:rFonts w:ascii="Times New Roman" w:hAnsi="Times New Roman" w:cs="Times New Roman"/>
          <w:sz w:val="24"/>
          <w:szCs w:val="24"/>
        </w:rPr>
        <w:t>Johanson</w:t>
      </w:r>
      <w:proofErr w:type="spellEnd"/>
      <w:r w:rsidRPr="00056308">
        <w:rPr>
          <w:rFonts w:ascii="Times New Roman" w:hAnsi="Times New Roman" w:cs="Times New Roman"/>
          <w:sz w:val="24"/>
          <w:szCs w:val="24"/>
        </w:rPr>
        <w:t>, J. (2013).</w:t>
      </w:r>
      <w:proofErr w:type="gramEnd"/>
      <w:r w:rsidRPr="00056308">
        <w:rPr>
          <w:rFonts w:ascii="Times New Roman" w:hAnsi="Times New Roman" w:cs="Times New Roman"/>
          <w:sz w:val="24"/>
          <w:szCs w:val="24"/>
        </w:rPr>
        <w:t xml:space="preserve"> </w:t>
      </w:r>
      <w:proofErr w:type="gramStart"/>
      <w:r w:rsidRPr="00056308">
        <w:rPr>
          <w:rFonts w:ascii="Times New Roman" w:hAnsi="Times New Roman" w:cs="Times New Roman"/>
          <w:sz w:val="24"/>
          <w:szCs w:val="24"/>
        </w:rPr>
        <w:t>The Uppsala model on evolutio</w:t>
      </w:r>
      <w:r w:rsidR="00512B30">
        <w:rPr>
          <w:rFonts w:ascii="Times New Roman" w:hAnsi="Times New Roman" w:cs="Times New Roman"/>
          <w:sz w:val="24"/>
          <w:szCs w:val="24"/>
        </w:rPr>
        <w:t>n of the multinational business</w:t>
      </w:r>
      <w:r w:rsidR="00512B30">
        <w:rPr>
          <w:rFonts w:ascii="Times New Roman" w:hAnsi="Times New Roman" w:cs="Times New Roman"/>
          <w:sz w:val="24"/>
          <w:szCs w:val="24"/>
        </w:rPr>
        <w:tab/>
      </w:r>
      <w:r w:rsidRPr="00056308">
        <w:rPr>
          <w:rFonts w:ascii="Times New Roman" w:hAnsi="Times New Roman" w:cs="Times New Roman"/>
          <w:sz w:val="24"/>
          <w:szCs w:val="24"/>
        </w:rPr>
        <w:t>enterprise – from internalization to coordination of networks.</w:t>
      </w:r>
      <w:proofErr w:type="gramEnd"/>
      <w:r w:rsidRPr="00056308">
        <w:rPr>
          <w:rFonts w:ascii="Times New Roman" w:hAnsi="Times New Roman" w:cs="Times New Roman"/>
          <w:sz w:val="24"/>
          <w:szCs w:val="24"/>
        </w:rPr>
        <w:t> </w:t>
      </w:r>
      <w:r w:rsidR="00512B30">
        <w:rPr>
          <w:rFonts w:ascii="Times New Roman" w:hAnsi="Times New Roman" w:cs="Times New Roman"/>
          <w:i/>
          <w:sz w:val="24"/>
          <w:szCs w:val="24"/>
        </w:rPr>
        <w:t>International Marketing</w:t>
      </w:r>
      <w:r w:rsidR="00512B30">
        <w:rPr>
          <w:rFonts w:ascii="Times New Roman" w:hAnsi="Times New Roman" w:cs="Times New Roman"/>
          <w:i/>
          <w:sz w:val="24"/>
          <w:szCs w:val="24"/>
        </w:rPr>
        <w:tab/>
      </w:r>
      <w:r w:rsidRPr="00512B30">
        <w:rPr>
          <w:rFonts w:ascii="Times New Roman" w:hAnsi="Times New Roman" w:cs="Times New Roman"/>
          <w:i/>
          <w:sz w:val="24"/>
          <w:szCs w:val="24"/>
        </w:rPr>
        <w:t>Review</w:t>
      </w:r>
      <w:r w:rsidRPr="00056308">
        <w:rPr>
          <w:rFonts w:ascii="Times New Roman" w:hAnsi="Times New Roman" w:cs="Times New Roman"/>
          <w:sz w:val="24"/>
          <w:szCs w:val="24"/>
        </w:rPr>
        <w:t xml:space="preserve">, 30(3), 189-210. </w:t>
      </w:r>
      <w:hyperlink r:id="rId25" w:history="1">
        <w:r w:rsidRPr="00056308">
          <w:rPr>
            <w:rStyle w:val="Hyperlink"/>
            <w:rFonts w:ascii="Times New Roman" w:hAnsi="Times New Roman" w:cs="Times New Roman"/>
            <w:sz w:val="24"/>
            <w:szCs w:val="24"/>
          </w:rPr>
          <w:t>http://dx.doi.org/10.1108/02651331311321963</w:t>
        </w:r>
      </w:hyperlink>
    </w:p>
    <w:p w:rsidR="00E41438" w:rsidRPr="00056308" w:rsidRDefault="00E41438" w:rsidP="00056308">
      <w:pPr>
        <w:spacing w:line="480" w:lineRule="auto"/>
        <w:rPr>
          <w:rFonts w:ascii="Times New Roman" w:hAnsi="Times New Roman" w:cs="Times New Roman"/>
          <w:sz w:val="24"/>
          <w:szCs w:val="24"/>
        </w:rPr>
      </w:pPr>
    </w:p>
    <w:sectPr w:rsidR="00E41438" w:rsidRPr="00056308" w:rsidSect="000E5744">
      <w:head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6C1" w:rsidRDefault="008C56C1" w:rsidP="0023696D">
      <w:pPr>
        <w:spacing w:after="0" w:line="240" w:lineRule="auto"/>
      </w:pPr>
      <w:r>
        <w:separator/>
      </w:r>
    </w:p>
  </w:endnote>
  <w:endnote w:type="continuationSeparator" w:id="0">
    <w:p w:rsidR="008C56C1" w:rsidRDefault="008C56C1" w:rsidP="002369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6C1" w:rsidRDefault="008C56C1" w:rsidP="0023696D">
      <w:pPr>
        <w:spacing w:after="0" w:line="240" w:lineRule="auto"/>
      </w:pPr>
      <w:r>
        <w:separator/>
      </w:r>
    </w:p>
  </w:footnote>
  <w:footnote w:type="continuationSeparator" w:id="0">
    <w:p w:rsidR="008C56C1" w:rsidRDefault="008C56C1" w:rsidP="002369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308" w:rsidRPr="000E5744" w:rsidRDefault="000E5744">
    <w:pPr>
      <w:pStyle w:val="Header"/>
      <w:rPr>
        <w:rFonts w:ascii="Times New Roman" w:hAnsi="Times New Roman" w:cs="Times New Roman"/>
        <w:sz w:val="24"/>
        <w:szCs w:val="24"/>
      </w:rPr>
    </w:pPr>
    <w:r w:rsidRPr="000E5744">
      <w:rPr>
        <w:rFonts w:ascii="Times New Roman" w:hAnsi="Times New Roman" w:cs="Times New Roman"/>
        <w:sz w:val="24"/>
        <w:szCs w:val="24"/>
      </w:rPr>
      <w:t xml:space="preserve">SMALL FIRMS APPROACHES TO INTERNALIZATION, A LITERATURE REVIEW </w:t>
    </w:r>
    <w:r w:rsidRPr="000E5744">
      <w:rPr>
        <w:rFonts w:ascii="Times New Roman" w:hAnsi="Times New Roman" w:cs="Times New Roman"/>
        <w:sz w:val="24"/>
        <w:szCs w:val="24"/>
      </w:rPr>
      <w:tab/>
    </w:r>
    <w:r>
      <w:rPr>
        <w:rFonts w:ascii="Times New Roman" w:hAnsi="Times New Roman" w:cs="Times New Roman"/>
        <w:sz w:val="24"/>
        <w:szCs w:val="24"/>
      </w:rPr>
      <w:tab/>
    </w:r>
    <w:r w:rsidRPr="000E5744">
      <w:rPr>
        <w:rFonts w:ascii="Times New Roman" w:hAnsi="Times New Roman" w:cs="Times New Roman"/>
        <w:sz w:val="24"/>
        <w:szCs w:val="24"/>
      </w:rPr>
      <w:fldChar w:fldCharType="begin"/>
    </w:r>
    <w:r w:rsidRPr="000E5744">
      <w:rPr>
        <w:rFonts w:ascii="Times New Roman" w:hAnsi="Times New Roman" w:cs="Times New Roman"/>
        <w:sz w:val="24"/>
        <w:szCs w:val="24"/>
      </w:rPr>
      <w:instrText xml:space="preserve"> PAGE   \* MERGEFORMAT </w:instrText>
    </w:r>
    <w:r w:rsidRPr="000E5744">
      <w:rPr>
        <w:rFonts w:ascii="Times New Roman" w:hAnsi="Times New Roman" w:cs="Times New Roman"/>
        <w:sz w:val="24"/>
        <w:szCs w:val="24"/>
      </w:rPr>
      <w:fldChar w:fldCharType="separate"/>
    </w:r>
    <w:r w:rsidR="00512B30">
      <w:rPr>
        <w:rFonts w:ascii="Times New Roman" w:hAnsi="Times New Roman" w:cs="Times New Roman"/>
        <w:noProof/>
        <w:sz w:val="24"/>
        <w:szCs w:val="24"/>
      </w:rPr>
      <w:t>14</w:t>
    </w:r>
    <w:r w:rsidRPr="000E574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308" w:rsidRDefault="000E5744">
    <w:pPr>
      <w:pStyle w:val="Header"/>
    </w:pPr>
    <w:r w:rsidRPr="000E5744">
      <w:rPr>
        <w:rFonts w:ascii="Times New Roman" w:hAnsi="Times New Roman" w:cs="Times New Roman"/>
        <w:sz w:val="24"/>
        <w:szCs w:val="24"/>
      </w:rPr>
      <w:t>Running head: SMALL FIRMS APPROACHES TO INTERNALIZATION</w:t>
    </w:r>
    <w:proofErr w:type="gramStart"/>
    <w:r w:rsidRPr="000E5744">
      <w:rPr>
        <w:rFonts w:ascii="Times New Roman" w:hAnsi="Times New Roman" w:cs="Times New Roman"/>
        <w:sz w:val="24"/>
        <w:szCs w:val="24"/>
      </w:rPr>
      <w:t>,  A</w:t>
    </w:r>
    <w:proofErr w:type="gramEnd"/>
    <w:r w:rsidRPr="000E5744">
      <w:rPr>
        <w:rFonts w:ascii="Times New Roman" w:hAnsi="Times New Roman" w:cs="Times New Roman"/>
        <w:sz w:val="24"/>
        <w:szCs w:val="24"/>
      </w:rPr>
      <w:t xml:space="preserve"> LITERATURE REVIEW</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86486"/>
    <w:rsid w:val="000001EE"/>
    <w:rsid w:val="00001845"/>
    <w:rsid w:val="00001CA9"/>
    <w:rsid w:val="00002363"/>
    <w:rsid w:val="00002DC3"/>
    <w:rsid w:val="00002E12"/>
    <w:rsid w:val="000048AA"/>
    <w:rsid w:val="000071DA"/>
    <w:rsid w:val="0000788B"/>
    <w:rsid w:val="0001022E"/>
    <w:rsid w:val="00014D70"/>
    <w:rsid w:val="00014DDD"/>
    <w:rsid w:val="00016EE3"/>
    <w:rsid w:val="00016EF5"/>
    <w:rsid w:val="00023C22"/>
    <w:rsid w:val="00023C84"/>
    <w:rsid w:val="00026F53"/>
    <w:rsid w:val="00027E03"/>
    <w:rsid w:val="00030712"/>
    <w:rsid w:val="0003312D"/>
    <w:rsid w:val="000428B0"/>
    <w:rsid w:val="00047B5D"/>
    <w:rsid w:val="00056308"/>
    <w:rsid w:val="00056BA0"/>
    <w:rsid w:val="00060E07"/>
    <w:rsid w:val="000613BF"/>
    <w:rsid w:val="000613ED"/>
    <w:rsid w:val="00063371"/>
    <w:rsid w:val="0007115E"/>
    <w:rsid w:val="00071E08"/>
    <w:rsid w:val="00073389"/>
    <w:rsid w:val="00073739"/>
    <w:rsid w:val="00075290"/>
    <w:rsid w:val="00077B2E"/>
    <w:rsid w:val="00081A78"/>
    <w:rsid w:val="00086EEB"/>
    <w:rsid w:val="00093518"/>
    <w:rsid w:val="000A0666"/>
    <w:rsid w:val="000A2916"/>
    <w:rsid w:val="000A3C1F"/>
    <w:rsid w:val="000A58A1"/>
    <w:rsid w:val="000A6A02"/>
    <w:rsid w:val="000B3335"/>
    <w:rsid w:val="000B3EC3"/>
    <w:rsid w:val="000B56C6"/>
    <w:rsid w:val="000B675E"/>
    <w:rsid w:val="000C1DFC"/>
    <w:rsid w:val="000C581D"/>
    <w:rsid w:val="000D1B3A"/>
    <w:rsid w:val="000D3855"/>
    <w:rsid w:val="000D4B8A"/>
    <w:rsid w:val="000D61D6"/>
    <w:rsid w:val="000D79D7"/>
    <w:rsid w:val="000E392D"/>
    <w:rsid w:val="000E5744"/>
    <w:rsid w:val="000E57AC"/>
    <w:rsid w:val="000E5BC7"/>
    <w:rsid w:val="000E7AA4"/>
    <w:rsid w:val="000E7E7A"/>
    <w:rsid w:val="000F0DEE"/>
    <w:rsid w:val="000F11CA"/>
    <w:rsid w:val="000F78B3"/>
    <w:rsid w:val="00102039"/>
    <w:rsid w:val="00104068"/>
    <w:rsid w:val="001101EC"/>
    <w:rsid w:val="0011051D"/>
    <w:rsid w:val="001106A8"/>
    <w:rsid w:val="00111DE1"/>
    <w:rsid w:val="001126A4"/>
    <w:rsid w:val="0011334D"/>
    <w:rsid w:val="001140A7"/>
    <w:rsid w:val="001147E2"/>
    <w:rsid w:val="00122778"/>
    <w:rsid w:val="00125822"/>
    <w:rsid w:val="0012661D"/>
    <w:rsid w:val="00136A35"/>
    <w:rsid w:val="00140FAB"/>
    <w:rsid w:val="00142D80"/>
    <w:rsid w:val="00143580"/>
    <w:rsid w:val="00144958"/>
    <w:rsid w:val="0016104A"/>
    <w:rsid w:val="001623EA"/>
    <w:rsid w:val="001663F0"/>
    <w:rsid w:val="00167F0D"/>
    <w:rsid w:val="00177B78"/>
    <w:rsid w:val="0018309D"/>
    <w:rsid w:val="00183A17"/>
    <w:rsid w:val="00184359"/>
    <w:rsid w:val="0019014D"/>
    <w:rsid w:val="00190538"/>
    <w:rsid w:val="00191FAE"/>
    <w:rsid w:val="001A2975"/>
    <w:rsid w:val="001B2FFC"/>
    <w:rsid w:val="001B502F"/>
    <w:rsid w:val="001B5EAA"/>
    <w:rsid w:val="001B7203"/>
    <w:rsid w:val="001C75F0"/>
    <w:rsid w:val="001C789F"/>
    <w:rsid w:val="001D078E"/>
    <w:rsid w:val="001D317B"/>
    <w:rsid w:val="001D3B87"/>
    <w:rsid w:val="001D618C"/>
    <w:rsid w:val="001E251E"/>
    <w:rsid w:val="001F57C7"/>
    <w:rsid w:val="001F6577"/>
    <w:rsid w:val="001F7E4F"/>
    <w:rsid w:val="002002C2"/>
    <w:rsid w:val="00205395"/>
    <w:rsid w:val="00205914"/>
    <w:rsid w:val="00205D1E"/>
    <w:rsid w:val="00213C9A"/>
    <w:rsid w:val="0022623F"/>
    <w:rsid w:val="0023696D"/>
    <w:rsid w:val="002442EC"/>
    <w:rsid w:val="002456B7"/>
    <w:rsid w:val="00250228"/>
    <w:rsid w:val="0025023F"/>
    <w:rsid w:val="002506AE"/>
    <w:rsid w:val="00251270"/>
    <w:rsid w:val="002526FE"/>
    <w:rsid w:val="0025419B"/>
    <w:rsid w:val="00256B78"/>
    <w:rsid w:val="002607DC"/>
    <w:rsid w:val="00261FBA"/>
    <w:rsid w:val="002621AF"/>
    <w:rsid w:val="00262A3A"/>
    <w:rsid w:val="00262DB1"/>
    <w:rsid w:val="002649EC"/>
    <w:rsid w:val="00273265"/>
    <w:rsid w:val="0028036B"/>
    <w:rsid w:val="00281825"/>
    <w:rsid w:val="00284CFA"/>
    <w:rsid w:val="00286B35"/>
    <w:rsid w:val="00295382"/>
    <w:rsid w:val="002A44F1"/>
    <w:rsid w:val="002A72B9"/>
    <w:rsid w:val="002A7A89"/>
    <w:rsid w:val="002B06E5"/>
    <w:rsid w:val="002B13E8"/>
    <w:rsid w:val="002B28BA"/>
    <w:rsid w:val="002B2934"/>
    <w:rsid w:val="002C1EF8"/>
    <w:rsid w:val="002C2285"/>
    <w:rsid w:val="002C46F0"/>
    <w:rsid w:val="002C48C3"/>
    <w:rsid w:val="002D325F"/>
    <w:rsid w:val="002D36B0"/>
    <w:rsid w:val="002D4A2B"/>
    <w:rsid w:val="002D5667"/>
    <w:rsid w:val="002D59CE"/>
    <w:rsid w:val="002E0D89"/>
    <w:rsid w:val="002E11CF"/>
    <w:rsid w:val="002E39D0"/>
    <w:rsid w:val="002E66F2"/>
    <w:rsid w:val="002F437C"/>
    <w:rsid w:val="003015BD"/>
    <w:rsid w:val="00301E70"/>
    <w:rsid w:val="00302094"/>
    <w:rsid w:val="0030276B"/>
    <w:rsid w:val="003058D4"/>
    <w:rsid w:val="00307257"/>
    <w:rsid w:val="00307DC6"/>
    <w:rsid w:val="00307E53"/>
    <w:rsid w:val="00310A96"/>
    <w:rsid w:val="00313506"/>
    <w:rsid w:val="003165F2"/>
    <w:rsid w:val="0031750A"/>
    <w:rsid w:val="003213D7"/>
    <w:rsid w:val="003310B5"/>
    <w:rsid w:val="00332989"/>
    <w:rsid w:val="00335268"/>
    <w:rsid w:val="0033535C"/>
    <w:rsid w:val="00341FC4"/>
    <w:rsid w:val="003458EE"/>
    <w:rsid w:val="00352E5D"/>
    <w:rsid w:val="003563B1"/>
    <w:rsid w:val="003568A4"/>
    <w:rsid w:val="00357B85"/>
    <w:rsid w:val="00362A1C"/>
    <w:rsid w:val="00367A79"/>
    <w:rsid w:val="003710A3"/>
    <w:rsid w:val="003710F4"/>
    <w:rsid w:val="003719F1"/>
    <w:rsid w:val="00372A7F"/>
    <w:rsid w:val="00377E01"/>
    <w:rsid w:val="0038020B"/>
    <w:rsid w:val="0038068C"/>
    <w:rsid w:val="00380EAE"/>
    <w:rsid w:val="00384F5A"/>
    <w:rsid w:val="0038554A"/>
    <w:rsid w:val="00391837"/>
    <w:rsid w:val="00397183"/>
    <w:rsid w:val="00397EF9"/>
    <w:rsid w:val="003A1763"/>
    <w:rsid w:val="003A2E83"/>
    <w:rsid w:val="003A36A6"/>
    <w:rsid w:val="003A423F"/>
    <w:rsid w:val="003A538A"/>
    <w:rsid w:val="003A7EC6"/>
    <w:rsid w:val="003B0C9A"/>
    <w:rsid w:val="003B6A71"/>
    <w:rsid w:val="003B7C5D"/>
    <w:rsid w:val="003B7E13"/>
    <w:rsid w:val="003C2C32"/>
    <w:rsid w:val="003C2F90"/>
    <w:rsid w:val="003C3801"/>
    <w:rsid w:val="003C3AF4"/>
    <w:rsid w:val="003E7845"/>
    <w:rsid w:val="003F0E26"/>
    <w:rsid w:val="003F1394"/>
    <w:rsid w:val="003F3680"/>
    <w:rsid w:val="003F37FF"/>
    <w:rsid w:val="003F5C6E"/>
    <w:rsid w:val="0040104B"/>
    <w:rsid w:val="00402935"/>
    <w:rsid w:val="00404F6E"/>
    <w:rsid w:val="00405804"/>
    <w:rsid w:val="0040654B"/>
    <w:rsid w:val="00406F94"/>
    <w:rsid w:val="004079C5"/>
    <w:rsid w:val="00410D1B"/>
    <w:rsid w:val="00411306"/>
    <w:rsid w:val="00413486"/>
    <w:rsid w:val="00414460"/>
    <w:rsid w:val="00415A6E"/>
    <w:rsid w:val="00416D29"/>
    <w:rsid w:val="00417C84"/>
    <w:rsid w:val="00423738"/>
    <w:rsid w:val="00423CBA"/>
    <w:rsid w:val="0042593B"/>
    <w:rsid w:val="00425A34"/>
    <w:rsid w:val="0042699D"/>
    <w:rsid w:val="00434284"/>
    <w:rsid w:val="00436D10"/>
    <w:rsid w:val="00443AB3"/>
    <w:rsid w:val="004460C0"/>
    <w:rsid w:val="00446114"/>
    <w:rsid w:val="00446AB4"/>
    <w:rsid w:val="00450126"/>
    <w:rsid w:val="00451C31"/>
    <w:rsid w:val="0045396E"/>
    <w:rsid w:val="004540C5"/>
    <w:rsid w:val="00454495"/>
    <w:rsid w:val="004575B0"/>
    <w:rsid w:val="00460F97"/>
    <w:rsid w:val="00464C87"/>
    <w:rsid w:val="00473132"/>
    <w:rsid w:val="004743A0"/>
    <w:rsid w:val="00477E7B"/>
    <w:rsid w:val="0048092C"/>
    <w:rsid w:val="004829F2"/>
    <w:rsid w:val="00484A07"/>
    <w:rsid w:val="00486821"/>
    <w:rsid w:val="00491347"/>
    <w:rsid w:val="0049667A"/>
    <w:rsid w:val="004A2CDC"/>
    <w:rsid w:val="004A2E22"/>
    <w:rsid w:val="004A7337"/>
    <w:rsid w:val="004B183E"/>
    <w:rsid w:val="004B7682"/>
    <w:rsid w:val="004C2107"/>
    <w:rsid w:val="004C47F1"/>
    <w:rsid w:val="004C556B"/>
    <w:rsid w:val="004D0879"/>
    <w:rsid w:val="004D1921"/>
    <w:rsid w:val="004D1AA2"/>
    <w:rsid w:val="004D1EC8"/>
    <w:rsid w:val="004D3738"/>
    <w:rsid w:val="004D5A41"/>
    <w:rsid w:val="004D7AC5"/>
    <w:rsid w:val="004E14D4"/>
    <w:rsid w:val="004E2701"/>
    <w:rsid w:val="004E275F"/>
    <w:rsid w:val="004E2ACE"/>
    <w:rsid w:val="004E3278"/>
    <w:rsid w:val="004E3AFC"/>
    <w:rsid w:val="004E51E3"/>
    <w:rsid w:val="004E55E8"/>
    <w:rsid w:val="004E5750"/>
    <w:rsid w:val="004F4095"/>
    <w:rsid w:val="004F4C38"/>
    <w:rsid w:val="00502219"/>
    <w:rsid w:val="00503C00"/>
    <w:rsid w:val="00511749"/>
    <w:rsid w:val="00512B30"/>
    <w:rsid w:val="005131D6"/>
    <w:rsid w:val="005137ED"/>
    <w:rsid w:val="00515D11"/>
    <w:rsid w:val="005164E5"/>
    <w:rsid w:val="0052013C"/>
    <w:rsid w:val="00521E9D"/>
    <w:rsid w:val="00525441"/>
    <w:rsid w:val="00527B0B"/>
    <w:rsid w:val="005312C9"/>
    <w:rsid w:val="00533D43"/>
    <w:rsid w:val="00535905"/>
    <w:rsid w:val="00542E26"/>
    <w:rsid w:val="00545DFE"/>
    <w:rsid w:val="0055717E"/>
    <w:rsid w:val="0056298A"/>
    <w:rsid w:val="00563D46"/>
    <w:rsid w:val="00564263"/>
    <w:rsid w:val="005671FC"/>
    <w:rsid w:val="00573BE3"/>
    <w:rsid w:val="00574464"/>
    <w:rsid w:val="00580853"/>
    <w:rsid w:val="0058465D"/>
    <w:rsid w:val="00585B16"/>
    <w:rsid w:val="00586262"/>
    <w:rsid w:val="005A359F"/>
    <w:rsid w:val="005A4FDB"/>
    <w:rsid w:val="005A7C94"/>
    <w:rsid w:val="005B0D3A"/>
    <w:rsid w:val="005B34E6"/>
    <w:rsid w:val="005B7E6D"/>
    <w:rsid w:val="005C06D5"/>
    <w:rsid w:val="005C1ABB"/>
    <w:rsid w:val="005C1C16"/>
    <w:rsid w:val="005C5037"/>
    <w:rsid w:val="005C6D69"/>
    <w:rsid w:val="005D3A64"/>
    <w:rsid w:val="005D40B4"/>
    <w:rsid w:val="005E0A54"/>
    <w:rsid w:val="005E2068"/>
    <w:rsid w:val="005E21BF"/>
    <w:rsid w:val="005E5382"/>
    <w:rsid w:val="005E53CF"/>
    <w:rsid w:val="005E7FB3"/>
    <w:rsid w:val="005F02FB"/>
    <w:rsid w:val="005F2A47"/>
    <w:rsid w:val="00604A63"/>
    <w:rsid w:val="00604B3C"/>
    <w:rsid w:val="00615A00"/>
    <w:rsid w:val="00622A94"/>
    <w:rsid w:val="00622ED4"/>
    <w:rsid w:val="00623E44"/>
    <w:rsid w:val="006308F8"/>
    <w:rsid w:val="00634C98"/>
    <w:rsid w:val="0063693D"/>
    <w:rsid w:val="00637BC7"/>
    <w:rsid w:val="006421EA"/>
    <w:rsid w:val="006469D5"/>
    <w:rsid w:val="00651486"/>
    <w:rsid w:val="00653991"/>
    <w:rsid w:val="00654E88"/>
    <w:rsid w:val="00656527"/>
    <w:rsid w:val="006601EA"/>
    <w:rsid w:val="006658BF"/>
    <w:rsid w:val="0066746E"/>
    <w:rsid w:val="00676191"/>
    <w:rsid w:val="0068114A"/>
    <w:rsid w:val="00683596"/>
    <w:rsid w:val="00686004"/>
    <w:rsid w:val="00690E40"/>
    <w:rsid w:val="00692530"/>
    <w:rsid w:val="0069309F"/>
    <w:rsid w:val="00695F45"/>
    <w:rsid w:val="00695F8E"/>
    <w:rsid w:val="006B0D3B"/>
    <w:rsid w:val="006B3B86"/>
    <w:rsid w:val="006B6E1A"/>
    <w:rsid w:val="006C47AA"/>
    <w:rsid w:val="006D6AEF"/>
    <w:rsid w:val="006D7D68"/>
    <w:rsid w:val="006E0898"/>
    <w:rsid w:val="006E0F47"/>
    <w:rsid w:val="006E1D5A"/>
    <w:rsid w:val="006E2BC6"/>
    <w:rsid w:val="006E38B5"/>
    <w:rsid w:val="006E497C"/>
    <w:rsid w:val="006F2E0B"/>
    <w:rsid w:val="006F3B32"/>
    <w:rsid w:val="006F3B99"/>
    <w:rsid w:val="00701018"/>
    <w:rsid w:val="007018BB"/>
    <w:rsid w:val="00702190"/>
    <w:rsid w:val="007027CA"/>
    <w:rsid w:val="00702A9B"/>
    <w:rsid w:val="0070316A"/>
    <w:rsid w:val="00703469"/>
    <w:rsid w:val="00705CB1"/>
    <w:rsid w:val="007140A7"/>
    <w:rsid w:val="00717476"/>
    <w:rsid w:val="00720A89"/>
    <w:rsid w:val="0072138A"/>
    <w:rsid w:val="00721583"/>
    <w:rsid w:val="007246EE"/>
    <w:rsid w:val="00724FDF"/>
    <w:rsid w:val="00732C92"/>
    <w:rsid w:val="0073550D"/>
    <w:rsid w:val="00735A38"/>
    <w:rsid w:val="007427A3"/>
    <w:rsid w:val="007431BF"/>
    <w:rsid w:val="0074404A"/>
    <w:rsid w:val="007449E6"/>
    <w:rsid w:val="00750ADA"/>
    <w:rsid w:val="0075666D"/>
    <w:rsid w:val="00762B85"/>
    <w:rsid w:val="00764729"/>
    <w:rsid w:val="00767BE2"/>
    <w:rsid w:val="00771084"/>
    <w:rsid w:val="007718CA"/>
    <w:rsid w:val="00772709"/>
    <w:rsid w:val="0077388C"/>
    <w:rsid w:val="007758C2"/>
    <w:rsid w:val="00776896"/>
    <w:rsid w:val="00785CA7"/>
    <w:rsid w:val="00786486"/>
    <w:rsid w:val="00791137"/>
    <w:rsid w:val="00792A62"/>
    <w:rsid w:val="00792FFE"/>
    <w:rsid w:val="007937A6"/>
    <w:rsid w:val="0079548C"/>
    <w:rsid w:val="00796551"/>
    <w:rsid w:val="007A1651"/>
    <w:rsid w:val="007A1E5A"/>
    <w:rsid w:val="007B39B3"/>
    <w:rsid w:val="007B76FA"/>
    <w:rsid w:val="007C29F9"/>
    <w:rsid w:val="007C7D6A"/>
    <w:rsid w:val="007D7333"/>
    <w:rsid w:val="007E683F"/>
    <w:rsid w:val="007E7A87"/>
    <w:rsid w:val="007E7E80"/>
    <w:rsid w:val="007F0220"/>
    <w:rsid w:val="007F2F8E"/>
    <w:rsid w:val="007F541C"/>
    <w:rsid w:val="007F5B21"/>
    <w:rsid w:val="007F5DFD"/>
    <w:rsid w:val="007F7460"/>
    <w:rsid w:val="00803C0B"/>
    <w:rsid w:val="00803F69"/>
    <w:rsid w:val="008160B8"/>
    <w:rsid w:val="00821B15"/>
    <w:rsid w:val="008331FA"/>
    <w:rsid w:val="00836692"/>
    <w:rsid w:val="008431D3"/>
    <w:rsid w:val="00844233"/>
    <w:rsid w:val="00844E23"/>
    <w:rsid w:val="00847612"/>
    <w:rsid w:val="00850823"/>
    <w:rsid w:val="00850AE3"/>
    <w:rsid w:val="008515CD"/>
    <w:rsid w:val="00852015"/>
    <w:rsid w:val="0085743C"/>
    <w:rsid w:val="00857C5E"/>
    <w:rsid w:val="00860EE9"/>
    <w:rsid w:val="0086528D"/>
    <w:rsid w:val="00867663"/>
    <w:rsid w:val="00873ABF"/>
    <w:rsid w:val="00874281"/>
    <w:rsid w:val="00874BFE"/>
    <w:rsid w:val="00881237"/>
    <w:rsid w:val="008840E6"/>
    <w:rsid w:val="00890A2D"/>
    <w:rsid w:val="00894C6B"/>
    <w:rsid w:val="008A10B9"/>
    <w:rsid w:val="008A12AA"/>
    <w:rsid w:val="008A3B42"/>
    <w:rsid w:val="008A5B33"/>
    <w:rsid w:val="008A6A26"/>
    <w:rsid w:val="008B085C"/>
    <w:rsid w:val="008B37E3"/>
    <w:rsid w:val="008B63AE"/>
    <w:rsid w:val="008C244C"/>
    <w:rsid w:val="008C25F9"/>
    <w:rsid w:val="008C5067"/>
    <w:rsid w:val="008C56C1"/>
    <w:rsid w:val="008D269D"/>
    <w:rsid w:val="008D3B66"/>
    <w:rsid w:val="008D5C6B"/>
    <w:rsid w:val="008E29D8"/>
    <w:rsid w:val="008E53B1"/>
    <w:rsid w:val="008E6E80"/>
    <w:rsid w:val="008F5F29"/>
    <w:rsid w:val="008F68D3"/>
    <w:rsid w:val="0090005E"/>
    <w:rsid w:val="0090140B"/>
    <w:rsid w:val="009015C8"/>
    <w:rsid w:val="009076E5"/>
    <w:rsid w:val="00914023"/>
    <w:rsid w:val="00914FE9"/>
    <w:rsid w:val="009157A0"/>
    <w:rsid w:val="0091722F"/>
    <w:rsid w:val="00917566"/>
    <w:rsid w:val="00931719"/>
    <w:rsid w:val="00932CE0"/>
    <w:rsid w:val="00936785"/>
    <w:rsid w:val="0094058C"/>
    <w:rsid w:val="00941B81"/>
    <w:rsid w:val="00946DBA"/>
    <w:rsid w:val="00946FF4"/>
    <w:rsid w:val="00951926"/>
    <w:rsid w:val="009527B6"/>
    <w:rsid w:val="009553A2"/>
    <w:rsid w:val="00957FC9"/>
    <w:rsid w:val="0097033B"/>
    <w:rsid w:val="0097215A"/>
    <w:rsid w:val="00972A6C"/>
    <w:rsid w:val="009737A1"/>
    <w:rsid w:val="0097676C"/>
    <w:rsid w:val="00977702"/>
    <w:rsid w:val="00977D6C"/>
    <w:rsid w:val="00981ACC"/>
    <w:rsid w:val="00981D1E"/>
    <w:rsid w:val="00983BB4"/>
    <w:rsid w:val="00984896"/>
    <w:rsid w:val="00985106"/>
    <w:rsid w:val="009919C9"/>
    <w:rsid w:val="0099695D"/>
    <w:rsid w:val="009978B6"/>
    <w:rsid w:val="009A19B5"/>
    <w:rsid w:val="009A22C5"/>
    <w:rsid w:val="009A4B36"/>
    <w:rsid w:val="009A6F89"/>
    <w:rsid w:val="009A747E"/>
    <w:rsid w:val="009B123E"/>
    <w:rsid w:val="009B706D"/>
    <w:rsid w:val="009B7C40"/>
    <w:rsid w:val="009C0E83"/>
    <w:rsid w:val="009C1784"/>
    <w:rsid w:val="009C1BBD"/>
    <w:rsid w:val="009C5808"/>
    <w:rsid w:val="009C5B76"/>
    <w:rsid w:val="009C6F3D"/>
    <w:rsid w:val="009D36D0"/>
    <w:rsid w:val="009D45E0"/>
    <w:rsid w:val="009D5094"/>
    <w:rsid w:val="009E3B15"/>
    <w:rsid w:val="009F0D48"/>
    <w:rsid w:val="009F2E05"/>
    <w:rsid w:val="009F3EDB"/>
    <w:rsid w:val="009F7750"/>
    <w:rsid w:val="00A0154B"/>
    <w:rsid w:val="00A03570"/>
    <w:rsid w:val="00A07EFA"/>
    <w:rsid w:val="00A12EEC"/>
    <w:rsid w:val="00A137B2"/>
    <w:rsid w:val="00A14706"/>
    <w:rsid w:val="00A14749"/>
    <w:rsid w:val="00A14B2C"/>
    <w:rsid w:val="00A20866"/>
    <w:rsid w:val="00A22278"/>
    <w:rsid w:val="00A27BB7"/>
    <w:rsid w:val="00A3209B"/>
    <w:rsid w:val="00A327D7"/>
    <w:rsid w:val="00A33566"/>
    <w:rsid w:val="00A3491E"/>
    <w:rsid w:val="00A37ABC"/>
    <w:rsid w:val="00A37F98"/>
    <w:rsid w:val="00A465EA"/>
    <w:rsid w:val="00A46E58"/>
    <w:rsid w:val="00A47BB6"/>
    <w:rsid w:val="00A50124"/>
    <w:rsid w:val="00A51C46"/>
    <w:rsid w:val="00A52A05"/>
    <w:rsid w:val="00A54691"/>
    <w:rsid w:val="00A57250"/>
    <w:rsid w:val="00A60966"/>
    <w:rsid w:val="00A65C39"/>
    <w:rsid w:val="00A73E89"/>
    <w:rsid w:val="00A77D0A"/>
    <w:rsid w:val="00A816AF"/>
    <w:rsid w:val="00A82EC4"/>
    <w:rsid w:val="00A90854"/>
    <w:rsid w:val="00A94E20"/>
    <w:rsid w:val="00A966C8"/>
    <w:rsid w:val="00A975C2"/>
    <w:rsid w:val="00AA1952"/>
    <w:rsid w:val="00AA6EBF"/>
    <w:rsid w:val="00AB0A46"/>
    <w:rsid w:val="00AB1246"/>
    <w:rsid w:val="00AB3E69"/>
    <w:rsid w:val="00AB4DDC"/>
    <w:rsid w:val="00AB7E20"/>
    <w:rsid w:val="00AC0B61"/>
    <w:rsid w:val="00AC0F9A"/>
    <w:rsid w:val="00AC32A9"/>
    <w:rsid w:val="00AC753D"/>
    <w:rsid w:val="00AD0608"/>
    <w:rsid w:val="00AD24D6"/>
    <w:rsid w:val="00AE0541"/>
    <w:rsid w:val="00AE5F1A"/>
    <w:rsid w:val="00AF1C74"/>
    <w:rsid w:val="00AF35A0"/>
    <w:rsid w:val="00AF66CE"/>
    <w:rsid w:val="00AF67A5"/>
    <w:rsid w:val="00AF782F"/>
    <w:rsid w:val="00B01E8A"/>
    <w:rsid w:val="00B07256"/>
    <w:rsid w:val="00B12DB2"/>
    <w:rsid w:val="00B17F07"/>
    <w:rsid w:val="00B204AC"/>
    <w:rsid w:val="00B2415C"/>
    <w:rsid w:val="00B245EF"/>
    <w:rsid w:val="00B27AE2"/>
    <w:rsid w:val="00B306ED"/>
    <w:rsid w:val="00B32AF3"/>
    <w:rsid w:val="00B330C3"/>
    <w:rsid w:val="00B33B4E"/>
    <w:rsid w:val="00B4038E"/>
    <w:rsid w:val="00B4433E"/>
    <w:rsid w:val="00B458DE"/>
    <w:rsid w:val="00B513D8"/>
    <w:rsid w:val="00B5162B"/>
    <w:rsid w:val="00B529F7"/>
    <w:rsid w:val="00B5548B"/>
    <w:rsid w:val="00B6143F"/>
    <w:rsid w:val="00B62E43"/>
    <w:rsid w:val="00B65701"/>
    <w:rsid w:val="00B66341"/>
    <w:rsid w:val="00B712BA"/>
    <w:rsid w:val="00B72FF9"/>
    <w:rsid w:val="00B74440"/>
    <w:rsid w:val="00B74EAF"/>
    <w:rsid w:val="00B82F44"/>
    <w:rsid w:val="00B838F3"/>
    <w:rsid w:val="00B918FB"/>
    <w:rsid w:val="00B9285E"/>
    <w:rsid w:val="00B92B5C"/>
    <w:rsid w:val="00B9562E"/>
    <w:rsid w:val="00B95F79"/>
    <w:rsid w:val="00B96442"/>
    <w:rsid w:val="00B97790"/>
    <w:rsid w:val="00B97B01"/>
    <w:rsid w:val="00BA1349"/>
    <w:rsid w:val="00BA186C"/>
    <w:rsid w:val="00BA5DFC"/>
    <w:rsid w:val="00BB112B"/>
    <w:rsid w:val="00BB113B"/>
    <w:rsid w:val="00BB26F6"/>
    <w:rsid w:val="00BB2A17"/>
    <w:rsid w:val="00BC3982"/>
    <w:rsid w:val="00BC3D53"/>
    <w:rsid w:val="00BC4B10"/>
    <w:rsid w:val="00BC5C85"/>
    <w:rsid w:val="00BD3740"/>
    <w:rsid w:val="00BD3881"/>
    <w:rsid w:val="00BD39AE"/>
    <w:rsid w:val="00BD3A6D"/>
    <w:rsid w:val="00BD7307"/>
    <w:rsid w:val="00BE2210"/>
    <w:rsid w:val="00BE224A"/>
    <w:rsid w:val="00BE305D"/>
    <w:rsid w:val="00BE7C71"/>
    <w:rsid w:val="00BF3229"/>
    <w:rsid w:val="00BF5F5D"/>
    <w:rsid w:val="00C023D0"/>
    <w:rsid w:val="00C065D7"/>
    <w:rsid w:val="00C1196D"/>
    <w:rsid w:val="00C13BB7"/>
    <w:rsid w:val="00C167AC"/>
    <w:rsid w:val="00C25404"/>
    <w:rsid w:val="00C317D7"/>
    <w:rsid w:val="00C417F9"/>
    <w:rsid w:val="00C42736"/>
    <w:rsid w:val="00C47BCC"/>
    <w:rsid w:val="00C50974"/>
    <w:rsid w:val="00C56A22"/>
    <w:rsid w:val="00C5794E"/>
    <w:rsid w:val="00C60146"/>
    <w:rsid w:val="00C6327A"/>
    <w:rsid w:val="00C63758"/>
    <w:rsid w:val="00C70DC4"/>
    <w:rsid w:val="00C710B4"/>
    <w:rsid w:val="00C729B8"/>
    <w:rsid w:val="00C7377F"/>
    <w:rsid w:val="00C77FCB"/>
    <w:rsid w:val="00C81E19"/>
    <w:rsid w:val="00C82995"/>
    <w:rsid w:val="00C90295"/>
    <w:rsid w:val="00C94222"/>
    <w:rsid w:val="00C97989"/>
    <w:rsid w:val="00CA0C77"/>
    <w:rsid w:val="00CA49A3"/>
    <w:rsid w:val="00CA592F"/>
    <w:rsid w:val="00CB3685"/>
    <w:rsid w:val="00CB5862"/>
    <w:rsid w:val="00CB6474"/>
    <w:rsid w:val="00CB6937"/>
    <w:rsid w:val="00CB7D85"/>
    <w:rsid w:val="00CC2273"/>
    <w:rsid w:val="00CC233A"/>
    <w:rsid w:val="00CC2D71"/>
    <w:rsid w:val="00CC4181"/>
    <w:rsid w:val="00CC5433"/>
    <w:rsid w:val="00CD4460"/>
    <w:rsid w:val="00CD57C3"/>
    <w:rsid w:val="00CE0164"/>
    <w:rsid w:val="00CE23B1"/>
    <w:rsid w:val="00CE32E9"/>
    <w:rsid w:val="00CE773D"/>
    <w:rsid w:val="00CE776F"/>
    <w:rsid w:val="00CF3883"/>
    <w:rsid w:val="00D00740"/>
    <w:rsid w:val="00D02FA0"/>
    <w:rsid w:val="00D119A1"/>
    <w:rsid w:val="00D135BB"/>
    <w:rsid w:val="00D14F98"/>
    <w:rsid w:val="00D178B9"/>
    <w:rsid w:val="00D211FF"/>
    <w:rsid w:val="00D25D08"/>
    <w:rsid w:val="00D36334"/>
    <w:rsid w:val="00D40736"/>
    <w:rsid w:val="00D45AD8"/>
    <w:rsid w:val="00D45BDC"/>
    <w:rsid w:val="00D524DC"/>
    <w:rsid w:val="00D56997"/>
    <w:rsid w:val="00D57F58"/>
    <w:rsid w:val="00D61AF5"/>
    <w:rsid w:val="00D62081"/>
    <w:rsid w:val="00D624AF"/>
    <w:rsid w:val="00D63973"/>
    <w:rsid w:val="00D7265D"/>
    <w:rsid w:val="00D72FD4"/>
    <w:rsid w:val="00D76C30"/>
    <w:rsid w:val="00D8085F"/>
    <w:rsid w:val="00D80D7E"/>
    <w:rsid w:val="00D82A24"/>
    <w:rsid w:val="00D848F6"/>
    <w:rsid w:val="00D86606"/>
    <w:rsid w:val="00D90F49"/>
    <w:rsid w:val="00D91703"/>
    <w:rsid w:val="00D9488A"/>
    <w:rsid w:val="00D9502F"/>
    <w:rsid w:val="00D97102"/>
    <w:rsid w:val="00D9728C"/>
    <w:rsid w:val="00DB1A60"/>
    <w:rsid w:val="00DB36C1"/>
    <w:rsid w:val="00DB4737"/>
    <w:rsid w:val="00DB4BF6"/>
    <w:rsid w:val="00DB6AEE"/>
    <w:rsid w:val="00DC3233"/>
    <w:rsid w:val="00DD06F0"/>
    <w:rsid w:val="00DD139F"/>
    <w:rsid w:val="00DD3328"/>
    <w:rsid w:val="00DD566B"/>
    <w:rsid w:val="00DD5BC3"/>
    <w:rsid w:val="00DD6199"/>
    <w:rsid w:val="00DE081A"/>
    <w:rsid w:val="00DE179B"/>
    <w:rsid w:val="00DF4A2F"/>
    <w:rsid w:val="00DF6D34"/>
    <w:rsid w:val="00E02B58"/>
    <w:rsid w:val="00E045B9"/>
    <w:rsid w:val="00E16F32"/>
    <w:rsid w:val="00E17DA2"/>
    <w:rsid w:val="00E2500B"/>
    <w:rsid w:val="00E25C5E"/>
    <w:rsid w:val="00E26F16"/>
    <w:rsid w:val="00E30EEB"/>
    <w:rsid w:val="00E41438"/>
    <w:rsid w:val="00E478A6"/>
    <w:rsid w:val="00E47EA5"/>
    <w:rsid w:val="00E50DE5"/>
    <w:rsid w:val="00E53486"/>
    <w:rsid w:val="00E553E3"/>
    <w:rsid w:val="00E57429"/>
    <w:rsid w:val="00E62835"/>
    <w:rsid w:val="00E7218F"/>
    <w:rsid w:val="00E75EDB"/>
    <w:rsid w:val="00E763FA"/>
    <w:rsid w:val="00E77DCB"/>
    <w:rsid w:val="00E80EDC"/>
    <w:rsid w:val="00E82685"/>
    <w:rsid w:val="00E8396F"/>
    <w:rsid w:val="00E843BB"/>
    <w:rsid w:val="00E854F5"/>
    <w:rsid w:val="00E87A47"/>
    <w:rsid w:val="00E91767"/>
    <w:rsid w:val="00E96D02"/>
    <w:rsid w:val="00EA4ED4"/>
    <w:rsid w:val="00EA5CA5"/>
    <w:rsid w:val="00EA6C4C"/>
    <w:rsid w:val="00EA6F11"/>
    <w:rsid w:val="00EB17D7"/>
    <w:rsid w:val="00EB26E0"/>
    <w:rsid w:val="00EB2864"/>
    <w:rsid w:val="00EC12C8"/>
    <w:rsid w:val="00EC37E3"/>
    <w:rsid w:val="00ED0BD5"/>
    <w:rsid w:val="00ED16EC"/>
    <w:rsid w:val="00ED2FEE"/>
    <w:rsid w:val="00ED7BB3"/>
    <w:rsid w:val="00ED7E15"/>
    <w:rsid w:val="00EE6968"/>
    <w:rsid w:val="00EF0CE7"/>
    <w:rsid w:val="00EF28F3"/>
    <w:rsid w:val="00EF6279"/>
    <w:rsid w:val="00F0110D"/>
    <w:rsid w:val="00F012B4"/>
    <w:rsid w:val="00F03AE0"/>
    <w:rsid w:val="00F105C3"/>
    <w:rsid w:val="00F10F99"/>
    <w:rsid w:val="00F1277D"/>
    <w:rsid w:val="00F12DC3"/>
    <w:rsid w:val="00F140D5"/>
    <w:rsid w:val="00F153B4"/>
    <w:rsid w:val="00F170D2"/>
    <w:rsid w:val="00F22BD4"/>
    <w:rsid w:val="00F22C6F"/>
    <w:rsid w:val="00F33C15"/>
    <w:rsid w:val="00F34EE1"/>
    <w:rsid w:val="00F3660E"/>
    <w:rsid w:val="00F41DF8"/>
    <w:rsid w:val="00F420B4"/>
    <w:rsid w:val="00F423BE"/>
    <w:rsid w:val="00F4310D"/>
    <w:rsid w:val="00F44295"/>
    <w:rsid w:val="00F46434"/>
    <w:rsid w:val="00F471BA"/>
    <w:rsid w:val="00F51F24"/>
    <w:rsid w:val="00F565C1"/>
    <w:rsid w:val="00F5761A"/>
    <w:rsid w:val="00F6042E"/>
    <w:rsid w:val="00F62785"/>
    <w:rsid w:val="00F66D6C"/>
    <w:rsid w:val="00F72266"/>
    <w:rsid w:val="00F7446A"/>
    <w:rsid w:val="00F74849"/>
    <w:rsid w:val="00F75AFD"/>
    <w:rsid w:val="00F8070A"/>
    <w:rsid w:val="00F921C4"/>
    <w:rsid w:val="00F948EC"/>
    <w:rsid w:val="00F95DAD"/>
    <w:rsid w:val="00FA18DE"/>
    <w:rsid w:val="00FA2ABF"/>
    <w:rsid w:val="00FA2DDB"/>
    <w:rsid w:val="00FB2FAB"/>
    <w:rsid w:val="00FB3FF1"/>
    <w:rsid w:val="00FB504A"/>
    <w:rsid w:val="00FB6000"/>
    <w:rsid w:val="00FC0500"/>
    <w:rsid w:val="00FC0BB4"/>
    <w:rsid w:val="00FC0EAE"/>
    <w:rsid w:val="00FC0FDB"/>
    <w:rsid w:val="00FC2813"/>
    <w:rsid w:val="00FD0434"/>
    <w:rsid w:val="00FD293A"/>
    <w:rsid w:val="00FD688C"/>
    <w:rsid w:val="00FE09FF"/>
    <w:rsid w:val="00FE401B"/>
    <w:rsid w:val="00FE62EF"/>
    <w:rsid w:val="00FE72C7"/>
    <w:rsid w:val="00FF0A88"/>
    <w:rsid w:val="00FF44EF"/>
    <w:rsid w:val="00FF5730"/>
    <w:rsid w:val="00FF7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96D"/>
  </w:style>
  <w:style w:type="paragraph" w:styleId="Footer">
    <w:name w:val="footer"/>
    <w:basedOn w:val="Normal"/>
    <w:link w:val="FooterChar"/>
    <w:uiPriority w:val="99"/>
    <w:unhideWhenUsed/>
    <w:rsid w:val="00236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96D"/>
  </w:style>
  <w:style w:type="character" w:styleId="Hyperlink">
    <w:name w:val="Hyperlink"/>
    <w:basedOn w:val="DefaultParagraphFont"/>
    <w:uiPriority w:val="99"/>
    <w:unhideWhenUsed/>
    <w:rsid w:val="00E4143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x.doi.org/10.1509/jimk.12.1.57.25651" TargetMode="External"/><Relationship Id="rId13" Type="http://schemas.openxmlformats.org/officeDocument/2006/relationships/hyperlink" Target="http://dx.doi.org/10.1177/0149206306293575" TargetMode="External"/><Relationship Id="rId18" Type="http://schemas.openxmlformats.org/officeDocument/2006/relationships/hyperlink" Target="http://dx.doi.org/10.1007/s10843%09013-0105-1"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jstor.org/stable/3875286" TargetMode="External"/><Relationship Id="rId7" Type="http://schemas.openxmlformats.org/officeDocument/2006/relationships/hyperlink" Target="http://dx.doi.org/10.1016/0969-5931(95)00001-g" TargetMode="External"/><Relationship Id="rId12" Type="http://schemas.openxmlformats.org/officeDocument/2006/relationships/hyperlink" Target="http://dx.doi.org/10.2753/ree1540%09496x430504" TargetMode="External"/><Relationship Id="rId17" Type="http://schemas.openxmlformats.org/officeDocument/2006/relationships/hyperlink" Target="http://dx.doi.org/10.1108/eb008284" TargetMode="External"/><Relationship Id="rId25" Type="http://schemas.openxmlformats.org/officeDocument/2006/relationships/hyperlink" Target="http://dx.doi.org/10.1108/02651331311321963" TargetMode="External"/><Relationship Id="rId2" Type="http://schemas.openxmlformats.org/officeDocument/2006/relationships/settings" Target="settings.xml"/><Relationship Id="rId16" Type="http://schemas.openxmlformats.org/officeDocument/2006/relationships/hyperlink" Target="http://dx.doi.org/10.1057/jibs.2009.24" TargetMode="External"/><Relationship Id="rId20" Type="http://schemas.openxmlformats.org/officeDocument/2006/relationships/hyperlink" Target="https://strathprints.strath.ac.uk/id/eprint/1584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stor.org/stable/40397469" TargetMode="External"/><Relationship Id="rId11" Type="http://schemas.openxmlformats.org/officeDocument/2006/relationships/hyperlink" Target="http://dx.doi.org/10.1111/j.1936-4490.2004.tb00319.x" TargetMode="External"/><Relationship Id="rId24" Type="http://schemas.openxmlformats.org/officeDocument/2006/relationships/hyperlink" Target="https://timreview.ca/sites/default/files/article_PDF/Tanev_TIMReview_March2012_0.p%09f" TargetMode="External"/><Relationship Id="rId5" Type="http://schemas.openxmlformats.org/officeDocument/2006/relationships/endnotes" Target="endnotes.xml"/><Relationship Id="rId15" Type="http://schemas.openxmlformats.org/officeDocument/2006/relationships/hyperlink" Target="http://dx.doi.org/10.4337/9781845420635.00011" TargetMode="External"/><Relationship Id="rId23" Type="http://schemas.openxmlformats.org/officeDocument/2006/relationships/hyperlink" Target="http://dx.doi.org/10.1108/14626000610705705" TargetMode="External"/><Relationship Id="rId28" Type="http://schemas.openxmlformats.org/officeDocument/2006/relationships/fontTable" Target="fontTable.xml"/><Relationship Id="rId10" Type="http://schemas.openxmlformats.org/officeDocument/2006/relationships/hyperlink" Target="http://www.jstor.org/stable/25048785" TargetMode="External"/><Relationship Id="rId19" Type="http://schemas.openxmlformats.org/officeDocument/2006/relationships/hyperlink" Target="http://dx.doi.org/10.19030/jabr.v14i2.5714" TargetMode="External"/><Relationship Id="rId4" Type="http://schemas.openxmlformats.org/officeDocument/2006/relationships/footnotes" Target="footnotes.xml"/><Relationship Id="rId9" Type="http://schemas.openxmlformats.org/officeDocument/2006/relationships/hyperlink" Target="http://www.jstor.org/stable/40836062" TargetMode="External"/><Relationship Id="rId14" Type="http://schemas.openxmlformats.org/officeDocument/2006/relationships/hyperlink" Target="http://dx.doi.org/10.1007/s10997-009-9112-y" TargetMode="External"/><Relationship Id="rId22" Type="http://schemas.openxmlformats.org/officeDocument/2006/relationships/hyperlink" Target="http://dx.doi.org/10.1057/palgrave.jibs.8490120"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2018-03-30T11:46:00Z</dcterms:created>
  <dcterms:modified xsi:type="dcterms:W3CDTF">2018-03-30T11:46:00Z</dcterms:modified>
</cp:coreProperties>
</file>