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r w:rsidRPr="00A11E0E">
        <w:t>International Response to Terrorism</w:t>
      </w:r>
    </w:p>
    <w:p w:rsidR="00A11E0E" w:rsidRDefault="00A11E0E" w:rsidP="00A11E0E">
      <w:pPr>
        <w:spacing w:line="480" w:lineRule="auto"/>
        <w:jc w:val="center"/>
      </w:pPr>
      <w:r>
        <w:t>Student’s Name</w:t>
      </w:r>
    </w:p>
    <w:p w:rsidR="00A11E0E" w:rsidRDefault="00A11E0E" w:rsidP="00A11E0E">
      <w:pPr>
        <w:spacing w:line="480" w:lineRule="auto"/>
        <w:jc w:val="center"/>
      </w:pPr>
      <w:r>
        <w:t>Institutional Affiliation</w:t>
      </w:r>
    </w:p>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p>
    <w:p w:rsidR="00A11E0E" w:rsidRDefault="00A11E0E" w:rsidP="00A11E0E">
      <w:pPr>
        <w:spacing w:line="480" w:lineRule="auto"/>
        <w:jc w:val="center"/>
      </w:pPr>
    </w:p>
    <w:p w:rsidR="00123791" w:rsidRPr="00C928DB" w:rsidRDefault="001770F2" w:rsidP="00A11E0E">
      <w:pPr>
        <w:spacing w:line="480" w:lineRule="auto"/>
        <w:jc w:val="center"/>
      </w:pPr>
      <w:r w:rsidRPr="00C928DB">
        <w:lastRenderedPageBreak/>
        <w:t>International Response to Terrorism</w:t>
      </w:r>
    </w:p>
    <w:p w:rsidR="008410A9" w:rsidRDefault="003123D6" w:rsidP="00A11E0E">
      <w:pPr>
        <w:spacing w:line="480" w:lineRule="auto"/>
      </w:pPr>
      <w:r>
        <w:t>Introduction</w:t>
      </w:r>
    </w:p>
    <w:p w:rsidR="00CE0041" w:rsidRDefault="00080C66" w:rsidP="00A11E0E">
      <w:pPr>
        <w:spacing w:line="480" w:lineRule="auto"/>
        <w:ind w:firstLine="720"/>
      </w:pPr>
      <w:r>
        <w:t xml:space="preserve">The war on terror emerged a decade ago following the 9/11 terror attacks in America. Since then, terrorism received international attention with America at the frontline. The last two decades have seen </w:t>
      </w:r>
      <w:r w:rsidR="00B65BF9">
        <w:t xml:space="preserve">different approaches to counterterrorism deployed by individual </w:t>
      </w:r>
      <w:r w:rsidR="0083132B">
        <w:t xml:space="preserve">countries, regional, and international </w:t>
      </w:r>
      <w:r w:rsidR="00765CD3">
        <w:t>inter-government</w:t>
      </w:r>
      <w:r w:rsidR="00033E2A">
        <w:t>al</w:t>
      </w:r>
      <w:r w:rsidR="00765CD3">
        <w:t xml:space="preserve"> organiz</w:t>
      </w:r>
      <w:r w:rsidR="00033E2A">
        <w:t>ations such as the UN</w:t>
      </w:r>
      <w:r w:rsidR="00765CD3">
        <w:t xml:space="preserve"> and NATO.</w:t>
      </w:r>
      <w:r w:rsidR="00033E2A">
        <w:t xml:space="preserve"> </w:t>
      </w:r>
      <w:r w:rsidR="00370875">
        <w:t>Numerous success</w:t>
      </w:r>
      <w:r w:rsidR="007F523D">
        <w:t>es</w:t>
      </w:r>
      <w:r w:rsidR="00370875">
        <w:t xml:space="preserve"> </w:t>
      </w:r>
      <w:proofErr w:type="gramStart"/>
      <w:r w:rsidR="00370875">
        <w:t>have been achieved</w:t>
      </w:r>
      <w:proofErr w:type="gramEnd"/>
      <w:r w:rsidR="00370875">
        <w:t xml:space="preserve"> from the capturing of chief terrorist leade</w:t>
      </w:r>
      <w:r w:rsidR="00BB0D6E">
        <w:t xml:space="preserve">rs such as Bin Laden to </w:t>
      </w:r>
      <w:r w:rsidR="00AC5ECE">
        <w:t xml:space="preserve">prevention of potential terror threats or attacks. </w:t>
      </w:r>
      <w:r w:rsidR="00174E31">
        <w:t xml:space="preserve">However, </w:t>
      </w:r>
      <w:r w:rsidR="00C53E0A">
        <w:t xml:space="preserve">the </w:t>
      </w:r>
      <w:r w:rsidR="00174E31">
        <w:t xml:space="preserve">counterterrorism </w:t>
      </w:r>
      <w:r w:rsidR="00C53E0A">
        <w:t>strategies implemented in the last two</w:t>
      </w:r>
      <w:r w:rsidR="009E7CF4">
        <w:t xml:space="preserve"> decades</w:t>
      </w:r>
      <w:r w:rsidR="00174E31">
        <w:t xml:space="preserve"> have also failed to address or eliminate terrorism</w:t>
      </w:r>
      <w:r w:rsidR="009E7CF4">
        <w:t xml:space="preserve"> effectively</w:t>
      </w:r>
      <w:r w:rsidR="00D02B0E">
        <w:t xml:space="preserve">. </w:t>
      </w:r>
      <w:r w:rsidR="00341120">
        <w:t xml:space="preserve">The world has continued to witness horrific </w:t>
      </w:r>
      <w:r w:rsidR="00510807">
        <w:t xml:space="preserve">attacks under the hands of terrorist. </w:t>
      </w:r>
      <w:r w:rsidR="000623DE">
        <w:t xml:space="preserve">This illustrates the contradictory approaches and policy issues that have failed to address terrorism effectively. </w:t>
      </w:r>
      <w:r w:rsidR="00C4525B">
        <w:t>Most of the counterterrorism strategies inv</w:t>
      </w:r>
      <w:r w:rsidR="00970CF9">
        <w:t>olve use of f</w:t>
      </w:r>
      <w:r w:rsidR="005E700D">
        <w:t xml:space="preserve">orce through the military as well as training or supporting small local militia/forces to kill terrorists. </w:t>
      </w:r>
      <w:r w:rsidR="00294EA6">
        <w:t xml:space="preserve">These efforts are considered </w:t>
      </w:r>
      <w:proofErr w:type="gramStart"/>
      <w:r w:rsidR="00294EA6">
        <w:t>to be re</w:t>
      </w:r>
      <w:proofErr w:type="gramEnd"/>
      <w:r w:rsidR="00294EA6">
        <w:t xml:space="preserve">-active strategies rather than pro-active strategies. Terrorism is a global problem deeply rooted in political, social, cultural, religious, and economic aspects of society. </w:t>
      </w:r>
      <w:r w:rsidR="008F418D">
        <w:t xml:space="preserve">The world has however </w:t>
      </w:r>
      <w:r w:rsidR="003A0646">
        <w:t>adopted a rather mis</w:t>
      </w:r>
      <w:r w:rsidR="008F418D">
        <w:t xml:space="preserve">guided and counter-productive response to terrorism resulting in short-term achievements with long-term failures. </w:t>
      </w:r>
      <w:r w:rsidR="004E5547">
        <w:t xml:space="preserve">The following paper aims at evaluating the international response to terrorism. It will </w:t>
      </w:r>
      <w:r w:rsidR="00CB0200">
        <w:t xml:space="preserve">assess the successes and failures in terrorism responses while offering the conceptual assessment behind them. </w:t>
      </w:r>
    </w:p>
    <w:p w:rsidR="000152AA" w:rsidRDefault="000152AA" w:rsidP="00A11E0E">
      <w:pPr>
        <w:spacing w:line="480" w:lineRule="auto"/>
      </w:pPr>
      <w:r>
        <w:t>What is Terrorism?</w:t>
      </w:r>
    </w:p>
    <w:p w:rsidR="00593BDD" w:rsidRDefault="000152AA" w:rsidP="00A11E0E">
      <w:pPr>
        <w:spacing w:line="480" w:lineRule="auto"/>
        <w:ind w:firstLine="720"/>
      </w:pPr>
      <w:r>
        <w:t xml:space="preserve">Terrorism has no universal definition but there are certain aspects that differentiate terrorism from other forms of crime. </w:t>
      </w:r>
      <w:r w:rsidR="000A54A0">
        <w:t xml:space="preserve">Firstly, terrorism has three main features starting with any </w:t>
      </w:r>
      <w:r w:rsidR="000A54A0">
        <w:lastRenderedPageBreak/>
        <w:t xml:space="preserve">form of violent attack or a threat of violence. Again, it </w:t>
      </w:r>
      <w:proofErr w:type="gramStart"/>
      <w:r w:rsidR="000A54A0">
        <w:t>is designed</w:t>
      </w:r>
      <w:proofErr w:type="gramEnd"/>
      <w:r w:rsidR="000A54A0">
        <w:t xml:space="preserve"> to intimidate or coerce a specific group of people either people of a certain religion, or a government among others</w:t>
      </w:r>
      <w:r w:rsidR="00421713">
        <w:t xml:space="preserve"> </w:t>
      </w:r>
      <w:r w:rsidR="00421713" w:rsidRPr="00421713">
        <w:t>(</w:t>
      </w:r>
      <w:proofErr w:type="spellStart"/>
      <w:r w:rsidR="00421713" w:rsidRPr="00421713">
        <w:t>Haleem</w:t>
      </w:r>
      <w:proofErr w:type="spellEnd"/>
      <w:r w:rsidR="00421713" w:rsidRPr="00421713">
        <w:t>, 2011)</w:t>
      </w:r>
      <w:r w:rsidR="000A54A0">
        <w:t>.</w:t>
      </w:r>
      <w:r w:rsidR="00F76596">
        <w:t xml:space="preserve"> </w:t>
      </w:r>
      <w:r w:rsidR="000A54A0">
        <w:t xml:space="preserve"> Lastly, different political, social, religious, and cultural aspects motivate acts of terrorism</w:t>
      </w:r>
      <w:r w:rsidR="00987E83">
        <w:t xml:space="preserve"> </w:t>
      </w:r>
      <w:r w:rsidR="00987E83" w:rsidRPr="00987E83">
        <w:t>(</w:t>
      </w:r>
      <w:proofErr w:type="spellStart"/>
      <w:r w:rsidR="00987E83" w:rsidRPr="00987E83">
        <w:t>Fierke</w:t>
      </w:r>
      <w:proofErr w:type="spellEnd"/>
      <w:r w:rsidR="00987E83" w:rsidRPr="00987E83">
        <w:t>, 2012)</w:t>
      </w:r>
      <w:r w:rsidR="000A54A0">
        <w:t xml:space="preserve">. </w:t>
      </w:r>
      <w:r w:rsidR="00E76AE8">
        <w:t xml:space="preserve">Therefore, terrorism </w:t>
      </w:r>
      <w:proofErr w:type="gramStart"/>
      <w:r w:rsidR="00E76AE8">
        <w:t>can be defined</w:t>
      </w:r>
      <w:proofErr w:type="gramEnd"/>
      <w:r w:rsidR="00E76AE8">
        <w:t xml:space="preserve"> as the illegal use of violence as well as intimidation, particularly against noncombatants, in pursuit of political objectives. </w:t>
      </w:r>
      <w:r w:rsidR="00593BDD">
        <w:t>Terrorism is targets people indiscriminately with the use of violence as a method of creating terror or fear among population to achieve ideological, religious, financial, or political aims</w:t>
      </w:r>
      <w:r w:rsidR="004816B1">
        <w:t xml:space="preserve"> </w:t>
      </w:r>
      <w:r w:rsidR="004816B1" w:rsidRPr="004816B1">
        <w:t>(</w:t>
      </w:r>
      <w:proofErr w:type="spellStart"/>
      <w:r w:rsidR="004816B1" w:rsidRPr="004816B1">
        <w:t>Kilcullen</w:t>
      </w:r>
      <w:proofErr w:type="spellEnd"/>
      <w:r w:rsidR="004816B1" w:rsidRPr="004816B1">
        <w:t>, 2010)</w:t>
      </w:r>
      <w:r w:rsidR="00593BDD">
        <w:t xml:space="preserve">. </w:t>
      </w:r>
    </w:p>
    <w:p w:rsidR="00593BDD" w:rsidRDefault="00593BDD" w:rsidP="00A11E0E">
      <w:pPr>
        <w:spacing w:line="480" w:lineRule="auto"/>
      </w:pPr>
      <w:r>
        <w:t>The Cause of Terrorism</w:t>
      </w:r>
    </w:p>
    <w:p w:rsidR="007D7E08" w:rsidRDefault="00C25EEE" w:rsidP="00A11E0E">
      <w:pPr>
        <w:spacing w:line="480" w:lineRule="auto"/>
        <w:ind w:firstLine="720"/>
      </w:pPr>
      <w:r>
        <w:t>In general, terrorism has always been linked to religious roots where most Western countries tend to believe that Islamic terrorist act based on their religious belief. The Islamic teach</w:t>
      </w:r>
      <w:r w:rsidR="008C49C8">
        <w:t>ing</w:t>
      </w:r>
      <w:r w:rsidR="00AC1ABE">
        <w:t>s</w:t>
      </w:r>
      <w:r w:rsidR="008C49C8">
        <w:t xml:space="preserve"> of the Jihad </w:t>
      </w:r>
      <w:r w:rsidR="00AC1ABE">
        <w:t xml:space="preserve">encourage </w:t>
      </w:r>
      <w:r w:rsidR="008C49C8">
        <w:t>Muslims to kill the non-believers</w:t>
      </w:r>
      <w:r w:rsidR="00FE1A74">
        <w:t xml:space="preserve"> (</w:t>
      </w:r>
      <w:proofErr w:type="spellStart"/>
      <w:r w:rsidR="00FE1A74">
        <w:t>Pape</w:t>
      </w:r>
      <w:proofErr w:type="spellEnd"/>
      <w:r w:rsidR="00FE1A74">
        <w:t xml:space="preserve">, </w:t>
      </w:r>
      <w:r w:rsidR="00FE1A74" w:rsidRPr="00FE1A74">
        <w:t>2008)</w:t>
      </w:r>
      <w:r w:rsidR="008C49C8">
        <w:t xml:space="preserve">. </w:t>
      </w:r>
      <w:r w:rsidR="000620E7">
        <w:t>This is what has been popularized as Islamic radicalism</w:t>
      </w:r>
      <w:r w:rsidR="00F06790">
        <w:t>, which</w:t>
      </w:r>
      <w:r w:rsidR="000620E7">
        <w:t xml:space="preserve"> is rooted in the history of the Muslim religion. Historically, it is a fact that Muslims attacked and killed non-believers based on the teaching found in the Quran. Nonetheless, the causes of terrorism have more to do with socio-political issues rather than religion. </w:t>
      </w:r>
      <w:r w:rsidR="00C4384D">
        <w:t xml:space="preserve">According to </w:t>
      </w:r>
      <w:r w:rsidR="00BC45FB">
        <w:t>Richardson</w:t>
      </w:r>
      <w:r w:rsidR="00BC45FB" w:rsidRPr="00BC45FB">
        <w:t xml:space="preserve"> (2006)</w:t>
      </w:r>
      <w:r w:rsidR="00C4384D">
        <w:t xml:space="preserve">, </w:t>
      </w:r>
      <w:r w:rsidR="00926246">
        <w:t xml:space="preserve">Muslims </w:t>
      </w:r>
      <w:r w:rsidR="00B51BFF">
        <w:t>religion and beliefs have not adopted or accepted global civilization, resulting in use of radical religious symbols and emotions to achieve poli</w:t>
      </w:r>
      <w:r w:rsidR="004F18D4">
        <w:t xml:space="preserve">tical goals. </w:t>
      </w:r>
      <w:r w:rsidR="00BC780A">
        <w:t>In most of the Islamic nations where terrorist are likely to originate, the influence of western nations and their culture is seen as a threat to the Muslim community</w:t>
      </w:r>
      <w:r w:rsidR="004A2528">
        <w:t xml:space="preserve"> (</w:t>
      </w:r>
      <w:proofErr w:type="spellStart"/>
      <w:r w:rsidR="004A2528">
        <w:t>Haleem</w:t>
      </w:r>
      <w:proofErr w:type="spellEnd"/>
      <w:r w:rsidR="004A2528">
        <w:t xml:space="preserve">, </w:t>
      </w:r>
      <w:r w:rsidR="004A2528" w:rsidRPr="004A2528">
        <w:t>2011)</w:t>
      </w:r>
      <w:r w:rsidR="00BC780A">
        <w:t xml:space="preserve">. Therefore, terrorists or radicals use religious views and emotions to deter people from adopting universally </w:t>
      </w:r>
      <w:r w:rsidR="00944DEE">
        <w:t>accepted</w:t>
      </w:r>
      <w:r w:rsidR="00BC780A">
        <w:t xml:space="preserve"> political and social ideologies</w:t>
      </w:r>
      <w:r w:rsidR="00CC2AEC">
        <w:t xml:space="preserve"> </w:t>
      </w:r>
      <w:r w:rsidR="00CC2AEC" w:rsidRPr="00CC2AEC">
        <w:t>(</w:t>
      </w:r>
      <w:proofErr w:type="spellStart"/>
      <w:r w:rsidR="00CC2AEC" w:rsidRPr="00CC2AEC">
        <w:t>Pape</w:t>
      </w:r>
      <w:proofErr w:type="spellEnd"/>
      <w:r w:rsidR="00CC2AEC" w:rsidRPr="00CC2AEC">
        <w:t>, 2008)</w:t>
      </w:r>
      <w:r w:rsidR="00210EA4">
        <w:t>.</w:t>
      </w:r>
      <w:r w:rsidR="00307127">
        <w:t xml:space="preserve"> Muslims are always in a struggle as a community to find their identity and legitimacy in the rapidly changing world. </w:t>
      </w:r>
      <w:r w:rsidR="005D1C26">
        <w:t>The lack of radical Muslims to adapt or react to the changing</w:t>
      </w:r>
      <w:r w:rsidR="00B95137">
        <w:t xml:space="preserve"> world leads to disunity in the</w:t>
      </w:r>
      <w:r w:rsidR="005D1C26">
        <w:t xml:space="preserve"> Muslim community. Contemporary Muslims do not support the use of </w:t>
      </w:r>
      <w:r w:rsidR="005D1C26">
        <w:lastRenderedPageBreak/>
        <w:t xml:space="preserve">violence </w:t>
      </w:r>
      <w:r w:rsidR="000B6E4E">
        <w:t xml:space="preserve">or Jihad to achieve religious salvation. However, radical Muslims use their radical ideologies to encourage terrorism since there is no other way of resolving the different ideologies. </w:t>
      </w:r>
    </w:p>
    <w:p w:rsidR="000152AA" w:rsidRDefault="007D7E08" w:rsidP="00A11E0E">
      <w:pPr>
        <w:spacing w:line="480" w:lineRule="auto"/>
        <w:ind w:firstLine="720"/>
      </w:pPr>
      <w:r>
        <w:t xml:space="preserve">Terrorism is also caused by environmental aspects especially injustices by states or government against specific groups of people. </w:t>
      </w:r>
      <w:r w:rsidR="00EE4F40">
        <w:t>Most terrorist groups and ideologies originate from politically unstable nations</w:t>
      </w:r>
      <w:r w:rsidR="002A4213">
        <w:t xml:space="preserve"> </w:t>
      </w:r>
      <w:r w:rsidR="002A4213" w:rsidRPr="002A4213">
        <w:t>(</w:t>
      </w:r>
      <w:proofErr w:type="spellStart"/>
      <w:r w:rsidR="002A4213" w:rsidRPr="002A4213">
        <w:t>Fierke</w:t>
      </w:r>
      <w:proofErr w:type="spellEnd"/>
      <w:r w:rsidR="002A4213" w:rsidRPr="002A4213">
        <w:t>, 2012)</w:t>
      </w:r>
      <w:r w:rsidR="00EE4F40">
        <w:t xml:space="preserve">. </w:t>
      </w:r>
      <w:r w:rsidR="00417DF5">
        <w:t xml:space="preserve">As </w:t>
      </w:r>
      <w:r w:rsidR="00931B8A">
        <w:t>such,</w:t>
      </w:r>
      <w:r w:rsidR="00417DF5">
        <w:t xml:space="preserve"> communities or groups of people who feel isolated or treated unfairly can react through violence. Politics is also a huge cause of terrorism where militant Islamic groups attempt to overthrow or protest against modern and democratic systems in the nation</w:t>
      </w:r>
      <w:r w:rsidR="006C2876">
        <w:t xml:space="preserve"> </w:t>
      </w:r>
      <w:r w:rsidR="008044E8">
        <w:t>(</w:t>
      </w:r>
      <w:proofErr w:type="spellStart"/>
      <w:r w:rsidR="008044E8">
        <w:t>Fierke</w:t>
      </w:r>
      <w:proofErr w:type="spellEnd"/>
      <w:r w:rsidR="008044E8">
        <w:t xml:space="preserve">, </w:t>
      </w:r>
      <w:r w:rsidR="006C2876" w:rsidRPr="006C2876">
        <w:t>2012)</w:t>
      </w:r>
      <w:r w:rsidR="00417DF5">
        <w:t xml:space="preserve">. </w:t>
      </w:r>
      <w:r w:rsidR="00D96C63">
        <w:t xml:space="preserve">Lastly, since the U.S declared war against terror, it has conducted unfair and unjustified measures against Islamic states </w:t>
      </w:r>
      <w:r w:rsidR="007106EC">
        <w:t>with</w:t>
      </w:r>
      <w:r w:rsidR="00AD45FE">
        <w:t xml:space="preserve"> force that have triggered a strong reaction from terrorist groups. </w:t>
      </w:r>
      <w:r w:rsidR="00D96C63">
        <w:t xml:space="preserve"> </w:t>
      </w:r>
      <w:r w:rsidR="00417DF5">
        <w:t xml:space="preserve"> </w:t>
      </w:r>
      <w:r w:rsidR="00EE4F40">
        <w:t xml:space="preserve"> </w:t>
      </w:r>
    </w:p>
    <w:p w:rsidR="007106EC" w:rsidRDefault="007106EC" w:rsidP="00A11E0E">
      <w:pPr>
        <w:spacing w:line="480" w:lineRule="auto"/>
      </w:pPr>
      <w:r>
        <w:t>The Purpose of terrorist movements</w:t>
      </w:r>
    </w:p>
    <w:p w:rsidR="002046DC" w:rsidRDefault="00B14143" w:rsidP="00A11E0E">
      <w:pPr>
        <w:spacing w:line="480" w:lineRule="auto"/>
        <w:ind w:firstLine="720"/>
      </w:pPr>
      <w:r>
        <w:t xml:space="preserve">The main objectives of the mainstream terrorism or terror attacks </w:t>
      </w:r>
      <w:proofErr w:type="gramStart"/>
      <w:r>
        <w:t>are based</w:t>
      </w:r>
      <w:proofErr w:type="gramEnd"/>
      <w:r>
        <w:t xml:space="preserve"> on long terms goals especially of creating intense transformations in governments similar to revolutions or wars. </w:t>
      </w:r>
      <w:r w:rsidR="00A80DBA">
        <w:t xml:space="preserve">Moreover, terrorism also seeks to change the ideology of populations or certain groups of society. </w:t>
      </w:r>
      <w:r w:rsidR="00035C0C">
        <w:t xml:space="preserve">According to </w:t>
      </w:r>
      <w:r w:rsidR="00950144">
        <w:t>Richardson</w:t>
      </w:r>
      <w:r w:rsidR="00950144" w:rsidRPr="00950144">
        <w:t xml:space="preserve"> (2006)</w:t>
      </w:r>
      <w:r w:rsidR="00035C0C">
        <w:t xml:space="preserve">, extremist groups also seek political legitimacy and recognition to influence local, regional, and global foreign policies. </w:t>
      </w:r>
      <w:r w:rsidR="000F6949">
        <w:t>Extremists will also seek international and local recognition from communities who in turn can join their cause</w:t>
      </w:r>
      <w:r w:rsidR="007D09B0">
        <w:t xml:space="preserve"> </w:t>
      </w:r>
      <w:r w:rsidR="007D09B0" w:rsidRPr="007D09B0">
        <w:t>(</w:t>
      </w:r>
      <w:proofErr w:type="spellStart"/>
      <w:r w:rsidR="007D09B0" w:rsidRPr="007D09B0">
        <w:t>Haleem</w:t>
      </w:r>
      <w:proofErr w:type="spellEnd"/>
      <w:r w:rsidR="007D09B0" w:rsidRPr="007D09B0">
        <w:t>, 2011)</w:t>
      </w:r>
      <w:r w:rsidR="000F6949">
        <w:t xml:space="preserve">. </w:t>
      </w:r>
      <w:r w:rsidR="00954C97">
        <w:t>Terrorists will also conduct violent activities to weaken, disrupt, and embarrass military, security, and government apparatus. Other objective</w:t>
      </w:r>
      <w:r w:rsidR="002046DC">
        <w:t>s</w:t>
      </w:r>
      <w:r w:rsidR="00954C97">
        <w:t xml:space="preserve"> are short-term such as the release of terrorist prisoners or financial gains. </w:t>
      </w:r>
    </w:p>
    <w:p w:rsidR="002046DC" w:rsidRDefault="002046DC" w:rsidP="00A11E0E">
      <w:pPr>
        <w:spacing w:line="480" w:lineRule="auto"/>
      </w:pPr>
      <w:r>
        <w:t>Types of terrorism in the world</w:t>
      </w:r>
    </w:p>
    <w:p w:rsidR="00D80F07" w:rsidRDefault="00F32C3C" w:rsidP="00A11E0E">
      <w:pPr>
        <w:spacing w:line="480" w:lineRule="auto"/>
        <w:ind w:firstLine="720"/>
      </w:pPr>
      <w:r>
        <w:lastRenderedPageBreak/>
        <w:t>There are different kinds of terrorism in the world. The common and popular type of terrorism is religious terrorism. This is occurs when terrorist use their religious beliefs to justify violence against others such as the Al-Qaida</w:t>
      </w:r>
      <w:r w:rsidR="000F5229">
        <w:t xml:space="preserve"> </w:t>
      </w:r>
      <w:r w:rsidR="000F5229" w:rsidRPr="000F5229">
        <w:t>(</w:t>
      </w:r>
      <w:proofErr w:type="spellStart"/>
      <w:r w:rsidR="000F5229" w:rsidRPr="000F5229">
        <w:t>Haleem</w:t>
      </w:r>
      <w:proofErr w:type="spellEnd"/>
      <w:r w:rsidR="000F5229" w:rsidRPr="000F5229">
        <w:t>, 2011)</w:t>
      </w:r>
      <w:r>
        <w:t xml:space="preserve">. </w:t>
      </w:r>
      <w:r w:rsidR="00AD19E0">
        <w:t xml:space="preserve">Another type of terrorism is left and </w:t>
      </w:r>
      <w:r w:rsidR="00987E83">
        <w:t>right wing</w:t>
      </w:r>
      <w:r w:rsidR="00AD19E0">
        <w:t xml:space="preserve"> terrorism where extremist fight against liberal governments or against democratic capitalist governments. Other types of terror are hard to define such as pathological violent acts conducted by individual with their own personal rather than group objectives. Such types of terror include bombings and school-shootings. </w:t>
      </w:r>
      <w:r w:rsidR="00887BA3">
        <w:t xml:space="preserve">Again, terrorism can also be in form of narcotics such as the Mexican drug cartels. </w:t>
      </w:r>
    </w:p>
    <w:p w:rsidR="00D80F07" w:rsidRDefault="00D80F07" w:rsidP="00A11E0E">
      <w:pPr>
        <w:spacing w:line="480" w:lineRule="auto"/>
      </w:pPr>
      <w:r>
        <w:t>Successes of counter terrorism</w:t>
      </w:r>
    </w:p>
    <w:p w:rsidR="004E7ABF" w:rsidRDefault="00A01F29" w:rsidP="00A11E0E">
      <w:pPr>
        <w:spacing w:line="480" w:lineRule="auto"/>
        <w:ind w:firstLine="720"/>
      </w:pPr>
      <w:r>
        <w:t xml:space="preserve">The successes of counter terrorism in the world have been different throughout time and based on their diverse nature. </w:t>
      </w:r>
      <w:r w:rsidR="00D34B8F">
        <w:t>According to Richardson, successful counter terrorism strategies are aimed at empowering and legitimizing nonviolent mediators, to isolate terrorists</w:t>
      </w:r>
      <w:r w:rsidR="00331FAD" w:rsidRPr="00331FAD">
        <w:t xml:space="preserve"> </w:t>
      </w:r>
      <w:r w:rsidR="00331FAD">
        <w:t>successfully</w:t>
      </w:r>
      <w:r w:rsidR="00D34B8F">
        <w:t xml:space="preserve">. In simple </w:t>
      </w:r>
      <w:r w:rsidR="00331FAD">
        <w:t>terms,</w:t>
      </w:r>
      <w:r w:rsidR="00D34B8F">
        <w:t xml:space="preserve"> it means that governments have to maintain moral high ground and persuade the doubtful that the nation and its agents are the </w:t>
      </w:r>
      <w:r w:rsidR="00A736DD">
        <w:t>good people</w:t>
      </w:r>
      <w:r w:rsidR="00D34B8F">
        <w:t xml:space="preserve">. </w:t>
      </w:r>
      <w:r w:rsidR="00623CD3">
        <w:t>In classical terrorism examples such major revolutions in Britain, America, and France, the successes were largely achieved through military</w:t>
      </w:r>
      <w:r w:rsidR="00D34B8F">
        <w:t>, intelligence, strategic</w:t>
      </w:r>
      <w:r w:rsidR="00623CD3">
        <w:t xml:space="preserve"> and </w:t>
      </w:r>
      <w:r w:rsidR="00D84A3B">
        <w:t xml:space="preserve">psychological campaigns. </w:t>
      </w:r>
      <w:r w:rsidR="00D34B8F">
        <w:t>A great example is of successful counter terrorism is the British fight against Northern Ireland’s I.R.A</w:t>
      </w:r>
      <w:r w:rsidR="00B978E9">
        <w:t xml:space="preserve"> (</w:t>
      </w:r>
      <w:proofErr w:type="spellStart"/>
      <w:r w:rsidR="00B978E9">
        <w:t>Kilcullen</w:t>
      </w:r>
      <w:proofErr w:type="spellEnd"/>
      <w:r w:rsidR="00B978E9">
        <w:t xml:space="preserve">, </w:t>
      </w:r>
      <w:r w:rsidR="00B978E9" w:rsidRPr="00B978E9">
        <w:t>2010)</w:t>
      </w:r>
      <w:r w:rsidR="00D34B8F">
        <w:t>. The British applied intelligence to recruit I.R.A informants with a strategy of creating splits that successfully resulted in the I.R.A killing most of their radicals than the UK did. The same successes were witnessed in Turkey fight against the Kurdish P.K.K</w:t>
      </w:r>
      <w:r w:rsidR="000B5E7A">
        <w:t xml:space="preserve"> </w:t>
      </w:r>
      <w:r w:rsidR="000B5E7A" w:rsidRPr="000B5E7A">
        <w:t>(</w:t>
      </w:r>
      <w:proofErr w:type="spellStart"/>
      <w:r w:rsidR="000B5E7A" w:rsidRPr="000B5E7A">
        <w:t>Kilcullen</w:t>
      </w:r>
      <w:proofErr w:type="spellEnd"/>
      <w:r w:rsidR="000B5E7A" w:rsidRPr="000B5E7A">
        <w:t>, 2010)</w:t>
      </w:r>
      <w:r w:rsidR="00D34B8F">
        <w:t xml:space="preserve">. </w:t>
      </w:r>
      <w:r w:rsidR="004D79FF">
        <w:t xml:space="preserve">In Indonesia, the PK4 strategy worked successfully against the </w:t>
      </w:r>
      <w:proofErr w:type="spellStart"/>
      <w:r w:rsidR="004D79FF">
        <w:t>Darul</w:t>
      </w:r>
      <w:proofErr w:type="spellEnd"/>
      <w:r w:rsidR="004D79FF">
        <w:t xml:space="preserve"> Isl</w:t>
      </w:r>
      <w:r w:rsidR="00DB3424">
        <w:t>am</w:t>
      </w:r>
      <w:r w:rsidR="000B5E7A">
        <w:t xml:space="preserve"> </w:t>
      </w:r>
      <w:r w:rsidR="000B5E7A" w:rsidRPr="000B5E7A">
        <w:t>(</w:t>
      </w:r>
      <w:proofErr w:type="spellStart"/>
      <w:r w:rsidR="000B5E7A" w:rsidRPr="000B5E7A">
        <w:t>Kilcullen</w:t>
      </w:r>
      <w:proofErr w:type="spellEnd"/>
      <w:r w:rsidR="000B5E7A" w:rsidRPr="000B5E7A">
        <w:t>, 2010)</w:t>
      </w:r>
      <w:r w:rsidR="00DB3424">
        <w:t xml:space="preserve">. The strategy involved </w:t>
      </w:r>
      <w:r w:rsidR="00CC1124">
        <w:t xml:space="preserve">classifying different areas based on government control i.e. government controlled, disputed areas, and rebel controlled. Through a cordon-and-search procedure, they </w:t>
      </w:r>
      <w:r w:rsidR="00CC1124">
        <w:lastRenderedPageBreak/>
        <w:t>reaffirmed control on government and disputed areas</w:t>
      </w:r>
      <w:r w:rsidR="000B5E7A">
        <w:t xml:space="preserve"> </w:t>
      </w:r>
      <w:r w:rsidR="000B5E7A" w:rsidRPr="000B5E7A">
        <w:t>(</w:t>
      </w:r>
      <w:proofErr w:type="spellStart"/>
      <w:r w:rsidR="000B5E7A" w:rsidRPr="000B5E7A">
        <w:t>Kilcullen</w:t>
      </w:r>
      <w:proofErr w:type="spellEnd"/>
      <w:r w:rsidR="000B5E7A" w:rsidRPr="000B5E7A">
        <w:t>, 2010)</w:t>
      </w:r>
      <w:r w:rsidR="00CC1124">
        <w:t>. For rebel held areas, civilians were cordoned off and the insurgency was decapitated in terms of their command as well as psychological beliefs leading to a successful</w:t>
      </w:r>
      <w:r w:rsidR="004E7ABF">
        <w:t xml:space="preserve"> end of the insurgency. </w:t>
      </w:r>
    </w:p>
    <w:p w:rsidR="0096719E" w:rsidRDefault="004E7ABF" w:rsidP="00A11E0E">
      <w:pPr>
        <w:spacing w:line="480" w:lineRule="auto"/>
        <w:ind w:firstLine="720"/>
      </w:pPr>
      <w:r>
        <w:t xml:space="preserve">The </w:t>
      </w:r>
      <w:r w:rsidR="00233560">
        <w:t xml:space="preserve">nature of these counter terrorism success </w:t>
      </w:r>
      <w:proofErr w:type="gramStart"/>
      <w:r w:rsidR="00233560">
        <w:t>were based</w:t>
      </w:r>
      <w:proofErr w:type="gramEnd"/>
      <w:r w:rsidR="00233560">
        <w:t xml:space="preserve"> on several features. All the successful counter terrorism </w:t>
      </w:r>
      <w:r w:rsidR="00FC69F5">
        <w:t>campaigns have been because of law enforcement intelligence backed by coordination with judiciary and the military</w:t>
      </w:r>
      <w:r w:rsidR="002539A6">
        <w:t xml:space="preserve"> </w:t>
      </w:r>
      <w:r w:rsidR="002539A6" w:rsidRPr="002539A6">
        <w:t>(</w:t>
      </w:r>
      <w:proofErr w:type="spellStart"/>
      <w:r w:rsidR="002539A6" w:rsidRPr="002539A6">
        <w:t>Kilcullen</w:t>
      </w:r>
      <w:proofErr w:type="spellEnd"/>
      <w:r w:rsidR="002539A6" w:rsidRPr="002539A6">
        <w:t>, 2010)</w:t>
      </w:r>
      <w:r w:rsidR="00FC69F5">
        <w:t xml:space="preserve">. </w:t>
      </w:r>
      <w:r w:rsidR="00986849">
        <w:t xml:space="preserve">In all these situations, governments realized that what they were facing was not a combat threat of war, but a political challenge. As such, their main objective was separating the terrorists from the rest of the community. </w:t>
      </w:r>
      <w:r w:rsidR="0096719E">
        <w:t xml:space="preserve">Once the separation was </w:t>
      </w:r>
      <w:r w:rsidR="00A356AF">
        <w:t>successful,</w:t>
      </w:r>
      <w:r w:rsidR="0096719E">
        <w:t xml:space="preserve"> they sought moderators to address the grievances in each community, thus changing their overall political ideologies in support of the nation rather than the insurgency. </w:t>
      </w:r>
    </w:p>
    <w:p w:rsidR="0096719E" w:rsidRDefault="0096719E" w:rsidP="00A11E0E">
      <w:pPr>
        <w:spacing w:line="480" w:lineRule="auto"/>
      </w:pPr>
      <w:r>
        <w:t>Failure to counter terrorism by the military</w:t>
      </w:r>
    </w:p>
    <w:p w:rsidR="001770F2" w:rsidRDefault="00690E53" w:rsidP="00A11E0E">
      <w:pPr>
        <w:spacing w:line="480" w:lineRule="auto"/>
        <w:ind w:firstLine="720"/>
      </w:pPr>
      <w:r>
        <w:t xml:space="preserve">The international response to terrorism has failed dramatically over the years, which </w:t>
      </w:r>
      <w:proofErr w:type="gramStart"/>
      <w:r>
        <w:t>is attributed</w:t>
      </w:r>
      <w:proofErr w:type="gramEnd"/>
      <w:r>
        <w:t xml:space="preserve"> to constant use of force through the military. The failure to counter terrorism by the military is evident in America’s decade-long campaign on Islamic states. Firstly, </w:t>
      </w:r>
      <w:r w:rsidR="00FE56FE">
        <w:t xml:space="preserve">America’s first response was to use military force in Afghanistan following the 9/11 attacks. However, this did not deter the terrorists from stopping their cause. </w:t>
      </w:r>
      <w:r w:rsidR="009277D8">
        <w:t>NATO has also conducted numerous military operations on Islami</w:t>
      </w:r>
      <w:r w:rsidR="003339D5">
        <w:t>c states and regions occupied by states</w:t>
      </w:r>
      <w:r w:rsidR="00000BB4">
        <w:t xml:space="preserve"> </w:t>
      </w:r>
      <w:r w:rsidR="00000BB4" w:rsidRPr="00000BB4">
        <w:t>(Mitchell, 2011)</w:t>
      </w:r>
      <w:r w:rsidR="003339D5">
        <w:t>. Nonetheless, the military tactics used are rather questionable and controversial. In any case, successful counter terrorism aims at ensuring civilians or noncombatants are the top priority in ensuring their s</w:t>
      </w:r>
      <w:r w:rsidR="002F0DD5">
        <w:t xml:space="preserve">ecurity. However, military operations are conducted without the considerations of civilians. Additionally, military operations </w:t>
      </w:r>
      <w:proofErr w:type="gramStart"/>
      <w:r w:rsidR="002F0DD5">
        <w:t>are targeted</w:t>
      </w:r>
      <w:proofErr w:type="gramEnd"/>
      <w:r w:rsidR="002F0DD5">
        <w:t xml:space="preserve"> at using force to capture and eliminate the enemy</w:t>
      </w:r>
      <w:r w:rsidR="00000BB4">
        <w:t xml:space="preserve"> </w:t>
      </w:r>
      <w:r w:rsidR="00000BB4" w:rsidRPr="00000BB4">
        <w:lastRenderedPageBreak/>
        <w:t>(Mitchell, 2011)</w:t>
      </w:r>
      <w:r w:rsidR="002F0DD5">
        <w:t>. Thus far, military operations only manage to incapacitate terror groups through casualties or reduction in military equipment.</w:t>
      </w:r>
      <w:r w:rsidR="00FA74ED">
        <w:t xml:space="preserve"> The global response to terrorism through military intervention is also questionable and </w:t>
      </w:r>
      <w:r w:rsidR="00417DCF">
        <w:t xml:space="preserve">unorganized. Certain global affairs attain legality and legitimacy based on their urgency and is </w:t>
      </w:r>
      <w:r w:rsidR="002229AB">
        <w:t>unique</w:t>
      </w:r>
      <w:r w:rsidR="00417DCF">
        <w:t xml:space="preserve"> circumstances</w:t>
      </w:r>
      <w:r w:rsidR="006B35AB">
        <w:t xml:space="preserve"> </w:t>
      </w:r>
      <w:r w:rsidR="006B35AB" w:rsidRPr="006B35AB">
        <w:t xml:space="preserve">(Falk, </w:t>
      </w:r>
      <w:proofErr w:type="spellStart"/>
      <w:r w:rsidR="006B35AB" w:rsidRPr="006B35AB">
        <w:t>Juergensmeyer</w:t>
      </w:r>
      <w:proofErr w:type="spellEnd"/>
      <w:r w:rsidR="006B35AB" w:rsidRPr="006B35AB">
        <w:t xml:space="preserve"> &amp; </w:t>
      </w:r>
      <w:proofErr w:type="spellStart"/>
      <w:r w:rsidR="006B35AB" w:rsidRPr="006B35AB">
        <w:t>Popovski</w:t>
      </w:r>
      <w:proofErr w:type="spellEnd"/>
      <w:r w:rsidR="006B35AB" w:rsidRPr="006B35AB">
        <w:t>, 2012)</w:t>
      </w:r>
      <w:r w:rsidR="00417DCF">
        <w:t>. However, terrorism was promoted as a unique reason for NATO to wage war in the Middle East. Despite this, the war on terror through military forces did not have a structure of principle restraint</w:t>
      </w:r>
      <w:r w:rsidR="00262769">
        <w:t xml:space="preserve"> (Falk, </w:t>
      </w:r>
      <w:proofErr w:type="spellStart"/>
      <w:r w:rsidR="00262769">
        <w:t>Juergensmeyer</w:t>
      </w:r>
      <w:proofErr w:type="spellEnd"/>
      <w:r w:rsidR="00262769" w:rsidRPr="00262769">
        <w:t xml:space="preserve"> &amp; </w:t>
      </w:r>
      <w:proofErr w:type="spellStart"/>
      <w:r w:rsidR="00262769" w:rsidRPr="00262769">
        <w:t>Popovsk</w:t>
      </w:r>
      <w:r w:rsidR="00262769">
        <w:t>i</w:t>
      </w:r>
      <w:proofErr w:type="spellEnd"/>
      <w:r w:rsidR="00262769">
        <w:t xml:space="preserve">, </w:t>
      </w:r>
      <w:r w:rsidR="00262769" w:rsidRPr="00262769">
        <w:t>2012)</w:t>
      </w:r>
      <w:r w:rsidR="00417DCF">
        <w:t xml:space="preserve">.   </w:t>
      </w:r>
      <w:r w:rsidR="002F0DD5">
        <w:t xml:space="preserve"> </w:t>
      </w:r>
    </w:p>
    <w:p w:rsidR="00D66CE6" w:rsidRDefault="002F0DD5" w:rsidP="00A11E0E">
      <w:pPr>
        <w:spacing w:line="480" w:lineRule="auto"/>
        <w:ind w:firstLine="720"/>
      </w:pPr>
      <w:r>
        <w:t xml:space="preserve">Another major failure in military response to counter terrorism is the use of drones and </w:t>
      </w:r>
      <w:proofErr w:type="gramStart"/>
      <w:r>
        <w:t>air</w:t>
      </w:r>
      <w:proofErr w:type="gramEnd"/>
      <w:r>
        <w:t xml:space="preserve"> strike</w:t>
      </w:r>
      <w:r w:rsidR="00C70C67">
        <w:t xml:space="preserve">s. Most of the military responses towards terrorism </w:t>
      </w:r>
      <w:proofErr w:type="gramStart"/>
      <w:r w:rsidR="00C70C67">
        <w:t>are based</w:t>
      </w:r>
      <w:proofErr w:type="gramEnd"/>
      <w:r w:rsidR="00C70C67">
        <w:t xml:space="preserve"> on political motivations. For instance, the Bush administration was under pressure to guarantee that they could protect and safeguard Americans. Without any proper analysis of the situation, they waged a war against Islamic states especially those accused of harboring terrorists such as Afghanistan and Pakistan</w:t>
      </w:r>
      <w:r w:rsidR="00CC6D76">
        <w:t xml:space="preserve"> </w:t>
      </w:r>
      <w:r w:rsidR="00CC6D76" w:rsidRPr="00CC6D76">
        <w:t>(</w:t>
      </w:r>
      <w:proofErr w:type="spellStart"/>
      <w:r w:rsidR="00CC6D76" w:rsidRPr="00CC6D76">
        <w:t>Zenko</w:t>
      </w:r>
      <w:proofErr w:type="spellEnd"/>
      <w:r w:rsidR="00CC6D76" w:rsidRPr="00CC6D76">
        <w:t>, 2010)</w:t>
      </w:r>
      <w:r w:rsidR="00C70C67">
        <w:t xml:space="preserve">. </w:t>
      </w:r>
      <w:r w:rsidR="00207DA8">
        <w:t>This has been the continued trend as the deployment of drones has become increasingly popular. Drones are used to make targe</w:t>
      </w:r>
      <w:r w:rsidR="00D15629">
        <w:t>ted killings especially taking out high profile terrorist leaders</w:t>
      </w:r>
      <w:r w:rsidR="00E95D08">
        <w:t xml:space="preserve"> (Mitchell, </w:t>
      </w:r>
      <w:r w:rsidR="00E95D08" w:rsidRPr="00E95D08">
        <w:t>2011)</w:t>
      </w:r>
      <w:r w:rsidR="00D15629">
        <w:t xml:space="preserve">. Nevertheless, the legality, ethics, and </w:t>
      </w:r>
      <w:r w:rsidR="00162A94">
        <w:t>legitimacy of drone warfare</w:t>
      </w:r>
      <w:r w:rsidR="00D15629">
        <w:t xml:space="preserve"> </w:t>
      </w:r>
      <w:r w:rsidR="00D011DA">
        <w:t>are</w:t>
      </w:r>
      <w:r w:rsidR="00D15629">
        <w:t xml:space="preserve"> h</w:t>
      </w:r>
      <w:r w:rsidR="00F92F2F">
        <w:t xml:space="preserve">ighly controversial. </w:t>
      </w:r>
      <w:r w:rsidR="00162A94">
        <w:t xml:space="preserve">Drones operations as well as air strikes have killed thousands of innocent civilians in the past decade. </w:t>
      </w:r>
      <w:r w:rsidR="00FA74ED">
        <w:t>Drones have also proven to have negative socio, environmental, economic, and political results</w:t>
      </w:r>
      <w:r w:rsidR="00A45663">
        <w:t xml:space="preserve"> on affected communities and nations</w:t>
      </w:r>
      <w:r w:rsidR="003137C9">
        <w:t xml:space="preserve"> (</w:t>
      </w:r>
      <w:proofErr w:type="spellStart"/>
      <w:r w:rsidR="003137C9">
        <w:t>Kaag</w:t>
      </w:r>
      <w:proofErr w:type="spellEnd"/>
      <w:r w:rsidR="003137C9">
        <w:t xml:space="preserve"> &amp; Kreps, </w:t>
      </w:r>
      <w:r w:rsidR="003137C9" w:rsidRPr="003137C9">
        <w:t>2012)</w:t>
      </w:r>
      <w:r w:rsidR="00FA74ED">
        <w:t xml:space="preserve">. </w:t>
      </w:r>
      <w:r w:rsidR="0017480E">
        <w:t xml:space="preserve">U.S drone strikes </w:t>
      </w:r>
      <w:proofErr w:type="gramStart"/>
      <w:r w:rsidR="0017480E">
        <w:t>are regarded</w:t>
      </w:r>
      <w:proofErr w:type="gramEnd"/>
      <w:r w:rsidR="0017480E">
        <w:t xml:space="preserve"> as covert operations, but they significantly violate international laws</w:t>
      </w:r>
      <w:r w:rsidR="00C70C67">
        <w:t xml:space="preserve"> </w:t>
      </w:r>
      <w:r w:rsidR="0017480E">
        <w:t>by conducting military operations without informing other governments and international bodies</w:t>
      </w:r>
      <w:r w:rsidR="00A32F8A">
        <w:t xml:space="preserve"> (</w:t>
      </w:r>
      <w:proofErr w:type="spellStart"/>
      <w:r w:rsidR="00A32F8A">
        <w:t>Zenko</w:t>
      </w:r>
      <w:proofErr w:type="spellEnd"/>
      <w:r w:rsidR="00A32F8A">
        <w:t xml:space="preserve">, </w:t>
      </w:r>
      <w:r w:rsidR="00A32F8A" w:rsidRPr="00A32F8A">
        <w:t>2010)</w:t>
      </w:r>
      <w:r w:rsidR="0017480E">
        <w:t xml:space="preserve">. </w:t>
      </w:r>
      <w:r w:rsidR="00E82340">
        <w:t xml:space="preserve">The use of drones, air strikes and military ground attacks has even </w:t>
      </w:r>
      <w:r w:rsidR="0083593C">
        <w:t>caused more harm than goo</w:t>
      </w:r>
      <w:r w:rsidR="00F40CCE">
        <w:t xml:space="preserve">d. </w:t>
      </w:r>
      <w:r w:rsidR="0083593C">
        <w:t xml:space="preserve">Currently, there is a greater potential of terror attacks likely to occur. </w:t>
      </w:r>
      <w:r w:rsidR="00D210C2">
        <w:t xml:space="preserve">The world has seen more terror attacks in the last 5 years compared to a decade ago. </w:t>
      </w:r>
      <w:r w:rsidR="00F40CCE">
        <w:lastRenderedPageBreak/>
        <w:t xml:space="preserve">Terrorism has actually increased due to aggravated reactions from terror groups who wish to revenge against the use of military force </w:t>
      </w:r>
      <w:r w:rsidR="00631652">
        <w:t xml:space="preserve">on Islamic states, comrades, and even communities. Therefore, military force has escalated rather than counter terrorism internationally. </w:t>
      </w:r>
    </w:p>
    <w:p w:rsidR="00D66CE6" w:rsidRDefault="00D66CE6" w:rsidP="00A11E0E">
      <w:pPr>
        <w:spacing w:line="480" w:lineRule="auto"/>
      </w:pPr>
      <w:r>
        <w:t>How attitude and perspective in tackling terrorism</w:t>
      </w:r>
    </w:p>
    <w:p w:rsidR="008D5955" w:rsidRDefault="002723A8" w:rsidP="00A11E0E">
      <w:pPr>
        <w:spacing w:line="480" w:lineRule="auto"/>
        <w:ind w:firstLine="720"/>
      </w:pPr>
      <w:r>
        <w:t xml:space="preserve">Firstly, violence committed by state opponents has received a degree of acceptance than violence committed by extremists because they do not follow the law. Counter terrorism requires innovative, systematic, and integrated strategic steps to be effective. Such a strategy moves beyond ideological and security approaches to the wider welfare and culture of affected communities. </w:t>
      </w:r>
      <w:r w:rsidR="009674B0">
        <w:t>One of the main issue</w:t>
      </w:r>
      <w:r w:rsidR="00B57B1B">
        <w:t>s</w:t>
      </w:r>
      <w:r w:rsidR="009674B0">
        <w:t xml:space="preserve"> that the international response to terrorism has avoided is reconciliation and empowerment of affected communities</w:t>
      </w:r>
      <w:r w:rsidR="00CF7D05">
        <w:t xml:space="preserve"> </w:t>
      </w:r>
      <w:r w:rsidR="00CF7D05" w:rsidRPr="00CF7D05">
        <w:t>(</w:t>
      </w:r>
      <w:proofErr w:type="spellStart"/>
      <w:r w:rsidR="00CF7D05" w:rsidRPr="00CF7D05">
        <w:t>Zenko</w:t>
      </w:r>
      <w:proofErr w:type="spellEnd"/>
      <w:r w:rsidR="00CF7D05" w:rsidRPr="00CF7D05">
        <w:t>, 2010)</w:t>
      </w:r>
      <w:r w:rsidR="009674B0">
        <w:t xml:space="preserve">. Through such an approach, communities can gain the trust and confidence of state apparatus and their ideologies to end radicalism. </w:t>
      </w:r>
      <w:r w:rsidR="00EC7247">
        <w:t>Moreover, the use of military force should be as limited as possible to encourage political, social, economic, and cultural approaches that will have long-term impacts</w:t>
      </w:r>
      <w:r w:rsidR="000447FF">
        <w:t xml:space="preserve"> </w:t>
      </w:r>
      <w:r w:rsidR="000447FF" w:rsidRPr="000447FF">
        <w:t>(</w:t>
      </w:r>
      <w:proofErr w:type="spellStart"/>
      <w:r w:rsidR="000447FF" w:rsidRPr="000447FF">
        <w:t>Kilcullen</w:t>
      </w:r>
      <w:proofErr w:type="spellEnd"/>
      <w:r w:rsidR="000447FF" w:rsidRPr="000447FF">
        <w:t>, 2010)</w:t>
      </w:r>
      <w:r w:rsidR="00EC7247">
        <w:t>.</w:t>
      </w:r>
      <w:r w:rsidR="00B57B1B">
        <w:t xml:space="preserve"> The current system of counter terrorism has proved counterproductive even in the face of justice. There is no need for high profile jails such as Gautama bay that regard terrorist as </w:t>
      </w:r>
      <w:r w:rsidR="00E379E8">
        <w:t>high-risk</w:t>
      </w:r>
      <w:r w:rsidR="00B57B1B">
        <w:t xml:space="preserve"> criminals </w:t>
      </w:r>
      <w:r w:rsidR="00A85FB0">
        <w:t>with</w:t>
      </w:r>
      <w:r w:rsidR="00B57B1B">
        <w:t xml:space="preserve"> serious security threats against countries</w:t>
      </w:r>
      <w:r w:rsidR="003E7BDA" w:rsidRPr="003E7BDA">
        <w:t xml:space="preserve"> </w:t>
      </w:r>
      <w:r w:rsidR="003E7BDA">
        <w:t>(</w:t>
      </w:r>
      <w:proofErr w:type="spellStart"/>
      <w:r w:rsidR="003E7BDA">
        <w:t>Ginbar</w:t>
      </w:r>
      <w:proofErr w:type="spellEnd"/>
      <w:r w:rsidR="003E7BDA">
        <w:t xml:space="preserve">, </w:t>
      </w:r>
      <w:r w:rsidR="003E7BDA" w:rsidRPr="003E7BDA">
        <w:t>2008)</w:t>
      </w:r>
      <w:r w:rsidR="00B57B1B">
        <w:t xml:space="preserve">. </w:t>
      </w:r>
    </w:p>
    <w:p w:rsidR="00221E27" w:rsidRDefault="00B57B1B" w:rsidP="00A11E0E">
      <w:pPr>
        <w:spacing w:line="480" w:lineRule="auto"/>
        <w:ind w:firstLine="720"/>
      </w:pPr>
      <w:r>
        <w:t xml:space="preserve">The international community should promote increased coaching, education, and empowerment to divert radical ideologies deeply rooted in isolated and </w:t>
      </w:r>
      <w:r w:rsidR="006D14C6">
        <w:t>segregated communities</w:t>
      </w:r>
      <w:r w:rsidR="00AA7D25">
        <w:t xml:space="preserve"> </w:t>
      </w:r>
      <w:r w:rsidR="00AA7D25" w:rsidRPr="00AA7D25">
        <w:t>(</w:t>
      </w:r>
      <w:proofErr w:type="spellStart"/>
      <w:r w:rsidR="00AA7D25" w:rsidRPr="00AA7D25">
        <w:t>Kilcullen</w:t>
      </w:r>
      <w:proofErr w:type="spellEnd"/>
      <w:r w:rsidR="00AA7D25" w:rsidRPr="00AA7D25">
        <w:t>, 2010)</w:t>
      </w:r>
      <w:r w:rsidR="006D14C6">
        <w:t>. Actors should also seek cooperation from state and community mediators to ensure that they find a viable solution or means of balancing the conflicting ideologies on religious, political, cultural, and economic differences</w:t>
      </w:r>
      <w:r w:rsidR="0087255A">
        <w:t xml:space="preserve"> </w:t>
      </w:r>
      <w:r w:rsidR="0087255A" w:rsidRPr="0087255A">
        <w:t>(</w:t>
      </w:r>
      <w:proofErr w:type="spellStart"/>
      <w:r w:rsidR="0087255A" w:rsidRPr="0087255A">
        <w:t>Ginbar</w:t>
      </w:r>
      <w:proofErr w:type="spellEnd"/>
      <w:r w:rsidR="0087255A" w:rsidRPr="0087255A">
        <w:t>, 2008)</w:t>
      </w:r>
      <w:r w:rsidR="006D14C6">
        <w:t xml:space="preserve">. Lastly, terrorism should be approached from a social, political, economic, environmental, and </w:t>
      </w:r>
      <w:r w:rsidR="00221E27">
        <w:t xml:space="preserve">cultural point of view. It is </w:t>
      </w:r>
      <w:r w:rsidR="00221E27">
        <w:lastRenderedPageBreak/>
        <w:t xml:space="preserve">not entirely about war, violence, or security. It has more to do with changing how people’s perspectives, their livelihood, and their understanding of humanity or civilization. </w:t>
      </w:r>
    </w:p>
    <w:p w:rsidR="00221E27" w:rsidRDefault="00221E27" w:rsidP="00A11E0E">
      <w:pPr>
        <w:spacing w:line="480" w:lineRule="auto"/>
      </w:pPr>
      <w:r>
        <w:t>Conclusion</w:t>
      </w:r>
    </w:p>
    <w:p w:rsidR="002257A2" w:rsidRDefault="002E1E25" w:rsidP="00A11E0E">
      <w:pPr>
        <w:spacing w:line="480" w:lineRule="auto"/>
        <w:ind w:firstLine="720"/>
      </w:pPr>
      <w:r>
        <w:t>In conclusion, the international response to terrorism has failed to counter terrorism. Currently, the world is facing increased terrorist attack than in earlier years. These terrorist attacks differ in natu</w:t>
      </w:r>
      <w:r w:rsidR="00342D6F">
        <w:t xml:space="preserve">re and in their ultimate goals. Even with the increased research and evidence on counter terrorism, no counter terrorism strategy has proved effective. A key concern is that most nations and actors tend to view terrorism as an extreme crime rather than </w:t>
      </w:r>
      <w:r w:rsidR="0036208E">
        <w:t xml:space="preserve">entrenched political, social, economic, and cultural power struggles. Without such a perspective, the world has reacted harshly and even more brutally towards terrorists through targeted drone strikes, military force, air strikes, and even torture in prisons. The result of this has been renewed </w:t>
      </w:r>
      <w:r w:rsidR="00DE576C">
        <w:t xml:space="preserve">tensions as terror groups seek revenge for the atrocities inflicted on their communities and countries. </w:t>
      </w:r>
      <w:r w:rsidR="00015172">
        <w:t xml:space="preserve">To win the war against terrorism, the international community should begin with empowering and educating the affected communities and regions to win their trust in developing long-term impacts. By changing their daily lives from economic, political, and social empowerment, </w:t>
      </w:r>
      <w:r w:rsidR="00FC1442">
        <w:t xml:space="preserve">most people will realize that </w:t>
      </w:r>
      <w:proofErr w:type="gramStart"/>
      <w:r w:rsidR="00FC1442">
        <w:t>terrorists</w:t>
      </w:r>
      <w:proofErr w:type="gramEnd"/>
      <w:r w:rsidR="00FC1442">
        <w:t xml:space="preserve"> causes are not good. </w:t>
      </w:r>
      <w:r w:rsidR="00BE420D">
        <w:t>Moreover, this will help end the endless radicalization of vulnerable people in the community</w:t>
      </w:r>
      <w:r w:rsidR="002257A2">
        <w:t xml:space="preserve"> by ensuring that they have alternative ideologies and empowerment. </w:t>
      </w:r>
    </w:p>
    <w:p w:rsidR="00A11E0E" w:rsidRDefault="00A11E0E" w:rsidP="00A11E0E">
      <w:pPr>
        <w:spacing w:line="480" w:lineRule="auto"/>
        <w:ind w:firstLine="720"/>
      </w:pPr>
    </w:p>
    <w:p w:rsidR="00A11E0E" w:rsidRDefault="00A11E0E" w:rsidP="00A11E0E">
      <w:pPr>
        <w:spacing w:line="480" w:lineRule="auto"/>
        <w:ind w:firstLine="720"/>
      </w:pPr>
    </w:p>
    <w:p w:rsidR="00A11E0E" w:rsidRDefault="00A11E0E" w:rsidP="00A11E0E">
      <w:pPr>
        <w:spacing w:line="480" w:lineRule="auto"/>
        <w:ind w:firstLine="720"/>
      </w:pPr>
    </w:p>
    <w:p w:rsidR="00A45663" w:rsidRDefault="002257A2" w:rsidP="00A11E0E">
      <w:pPr>
        <w:spacing w:line="480" w:lineRule="auto"/>
        <w:jc w:val="center"/>
      </w:pPr>
      <w:r>
        <w:lastRenderedPageBreak/>
        <w:t>References</w:t>
      </w:r>
    </w:p>
    <w:p w:rsidR="0033049C" w:rsidRPr="00C9646E" w:rsidRDefault="0033049C" w:rsidP="0033049C">
      <w:pPr>
        <w:spacing w:line="480" w:lineRule="auto"/>
        <w:ind w:left="720" w:hanging="720"/>
        <w:rPr>
          <w:rFonts w:eastAsia="Times New Roman" w:cs="Times New Roman"/>
          <w:szCs w:val="24"/>
        </w:rPr>
      </w:pPr>
      <w:proofErr w:type="gramStart"/>
      <w:r w:rsidRPr="00C9646E">
        <w:rPr>
          <w:rFonts w:eastAsia="Times New Roman" w:cs="Times New Roman"/>
          <w:szCs w:val="24"/>
        </w:rPr>
        <w:t xml:space="preserve">Falk, R., </w:t>
      </w:r>
      <w:proofErr w:type="spellStart"/>
      <w:r w:rsidRPr="00C9646E">
        <w:rPr>
          <w:rFonts w:eastAsia="Times New Roman" w:cs="Times New Roman"/>
          <w:szCs w:val="24"/>
        </w:rPr>
        <w:t>Juergensmeyer</w:t>
      </w:r>
      <w:proofErr w:type="spellEnd"/>
      <w:r w:rsidRPr="00C9646E">
        <w:rPr>
          <w:rFonts w:eastAsia="Times New Roman" w:cs="Times New Roman"/>
          <w:szCs w:val="24"/>
        </w:rPr>
        <w:t xml:space="preserve">, M., &amp; </w:t>
      </w:r>
      <w:proofErr w:type="spellStart"/>
      <w:r w:rsidRPr="00C9646E">
        <w:rPr>
          <w:rFonts w:eastAsia="Times New Roman" w:cs="Times New Roman"/>
          <w:szCs w:val="24"/>
        </w:rPr>
        <w:t>Popovski</w:t>
      </w:r>
      <w:proofErr w:type="spellEnd"/>
      <w:r w:rsidRPr="00C9646E">
        <w:rPr>
          <w:rFonts w:eastAsia="Times New Roman" w:cs="Times New Roman"/>
          <w:szCs w:val="24"/>
        </w:rPr>
        <w:t>, V. (Eds.).</w:t>
      </w:r>
      <w:proofErr w:type="gramEnd"/>
      <w:r w:rsidRPr="00C9646E">
        <w:rPr>
          <w:rFonts w:eastAsia="Times New Roman" w:cs="Times New Roman"/>
          <w:szCs w:val="24"/>
        </w:rPr>
        <w:t xml:space="preserve"> </w:t>
      </w:r>
      <w:proofErr w:type="gramStart"/>
      <w:r w:rsidRPr="00C9646E">
        <w:rPr>
          <w:rFonts w:eastAsia="Times New Roman" w:cs="Times New Roman"/>
          <w:szCs w:val="24"/>
        </w:rPr>
        <w:t xml:space="preserve">(2012). </w:t>
      </w:r>
      <w:r w:rsidRPr="00C9646E">
        <w:rPr>
          <w:rFonts w:eastAsia="Times New Roman" w:cs="Times New Roman"/>
          <w:i/>
          <w:iCs/>
          <w:szCs w:val="24"/>
        </w:rPr>
        <w:t>L</w:t>
      </w:r>
      <w:bookmarkStart w:id="0" w:name="_GoBack"/>
      <w:bookmarkEnd w:id="0"/>
      <w:r w:rsidRPr="00C9646E">
        <w:rPr>
          <w:rFonts w:eastAsia="Times New Roman" w:cs="Times New Roman"/>
          <w:i/>
          <w:iCs/>
          <w:szCs w:val="24"/>
        </w:rPr>
        <w:t>egality and legitimacy in global affairs</w:t>
      </w:r>
      <w:r w:rsidRPr="00C9646E">
        <w:rPr>
          <w:rFonts w:eastAsia="Times New Roman" w:cs="Times New Roman"/>
          <w:szCs w:val="24"/>
        </w:rPr>
        <w:t>.</w:t>
      </w:r>
      <w:proofErr w:type="gramEnd"/>
      <w:r w:rsidRPr="00C9646E">
        <w:rPr>
          <w:rFonts w:eastAsia="Times New Roman" w:cs="Times New Roman"/>
          <w:szCs w:val="24"/>
        </w:rPr>
        <w:t xml:space="preserve"> </w:t>
      </w:r>
      <w:proofErr w:type="gramStart"/>
      <w:r w:rsidRPr="00C9646E">
        <w:rPr>
          <w:rFonts w:eastAsia="Times New Roman" w:cs="Times New Roman"/>
          <w:szCs w:val="24"/>
        </w:rPr>
        <w:t>OUP USA.</w:t>
      </w:r>
      <w:proofErr w:type="gramEnd"/>
    </w:p>
    <w:p w:rsidR="0033049C" w:rsidRPr="00183E3A" w:rsidRDefault="0033049C" w:rsidP="0033049C">
      <w:pPr>
        <w:spacing w:after="0" w:line="480" w:lineRule="auto"/>
        <w:ind w:left="720" w:hanging="720"/>
        <w:rPr>
          <w:rFonts w:eastAsia="Times New Roman" w:cs="Times New Roman"/>
          <w:szCs w:val="24"/>
        </w:rPr>
      </w:pPr>
      <w:proofErr w:type="spellStart"/>
      <w:r w:rsidRPr="00183E3A">
        <w:rPr>
          <w:rFonts w:eastAsia="Times New Roman" w:cs="Times New Roman"/>
          <w:szCs w:val="24"/>
        </w:rPr>
        <w:t>Fierke</w:t>
      </w:r>
      <w:proofErr w:type="spellEnd"/>
      <w:r w:rsidRPr="00183E3A">
        <w:rPr>
          <w:rFonts w:eastAsia="Times New Roman" w:cs="Times New Roman"/>
          <w:szCs w:val="24"/>
        </w:rPr>
        <w:t xml:space="preserve">, K. M. (2012). </w:t>
      </w:r>
      <w:proofErr w:type="gramStart"/>
      <w:r w:rsidRPr="00183E3A">
        <w:rPr>
          <w:rFonts w:eastAsia="Times New Roman" w:cs="Times New Roman"/>
          <w:i/>
          <w:iCs/>
          <w:szCs w:val="24"/>
        </w:rPr>
        <w:t>Political self-sacrifice: Agency, body and emotion in international relations</w:t>
      </w:r>
      <w:r w:rsidRPr="00183E3A">
        <w:rPr>
          <w:rFonts w:eastAsia="Times New Roman" w:cs="Times New Roman"/>
          <w:szCs w:val="24"/>
        </w:rPr>
        <w:t xml:space="preserve"> (Vol. 125).</w:t>
      </w:r>
      <w:proofErr w:type="gramEnd"/>
      <w:r w:rsidRPr="00183E3A">
        <w:rPr>
          <w:rFonts w:eastAsia="Times New Roman" w:cs="Times New Roman"/>
          <w:szCs w:val="24"/>
        </w:rPr>
        <w:t xml:space="preserve"> </w:t>
      </w:r>
      <w:proofErr w:type="gramStart"/>
      <w:r w:rsidRPr="00183E3A">
        <w:rPr>
          <w:rFonts w:eastAsia="Times New Roman" w:cs="Times New Roman"/>
          <w:szCs w:val="24"/>
        </w:rPr>
        <w:t>Cambridge University Press.</w:t>
      </w:r>
      <w:proofErr w:type="gramEnd"/>
    </w:p>
    <w:p w:rsidR="0033049C" w:rsidRPr="00A2037B" w:rsidRDefault="0033049C" w:rsidP="0033049C">
      <w:pPr>
        <w:spacing w:after="0" w:line="480" w:lineRule="auto"/>
        <w:ind w:left="720" w:hanging="720"/>
        <w:rPr>
          <w:rFonts w:eastAsia="Times New Roman" w:cs="Times New Roman"/>
          <w:szCs w:val="24"/>
        </w:rPr>
      </w:pPr>
      <w:proofErr w:type="spellStart"/>
      <w:r w:rsidRPr="00A2037B">
        <w:rPr>
          <w:rFonts w:eastAsia="Times New Roman" w:cs="Times New Roman"/>
          <w:szCs w:val="24"/>
        </w:rPr>
        <w:t>Ginbar</w:t>
      </w:r>
      <w:proofErr w:type="spellEnd"/>
      <w:r w:rsidRPr="00A2037B">
        <w:rPr>
          <w:rFonts w:eastAsia="Times New Roman" w:cs="Times New Roman"/>
          <w:szCs w:val="24"/>
        </w:rPr>
        <w:t xml:space="preserve">, Y. (2008). </w:t>
      </w:r>
      <w:r w:rsidRPr="00A2037B">
        <w:rPr>
          <w:rFonts w:eastAsia="Times New Roman" w:cs="Times New Roman"/>
          <w:i/>
          <w:iCs/>
          <w:szCs w:val="24"/>
        </w:rPr>
        <w:t>Why not torture terrorists</w:t>
      </w:r>
      <w:proofErr w:type="gramStart"/>
      <w:r w:rsidRPr="00A2037B">
        <w:rPr>
          <w:rFonts w:eastAsia="Times New Roman" w:cs="Times New Roman"/>
          <w:i/>
          <w:iCs/>
          <w:szCs w:val="24"/>
        </w:rPr>
        <w:t>?:</w:t>
      </w:r>
      <w:proofErr w:type="gramEnd"/>
      <w:r w:rsidRPr="00A2037B">
        <w:rPr>
          <w:rFonts w:eastAsia="Times New Roman" w:cs="Times New Roman"/>
          <w:i/>
          <w:iCs/>
          <w:szCs w:val="24"/>
        </w:rPr>
        <w:t xml:space="preserve"> moral, practical and legal aspects of the" ticking bomb" justification for torture</w:t>
      </w:r>
      <w:r w:rsidRPr="00A2037B">
        <w:rPr>
          <w:rFonts w:eastAsia="Times New Roman" w:cs="Times New Roman"/>
          <w:szCs w:val="24"/>
        </w:rPr>
        <w:t>. Oxford University Press on Demand.</w:t>
      </w:r>
    </w:p>
    <w:p w:rsidR="0033049C" w:rsidRPr="00183E3A" w:rsidRDefault="0033049C" w:rsidP="0033049C">
      <w:pPr>
        <w:spacing w:after="0" w:line="480" w:lineRule="auto"/>
        <w:ind w:left="720" w:hanging="720"/>
        <w:rPr>
          <w:rFonts w:eastAsia="Times New Roman" w:cs="Times New Roman"/>
          <w:szCs w:val="24"/>
        </w:rPr>
      </w:pPr>
      <w:proofErr w:type="spellStart"/>
      <w:r w:rsidRPr="00183E3A">
        <w:rPr>
          <w:rFonts w:eastAsia="Times New Roman" w:cs="Times New Roman"/>
          <w:szCs w:val="24"/>
        </w:rPr>
        <w:t>Haleem</w:t>
      </w:r>
      <w:proofErr w:type="spellEnd"/>
      <w:r w:rsidRPr="00183E3A">
        <w:rPr>
          <w:rFonts w:eastAsia="Times New Roman" w:cs="Times New Roman"/>
          <w:szCs w:val="24"/>
        </w:rPr>
        <w:t xml:space="preserve">, I. (2011). </w:t>
      </w:r>
      <w:proofErr w:type="gramStart"/>
      <w:r w:rsidRPr="00183E3A">
        <w:rPr>
          <w:rFonts w:eastAsia="Times New Roman" w:cs="Times New Roman"/>
          <w:i/>
          <w:iCs/>
          <w:szCs w:val="24"/>
        </w:rPr>
        <w:t>The essence of Islamist extremism: Recognition through violence, freedom through death</w:t>
      </w:r>
      <w:r w:rsidRPr="00183E3A">
        <w:rPr>
          <w:rFonts w:eastAsia="Times New Roman" w:cs="Times New Roman"/>
          <w:szCs w:val="24"/>
        </w:rPr>
        <w:t xml:space="preserve"> (Vol. 8).</w:t>
      </w:r>
      <w:proofErr w:type="gramEnd"/>
      <w:r w:rsidRPr="00183E3A">
        <w:rPr>
          <w:rFonts w:eastAsia="Times New Roman" w:cs="Times New Roman"/>
          <w:szCs w:val="24"/>
        </w:rPr>
        <w:t xml:space="preserve"> </w:t>
      </w:r>
      <w:proofErr w:type="spellStart"/>
      <w:proofErr w:type="gramStart"/>
      <w:r w:rsidRPr="00183E3A">
        <w:rPr>
          <w:rFonts w:eastAsia="Times New Roman" w:cs="Times New Roman"/>
          <w:szCs w:val="24"/>
        </w:rPr>
        <w:t>Routledge</w:t>
      </w:r>
      <w:proofErr w:type="spellEnd"/>
      <w:r w:rsidRPr="00183E3A">
        <w:rPr>
          <w:rFonts w:eastAsia="Times New Roman" w:cs="Times New Roman"/>
          <w:szCs w:val="24"/>
        </w:rPr>
        <w:t>.</w:t>
      </w:r>
      <w:proofErr w:type="gramEnd"/>
    </w:p>
    <w:p w:rsidR="0033049C" w:rsidRPr="00296B66" w:rsidRDefault="0033049C" w:rsidP="0033049C">
      <w:pPr>
        <w:spacing w:after="0" w:line="480" w:lineRule="auto"/>
        <w:ind w:left="720" w:hanging="720"/>
        <w:rPr>
          <w:rFonts w:eastAsia="Times New Roman" w:cs="Times New Roman"/>
          <w:szCs w:val="24"/>
        </w:rPr>
      </w:pPr>
      <w:proofErr w:type="spellStart"/>
      <w:r w:rsidRPr="00296B66">
        <w:rPr>
          <w:rFonts w:eastAsia="Times New Roman" w:cs="Times New Roman"/>
          <w:szCs w:val="24"/>
        </w:rPr>
        <w:t>Kaag</w:t>
      </w:r>
      <w:proofErr w:type="spellEnd"/>
      <w:r w:rsidRPr="00296B66">
        <w:rPr>
          <w:rFonts w:eastAsia="Times New Roman" w:cs="Times New Roman"/>
          <w:szCs w:val="24"/>
        </w:rPr>
        <w:t xml:space="preserve">, J., &amp; Kreps, S. (2012). </w:t>
      </w:r>
      <w:proofErr w:type="gramStart"/>
      <w:r w:rsidRPr="00296B66">
        <w:rPr>
          <w:rFonts w:eastAsia="Times New Roman" w:cs="Times New Roman"/>
          <w:szCs w:val="24"/>
        </w:rPr>
        <w:t>Drones and Democratic Peace.</w:t>
      </w:r>
      <w:proofErr w:type="gramEnd"/>
      <w:r w:rsidRPr="00296B66">
        <w:rPr>
          <w:rFonts w:eastAsia="Times New Roman" w:cs="Times New Roman"/>
          <w:szCs w:val="24"/>
        </w:rPr>
        <w:t xml:space="preserve"> </w:t>
      </w:r>
      <w:r w:rsidRPr="00296B66">
        <w:rPr>
          <w:rFonts w:eastAsia="Times New Roman" w:cs="Times New Roman"/>
          <w:i/>
          <w:iCs/>
          <w:szCs w:val="24"/>
        </w:rPr>
        <w:t xml:space="preserve">Brown J. World </w:t>
      </w:r>
      <w:proofErr w:type="spellStart"/>
      <w:proofErr w:type="gramStart"/>
      <w:r w:rsidRPr="00296B66">
        <w:rPr>
          <w:rFonts w:eastAsia="Times New Roman" w:cs="Times New Roman"/>
          <w:i/>
          <w:iCs/>
          <w:szCs w:val="24"/>
        </w:rPr>
        <w:t>Aff</w:t>
      </w:r>
      <w:proofErr w:type="spellEnd"/>
      <w:r w:rsidRPr="00296B66">
        <w:rPr>
          <w:rFonts w:eastAsia="Times New Roman" w:cs="Times New Roman"/>
          <w:i/>
          <w:iCs/>
          <w:szCs w:val="24"/>
        </w:rPr>
        <w:t>.</w:t>
      </w:r>
      <w:r w:rsidRPr="00296B66">
        <w:rPr>
          <w:rFonts w:eastAsia="Times New Roman" w:cs="Times New Roman"/>
          <w:szCs w:val="24"/>
        </w:rPr>
        <w:t>,</w:t>
      </w:r>
      <w:proofErr w:type="gramEnd"/>
      <w:r w:rsidRPr="00296B66">
        <w:rPr>
          <w:rFonts w:eastAsia="Times New Roman" w:cs="Times New Roman"/>
          <w:szCs w:val="24"/>
        </w:rPr>
        <w:t xml:space="preserve"> </w:t>
      </w:r>
      <w:r w:rsidRPr="00296B66">
        <w:rPr>
          <w:rFonts w:eastAsia="Times New Roman" w:cs="Times New Roman"/>
          <w:i/>
          <w:iCs/>
          <w:szCs w:val="24"/>
        </w:rPr>
        <w:t>19</w:t>
      </w:r>
      <w:r w:rsidRPr="00296B66">
        <w:rPr>
          <w:rFonts w:eastAsia="Times New Roman" w:cs="Times New Roman"/>
          <w:szCs w:val="24"/>
        </w:rPr>
        <w:t>, 97.</w:t>
      </w:r>
    </w:p>
    <w:p w:rsidR="0033049C" w:rsidRPr="00183E3A" w:rsidRDefault="0033049C" w:rsidP="0033049C">
      <w:pPr>
        <w:spacing w:after="0" w:line="480" w:lineRule="auto"/>
        <w:ind w:left="720" w:hanging="720"/>
        <w:rPr>
          <w:rFonts w:eastAsia="Times New Roman" w:cs="Times New Roman"/>
          <w:szCs w:val="24"/>
        </w:rPr>
      </w:pPr>
      <w:proofErr w:type="spellStart"/>
      <w:r w:rsidRPr="00183E3A">
        <w:rPr>
          <w:rFonts w:eastAsia="Times New Roman" w:cs="Times New Roman"/>
          <w:szCs w:val="24"/>
        </w:rPr>
        <w:t>Kalyvas</w:t>
      </w:r>
      <w:proofErr w:type="spellEnd"/>
      <w:r w:rsidRPr="00183E3A">
        <w:rPr>
          <w:rFonts w:eastAsia="Times New Roman" w:cs="Times New Roman"/>
          <w:szCs w:val="24"/>
        </w:rPr>
        <w:t xml:space="preserve">, S. N. (2006). </w:t>
      </w:r>
      <w:proofErr w:type="gramStart"/>
      <w:r w:rsidRPr="00183E3A">
        <w:rPr>
          <w:rFonts w:eastAsia="Times New Roman" w:cs="Times New Roman"/>
          <w:i/>
          <w:iCs/>
          <w:szCs w:val="24"/>
        </w:rPr>
        <w:t>The logic of violence in civil war</w:t>
      </w:r>
      <w:r w:rsidRPr="00183E3A">
        <w:rPr>
          <w:rFonts w:eastAsia="Times New Roman" w:cs="Times New Roman"/>
          <w:szCs w:val="24"/>
        </w:rPr>
        <w:t>.</w:t>
      </w:r>
      <w:proofErr w:type="gramEnd"/>
      <w:r w:rsidRPr="00183E3A">
        <w:rPr>
          <w:rFonts w:eastAsia="Times New Roman" w:cs="Times New Roman"/>
          <w:szCs w:val="24"/>
        </w:rPr>
        <w:t xml:space="preserve"> </w:t>
      </w:r>
      <w:proofErr w:type="gramStart"/>
      <w:r w:rsidRPr="00183E3A">
        <w:rPr>
          <w:rFonts w:eastAsia="Times New Roman" w:cs="Times New Roman"/>
          <w:szCs w:val="24"/>
        </w:rPr>
        <w:t>Cambridge University Press.</w:t>
      </w:r>
      <w:proofErr w:type="gramEnd"/>
    </w:p>
    <w:p w:rsidR="0033049C" w:rsidRPr="00A2037B" w:rsidRDefault="0033049C" w:rsidP="0033049C">
      <w:pPr>
        <w:spacing w:after="0" w:line="480" w:lineRule="auto"/>
        <w:ind w:left="720" w:hanging="720"/>
        <w:rPr>
          <w:rFonts w:eastAsia="Times New Roman" w:cs="Times New Roman"/>
          <w:szCs w:val="24"/>
        </w:rPr>
      </w:pPr>
      <w:proofErr w:type="spellStart"/>
      <w:r w:rsidRPr="00A2037B">
        <w:rPr>
          <w:rFonts w:eastAsia="Times New Roman" w:cs="Times New Roman"/>
          <w:szCs w:val="24"/>
        </w:rPr>
        <w:t>Kilcullen</w:t>
      </w:r>
      <w:proofErr w:type="spellEnd"/>
      <w:r w:rsidRPr="00A2037B">
        <w:rPr>
          <w:rFonts w:eastAsia="Times New Roman" w:cs="Times New Roman"/>
          <w:szCs w:val="24"/>
        </w:rPr>
        <w:t xml:space="preserve">, D. (2010). </w:t>
      </w:r>
      <w:proofErr w:type="gramStart"/>
      <w:r w:rsidRPr="00A2037B">
        <w:rPr>
          <w:rFonts w:eastAsia="Times New Roman" w:cs="Times New Roman"/>
          <w:i/>
          <w:iCs/>
          <w:szCs w:val="24"/>
        </w:rPr>
        <w:t>Counterinsurgency</w:t>
      </w:r>
      <w:r w:rsidRPr="00A2037B">
        <w:rPr>
          <w:rFonts w:eastAsia="Times New Roman" w:cs="Times New Roman"/>
          <w:szCs w:val="24"/>
        </w:rPr>
        <w:t>.</w:t>
      </w:r>
      <w:proofErr w:type="gramEnd"/>
      <w:r w:rsidRPr="00A2037B">
        <w:rPr>
          <w:rFonts w:eastAsia="Times New Roman" w:cs="Times New Roman"/>
          <w:szCs w:val="24"/>
        </w:rPr>
        <w:t xml:space="preserve"> </w:t>
      </w:r>
      <w:proofErr w:type="gramStart"/>
      <w:r w:rsidRPr="00A2037B">
        <w:rPr>
          <w:rFonts w:eastAsia="Times New Roman" w:cs="Times New Roman"/>
          <w:szCs w:val="24"/>
        </w:rPr>
        <w:t>Oxford University Press.</w:t>
      </w:r>
      <w:proofErr w:type="gramEnd"/>
    </w:p>
    <w:p w:rsidR="0033049C" w:rsidRPr="00A2037B" w:rsidRDefault="0033049C" w:rsidP="0033049C">
      <w:pPr>
        <w:spacing w:after="0" w:line="480" w:lineRule="auto"/>
        <w:ind w:left="720" w:hanging="720"/>
        <w:rPr>
          <w:rFonts w:eastAsia="Times New Roman" w:cs="Times New Roman"/>
          <w:szCs w:val="24"/>
        </w:rPr>
      </w:pPr>
      <w:r w:rsidRPr="00A2037B">
        <w:rPr>
          <w:rFonts w:eastAsia="Times New Roman" w:cs="Times New Roman"/>
          <w:szCs w:val="24"/>
        </w:rPr>
        <w:t xml:space="preserve">Mitchell, W. J. T. (2011). </w:t>
      </w:r>
      <w:proofErr w:type="gramStart"/>
      <w:r w:rsidRPr="00A2037B">
        <w:rPr>
          <w:rFonts w:eastAsia="Times New Roman" w:cs="Times New Roman"/>
          <w:i/>
          <w:iCs/>
          <w:szCs w:val="24"/>
        </w:rPr>
        <w:t>Cloning terror: The war of images, 9/11 to the present</w:t>
      </w:r>
      <w:r w:rsidRPr="00A2037B">
        <w:rPr>
          <w:rFonts w:eastAsia="Times New Roman" w:cs="Times New Roman"/>
          <w:szCs w:val="24"/>
        </w:rPr>
        <w:t>.</w:t>
      </w:r>
      <w:proofErr w:type="gramEnd"/>
      <w:r w:rsidRPr="00A2037B">
        <w:rPr>
          <w:rFonts w:eastAsia="Times New Roman" w:cs="Times New Roman"/>
          <w:szCs w:val="24"/>
        </w:rPr>
        <w:t xml:space="preserve"> </w:t>
      </w:r>
      <w:proofErr w:type="gramStart"/>
      <w:r w:rsidRPr="00A2037B">
        <w:rPr>
          <w:rFonts w:eastAsia="Times New Roman" w:cs="Times New Roman"/>
          <w:szCs w:val="24"/>
        </w:rPr>
        <w:t>University of Chicago Press.</w:t>
      </w:r>
      <w:proofErr w:type="gramEnd"/>
    </w:p>
    <w:p w:rsidR="0033049C" w:rsidRPr="00183E3A" w:rsidRDefault="0033049C" w:rsidP="0033049C">
      <w:pPr>
        <w:spacing w:after="0" w:line="480" w:lineRule="auto"/>
        <w:ind w:left="720" w:hanging="720"/>
        <w:rPr>
          <w:rFonts w:eastAsia="Times New Roman" w:cs="Times New Roman"/>
          <w:szCs w:val="24"/>
        </w:rPr>
      </w:pPr>
      <w:proofErr w:type="spellStart"/>
      <w:r w:rsidRPr="00183E3A">
        <w:rPr>
          <w:rFonts w:eastAsia="Times New Roman" w:cs="Times New Roman"/>
          <w:szCs w:val="24"/>
        </w:rPr>
        <w:t>Pape</w:t>
      </w:r>
      <w:proofErr w:type="spellEnd"/>
      <w:r w:rsidRPr="00183E3A">
        <w:rPr>
          <w:rFonts w:eastAsia="Times New Roman" w:cs="Times New Roman"/>
          <w:szCs w:val="24"/>
        </w:rPr>
        <w:t xml:space="preserve">, R. A. (2008). Dying to </w:t>
      </w:r>
      <w:proofErr w:type="gramStart"/>
      <w:r w:rsidRPr="00183E3A">
        <w:rPr>
          <w:rFonts w:eastAsia="Times New Roman" w:cs="Times New Roman"/>
          <w:szCs w:val="24"/>
        </w:rPr>
        <w:t>win: The</w:t>
      </w:r>
      <w:proofErr w:type="gramEnd"/>
      <w:r w:rsidRPr="00183E3A">
        <w:rPr>
          <w:rFonts w:eastAsia="Times New Roman" w:cs="Times New Roman"/>
          <w:szCs w:val="24"/>
        </w:rPr>
        <w:t xml:space="preserve"> strategic logic of suicide terrorism. </w:t>
      </w:r>
      <w:proofErr w:type="gramStart"/>
      <w:r w:rsidRPr="00183E3A">
        <w:rPr>
          <w:rFonts w:eastAsia="Times New Roman" w:cs="Times New Roman"/>
          <w:szCs w:val="24"/>
        </w:rPr>
        <w:t xml:space="preserve">In </w:t>
      </w:r>
      <w:r w:rsidRPr="00183E3A">
        <w:rPr>
          <w:rFonts w:eastAsia="Times New Roman" w:cs="Times New Roman"/>
          <w:i/>
          <w:iCs/>
          <w:szCs w:val="24"/>
        </w:rPr>
        <w:t>The theory and practice of Islamic terrorism</w:t>
      </w:r>
      <w:r w:rsidRPr="00183E3A">
        <w:rPr>
          <w:rFonts w:eastAsia="Times New Roman" w:cs="Times New Roman"/>
          <w:szCs w:val="24"/>
        </w:rPr>
        <w:t xml:space="preserve"> (pp. 129-132).</w:t>
      </w:r>
      <w:proofErr w:type="gramEnd"/>
      <w:r w:rsidRPr="00183E3A">
        <w:rPr>
          <w:rFonts w:eastAsia="Times New Roman" w:cs="Times New Roman"/>
          <w:szCs w:val="24"/>
        </w:rPr>
        <w:t xml:space="preserve"> Palgrave Macmillan, New York.</w:t>
      </w:r>
    </w:p>
    <w:p w:rsidR="0033049C" w:rsidRDefault="0033049C" w:rsidP="0033049C">
      <w:pPr>
        <w:spacing w:after="0" w:line="480" w:lineRule="auto"/>
        <w:ind w:left="720" w:hanging="720"/>
        <w:rPr>
          <w:rFonts w:eastAsia="Times New Roman" w:cs="Times New Roman"/>
          <w:szCs w:val="24"/>
        </w:rPr>
      </w:pPr>
      <w:r w:rsidRPr="00C9646E">
        <w:rPr>
          <w:rFonts w:eastAsia="Times New Roman" w:cs="Times New Roman"/>
          <w:szCs w:val="24"/>
        </w:rPr>
        <w:t xml:space="preserve">Richardson, L. (2006). </w:t>
      </w:r>
      <w:r w:rsidRPr="00C9646E">
        <w:rPr>
          <w:rFonts w:eastAsia="Times New Roman" w:cs="Times New Roman"/>
          <w:i/>
          <w:iCs/>
          <w:szCs w:val="24"/>
        </w:rPr>
        <w:t>What Terrorists Want: Understanding the Enemy, Containing the Threat</w:t>
      </w:r>
      <w:r w:rsidRPr="00C9646E">
        <w:rPr>
          <w:rFonts w:eastAsia="Times New Roman" w:cs="Times New Roman"/>
          <w:szCs w:val="24"/>
        </w:rPr>
        <w:t xml:space="preserve">. </w:t>
      </w:r>
      <w:proofErr w:type="gramStart"/>
      <w:r w:rsidRPr="00C9646E">
        <w:rPr>
          <w:rFonts w:eastAsia="Times New Roman" w:cs="Times New Roman"/>
          <w:szCs w:val="24"/>
        </w:rPr>
        <w:t>Random House.</w:t>
      </w:r>
      <w:proofErr w:type="gramEnd"/>
    </w:p>
    <w:p w:rsidR="0033049C" w:rsidRPr="00296B66" w:rsidRDefault="0033049C" w:rsidP="0033049C">
      <w:pPr>
        <w:spacing w:after="0" w:line="480" w:lineRule="auto"/>
        <w:ind w:left="720" w:hanging="720"/>
        <w:rPr>
          <w:rFonts w:eastAsia="Times New Roman" w:cs="Times New Roman"/>
          <w:szCs w:val="24"/>
        </w:rPr>
      </w:pPr>
      <w:proofErr w:type="spellStart"/>
      <w:proofErr w:type="gramStart"/>
      <w:r w:rsidRPr="00296B66">
        <w:rPr>
          <w:rFonts w:eastAsia="Times New Roman" w:cs="Times New Roman"/>
          <w:szCs w:val="24"/>
        </w:rPr>
        <w:t>Zenko</w:t>
      </w:r>
      <w:proofErr w:type="spellEnd"/>
      <w:r w:rsidRPr="00296B66">
        <w:rPr>
          <w:rFonts w:eastAsia="Times New Roman" w:cs="Times New Roman"/>
          <w:szCs w:val="24"/>
        </w:rPr>
        <w:t>, M. (2010).</w:t>
      </w:r>
      <w:proofErr w:type="gramEnd"/>
      <w:r w:rsidRPr="00296B66">
        <w:rPr>
          <w:rFonts w:eastAsia="Times New Roman" w:cs="Times New Roman"/>
          <w:szCs w:val="24"/>
        </w:rPr>
        <w:t xml:space="preserve"> </w:t>
      </w:r>
      <w:r w:rsidRPr="00296B66">
        <w:rPr>
          <w:rFonts w:eastAsia="Times New Roman" w:cs="Times New Roman"/>
          <w:i/>
          <w:iCs/>
          <w:szCs w:val="24"/>
        </w:rPr>
        <w:t>Between threats and war: US discrete military operations in the post-Cold War world</w:t>
      </w:r>
      <w:r w:rsidRPr="00296B66">
        <w:rPr>
          <w:rFonts w:eastAsia="Times New Roman" w:cs="Times New Roman"/>
          <w:szCs w:val="24"/>
        </w:rPr>
        <w:t xml:space="preserve">. </w:t>
      </w:r>
      <w:proofErr w:type="gramStart"/>
      <w:r w:rsidRPr="00296B66">
        <w:rPr>
          <w:rFonts w:eastAsia="Times New Roman" w:cs="Times New Roman"/>
          <w:szCs w:val="24"/>
        </w:rPr>
        <w:t>Stanford University Press.</w:t>
      </w:r>
      <w:proofErr w:type="gramEnd"/>
    </w:p>
    <w:p w:rsidR="00C9646E" w:rsidRPr="00C9646E" w:rsidRDefault="00C9646E" w:rsidP="00A11E0E">
      <w:pPr>
        <w:spacing w:after="0" w:line="480" w:lineRule="auto"/>
        <w:rPr>
          <w:rFonts w:eastAsia="Times New Roman" w:cs="Times New Roman"/>
          <w:szCs w:val="24"/>
        </w:rPr>
      </w:pPr>
    </w:p>
    <w:p w:rsidR="002F0DD5" w:rsidRDefault="002F0DD5" w:rsidP="00A11E0E">
      <w:pPr>
        <w:spacing w:line="480" w:lineRule="auto"/>
      </w:pPr>
    </w:p>
    <w:sectPr w:rsidR="002F0DD5" w:rsidSect="00C15F1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D81" w:rsidRDefault="00E60D81" w:rsidP="00C15F10">
      <w:pPr>
        <w:spacing w:after="0" w:line="240" w:lineRule="auto"/>
      </w:pPr>
      <w:r>
        <w:separator/>
      </w:r>
    </w:p>
  </w:endnote>
  <w:endnote w:type="continuationSeparator" w:id="0">
    <w:p w:rsidR="00E60D81" w:rsidRDefault="00E60D81" w:rsidP="00C1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D81" w:rsidRDefault="00E60D81" w:rsidP="00C15F10">
      <w:pPr>
        <w:spacing w:after="0" w:line="240" w:lineRule="auto"/>
      </w:pPr>
      <w:r>
        <w:separator/>
      </w:r>
    </w:p>
  </w:footnote>
  <w:footnote w:type="continuationSeparator" w:id="0">
    <w:p w:rsidR="00E60D81" w:rsidRDefault="00E60D81" w:rsidP="00C15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F10" w:rsidRDefault="00C928DB" w:rsidP="00C928DB">
    <w:pPr>
      <w:pStyle w:val="Header"/>
      <w:jc w:val="right"/>
    </w:pPr>
    <w:r w:rsidRPr="00C928DB">
      <w:t xml:space="preserve">INTERNATIONAL RESPONSE TO TERRORISM </w:t>
    </w:r>
    <w:r>
      <w:tab/>
    </w:r>
    <w:sdt>
      <w:sdtPr>
        <w:id w:val="422847031"/>
        <w:docPartObj>
          <w:docPartGallery w:val="Page Numbers (Top of Page)"/>
          <w:docPartUnique/>
        </w:docPartObj>
      </w:sdtPr>
      <w:sdtEndPr>
        <w:rPr>
          <w:noProof/>
        </w:rPr>
      </w:sdtEndPr>
      <w:sdtContent>
        <w:r w:rsidR="00C15F10">
          <w:fldChar w:fldCharType="begin"/>
        </w:r>
        <w:r w:rsidR="00C15F10">
          <w:instrText xml:space="preserve"> PAGE   \* MERGEFORMAT </w:instrText>
        </w:r>
        <w:r w:rsidR="00C15F10">
          <w:fldChar w:fldCharType="separate"/>
        </w:r>
        <w:r w:rsidR="0033049C">
          <w:rPr>
            <w:noProof/>
          </w:rPr>
          <w:t>10</w:t>
        </w:r>
        <w:r w:rsidR="00C15F10">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F10" w:rsidRDefault="00C15F10">
    <w:pPr>
      <w:pStyle w:val="Header"/>
    </w:pPr>
    <w:r>
      <w:t>Running head: INTERNATIONAL RESPONSE TO TERRORISM</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53"/>
    <w:rsid w:val="00000BB4"/>
    <w:rsid w:val="00015172"/>
    <w:rsid w:val="000152AA"/>
    <w:rsid w:val="000227A1"/>
    <w:rsid w:val="00033E2A"/>
    <w:rsid w:val="00035C0C"/>
    <w:rsid w:val="000447FF"/>
    <w:rsid w:val="00051DC8"/>
    <w:rsid w:val="000620E7"/>
    <w:rsid w:val="000623DE"/>
    <w:rsid w:val="0006263E"/>
    <w:rsid w:val="00080C66"/>
    <w:rsid w:val="000A54A0"/>
    <w:rsid w:val="000B5E7A"/>
    <w:rsid w:val="000B6E4E"/>
    <w:rsid w:val="000F5229"/>
    <w:rsid w:val="000F6949"/>
    <w:rsid w:val="001106D9"/>
    <w:rsid w:val="001135E1"/>
    <w:rsid w:val="00123791"/>
    <w:rsid w:val="001509E1"/>
    <w:rsid w:val="00162A94"/>
    <w:rsid w:val="0017480E"/>
    <w:rsid w:val="00174E31"/>
    <w:rsid w:val="001770F2"/>
    <w:rsid w:val="00183E3A"/>
    <w:rsid w:val="001A1F59"/>
    <w:rsid w:val="002046DC"/>
    <w:rsid w:val="00207DA8"/>
    <w:rsid w:val="00210EA4"/>
    <w:rsid w:val="00221E27"/>
    <w:rsid w:val="002229AB"/>
    <w:rsid w:val="002257A2"/>
    <w:rsid w:val="00233560"/>
    <w:rsid w:val="002539A6"/>
    <w:rsid w:val="00262769"/>
    <w:rsid w:val="00263C0D"/>
    <w:rsid w:val="002723A8"/>
    <w:rsid w:val="00294EA6"/>
    <w:rsid w:val="00296B66"/>
    <w:rsid w:val="002A4213"/>
    <w:rsid w:val="002E1E25"/>
    <w:rsid w:val="002E438D"/>
    <w:rsid w:val="002F0DD5"/>
    <w:rsid w:val="002F1DC6"/>
    <w:rsid w:val="00307127"/>
    <w:rsid w:val="003123D6"/>
    <w:rsid w:val="003137C9"/>
    <w:rsid w:val="0033049C"/>
    <w:rsid w:val="00331FAD"/>
    <w:rsid w:val="003339D5"/>
    <w:rsid w:val="00341120"/>
    <w:rsid w:val="00342D6F"/>
    <w:rsid w:val="0036208E"/>
    <w:rsid w:val="00370875"/>
    <w:rsid w:val="00375859"/>
    <w:rsid w:val="003A0646"/>
    <w:rsid w:val="003E7BDA"/>
    <w:rsid w:val="00417DCF"/>
    <w:rsid w:val="00417DF5"/>
    <w:rsid w:val="00421713"/>
    <w:rsid w:val="00436C6A"/>
    <w:rsid w:val="004816B1"/>
    <w:rsid w:val="00487F6D"/>
    <w:rsid w:val="004A2528"/>
    <w:rsid w:val="004D79FF"/>
    <w:rsid w:val="004E326B"/>
    <w:rsid w:val="004E5547"/>
    <w:rsid w:val="004E7ABF"/>
    <w:rsid w:val="004F18D4"/>
    <w:rsid w:val="00510807"/>
    <w:rsid w:val="00536815"/>
    <w:rsid w:val="005422F9"/>
    <w:rsid w:val="00571FB6"/>
    <w:rsid w:val="00593BDD"/>
    <w:rsid w:val="005B1444"/>
    <w:rsid w:val="005D1C26"/>
    <w:rsid w:val="005E416E"/>
    <w:rsid w:val="005E700D"/>
    <w:rsid w:val="00602CEA"/>
    <w:rsid w:val="00623CD3"/>
    <w:rsid w:val="00631652"/>
    <w:rsid w:val="00662DB3"/>
    <w:rsid w:val="00690E53"/>
    <w:rsid w:val="006B35AB"/>
    <w:rsid w:val="006C2876"/>
    <w:rsid w:val="006D14C6"/>
    <w:rsid w:val="007106EC"/>
    <w:rsid w:val="007305CB"/>
    <w:rsid w:val="007407C1"/>
    <w:rsid w:val="0074730A"/>
    <w:rsid w:val="00765CD3"/>
    <w:rsid w:val="00782501"/>
    <w:rsid w:val="007D09B0"/>
    <w:rsid w:val="007D7E08"/>
    <w:rsid w:val="007E6E82"/>
    <w:rsid w:val="007F523D"/>
    <w:rsid w:val="008044E8"/>
    <w:rsid w:val="0083082D"/>
    <w:rsid w:val="0083132B"/>
    <w:rsid w:val="0083593C"/>
    <w:rsid w:val="008377C7"/>
    <w:rsid w:val="008410A9"/>
    <w:rsid w:val="00843096"/>
    <w:rsid w:val="0087255A"/>
    <w:rsid w:val="00887BA3"/>
    <w:rsid w:val="008C49C8"/>
    <w:rsid w:val="008D5955"/>
    <w:rsid w:val="008F418D"/>
    <w:rsid w:val="00926246"/>
    <w:rsid w:val="009277D8"/>
    <w:rsid w:val="00931B8A"/>
    <w:rsid w:val="00941EA6"/>
    <w:rsid w:val="00944DEE"/>
    <w:rsid w:val="00950144"/>
    <w:rsid w:val="00953E80"/>
    <w:rsid w:val="00954C97"/>
    <w:rsid w:val="0096719E"/>
    <w:rsid w:val="009674B0"/>
    <w:rsid w:val="00970CF9"/>
    <w:rsid w:val="00986849"/>
    <w:rsid w:val="00987E83"/>
    <w:rsid w:val="009E7CF4"/>
    <w:rsid w:val="00A00585"/>
    <w:rsid w:val="00A01F29"/>
    <w:rsid w:val="00A11E0E"/>
    <w:rsid w:val="00A2037B"/>
    <w:rsid w:val="00A32F8A"/>
    <w:rsid w:val="00A356AF"/>
    <w:rsid w:val="00A42D5D"/>
    <w:rsid w:val="00A45663"/>
    <w:rsid w:val="00A736DD"/>
    <w:rsid w:val="00A80DBA"/>
    <w:rsid w:val="00A85FB0"/>
    <w:rsid w:val="00AA41E1"/>
    <w:rsid w:val="00AA7D25"/>
    <w:rsid w:val="00AB4B79"/>
    <w:rsid w:val="00AC1ABE"/>
    <w:rsid w:val="00AC5ECE"/>
    <w:rsid w:val="00AD19E0"/>
    <w:rsid w:val="00AD45FE"/>
    <w:rsid w:val="00B12D69"/>
    <w:rsid w:val="00B14143"/>
    <w:rsid w:val="00B51BFF"/>
    <w:rsid w:val="00B57B1B"/>
    <w:rsid w:val="00B62C52"/>
    <w:rsid w:val="00B65BBA"/>
    <w:rsid w:val="00B65BF9"/>
    <w:rsid w:val="00B77782"/>
    <w:rsid w:val="00B84635"/>
    <w:rsid w:val="00B95137"/>
    <w:rsid w:val="00B978E9"/>
    <w:rsid w:val="00BB0D6E"/>
    <w:rsid w:val="00BB14C1"/>
    <w:rsid w:val="00BC45FB"/>
    <w:rsid w:val="00BC780A"/>
    <w:rsid w:val="00BE420D"/>
    <w:rsid w:val="00C15F10"/>
    <w:rsid w:val="00C17C29"/>
    <w:rsid w:val="00C25EEE"/>
    <w:rsid w:val="00C4384D"/>
    <w:rsid w:val="00C4525B"/>
    <w:rsid w:val="00C53E0A"/>
    <w:rsid w:val="00C70C67"/>
    <w:rsid w:val="00C928DB"/>
    <w:rsid w:val="00C9646E"/>
    <w:rsid w:val="00CB0200"/>
    <w:rsid w:val="00CC1124"/>
    <w:rsid w:val="00CC2AEC"/>
    <w:rsid w:val="00CC6D76"/>
    <w:rsid w:val="00CE0041"/>
    <w:rsid w:val="00CF7D05"/>
    <w:rsid w:val="00D011DA"/>
    <w:rsid w:val="00D02B0E"/>
    <w:rsid w:val="00D15629"/>
    <w:rsid w:val="00D210C2"/>
    <w:rsid w:val="00D33889"/>
    <w:rsid w:val="00D34B8F"/>
    <w:rsid w:val="00D66CE6"/>
    <w:rsid w:val="00D7293C"/>
    <w:rsid w:val="00D80F07"/>
    <w:rsid w:val="00D84A3B"/>
    <w:rsid w:val="00D96C63"/>
    <w:rsid w:val="00D9782B"/>
    <w:rsid w:val="00DB3424"/>
    <w:rsid w:val="00DC00E6"/>
    <w:rsid w:val="00DE576C"/>
    <w:rsid w:val="00E379E8"/>
    <w:rsid w:val="00E60D81"/>
    <w:rsid w:val="00E76AE8"/>
    <w:rsid w:val="00E82340"/>
    <w:rsid w:val="00E90A7F"/>
    <w:rsid w:val="00E95D08"/>
    <w:rsid w:val="00EA52E5"/>
    <w:rsid w:val="00EC7247"/>
    <w:rsid w:val="00ED6E9E"/>
    <w:rsid w:val="00EE4F40"/>
    <w:rsid w:val="00F06790"/>
    <w:rsid w:val="00F32C3C"/>
    <w:rsid w:val="00F40CCE"/>
    <w:rsid w:val="00F571CA"/>
    <w:rsid w:val="00F76596"/>
    <w:rsid w:val="00F841A6"/>
    <w:rsid w:val="00F92F2F"/>
    <w:rsid w:val="00FA74ED"/>
    <w:rsid w:val="00FC1442"/>
    <w:rsid w:val="00FC69F5"/>
    <w:rsid w:val="00FC6F53"/>
    <w:rsid w:val="00FE1A74"/>
    <w:rsid w:val="00FE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F10"/>
  </w:style>
  <w:style w:type="paragraph" w:styleId="Footer">
    <w:name w:val="footer"/>
    <w:basedOn w:val="Normal"/>
    <w:link w:val="FooterChar"/>
    <w:uiPriority w:val="99"/>
    <w:unhideWhenUsed/>
    <w:rsid w:val="00C15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F10"/>
  </w:style>
  <w:style w:type="paragraph" w:styleId="Footer">
    <w:name w:val="footer"/>
    <w:basedOn w:val="Normal"/>
    <w:link w:val="FooterChar"/>
    <w:uiPriority w:val="99"/>
    <w:unhideWhenUsed/>
    <w:rsid w:val="00C15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06736">
      <w:bodyDiv w:val="1"/>
      <w:marLeft w:val="0"/>
      <w:marRight w:val="0"/>
      <w:marTop w:val="0"/>
      <w:marBottom w:val="0"/>
      <w:divBdr>
        <w:top w:val="none" w:sz="0" w:space="0" w:color="auto"/>
        <w:left w:val="none" w:sz="0" w:space="0" w:color="auto"/>
        <w:bottom w:val="none" w:sz="0" w:space="0" w:color="auto"/>
        <w:right w:val="none" w:sz="0" w:space="0" w:color="auto"/>
      </w:divBdr>
      <w:divsChild>
        <w:div w:id="1860778766">
          <w:marLeft w:val="0"/>
          <w:marRight w:val="0"/>
          <w:marTop w:val="0"/>
          <w:marBottom w:val="0"/>
          <w:divBdr>
            <w:top w:val="none" w:sz="0" w:space="0" w:color="auto"/>
            <w:left w:val="none" w:sz="0" w:space="0" w:color="auto"/>
            <w:bottom w:val="none" w:sz="0" w:space="0" w:color="auto"/>
            <w:right w:val="none" w:sz="0" w:space="0" w:color="auto"/>
          </w:divBdr>
        </w:div>
      </w:divsChild>
    </w:div>
    <w:div w:id="296766105">
      <w:bodyDiv w:val="1"/>
      <w:marLeft w:val="0"/>
      <w:marRight w:val="0"/>
      <w:marTop w:val="0"/>
      <w:marBottom w:val="0"/>
      <w:divBdr>
        <w:top w:val="none" w:sz="0" w:space="0" w:color="auto"/>
        <w:left w:val="none" w:sz="0" w:space="0" w:color="auto"/>
        <w:bottom w:val="none" w:sz="0" w:space="0" w:color="auto"/>
        <w:right w:val="none" w:sz="0" w:space="0" w:color="auto"/>
      </w:divBdr>
      <w:divsChild>
        <w:div w:id="326179879">
          <w:marLeft w:val="0"/>
          <w:marRight w:val="0"/>
          <w:marTop w:val="0"/>
          <w:marBottom w:val="0"/>
          <w:divBdr>
            <w:top w:val="none" w:sz="0" w:space="0" w:color="auto"/>
            <w:left w:val="none" w:sz="0" w:space="0" w:color="auto"/>
            <w:bottom w:val="none" w:sz="0" w:space="0" w:color="auto"/>
            <w:right w:val="none" w:sz="0" w:space="0" w:color="auto"/>
          </w:divBdr>
        </w:div>
      </w:divsChild>
    </w:div>
    <w:div w:id="407852196">
      <w:bodyDiv w:val="1"/>
      <w:marLeft w:val="0"/>
      <w:marRight w:val="0"/>
      <w:marTop w:val="0"/>
      <w:marBottom w:val="0"/>
      <w:divBdr>
        <w:top w:val="none" w:sz="0" w:space="0" w:color="auto"/>
        <w:left w:val="none" w:sz="0" w:space="0" w:color="auto"/>
        <w:bottom w:val="none" w:sz="0" w:space="0" w:color="auto"/>
        <w:right w:val="none" w:sz="0" w:space="0" w:color="auto"/>
      </w:divBdr>
      <w:divsChild>
        <w:div w:id="1916281302">
          <w:marLeft w:val="0"/>
          <w:marRight w:val="0"/>
          <w:marTop w:val="0"/>
          <w:marBottom w:val="0"/>
          <w:divBdr>
            <w:top w:val="none" w:sz="0" w:space="0" w:color="auto"/>
            <w:left w:val="none" w:sz="0" w:space="0" w:color="auto"/>
            <w:bottom w:val="none" w:sz="0" w:space="0" w:color="auto"/>
            <w:right w:val="none" w:sz="0" w:space="0" w:color="auto"/>
          </w:divBdr>
        </w:div>
      </w:divsChild>
    </w:div>
    <w:div w:id="564730533">
      <w:bodyDiv w:val="1"/>
      <w:marLeft w:val="0"/>
      <w:marRight w:val="0"/>
      <w:marTop w:val="0"/>
      <w:marBottom w:val="0"/>
      <w:divBdr>
        <w:top w:val="none" w:sz="0" w:space="0" w:color="auto"/>
        <w:left w:val="none" w:sz="0" w:space="0" w:color="auto"/>
        <w:bottom w:val="none" w:sz="0" w:space="0" w:color="auto"/>
        <w:right w:val="none" w:sz="0" w:space="0" w:color="auto"/>
      </w:divBdr>
      <w:divsChild>
        <w:div w:id="1348604239">
          <w:marLeft w:val="0"/>
          <w:marRight w:val="0"/>
          <w:marTop w:val="0"/>
          <w:marBottom w:val="0"/>
          <w:divBdr>
            <w:top w:val="none" w:sz="0" w:space="0" w:color="auto"/>
            <w:left w:val="none" w:sz="0" w:space="0" w:color="auto"/>
            <w:bottom w:val="none" w:sz="0" w:space="0" w:color="auto"/>
            <w:right w:val="none" w:sz="0" w:space="0" w:color="auto"/>
          </w:divBdr>
        </w:div>
      </w:divsChild>
    </w:div>
    <w:div w:id="1033574827">
      <w:bodyDiv w:val="1"/>
      <w:marLeft w:val="0"/>
      <w:marRight w:val="0"/>
      <w:marTop w:val="0"/>
      <w:marBottom w:val="0"/>
      <w:divBdr>
        <w:top w:val="none" w:sz="0" w:space="0" w:color="auto"/>
        <w:left w:val="none" w:sz="0" w:space="0" w:color="auto"/>
        <w:bottom w:val="none" w:sz="0" w:space="0" w:color="auto"/>
        <w:right w:val="none" w:sz="0" w:space="0" w:color="auto"/>
      </w:divBdr>
      <w:divsChild>
        <w:div w:id="128591606">
          <w:marLeft w:val="0"/>
          <w:marRight w:val="0"/>
          <w:marTop w:val="0"/>
          <w:marBottom w:val="0"/>
          <w:divBdr>
            <w:top w:val="none" w:sz="0" w:space="0" w:color="auto"/>
            <w:left w:val="none" w:sz="0" w:space="0" w:color="auto"/>
            <w:bottom w:val="none" w:sz="0" w:space="0" w:color="auto"/>
            <w:right w:val="none" w:sz="0" w:space="0" w:color="auto"/>
          </w:divBdr>
        </w:div>
      </w:divsChild>
    </w:div>
    <w:div w:id="1268123347">
      <w:bodyDiv w:val="1"/>
      <w:marLeft w:val="0"/>
      <w:marRight w:val="0"/>
      <w:marTop w:val="0"/>
      <w:marBottom w:val="0"/>
      <w:divBdr>
        <w:top w:val="none" w:sz="0" w:space="0" w:color="auto"/>
        <w:left w:val="none" w:sz="0" w:space="0" w:color="auto"/>
        <w:bottom w:val="none" w:sz="0" w:space="0" w:color="auto"/>
        <w:right w:val="none" w:sz="0" w:space="0" w:color="auto"/>
      </w:divBdr>
      <w:divsChild>
        <w:div w:id="67461155">
          <w:marLeft w:val="0"/>
          <w:marRight w:val="0"/>
          <w:marTop w:val="0"/>
          <w:marBottom w:val="0"/>
          <w:divBdr>
            <w:top w:val="none" w:sz="0" w:space="0" w:color="auto"/>
            <w:left w:val="none" w:sz="0" w:space="0" w:color="auto"/>
            <w:bottom w:val="none" w:sz="0" w:space="0" w:color="auto"/>
            <w:right w:val="none" w:sz="0" w:space="0" w:color="auto"/>
          </w:divBdr>
        </w:div>
      </w:divsChild>
    </w:div>
    <w:div w:id="1460220409">
      <w:bodyDiv w:val="1"/>
      <w:marLeft w:val="0"/>
      <w:marRight w:val="0"/>
      <w:marTop w:val="0"/>
      <w:marBottom w:val="0"/>
      <w:divBdr>
        <w:top w:val="none" w:sz="0" w:space="0" w:color="auto"/>
        <w:left w:val="none" w:sz="0" w:space="0" w:color="auto"/>
        <w:bottom w:val="none" w:sz="0" w:space="0" w:color="auto"/>
        <w:right w:val="none" w:sz="0" w:space="0" w:color="auto"/>
      </w:divBdr>
      <w:divsChild>
        <w:div w:id="366368770">
          <w:marLeft w:val="0"/>
          <w:marRight w:val="0"/>
          <w:marTop w:val="0"/>
          <w:marBottom w:val="0"/>
          <w:divBdr>
            <w:top w:val="none" w:sz="0" w:space="0" w:color="auto"/>
            <w:left w:val="none" w:sz="0" w:space="0" w:color="auto"/>
            <w:bottom w:val="none" w:sz="0" w:space="0" w:color="auto"/>
            <w:right w:val="none" w:sz="0" w:space="0" w:color="auto"/>
          </w:divBdr>
        </w:div>
      </w:divsChild>
    </w:div>
    <w:div w:id="1483888222">
      <w:bodyDiv w:val="1"/>
      <w:marLeft w:val="0"/>
      <w:marRight w:val="0"/>
      <w:marTop w:val="0"/>
      <w:marBottom w:val="0"/>
      <w:divBdr>
        <w:top w:val="none" w:sz="0" w:space="0" w:color="auto"/>
        <w:left w:val="none" w:sz="0" w:space="0" w:color="auto"/>
        <w:bottom w:val="none" w:sz="0" w:space="0" w:color="auto"/>
        <w:right w:val="none" w:sz="0" w:space="0" w:color="auto"/>
      </w:divBdr>
      <w:divsChild>
        <w:div w:id="1589844375">
          <w:marLeft w:val="0"/>
          <w:marRight w:val="0"/>
          <w:marTop w:val="0"/>
          <w:marBottom w:val="0"/>
          <w:divBdr>
            <w:top w:val="none" w:sz="0" w:space="0" w:color="auto"/>
            <w:left w:val="none" w:sz="0" w:space="0" w:color="auto"/>
            <w:bottom w:val="none" w:sz="0" w:space="0" w:color="auto"/>
            <w:right w:val="none" w:sz="0" w:space="0" w:color="auto"/>
          </w:divBdr>
        </w:div>
      </w:divsChild>
    </w:div>
    <w:div w:id="1632588199">
      <w:bodyDiv w:val="1"/>
      <w:marLeft w:val="0"/>
      <w:marRight w:val="0"/>
      <w:marTop w:val="0"/>
      <w:marBottom w:val="0"/>
      <w:divBdr>
        <w:top w:val="none" w:sz="0" w:space="0" w:color="auto"/>
        <w:left w:val="none" w:sz="0" w:space="0" w:color="auto"/>
        <w:bottom w:val="none" w:sz="0" w:space="0" w:color="auto"/>
        <w:right w:val="none" w:sz="0" w:space="0" w:color="auto"/>
      </w:divBdr>
      <w:divsChild>
        <w:div w:id="660233722">
          <w:marLeft w:val="0"/>
          <w:marRight w:val="0"/>
          <w:marTop w:val="0"/>
          <w:marBottom w:val="0"/>
          <w:divBdr>
            <w:top w:val="none" w:sz="0" w:space="0" w:color="auto"/>
            <w:left w:val="none" w:sz="0" w:space="0" w:color="auto"/>
            <w:bottom w:val="none" w:sz="0" w:space="0" w:color="auto"/>
            <w:right w:val="none" w:sz="0" w:space="0" w:color="auto"/>
          </w:divBdr>
        </w:div>
      </w:divsChild>
    </w:div>
    <w:div w:id="1862819460">
      <w:bodyDiv w:val="1"/>
      <w:marLeft w:val="0"/>
      <w:marRight w:val="0"/>
      <w:marTop w:val="0"/>
      <w:marBottom w:val="0"/>
      <w:divBdr>
        <w:top w:val="none" w:sz="0" w:space="0" w:color="auto"/>
        <w:left w:val="none" w:sz="0" w:space="0" w:color="auto"/>
        <w:bottom w:val="none" w:sz="0" w:space="0" w:color="auto"/>
        <w:right w:val="none" w:sz="0" w:space="0" w:color="auto"/>
      </w:divBdr>
      <w:divsChild>
        <w:div w:id="902715688">
          <w:marLeft w:val="0"/>
          <w:marRight w:val="0"/>
          <w:marTop w:val="0"/>
          <w:marBottom w:val="0"/>
          <w:divBdr>
            <w:top w:val="none" w:sz="0" w:space="0" w:color="auto"/>
            <w:left w:val="none" w:sz="0" w:space="0" w:color="auto"/>
            <w:bottom w:val="none" w:sz="0" w:space="0" w:color="auto"/>
            <w:right w:val="none" w:sz="0" w:space="0" w:color="auto"/>
          </w:divBdr>
        </w:div>
      </w:divsChild>
    </w:div>
    <w:div w:id="1897427495">
      <w:bodyDiv w:val="1"/>
      <w:marLeft w:val="0"/>
      <w:marRight w:val="0"/>
      <w:marTop w:val="0"/>
      <w:marBottom w:val="0"/>
      <w:divBdr>
        <w:top w:val="none" w:sz="0" w:space="0" w:color="auto"/>
        <w:left w:val="none" w:sz="0" w:space="0" w:color="auto"/>
        <w:bottom w:val="none" w:sz="0" w:space="0" w:color="auto"/>
        <w:right w:val="none" w:sz="0" w:space="0" w:color="auto"/>
      </w:divBdr>
      <w:divsChild>
        <w:div w:id="1871337778">
          <w:marLeft w:val="0"/>
          <w:marRight w:val="0"/>
          <w:marTop w:val="0"/>
          <w:marBottom w:val="0"/>
          <w:divBdr>
            <w:top w:val="none" w:sz="0" w:space="0" w:color="auto"/>
            <w:left w:val="none" w:sz="0" w:space="0" w:color="auto"/>
            <w:bottom w:val="none" w:sz="0" w:space="0" w:color="auto"/>
            <w:right w:val="none" w:sz="0" w:space="0" w:color="auto"/>
          </w:divBdr>
        </w:div>
      </w:divsChild>
    </w:div>
    <w:div w:id="1900171871">
      <w:bodyDiv w:val="1"/>
      <w:marLeft w:val="0"/>
      <w:marRight w:val="0"/>
      <w:marTop w:val="0"/>
      <w:marBottom w:val="0"/>
      <w:divBdr>
        <w:top w:val="none" w:sz="0" w:space="0" w:color="auto"/>
        <w:left w:val="none" w:sz="0" w:space="0" w:color="auto"/>
        <w:bottom w:val="none" w:sz="0" w:space="0" w:color="auto"/>
        <w:right w:val="none" w:sz="0" w:space="0" w:color="auto"/>
      </w:divBdr>
      <w:divsChild>
        <w:div w:id="102289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10</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227</cp:revision>
  <dcterms:created xsi:type="dcterms:W3CDTF">2018-05-03T14:17:00Z</dcterms:created>
  <dcterms:modified xsi:type="dcterms:W3CDTF">2018-05-04T10:21:00Z</dcterms:modified>
</cp:coreProperties>
</file>