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A6" w:rsidRDefault="006A0B83" w:rsidP="007218A6">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7218A6">
        <w:rPr>
          <w:rFonts w:ascii="Times New Roman" w:hAnsi="Times New Roman" w:cs="Times New Roman"/>
          <w:sz w:val="24"/>
          <w:szCs w:val="24"/>
        </w:rPr>
        <w:t xml:space="preserve">Name </w:t>
      </w:r>
    </w:p>
    <w:p w:rsidR="006A0B83" w:rsidRDefault="006A0B83" w:rsidP="007218A6">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7218A6" w:rsidRDefault="007218A6" w:rsidP="007218A6">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6A0B83" w:rsidRDefault="006A0B83" w:rsidP="007218A6">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6A0B83" w:rsidRPr="00475D12" w:rsidRDefault="006A0B83" w:rsidP="00475D12">
      <w:pPr>
        <w:spacing w:line="480" w:lineRule="auto"/>
        <w:jc w:val="center"/>
        <w:rPr>
          <w:rFonts w:ascii="Times New Roman" w:hAnsi="Times New Roman" w:cs="Times New Roman"/>
          <w:b/>
          <w:sz w:val="24"/>
          <w:szCs w:val="24"/>
        </w:rPr>
      </w:pPr>
      <w:r w:rsidRPr="00475D12">
        <w:rPr>
          <w:rFonts w:ascii="Times New Roman" w:hAnsi="Times New Roman" w:cs="Times New Roman"/>
          <w:b/>
          <w:sz w:val="24"/>
          <w:szCs w:val="24"/>
        </w:rPr>
        <w:t xml:space="preserve">Risks </w:t>
      </w:r>
      <w:r w:rsidR="00475D12" w:rsidRPr="00475D12">
        <w:rPr>
          <w:rFonts w:ascii="Times New Roman" w:hAnsi="Times New Roman" w:cs="Times New Roman"/>
          <w:b/>
          <w:sz w:val="24"/>
          <w:szCs w:val="24"/>
        </w:rPr>
        <w:t xml:space="preserve">of Announced Import Tariffs Imposition in </w:t>
      </w:r>
      <w:r w:rsidRPr="00475D12">
        <w:rPr>
          <w:rFonts w:ascii="Times New Roman" w:hAnsi="Times New Roman" w:cs="Times New Roman"/>
          <w:b/>
          <w:sz w:val="24"/>
          <w:szCs w:val="24"/>
        </w:rPr>
        <w:t>U</w:t>
      </w:r>
      <w:r w:rsidR="00475D12" w:rsidRPr="00475D12">
        <w:rPr>
          <w:rFonts w:ascii="Times New Roman" w:hAnsi="Times New Roman" w:cs="Times New Roman"/>
          <w:b/>
          <w:sz w:val="24"/>
          <w:szCs w:val="24"/>
        </w:rPr>
        <w:t>.</w:t>
      </w:r>
      <w:r w:rsidRPr="00475D12">
        <w:rPr>
          <w:rFonts w:ascii="Times New Roman" w:hAnsi="Times New Roman" w:cs="Times New Roman"/>
          <w:b/>
          <w:sz w:val="24"/>
          <w:szCs w:val="24"/>
        </w:rPr>
        <w:t xml:space="preserve">S </w:t>
      </w:r>
      <w:r w:rsidR="00475D12" w:rsidRPr="00475D12">
        <w:rPr>
          <w:rFonts w:ascii="Times New Roman" w:hAnsi="Times New Roman" w:cs="Times New Roman"/>
          <w:b/>
          <w:sz w:val="24"/>
          <w:szCs w:val="24"/>
        </w:rPr>
        <w:t>on Steel and Aluminium</w:t>
      </w:r>
    </w:p>
    <w:p w:rsidR="007218A6" w:rsidRPr="00475D12" w:rsidRDefault="007218A6" w:rsidP="007218A6">
      <w:pPr>
        <w:spacing w:line="480" w:lineRule="auto"/>
        <w:rPr>
          <w:rFonts w:ascii="Times New Roman" w:hAnsi="Times New Roman" w:cs="Times New Roman"/>
          <w:b/>
          <w:sz w:val="24"/>
          <w:szCs w:val="24"/>
        </w:rPr>
      </w:pPr>
      <w:r w:rsidRPr="00475D12">
        <w:rPr>
          <w:rFonts w:ascii="Times New Roman" w:hAnsi="Times New Roman" w:cs="Times New Roman"/>
          <w:b/>
          <w:sz w:val="24"/>
          <w:szCs w:val="24"/>
        </w:rPr>
        <w:t xml:space="preserve">Introduction </w:t>
      </w:r>
    </w:p>
    <w:p w:rsidR="007218A6" w:rsidRPr="007218A6" w:rsidRDefault="007218A6" w:rsidP="00475D12">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Government intervention has a significant consequence in the operations of businesses and the general performance of a country’s economy. Governments intervene in trade in various ways including charging income taxes to corporations, import tariffs, subsidies, and quotas among other ways. The intervention is meant to promote the local industries by eradiating stiff competition from international firms and impacting positively to the general economic performance. However, the recent announcement by Trump on increasing tariffs on aluminum and steel has raised eyebrows to most economists. This article analyzes an article on the real risks of tariffs hikes by Neil Irwin an article by New York Times. </w:t>
      </w:r>
    </w:p>
    <w:p w:rsidR="007218A6" w:rsidRPr="00475D12" w:rsidRDefault="007218A6" w:rsidP="007218A6">
      <w:pPr>
        <w:spacing w:line="480" w:lineRule="auto"/>
        <w:rPr>
          <w:rFonts w:ascii="Times New Roman" w:hAnsi="Times New Roman" w:cs="Times New Roman"/>
          <w:b/>
          <w:sz w:val="24"/>
          <w:szCs w:val="24"/>
        </w:rPr>
      </w:pPr>
      <w:r w:rsidRPr="00475D12">
        <w:rPr>
          <w:rFonts w:ascii="Times New Roman" w:hAnsi="Times New Roman" w:cs="Times New Roman"/>
          <w:b/>
          <w:sz w:val="24"/>
          <w:szCs w:val="24"/>
        </w:rPr>
        <w:t xml:space="preserve">Summary </w:t>
      </w:r>
      <w:r w:rsidR="00475D12" w:rsidRPr="00475D12">
        <w:rPr>
          <w:rFonts w:ascii="Times New Roman" w:hAnsi="Times New Roman" w:cs="Times New Roman"/>
          <w:b/>
          <w:sz w:val="24"/>
          <w:szCs w:val="24"/>
        </w:rPr>
        <w:t xml:space="preserve">of the Article </w:t>
      </w:r>
    </w:p>
    <w:p w:rsidR="007218A6" w:rsidRPr="007218A6" w:rsidRDefault="007218A6" w:rsidP="00475D12">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The article addresses the aggressive approach by Trump administration on protecting the local steel and aluminum industries through high tariffs on imports. Typically, tariffs are imposed by governments with an objective of protecting local industries from stiff competition that emanates from international players. According to the author of the article, a tariff is a tax placed on a specific class of products by a government with an aim of protecting the local companies. Consequently, the exporters to such a country with imposed tariff incur an extra cost </w:t>
      </w:r>
      <w:r w:rsidRPr="007218A6">
        <w:rPr>
          <w:rFonts w:ascii="Times New Roman" w:hAnsi="Times New Roman" w:cs="Times New Roman"/>
          <w:sz w:val="24"/>
          <w:szCs w:val="24"/>
        </w:rPr>
        <w:lastRenderedPageBreak/>
        <w:t xml:space="preserve">and thus, become discouraged from exporting to the country. Besides, the importers of commodities with higher tariffs are discouraged to import due to the extra cost. Thus, the local consumers and producers are obliged to use the local products. </w:t>
      </w:r>
    </w:p>
    <w:p w:rsidR="007218A6" w:rsidRPr="007218A6" w:rsidRDefault="007218A6" w:rsidP="008707E6">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The author asserts that the imposition of a tariff on steel and aluminum is beneficial to others while a disadvantage to others. The tariff creates a win-lose situation </w:t>
      </w:r>
      <w:r w:rsidR="008707E6" w:rsidRPr="007218A6">
        <w:rPr>
          <w:rFonts w:ascii="Times New Roman" w:hAnsi="Times New Roman" w:cs="Times New Roman"/>
          <w:sz w:val="24"/>
          <w:szCs w:val="24"/>
        </w:rPr>
        <w:t>that result</w:t>
      </w:r>
      <w:r w:rsidRPr="007218A6">
        <w:rPr>
          <w:rFonts w:ascii="Times New Roman" w:hAnsi="Times New Roman" w:cs="Times New Roman"/>
          <w:sz w:val="24"/>
          <w:szCs w:val="24"/>
        </w:rPr>
        <w:t xml:space="preserve"> to winners and losers in such market (Lin). The American aluminum and steel firms have often complained about unfair competition especially from China. However, the imposition of an import tariff on steel and aluminum would benefit the steel and aluminum companies in U.S. However, low supply of the steel and aluminum in the U.S due to fewer imports would result to increased prices of products manufactured with the metals. However, the prices of such commodities are minimal since the producers can share the increased cost with the consumers. </w:t>
      </w:r>
    </w:p>
    <w:p w:rsidR="007218A6" w:rsidRPr="007218A6" w:rsidRDefault="007218A6" w:rsidP="008707E6">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The major concern is the ripple effect on tariff imposition. The consequences of such tariff hike can result in strained relationships between the U.S and other trading partners in other countries (Lin). Governments can retaliate by imposing high tariffs on major imports by the U.S and thus cause problems in U.S economy and affect the general trade environment globally. Tariffs are considered as ‘trade evil’ by exporters to such countries. They result in retaliation and affect the free movement of goods and services in the economy. </w:t>
      </w:r>
    </w:p>
    <w:p w:rsidR="007218A6" w:rsidRPr="008707E6" w:rsidRDefault="008707E6" w:rsidP="007218A6">
      <w:pPr>
        <w:spacing w:line="480" w:lineRule="auto"/>
        <w:rPr>
          <w:rFonts w:ascii="Times New Roman" w:hAnsi="Times New Roman" w:cs="Times New Roman"/>
          <w:b/>
          <w:sz w:val="24"/>
          <w:szCs w:val="24"/>
        </w:rPr>
      </w:pPr>
      <w:r>
        <w:rPr>
          <w:rFonts w:ascii="Times New Roman" w:hAnsi="Times New Roman" w:cs="Times New Roman"/>
          <w:b/>
          <w:sz w:val="24"/>
          <w:szCs w:val="24"/>
        </w:rPr>
        <w:t>Opinion on T</w:t>
      </w:r>
      <w:r w:rsidR="007218A6" w:rsidRPr="008707E6">
        <w:rPr>
          <w:rFonts w:ascii="Times New Roman" w:hAnsi="Times New Roman" w:cs="Times New Roman"/>
          <w:b/>
          <w:sz w:val="24"/>
          <w:szCs w:val="24"/>
        </w:rPr>
        <w:t xml:space="preserve">ariffs  </w:t>
      </w:r>
    </w:p>
    <w:p w:rsidR="007218A6" w:rsidRPr="007218A6" w:rsidRDefault="007218A6" w:rsidP="008707E6">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The approach by Trump on protecting the steel and aluminum industry is aggressive and could to ripple effects through strained trade relations between the U.S and other trading partners (Irwin). I do agree with the author’s assertion given that the imposition of tariffs should not be targeted to impair relationships between allies. Thus, the U.S is vulnerable to disruptions of trade </w:t>
      </w:r>
      <w:r w:rsidRPr="007218A6">
        <w:rPr>
          <w:rFonts w:ascii="Times New Roman" w:hAnsi="Times New Roman" w:cs="Times New Roman"/>
          <w:sz w:val="24"/>
          <w:szCs w:val="24"/>
        </w:rPr>
        <w:lastRenderedPageBreak/>
        <w:t>flows and allies could divert attention to other markets around the globe (</w:t>
      </w:r>
      <w:proofErr w:type="spellStart"/>
      <w:r w:rsidRPr="007218A6">
        <w:rPr>
          <w:rFonts w:ascii="Times New Roman" w:hAnsi="Times New Roman" w:cs="Times New Roman"/>
          <w:sz w:val="24"/>
          <w:szCs w:val="24"/>
        </w:rPr>
        <w:t>Isakova</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Koczan</w:t>
      </w:r>
      <w:proofErr w:type="spellEnd"/>
      <w:r w:rsidRPr="007218A6">
        <w:rPr>
          <w:rFonts w:ascii="Times New Roman" w:hAnsi="Times New Roman" w:cs="Times New Roman"/>
          <w:sz w:val="24"/>
          <w:szCs w:val="24"/>
        </w:rPr>
        <w:t xml:space="preserve"> and Plekhanov 3). The U.S output is likely to lack demand to high tariffs from strong allies and thus affect the country’s export and consequently cause an economic turmoil. </w:t>
      </w:r>
    </w:p>
    <w:p w:rsidR="007218A6" w:rsidRPr="007218A6" w:rsidRDefault="007218A6" w:rsidP="008707E6">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Despite the U.S being among the top importing countries, the country is also among the top exporters in the globe (</w:t>
      </w:r>
      <w:proofErr w:type="spellStart"/>
      <w:r w:rsidRPr="007218A6">
        <w:rPr>
          <w:rFonts w:ascii="Times New Roman" w:hAnsi="Times New Roman" w:cs="Times New Roman"/>
          <w:sz w:val="24"/>
          <w:szCs w:val="24"/>
        </w:rPr>
        <w:t>Nieminem</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Puccio</w:t>
      </w:r>
      <w:proofErr w:type="spellEnd"/>
      <w:r w:rsidRPr="007218A6">
        <w:rPr>
          <w:rFonts w:ascii="Times New Roman" w:hAnsi="Times New Roman" w:cs="Times New Roman"/>
          <w:sz w:val="24"/>
          <w:szCs w:val="24"/>
        </w:rPr>
        <w:t xml:space="preserve"> and Andre 18). This means that a retaliation attack would significantly affect the country’s foreign trade as exporters would be discouraged to export to countries with high import tariff. Free flow of trade is considered to influence quality and provision of products at relatively low prices to the consumers (Lin). The consumers and the producers have the freedom to choose the products that they feel to better meet their expectations plus those products that cut cost. Therefore, an imposition of a high tariff in the U.S would limit the free flow of trade and both the consumers and producers in the country would have limited supply of steel and aluminum which causes high prices and quality concerns. Therefore, the general effect of the tariff in the country would result to low productivity among the producers due to reduced demand for exports and the consumers would significantly reduce the demand for steel and aluminum products due to high prices (Lin). </w:t>
      </w:r>
    </w:p>
    <w:p w:rsidR="007218A6" w:rsidRPr="008707E6" w:rsidRDefault="007218A6" w:rsidP="007218A6">
      <w:pPr>
        <w:spacing w:line="480" w:lineRule="auto"/>
        <w:rPr>
          <w:rFonts w:ascii="Times New Roman" w:hAnsi="Times New Roman" w:cs="Times New Roman"/>
          <w:b/>
          <w:sz w:val="24"/>
          <w:szCs w:val="24"/>
        </w:rPr>
      </w:pPr>
      <w:r w:rsidRPr="008707E6">
        <w:rPr>
          <w:rFonts w:ascii="Times New Roman" w:hAnsi="Times New Roman" w:cs="Times New Roman"/>
          <w:b/>
          <w:sz w:val="24"/>
          <w:szCs w:val="24"/>
        </w:rPr>
        <w:t xml:space="preserve">Conclusion </w:t>
      </w:r>
    </w:p>
    <w:p w:rsidR="007218A6" w:rsidRPr="007218A6" w:rsidRDefault="007218A6" w:rsidP="008707E6">
      <w:pPr>
        <w:spacing w:line="480" w:lineRule="auto"/>
        <w:ind w:firstLine="720"/>
        <w:rPr>
          <w:rFonts w:ascii="Times New Roman" w:hAnsi="Times New Roman" w:cs="Times New Roman"/>
          <w:sz w:val="24"/>
          <w:szCs w:val="24"/>
        </w:rPr>
      </w:pPr>
      <w:r w:rsidRPr="007218A6">
        <w:rPr>
          <w:rFonts w:ascii="Times New Roman" w:hAnsi="Times New Roman" w:cs="Times New Roman"/>
          <w:sz w:val="24"/>
          <w:szCs w:val="24"/>
        </w:rPr>
        <w:t xml:space="preserve">The proposed tariffs hike by Trump is unlikely to attain the desired goals of protecting the country’s steel and aluminum industry. Instead, the </w:t>
      </w:r>
      <w:r w:rsidR="008707E6" w:rsidRPr="007218A6">
        <w:rPr>
          <w:rFonts w:ascii="Times New Roman" w:hAnsi="Times New Roman" w:cs="Times New Roman"/>
          <w:sz w:val="24"/>
          <w:szCs w:val="24"/>
        </w:rPr>
        <w:t>announcement of tariffs increases on the metals increases the uncertainty of the U.S coherence on trade strategy as well as creates</w:t>
      </w:r>
      <w:r w:rsidRPr="007218A6">
        <w:rPr>
          <w:rFonts w:ascii="Times New Roman" w:hAnsi="Times New Roman" w:cs="Times New Roman"/>
          <w:sz w:val="24"/>
          <w:szCs w:val="24"/>
        </w:rPr>
        <w:t xml:space="preserve"> a strained relationship between the trading partners such as China and Germany. The increase in tariff strategy would disrupt the operations of the firms that highly rely on aluminum and steel which is an insignificant component to the general U.S economy. However, adverse </w:t>
      </w:r>
      <w:r w:rsidRPr="007218A6">
        <w:rPr>
          <w:rFonts w:ascii="Times New Roman" w:hAnsi="Times New Roman" w:cs="Times New Roman"/>
          <w:sz w:val="24"/>
          <w:szCs w:val="24"/>
        </w:rPr>
        <w:lastRenderedPageBreak/>
        <w:t>consequences could result in disruption of free trade flow and would spread to the entire global economy.</w:t>
      </w: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8707E6" w:rsidRDefault="008707E6" w:rsidP="007218A6">
      <w:pPr>
        <w:spacing w:line="480" w:lineRule="auto"/>
        <w:rPr>
          <w:rFonts w:ascii="Times New Roman" w:hAnsi="Times New Roman" w:cs="Times New Roman"/>
          <w:sz w:val="24"/>
          <w:szCs w:val="24"/>
        </w:rPr>
      </w:pPr>
    </w:p>
    <w:p w:rsidR="003125DA" w:rsidRPr="008707E6" w:rsidRDefault="003125DA" w:rsidP="008707E6">
      <w:pPr>
        <w:spacing w:line="480" w:lineRule="auto"/>
        <w:jc w:val="center"/>
        <w:rPr>
          <w:rFonts w:ascii="Times New Roman" w:hAnsi="Times New Roman" w:cs="Times New Roman"/>
          <w:b/>
          <w:sz w:val="24"/>
          <w:szCs w:val="24"/>
        </w:rPr>
      </w:pPr>
      <w:r w:rsidRPr="008707E6">
        <w:rPr>
          <w:rFonts w:ascii="Times New Roman" w:hAnsi="Times New Roman" w:cs="Times New Roman"/>
          <w:b/>
          <w:sz w:val="24"/>
          <w:szCs w:val="24"/>
        </w:rPr>
        <w:lastRenderedPageBreak/>
        <w:t xml:space="preserve">Work </w:t>
      </w:r>
      <w:r w:rsidR="008707E6" w:rsidRPr="008707E6">
        <w:rPr>
          <w:rFonts w:ascii="Times New Roman" w:hAnsi="Times New Roman" w:cs="Times New Roman"/>
          <w:b/>
          <w:sz w:val="24"/>
          <w:szCs w:val="24"/>
        </w:rPr>
        <w:t>C</w:t>
      </w:r>
      <w:r w:rsidRPr="008707E6">
        <w:rPr>
          <w:rFonts w:ascii="Times New Roman" w:hAnsi="Times New Roman" w:cs="Times New Roman"/>
          <w:b/>
          <w:sz w:val="24"/>
          <w:szCs w:val="24"/>
        </w:rPr>
        <w:t>ited</w:t>
      </w:r>
    </w:p>
    <w:p w:rsidR="00E3763C" w:rsidRPr="007218A6" w:rsidRDefault="00E3763C" w:rsidP="007218A6">
      <w:pPr>
        <w:spacing w:line="480" w:lineRule="auto"/>
        <w:rPr>
          <w:rFonts w:ascii="Times New Roman" w:hAnsi="Times New Roman" w:cs="Times New Roman"/>
          <w:sz w:val="24"/>
          <w:szCs w:val="24"/>
        </w:rPr>
      </w:pPr>
      <w:r w:rsidRPr="007218A6">
        <w:rPr>
          <w:rFonts w:ascii="Times New Roman" w:hAnsi="Times New Roman" w:cs="Times New Roman"/>
          <w:sz w:val="24"/>
          <w:szCs w:val="24"/>
        </w:rPr>
        <w:t xml:space="preserve">Irwin, Neil. </w:t>
      </w:r>
      <w:proofErr w:type="gramStart"/>
      <w:r w:rsidRPr="007218A6">
        <w:rPr>
          <w:rFonts w:ascii="Times New Roman" w:hAnsi="Times New Roman" w:cs="Times New Roman"/>
          <w:sz w:val="24"/>
          <w:szCs w:val="24"/>
        </w:rPr>
        <w:t xml:space="preserve">"The Real Risks </w:t>
      </w:r>
      <w:r w:rsidR="00211C8E" w:rsidRPr="007218A6">
        <w:rPr>
          <w:rFonts w:ascii="Times New Roman" w:hAnsi="Times New Roman" w:cs="Times New Roman"/>
          <w:sz w:val="24"/>
          <w:szCs w:val="24"/>
        </w:rPr>
        <w:t>of</w:t>
      </w:r>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Trump’S</w:t>
      </w:r>
      <w:proofErr w:type="spellEnd"/>
      <w:r w:rsidRPr="007218A6">
        <w:rPr>
          <w:rFonts w:ascii="Times New Roman" w:hAnsi="Times New Roman" w:cs="Times New Roman"/>
          <w:sz w:val="24"/>
          <w:szCs w:val="24"/>
        </w:rPr>
        <w:t xml:space="preserve"> Steel </w:t>
      </w:r>
      <w:r w:rsidR="00211C8E" w:rsidRPr="007218A6">
        <w:rPr>
          <w:rFonts w:ascii="Times New Roman" w:hAnsi="Times New Roman" w:cs="Times New Roman"/>
          <w:sz w:val="24"/>
          <w:szCs w:val="24"/>
        </w:rPr>
        <w:t>and</w:t>
      </w:r>
      <w:r w:rsidRPr="007218A6">
        <w:rPr>
          <w:rFonts w:ascii="Times New Roman" w:hAnsi="Times New Roman" w:cs="Times New Roman"/>
          <w:sz w:val="24"/>
          <w:szCs w:val="24"/>
        </w:rPr>
        <w:t xml:space="preserve"> Aluminum Tariffs."</w:t>
      </w:r>
      <w:proofErr w:type="gramEnd"/>
      <w:r w:rsidRPr="007218A6">
        <w:rPr>
          <w:rFonts w:ascii="Times New Roman" w:hAnsi="Times New Roman" w:cs="Times New Roman"/>
          <w:sz w:val="24"/>
          <w:szCs w:val="24"/>
        </w:rPr>
        <w:t> </w:t>
      </w:r>
      <w:r w:rsidRPr="008707E6">
        <w:rPr>
          <w:rFonts w:ascii="Times New Roman" w:hAnsi="Times New Roman" w:cs="Times New Roman"/>
          <w:i/>
          <w:sz w:val="24"/>
          <w:szCs w:val="24"/>
        </w:rPr>
        <w:t>Nytimes.com</w:t>
      </w:r>
      <w:r w:rsidR="008707E6">
        <w:rPr>
          <w:rFonts w:ascii="Times New Roman" w:hAnsi="Times New Roman" w:cs="Times New Roman"/>
          <w:sz w:val="24"/>
          <w:szCs w:val="24"/>
        </w:rPr>
        <w:t xml:space="preserve">. </w:t>
      </w:r>
      <w:proofErr w:type="spellStart"/>
      <w:proofErr w:type="gramStart"/>
      <w:r w:rsidR="008707E6">
        <w:rPr>
          <w:rFonts w:ascii="Times New Roman" w:hAnsi="Times New Roman" w:cs="Times New Roman"/>
          <w:sz w:val="24"/>
          <w:szCs w:val="24"/>
        </w:rPr>
        <w:t>N.p</w:t>
      </w:r>
      <w:proofErr w:type="spellEnd"/>
      <w:proofErr w:type="gramEnd"/>
      <w:r w:rsidR="008707E6">
        <w:rPr>
          <w:rFonts w:ascii="Times New Roman" w:hAnsi="Times New Roman" w:cs="Times New Roman"/>
          <w:sz w:val="24"/>
          <w:szCs w:val="24"/>
        </w:rPr>
        <w:t>.,</w:t>
      </w:r>
      <w:r w:rsidR="008707E6">
        <w:rPr>
          <w:rFonts w:ascii="Times New Roman" w:hAnsi="Times New Roman" w:cs="Times New Roman"/>
          <w:sz w:val="24"/>
          <w:szCs w:val="24"/>
        </w:rPr>
        <w:tab/>
      </w:r>
      <w:r w:rsidRPr="007218A6">
        <w:rPr>
          <w:rFonts w:ascii="Times New Roman" w:hAnsi="Times New Roman" w:cs="Times New Roman"/>
          <w:sz w:val="24"/>
          <w:szCs w:val="24"/>
        </w:rPr>
        <w:t xml:space="preserve">2018. </w:t>
      </w:r>
      <w:proofErr w:type="gramStart"/>
      <w:r w:rsidRPr="007218A6">
        <w:rPr>
          <w:rFonts w:ascii="Times New Roman" w:hAnsi="Times New Roman" w:cs="Times New Roman"/>
          <w:sz w:val="24"/>
          <w:szCs w:val="24"/>
        </w:rPr>
        <w:t>Web.</w:t>
      </w:r>
      <w:proofErr w:type="gramEnd"/>
      <w:r w:rsidRPr="007218A6">
        <w:rPr>
          <w:rFonts w:ascii="Times New Roman" w:hAnsi="Times New Roman" w:cs="Times New Roman"/>
          <w:sz w:val="24"/>
          <w:szCs w:val="24"/>
        </w:rPr>
        <w:t xml:space="preserve"> 12 May 2018.</w:t>
      </w:r>
    </w:p>
    <w:p w:rsidR="00846AD8" w:rsidRPr="007218A6" w:rsidRDefault="00846AD8" w:rsidP="007218A6">
      <w:pPr>
        <w:spacing w:line="480" w:lineRule="auto"/>
        <w:rPr>
          <w:rFonts w:ascii="Times New Roman" w:hAnsi="Times New Roman" w:cs="Times New Roman"/>
          <w:sz w:val="24"/>
          <w:szCs w:val="24"/>
        </w:rPr>
      </w:pPr>
      <w:proofErr w:type="spellStart"/>
      <w:proofErr w:type="gramStart"/>
      <w:r w:rsidRPr="007218A6">
        <w:rPr>
          <w:rFonts w:ascii="Times New Roman" w:hAnsi="Times New Roman" w:cs="Times New Roman"/>
          <w:sz w:val="24"/>
          <w:szCs w:val="24"/>
        </w:rPr>
        <w:t>Isakova</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Asel</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Zsoka</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Koczan</w:t>
      </w:r>
      <w:proofErr w:type="spellEnd"/>
      <w:r w:rsidRPr="007218A6">
        <w:rPr>
          <w:rFonts w:ascii="Times New Roman" w:hAnsi="Times New Roman" w:cs="Times New Roman"/>
          <w:sz w:val="24"/>
          <w:szCs w:val="24"/>
        </w:rPr>
        <w:t>, and Alexander Plekhano</w:t>
      </w:r>
      <w:r w:rsidR="00211C8E">
        <w:rPr>
          <w:rFonts w:ascii="Times New Roman" w:hAnsi="Times New Roman" w:cs="Times New Roman"/>
          <w:sz w:val="24"/>
          <w:szCs w:val="24"/>
        </w:rPr>
        <w:t>v.</w:t>
      </w:r>
      <w:proofErr w:type="gramEnd"/>
      <w:r w:rsidR="00211C8E">
        <w:rPr>
          <w:rFonts w:ascii="Times New Roman" w:hAnsi="Times New Roman" w:cs="Times New Roman"/>
          <w:sz w:val="24"/>
          <w:szCs w:val="24"/>
        </w:rPr>
        <w:t xml:space="preserve"> "How Much Do Tariffs Matter?</w:t>
      </w:r>
      <w:r w:rsidR="00211C8E">
        <w:rPr>
          <w:rFonts w:ascii="Times New Roman" w:hAnsi="Times New Roman" w:cs="Times New Roman"/>
          <w:sz w:val="24"/>
          <w:szCs w:val="24"/>
        </w:rPr>
        <w:tab/>
      </w:r>
      <w:proofErr w:type="gramStart"/>
      <w:r w:rsidRPr="007218A6">
        <w:rPr>
          <w:rFonts w:ascii="Times New Roman" w:hAnsi="Times New Roman" w:cs="Times New Roman"/>
          <w:sz w:val="24"/>
          <w:szCs w:val="24"/>
        </w:rPr>
        <w:t xml:space="preserve">Evidence </w:t>
      </w:r>
      <w:r w:rsidR="00211C8E" w:rsidRPr="007218A6">
        <w:rPr>
          <w:rFonts w:ascii="Times New Roman" w:hAnsi="Times New Roman" w:cs="Times New Roman"/>
          <w:sz w:val="24"/>
          <w:szCs w:val="24"/>
        </w:rPr>
        <w:t>from</w:t>
      </w:r>
      <w:r w:rsidRPr="007218A6">
        <w:rPr>
          <w:rFonts w:ascii="Times New Roman" w:hAnsi="Times New Roman" w:cs="Times New Roman"/>
          <w:sz w:val="24"/>
          <w:szCs w:val="24"/>
        </w:rPr>
        <w:t xml:space="preserve"> </w:t>
      </w:r>
      <w:r w:rsidR="00211C8E" w:rsidRPr="007218A6">
        <w:rPr>
          <w:rFonts w:ascii="Times New Roman" w:hAnsi="Times New Roman" w:cs="Times New Roman"/>
          <w:sz w:val="24"/>
          <w:szCs w:val="24"/>
        </w:rPr>
        <w:t>the</w:t>
      </w:r>
      <w:r w:rsidRPr="007218A6">
        <w:rPr>
          <w:rFonts w:ascii="Times New Roman" w:hAnsi="Times New Roman" w:cs="Times New Roman"/>
          <w:sz w:val="24"/>
          <w:szCs w:val="24"/>
        </w:rPr>
        <w:t xml:space="preserve"> Customs Union </w:t>
      </w:r>
      <w:r w:rsidR="00211C8E" w:rsidRPr="007218A6">
        <w:rPr>
          <w:rFonts w:ascii="Times New Roman" w:hAnsi="Times New Roman" w:cs="Times New Roman"/>
          <w:sz w:val="24"/>
          <w:szCs w:val="24"/>
        </w:rPr>
        <w:t>of</w:t>
      </w:r>
      <w:r w:rsidRPr="007218A6">
        <w:rPr>
          <w:rFonts w:ascii="Times New Roman" w:hAnsi="Times New Roman" w:cs="Times New Roman"/>
          <w:sz w:val="24"/>
          <w:szCs w:val="24"/>
        </w:rPr>
        <w:t xml:space="preserve"> Belarus, Kazakhstan </w:t>
      </w:r>
      <w:r w:rsidR="00211C8E" w:rsidRPr="007218A6">
        <w:rPr>
          <w:rFonts w:ascii="Times New Roman" w:hAnsi="Times New Roman" w:cs="Times New Roman"/>
          <w:sz w:val="24"/>
          <w:szCs w:val="24"/>
        </w:rPr>
        <w:t>and</w:t>
      </w:r>
      <w:r w:rsidRPr="007218A6">
        <w:rPr>
          <w:rFonts w:ascii="Times New Roman" w:hAnsi="Times New Roman" w:cs="Times New Roman"/>
          <w:sz w:val="24"/>
          <w:szCs w:val="24"/>
        </w:rPr>
        <w:t xml:space="preserve"> Russia."</w:t>
      </w:r>
      <w:proofErr w:type="gramEnd"/>
      <w:r w:rsidRPr="007218A6">
        <w:rPr>
          <w:rFonts w:ascii="Times New Roman" w:hAnsi="Times New Roman" w:cs="Times New Roman"/>
          <w:sz w:val="24"/>
          <w:szCs w:val="24"/>
        </w:rPr>
        <w:t> </w:t>
      </w:r>
      <w:r w:rsidRPr="008707E6">
        <w:rPr>
          <w:rFonts w:ascii="Times New Roman" w:hAnsi="Times New Roman" w:cs="Times New Roman"/>
          <w:i/>
          <w:sz w:val="24"/>
          <w:szCs w:val="24"/>
        </w:rPr>
        <w:t>Ebrd.com.</w:t>
      </w:r>
      <w:r w:rsidR="00211C8E">
        <w:rPr>
          <w:rFonts w:ascii="Times New Roman" w:hAnsi="Times New Roman" w:cs="Times New Roman"/>
          <w:sz w:val="24"/>
          <w:szCs w:val="24"/>
        </w:rPr>
        <w:t xml:space="preserve"> </w:t>
      </w:r>
      <w:proofErr w:type="spellStart"/>
      <w:proofErr w:type="gramStart"/>
      <w:r w:rsidR="00211C8E">
        <w:rPr>
          <w:rFonts w:ascii="Times New Roman" w:hAnsi="Times New Roman" w:cs="Times New Roman"/>
          <w:sz w:val="24"/>
          <w:szCs w:val="24"/>
        </w:rPr>
        <w:t>N.p</w:t>
      </w:r>
      <w:proofErr w:type="spellEnd"/>
      <w:proofErr w:type="gramEnd"/>
      <w:r w:rsidR="00211C8E">
        <w:rPr>
          <w:rFonts w:ascii="Times New Roman" w:hAnsi="Times New Roman" w:cs="Times New Roman"/>
          <w:sz w:val="24"/>
          <w:szCs w:val="24"/>
        </w:rPr>
        <w:t>.,</w:t>
      </w:r>
      <w:r w:rsidR="00211C8E">
        <w:rPr>
          <w:rFonts w:ascii="Times New Roman" w:hAnsi="Times New Roman" w:cs="Times New Roman"/>
          <w:sz w:val="24"/>
          <w:szCs w:val="24"/>
        </w:rPr>
        <w:tab/>
      </w:r>
      <w:r w:rsidRPr="007218A6">
        <w:rPr>
          <w:rFonts w:ascii="Times New Roman" w:hAnsi="Times New Roman" w:cs="Times New Roman"/>
          <w:sz w:val="24"/>
          <w:szCs w:val="24"/>
        </w:rPr>
        <w:t xml:space="preserve">2013. </w:t>
      </w:r>
      <w:proofErr w:type="gramStart"/>
      <w:r w:rsidRPr="007218A6">
        <w:rPr>
          <w:rFonts w:ascii="Times New Roman" w:hAnsi="Times New Roman" w:cs="Times New Roman"/>
          <w:sz w:val="24"/>
          <w:szCs w:val="24"/>
        </w:rPr>
        <w:t>Web.</w:t>
      </w:r>
      <w:proofErr w:type="gramEnd"/>
      <w:r w:rsidRPr="007218A6">
        <w:rPr>
          <w:rFonts w:ascii="Times New Roman" w:hAnsi="Times New Roman" w:cs="Times New Roman"/>
          <w:sz w:val="24"/>
          <w:szCs w:val="24"/>
        </w:rPr>
        <w:t xml:space="preserve"> 12 May 2018.</w:t>
      </w:r>
    </w:p>
    <w:p w:rsidR="003125DA" w:rsidRPr="007218A6" w:rsidRDefault="00211C8E" w:rsidP="007218A6">
      <w:pPr>
        <w:spacing w:line="480" w:lineRule="auto"/>
        <w:rPr>
          <w:rFonts w:ascii="Times New Roman" w:hAnsi="Times New Roman" w:cs="Times New Roman"/>
          <w:sz w:val="24"/>
          <w:szCs w:val="24"/>
        </w:rPr>
      </w:pPr>
      <w:r>
        <w:rPr>
          <w:rFonts w:ascii="Times New Roman" w:hAnsi="Times New Roman" w:cs="Times New Roman"/>
          <w:sz w:val="24"/>
          <w:szCs w:val="24"/>
        </w:rPr>
        <w:t>Lin, Justin. "High Tariffs o</w:t>
      </w:r>
      <w:r w:rsidR="003125DA" w:rsidRPr="007218A6">
        <w:rPr>
          <w:rFonts w:ascii="Times New Roman" w:hAnsi="Times New Roman" w:cs="Times New Roman"/>
          <w:sz w:val="24"/>
          <w:szCs w:val="24"/>
        </w:rPr>
        <w:t>n Chinese Imports Would</w:t>
      </w:r>
      <w:r>
        <w:rPr>
          <w:rFonts w:ascii="Times New Roman" w:hAnsi="Times New Roman" w:cs="Times New Roman"/>
          <w:sz w:val="24"/>
          <w:szCs w:val="24"/>
        </w:rPr>
        <w:t xml:space="preserve"> Weaken America, By Justin </w:t>
      </w:r>
      <w:proofErr w:type="spellStart"/>
      <w:r>
        <w:rPr>
          <w:rFonts w:ascii="Times New Roman" w:hAnsi="Times New Roman" w:cs="Times New Roman"/>
          <w:sz w:val="24"/>
          <w:szCs w:val="24"/>
        </w:rPr>
        <w:t>Yifu</w:t>
      </w:r>
      <w:proofErr w:type="spellEnd"/>
      <w:r>
        <w:rPr>
          <w:rFonts w:ascii="Times New Roman" w:hAnsi="Times New Roman" w:cs="Times New Roman"/>
          <w:sz w:val="24"/>
          <w:szCs w:val="24"/>
        </w:rPr>
        <w:tab/>
      </w:r>
      <w:r w:rsidR="003125DA" w:rsidRPr="007218A6">
        <w:rPr>
          <w:rFonts w:ascii="Times New Roman" w:hAnsi="Times New Roman" w:cs="Times New Roman"/>
          <w:sz w:val="24"/>
          <w:szCs w:val="24"/>
        </w:rPr>
        <w:t>Lin." </w:t>
      </w:r>
      <w:proofErr w:type="gramStart"/>
      <w:r w:rsidR="003125DA" w:rsidRPr="00211C8E">
        <w:rPr>
          <w:rFonts w:ascii="Times New Roman" w:hAnsi="Times New Roman" w:cs="Times New Roman"/>
          <w:i/>
          <w:sz w:val="24"/>
          <w:szCs w:val="24"/>
        </w:rPr>
        <w:t>Project Syndicate.</w:t>
      </w:r>
      <w:proofErr w:type="gramEnd"/>
      <w:r w:rsidR="003125DA" w:rsidRPr="007218A6">
        <w:rPr>
          <w:rFonts w:ascii="Times New Roman" w:hAnsi="Times New Roman" w:cs="Times New Roman"/>
          <w:sz w:val="24"/>
          <w:szCs w:val="24"/>
        </w:rPr>
        <w:t xml:space="preserve"> </w:t>
      </w:r>
      <w:proofErr w:type="spellStart"/>
      <w:proofErr w:type="gramStart"/>
      <w:r w:rsidR="003125DA" w:rsidRPr="007218A6">
        <w:rPr>
          <w:rFonts w:ascii="Times New Roman" w:hAnsi="Times New Roman" w:cs="Times New Roman"/>
          <w:sz w:val="24"/>
          <w:szCs w:val="24"/>
        </w:rPr>
        <w:t>N.p</w:t>
      </w:r>
      <w:proofErr w:type="spellEnd"/>
      <w:proofErr w:type="gramEnd"/>
      <w:r w:rsidR="003125DA" w:rsidRPr="007218A6">
        <w:rPr>
          <w:rFonts w:ascii="Times New Roman" w:hAnsi="Times New Roman" w:cs="Times New Roman"/>
          <w:sz w:val="24"/>
          <w:szCs w:val="24"/>
        </w:rPr>
        <w:t xml:space="preserve">., 2018. </w:t>
      </w:r>
      <w:proofErr w:type="gramStart"/>
      <w:r w:rsidR="003125DA" w:rsidRPr="007218A6">
        <w:rPr>
          <w:rFonts w:ascii="Times New Roman" w:hAnsi="Times New Roman" w:cs="Times New Roman"/>
          <w:sz w:val="24"/>
          <w:szCs w:val="24"/>
        </w:rPr>
        <w:t>Web.</w:t>
      </w:r>
      <w:proofErr w:type="gramEnd"/>
      <w:r w:rsidR="003125DA" w:rsidRPr="007218A6">
        <w:rPr>
          <w:rFonts w:ascii="Times New Roman" w:hAnsi="Times New Roman" w:cs="Times New Roman"/>
          <w:sz w:val="24"/>
          <w:szCs w:val="24"/>
        </w:rPr>
        <w:t xml:space="preserve"> 12 May 2018.</w:t>
      </w:r>
    </w:p>
    <w:p w:rsidR="005119D7" w:rsidRPr="007218A6" w:rsidRDefault="005119D7" w:rsidP="007218A6">
      <w:pPr>
        <w:spacing w:line="480" w:lineRule="auto"/>
        <w:rPr>
          <w:rFonts w:ascii="Times New Roman" w:hAnsi="Times New Roman" w:cs="Times New Roman"/>
          <w:sz w:val="24"/>
          <w:szCs w:val="24"/>
        </w:rPr>
      </w:pPr>
      <w:proofErr w:type="spellStart"/>
      <w:proofErr w:type="gramStart"/>
      <w:r w:rsidRPr="007218A6">
        <w:rPr>
          <w:rFonts w:ascii="Times New Roman" w:hAnsi="Times New Roman" w:cs="Times New Roman"/>
          <w:sz w:val="24"/>
          <w:szCs w:val="24"/>
        </w:rPr>
        <w:t>Nieminem</w:t>
      </w:r>
      <w:proofErr w:type="spellEnd"/>
      <w:r w:rsidRPr="007218A6">
        <w:rPr>
          <w:rFonts w:ascii="Times New Roman" w:hAnsi="Times New Roman" w:cs="Times New Roman"/>
          <w:sz w:val="24"/>
          <w:szCs w:val="24"/>
        </w:rPr>
        <w:t xml:space="preserve">, </w:t>
      </w:r>
      <w:proofErr w:type="spellStart"/>
      <w:r w:rsidRPr="007218A6">
        <w:rPr>
          <w:rFonts w:ascii="Times New Roman" w:hAnsi="Times New Roman" w:cs="Times New Roman"/>
          <w:sz w:val="24"/>
          <w:szCs w:val="24"/>
        </w:rPr>
        <w:t>Risto</w:t>
      </w:r>
      <w:proofErr w:type="spellEnd"/>
      <w:r w:rsidRPr="007218A6">
        <w:rPr>
          <w:rFonts w:ascii="Times New Roman" w:hAnsi="Times New Roman" w:cs="Times New Roman"/>
          <w:sz w:val="24"/>
          <w:szCs w:val="24"/>
        </w:rPr>
        <w:t xml:space="preserve">, Laura </w:t>
      </w:r>
      <w:proofErr w:type="spellStart"/>
      <w:r w:rsidRPr="007218A6">
        <w:rPr>
          <w:rFonts w:ascii="Times New Roman" w:hAnsi="Times New Roman" w:cs="Times New Roman"/>
          <w:sz w:val="24"/>
          <w:szCs w:val="24"/>
        </w:rPr>
        <w:t>Puccio</w:t>
      </w:r>
      <w:proofErr w:type="spellEnd"/>
      <w:r w:rsidRPr="007218A6">
        <w:rPr>
          <w:rFonts w:ascii="Times New Roman" w:hAnsi="Times New Roman" w:cs="Times New Roman"/>
          <w:sz w:val="24"/>
          <w:szCs w:val="24"/>
        </w:rPr>
        <w:t>, and Marine Charlotte Andre.</w:t>
      </w:r>
      <w:proofErr w:type="gramEnd"/>
      <w:r w:rsidRPr="007218A6">
        <w:rPr>
          <w:rFonts w:ascii="Times New Roman" w:hAnsi="Times New Roman" w:cs="Times New Roman"/>
          <w:sz w:val="24"/>
          <w:szCs w:val="24"/>
        </w:rPr>
        <w:t xml:space="preserve"> </w:t>
      </w:r>
      <w:proofErr w:type="gramStart"/>
      <w:r w:rsidRPr="007218A6">
        <w:rPr>
          <w:rFonts w:ascii="Times New Roman" w:hAnsi="Times New Roman" w:cs="Times New Roman"/>
          <w:sz w:val="24"/>
          <w:szCs w:val="24"/>
        </w:rPr>
        <w:t xml:space="preserve">"The Added Value </w:t>
      </w:r>
      <w:r w:rsidR="00211C8E" w:rsidRPr="007218A6">
        <w:rPr>
          <w:rFonts w:ascii="Times New Roman" w:hAnsi="Times New Roman" w:cs="Times New Roman"/>
          <w:sz w:val="24"/>
          <w:szCs w:val="24"/>
        </w:rPr>
        <w:t>of</w:t>
      </w:r>
      <w:r w:rsidR="00211C8E">
        <w:rPr>
          <w:rFonts w:ascii="Times New Roman" w:hAnsi="Times New Roman" w:cs="Times New Roman"/>
          <w:sz w:val="24"/>
          <w:szCs w:val="24"/>
        </w:rPr>
        <w:t xml:space="preserve"> International</w:t>
      </w:r>
      <w:r w:rsidR="00211C8E">
        <w:rPr>
          <w:rFonts w:ascii="Times New Roman" w:hAnsi="Times New Roman" w:cs="Times New Roman"/>
          <w:sz w:val="24"/>
          <w:szCs w:val="24"/>
        </w:rPr>
        <w:tab/>
      </w:r>
      <w:r w:rsidRPr="007218A6">
        <w:rPr>
          <w:rFonts w:ascii="Times New Roman" w:hAnsi="Times New Roman" w:cs="Times New Roman"/>
          <w:sz w:val="24"/>
          <w:szCs w:val="24"/>
        </w:rPr>
        <w:t xml:space="preserve">Trade </w:t>
      </w:r>
      <w:r w:rsidR="00211C8E" w:rsidRPr="007218A6">
        <w:rPr>
          <w:rFonts w:ascii="Times New Roman" w:hAnsi="Times New Roman" w:cs="Times New Roman"/>
          <w:sz w:val="24"/>
          <w:szCs w:val="24"/>
        </w:rPr>
        <w:t>and</w:t>
      </w:r>
      <w:r w:rsidRPr="007218A6">
        <w:rPr>
          <w:rFonts w:ascii="Times New Roman" w:hAnsi="Times New Roman" w:cs="Times New Roman"/>
          <w:sz w:val="24"/>
          <w:szCs w:val="24"/>
        </w:rPr>
        <w:t xml:space="preserve"> Impact </w:t>
      </w:r>
      <w:r w:rsidR="00211C8E" w:rsidRPr="007218A6">
        <w:rPr>
          <w:rFonts w:ascii="Times New Roman" w:hAnsi="Times New Roman" w:cs="Times New Roman"/>
          <w:sz w:val="24"/>
          <w:szCs w:val="24"/>
        </w:rPr>
        <w:t>of</w:t>
      </w:r>
      <w:r w:rsidRPr="007218A6">
        <w:rPr>
          <w:rFonts w:ascii="Times New Roman" w:hAnsi="Times New Roman" w:cs="Times New Roman"/>
          <w:sz w:val="24"/>
          <w:szCs w:val="24"/>
        </w:rPr>
        <w:t xml:space="preserve"> Trade Barriers."</w:t>
      </w:r>
      <w:proofErr w:type="gramEnd"/>
      <w:r w:rsidRPr="007218A6">
        <w:rPr>
          <w:rFonts w:ascii="Times New Roman" w:hAnsi="Times New Roman" w:cs="Times New Roman"/>
          <w:sz w:val="24"/>
          <w:szCs w:val="24"/>
        </w:rPr>
        <w:t> </w:t>
      </w:r>
      <w:r w:rsidRPr="00211C8E">
        <w:rPr>
          <w:rFonts w:ascii="Times New Roman" w:hAnsi="Times New Roman" w:cs="Times New Roman"/>
          <w:i/>
          <w:sz w:val="24"/>
          <w:szCs w:val="24"/>
        </w:rPr>
        <w:t>Europarl.europa.eu</w:t>
      </w:r>
      <w:r w:rsidR="00211C8E">
        <w:rPr>
          <w:rFonts w:ascii="Times New Roman" w:hAnsi="Times New Roman" w:cs="Times New Roman"/>
          <w:sz w:val="24"/>
          <w:szCs w:val="24"/>
        </w:rPr>
        <w:t xml:space="preserve">. </w:t>
      </w:r>
      <w:proofErr w:type="spellStart"/>
      <w:proofErr w:type="gramStart"/>
      <w:r w:rsidR="00211C8E">
        <w:rPr>
          <w:rFonts w:ascii="Times New Roman" w:hAnsi="Times New Roman" w:cs="Times New Roman"/>
          <w:sz w:val="24"/>
          <w:szCs w:val="24"/>
        </w:rPr>
        <w:t>N.p</w:t>
      </w:r>
      <w:proofErr w:type="spellEnd"/>
      <w:proofErr w:type="gramEnd"/>
      <w:r w:rsidR="00211C8E">
        <w:rPr>
          <w:rFonts w:ascii="Times New Roman" w:hAnsi="Times New Roman" w:cs="Times New Roman"/>
          <w:sz w:val="24"/>
          <w:szCs w:val="24"/>
        </w:rPr>
        <w:t xml:space="preserve">., 2017. </w:t>
      </w:r>
      <w:proofErr w:type="gramStart"/>
      <w:r w:rsidR="00211C8E">
        <w:rPr>
          <w:rFonts w:ascii="Times New Roman" w:hAnsi="Times New Roman" w:cs="Times New Roman"/>
          <w:sz w:val="24"/>
          <w:szCs w:val="24"/>
        </w:rPr>
        <w:t>Web.</w:t>
      </w:r>
      <w:proofErr w:type="gramEnd"/>
      <w:r w:rsidR="00211C8E">
        <w:rPr>
          <w:rFonts w:ascii="Times New Roman" w:hAnsi="Times New Roman" w:cs="Times New Roman"/>
          <w:sz w:val="24"/>
          <w:szCs w:val="24"/>
        </w:rPr>
        <w:t xml:space="preserve"> 12 May</w:t>
      </w:r>
      <w:r w:rsidR="00211C8E">
        <w:rPr>
          <w:rFonts w:ascii="Times New Roman" w:hAnsi="Times New Roman" w:cs="Times New Roman"/>
          <w:sz w:val="24"/>
          <w:szCs w:val="24"/>
        </w:rPr>
        <w:tab/>
      </w:r>
      <w:r w:rsidRPr="007218A6">
        <w:rPr>
          <w:rFonts w:ascii="Times New Roman" w:hAnsi="Times New Roman" w:cs="Times New Roman"/>
          <w:sz w:val="24"/>
          <w:szCs w:val="24"/>
        </w:rPr>
        <w:t>2018.</w:t>
      </w:r>
    </w:p>
    <w:p w:rsidR="005119D7" w:rsidRPr="007218A6" w:rsidRDefault="005119D7" w:rsidP="007218A6">
      <w:pPr>
        <w:spacing w:line="480" w:lineRule="auto"/>
        <w:rPr>
          <w:rFonts w:ascii="Times New Roman" w:hAnsi="Times New Roman" w:cs="Times New Roman"/>
          <w:sz w:val="24"/>
          <w:szCs w:val="24"/>
        </w:rPr>
      </w:pPr>
    </w:p>
    <w:sectPr w:rsidR="005119D7" w:rsidRPr="007218A6" w:rsidSect="00C84A9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F98" w:rsidRDefault="00332F98" w:rsidP="00211C8E">
      <w:pPr>
        <w:spacing w:after="0" w:line="240" w:lineRule="auto"/>
      </w:pPr>
      <w:r>
        <w:separator/>
      </w:r>
    </w:p>
  </w:endnote>
  <w:endnote w:type="continuationSeparator" w:id="0">
    <w:p w:rsidR="00332F98" w:rsidRDefault="00332F98" w:rsidP="00211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F98" w:rsidRDefault="00332F98" w:rsidP="00211C8E">
      <w:pPr>
        <w:spacing w:after="0" w:line="240" w:lineRule="auto"/>
      </w:pPr>
      <w:r>
        <w:separator/>
      </w:r>
    </w:p>
  </w:footnote>
  <w:footnote w:type="continuationSeparator" w:id="0">
    <w:p w:rsidR="00332F98" w:rsidRDefault="00332F98" w:rsidP="00211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8E" w:rsidRPr="00211C8E" w:rsidRDefault="00211C8E" w:rsidP="00211C8E">
    <w:pPr>
      <w:pStyle w:val="Header"/>
      <w:jc w:val="right"/>
      <w:rPr>
        <w:rFonts w:ascii="Times New Roman" w:hAnsi="Times New Roman" w:cs="Times New Roman"/>
        <w:sz w:val="24"/>
        <w:szCs w:val="24"/>
      </w:rPr>
    </w:pPr>
    <w:r w:rsidRPr="00211C8E">
      <w:rPr>
        <w:rFonts w:ascii="Times New Roman" w:hAnsi="Times New Roman" w:cs="Times New Roman"/>
        <w:sz w:val="24"/>
        <w:szCs w:val="24"/>
      </w:rPr>
      <w:t>NAME</w:t>
    </w:r>
    <w:r>
      <w:rPr>
        <w:rFonts w:ascii="Times New Roman" w:hAnsi="Times New Roman" w:cs="Times New Roman"/>
        <w:sz w:val="24"/>
        <w:szCs w:val="24"/>
      </w:rPr>
      <w:t xml:space="preserve"> </w:t>
    </w:r>
    <w:r w:rsidRPr="00211C8E">
      <w:rPr>
        <w:rFonts w:ascii="Times New Roman" w:hAnsi="Times New Roman" w:cs="Times New Roman"/>
        <w:sz w:val="24"/>
        <w:szCs w:val="24"/>
      </w:rPr>
      <w:fldChar w:fldCharType="begin"/>
    </w:r>
    <w:r w:rsidRPr="00211C8E">
      <w:rPr>
        <w:rFonts w:ascii="Times New Roman" w:hAnsi="Times New Roman" w:cs="Times New Roman"/>
        <w:sz w:val="24"/>
        <w:szCs w:val="24"/>
      </w:rPr>
      <w:instrText xml:space="preserve"> PAGE   \* MERGEFORMAT </w:instrText>
    </w:r>
    <w:r w:rsidRPr="00211C8E">
      <w:rPr>
        <w:rFonts w:ascii="Times New Roman" w:hAnsi="Times New Roman" w:cs="Times New Roman"/>
        <w:sz w:val="24"/>
        <w:szCs w:val="24"/>
      </w:rPr>
      <w:fldChar w:fldCharType="separate"/>
    </w:r>
    <w:r>
      <w:rPr>
        <w:rFonts w:ascii="Times New Roman" w:hAnsi="Times New Roman" w:cs="Times New Roman"/>
        <w:noProof/>
        <w:sz w:val="24"/>
        <w:szCs w:val="24"/>
      </w:rPr>
      <w:t>1</w:t>
    </w:r>
    <w:r w:rsidRPr="00211C8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43759"/>
    <w:rsid w:val="000A151A"/>
    <w:rsid w:val="00171718"/>
    <w:rsid w:val="00182A4C"/>
    <w:rsid w:val="001D4C15"/>
    <w:rsid w:val="00201279"/>
    <w:rsid w:val="00211C8E"/>
    <w:rsid w:val="0022214A"/>
    <w:rsid w:val="00222B63"/>
    <w:rsid w:val="002B6931"/>
    <w:rsid w:val="003125DA"/>
    <w:rsid w:val="0032415A"/>
    <w:rsid w:val="00332F98"/>
    <w:rsid w:val="003E6C84"/>
    <w:rsid w:val="003F4F8E"/>
    <w:rsid w:val="00475D12"/>
    <w:rsid w:val="004F3AD8"/>
    <w:rsid w:val="005119D7"/>
    <w:rsid w:val="00514F43"/>
    <w:rsid w:val="00533E7A"/>
    <w:rsid w:val="00543759"/>
    <w:rsid w:val="005E083E"/>
    <w:rsid w:val="005F65E5"/>
    <w:rsid w:val="00630620"/>
    <w:rsid w:val="006A0B83"/>
    <w:rsid w:val="006A400A"/>
    <w:rsid w:val="006B19D5"/>
    <w:rsid w:val="006C0F9F"/>
    <w:rsid w:val="007218A6"/>
    <w:rsid w:val="00740798"/>
    <w:rsid w:val="007D0DA8"/>
    <w:rsid w:val="00801A89"/>
    <w:rsid w:val="00846AD8"/>
    <w:rsid w:val="008470C0"/>
    <w:rsid w:val="008707E6"/>
    <w:rsid w:val="008B1DE3"/>
    <w:rsid w:val="009225BF"/>
    <w:rsid w:val="009839A0"/>
    <w:rsid w:val="009D7B4B"/>
    <w:rsid w:val="00A77B84"/>
    <w:rsid w:val="00A866EB"/>
    <w:rsid w:val="00BB7BAD"/>
    <w:rsid w:val="00BD2909"/>
    <w:rsid w:val="00C07D2B"/>
    <w:rsid w:val="00C84A9C"/>
    <w:rsid w:val="00CA44ED"/>
    <w:rsid w:val="00CC0886"/>
    <w:rsid w:val="00CD1764"/>
    <w:rsid w:val="00CD4ACC"/>
    <w:rsid w:val="00CF6D2B"/>
    <w:rsid w:val="00D2017B"/>
    <w:rsid w:val="00DD3490"/>
    <w:rsid w:val="00DF4867"/>
    <w:rsid w:val="00E16E6D"/>
    <w:rsid w:val="00E249ED"/>
    <w:rsid w:val="00E3763C"/>
    <w:rsid w:val="00E422EF"/>
    <w:rsid w:val="00F31BDB"/>
    <w:rsid w:val="00F34C81"/>
    <w:rsid w:val="00F53E99"/>
    <w:rsid w:val="00F77749"/>
    <w:rsid w:val="00FE1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C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C8E"/>
  </w:style>
  <w:style w:type="paragraph" w:styleId="Footer">
    <w:name w:val="footer"/>
    <w:basedOn w:val="Normal"/>
    <w:link w:val="FooterChar"/>
    <w:uiPriority w:val="99"/>
    <w:semiHidden/>
    <w:unhideWhenUsed/>
    <w:rsid w:val="00211C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C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2018-05-12T10:57:00Z</dcterms:created>
  <dcterms:modified xsi:type="dcterms:W3CDTF">2018-05-12T14:57:00Z</dcterms:modified>
</cp:coreProperties>
</file>