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D3" w:rsidRDefault="00E278D3"/>
    <w:p w:rsidR="00473EE0" w:rsidRDefault="00473EE0"/>
    <w:p w:rsidR="00473EE0" w:rsidRDefault="00473EE0"/>
    <w:p w:rsidR="00473EE0" w:rsidRDefault="00473EE0"/>
    <w:p w:rsidR="00473EE0" w:rsidRDefault="00473EE0"/>
    <w:p w:rsidR="00473EE0" w:rsidRDefault="00473EE0"/>
    <w:p w:rsidR="00473EE0" w:rsidRDefault="00473EE0"/>
    <w:p w:rsidR="00473EE0" w:rsidRDefault="00473EE0" w:rsidP="00473EE0">
      <w:pPr>
        <w:jc w:val="center"/>
      </w:pPr>
    </w:p>
    <w:p w:rsidR="00473EE0" w:rsidRDefault="00473EE0" w:rsidP="00473EE0">
      <w:pPr>
        <w:jc w:val="center"/>
      </w:pPr>
    </w:p>
    <w:p w:rsidR="00473EE0" w:rsidRPr="008D2A99" w:rsidRDefault="00473EE0" w:rsidP="00473EE0">
      <w:pPr>
        <w:jc w:val="center"/>
        <w:rPr>
          <w:rFonts w:ascii="Times New Roman" w:hAnsi="Times New Roman" w:cs="Times New Roman"/>
          <w:sz w:val="24"/>
          <w:szCs w:val="24"/>
        </w:rPr>
      </w:pPr>
      <w:r>
        <w:rPr>
          <w:rFonts w:ascii="Times New Roman" w:hAnsi="Times New Roman" w:cs="Times New Roman"/>
          <w:sz w:val="24"/>
          <w:szCs w:val="24"/>
        </w:rPr>
        <w:t>Riots in Ferguson, Missouri</w:t>
      </w:r>
    </w:p>
    <w:p w:rsidR="00473EE0" w:rsidRPr="00434F89" w:rsidRDefault="00473EE0" w:rsidP="00473EE0">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473EE0" w:rsidRDefault="00473EE0" w:rsidP="00473E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473EE0" w:rsidRDefault="00473EE0" w:rsidP="00473E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73EE0" w:rsidRDefault="00473EE0" w:rsidP="00473EE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A8495E" w:rsidP="00A8495E">
      <w:pPr>
        <w:tabs>
          <w:tab w:val="left" w:pos="390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Riots in Ferguson, Missouri</w:t>
      </w:r>
    </w:p>
    <w:p w:rsidR="0084132B" w:rsidRPr="0084132B" w:rsidRDefault="0084132B" w:rsidP="0084132B">
      <w:pPr>
        <w:spacing w:before="240" w:after="0" w:line="480" w:lineRule="auto"/>
        <w:ind w:firstLine="720"/>
        <w:rPr>
          <w:rFonts w:ascii="Times New Roman" w:hAnsi="Times New Roman" w:cs="Times New Roman"/>
          <w:sz w:val="24"/>
          <w:szCs w:val="24"/>
        </w:rPr>
      </w:pPr>
      <w:r w:rsidRPr="0084132B">
        <w:rPr>
          <w:rFonts w:ascii="Times New Roman" w:hAnsi="Times New Roman" w:cs="Times New Roman"/>
          <w:sz w:val="24"/>
          <w:szCs w:val="24"/>
        </w:rPr>
        <w:t>Missouri is historically known as a peaceful city and riots hardly occur in the city even during the major urban disorders in 1960. However, this changed in August 2014 when riots broke out in the aftermath of the death of a teenager, Michael Brown who was shot by a police officer, Darren Wilson. Despite the fact that Brown was unarmed and had no previous criminal record, the police justified the shooting by accusing him of a robbery at a nearby store. Brown’s killing by the police became an issue of national controversy focusing on the recurrent issue of racism and police brutality among young black men in America</w:t>
      </w:r>
      <w:sdt>
        <w:sdtPr>
          <w:rPr>
            <w:rFonts w:ascii="Times New Roman" w:hAnsi="Times New Roman" w:cs="Times New Roman"/>
            <w:sz w:val="24"/>
            <w:szCs w:val="24"/>
          </w:rPr>
          <w:id w:val="-1029800334"/>
          <w:citation/>
        </w:sdtPr>
        <w:sdtContent>
          <w:r w:rsidR="00387E76">
            <w:rPr>
              <w:rFonts w:ascii="Times New Roman" w:hAnsi="Times New Roman" w:cs="Times New Roman"/>
              <w:sz w:val="24"/>
              <w:szCs w:val="24"/>
            </w:rPr>
            <w:fldChar w:fldCharType="begin"/>
          </w:r>
          <w:r w:rsidR="00387E76">
            <w:rPr>
              <w:rFonts w:ascii="Times New Roman" w:hAnsi="Times New Roman" w:cs="Times New Roman"/>
              <w:sz w:val="24"/>
              <w:szCs w:val="24"/>
            </w:rPr>
            <w:instrText xml:space="preserve"> CITATION Cun14 \l 1033 </w:instrText>
          </w:r>
          <w:r w:rsidR="00387E76">
            <w:rPr>
              <w:rFonts w:ascii="Times New Roman" w:hAnsi="Times New Roman" w:cs="Times New Roman"/>
              <w:sz w:val="24"/>
              <w:szCs w:val="24"/>
            </w:rPr>
            <w:fldChar w:fldCharType="separate"/>
          </w:r>
          <w:r w:rsidR="00387E76">
            <w:rPr>
              <w:rFonts w:ascii="Times New Roman" w:hAnsi="Times New Roman" w:cs="Times New Roman"/>
              <w:noProof/>
              <w:sz w:val="24"/>
              <w:szCs w:val="24"/>
            </w:rPr>
            <w:t xml:space="preserve"> </w:t>
          </w:r>
          <w:r w:rsidR="00387E76" w:rsidRPr="00387E76">
            <w:rPr>
              <w:rFonts w:ascii="Times New Roman" w:hAnsi="Times New Roman" w:cs="Times New Roman"/>
              <w:noProof/>
              <w:sz w:val="24"/>
              <w:szCs w:val="24"/>
            </w:rPr>
            <w:t>(Cunha, 2014)</w:t>
          </w:r>
          <w:r w:rsidR="00387E76">
            <w:rPr>
              <w:rFonts w:ascii="Times New Roman" w:hAnsi="Times New Roman" w:cs="Times New Roman"/>
              <w:sz w:val="24"/>
              <w:szCs w:val="24"/>
            </w:rPr>
            <w:fldChar w:fldCharType="end"/>
          </w:r>
        </w:sdtContent>
      </w:sdt>
      <w:r w:rsidRPr="0084132B">
        <w:rPr>
          <w:rFonts w:ascii="Times New Roman" w:hAnsi="Times New Roman" w:cs="Times New Roman"/>
          <w:sz w:val="24"/>
          <w:szCs w:val="24"/>
        </w:rPr>
        <w:t>. Even though the shooting was the immediate cause of the shooting, the racial tensions between the police and the minority communities as well as police harassment in Ferguson were the underlying cause of the riots in Missouri.</w:t>
      </w:r>
    </w:p>
    <w:p w:rsidR="0084132B" w:rsidRPr="0084132B" w:rsidRDefault="0084132B" w:rsidP="0084132B">
      <w:pPr>
        <w:spacing w:before="240" w:after="0" w:line="480" w:lineRule="auto"/>
        <w:ind w:firstLine="720"/>
        <w:rPr>
          <w:rFonts w:ascii="Times New Roman" w:hAnsi="Times New Roman" w:cs="Times New Roman"/>
          <w:sz w:val="24"/>
          <w:szCs w:val="24"/>
        </w:rPr>
      </w:pPr>
      <w:r w:rsidRPr="0084132B">
        <w:rPr>
          <w:rFonts w:ascii="Times New Roman" w:hAnsi="Times New Roman" w:cs="Times New Roman"/>
          <w:sz w:val="24"/>
          <w:szCs w:val="24"/>
        </w:rPr>
        <w:t>The cause of the riots is as a result of racial biases that exist in the criminal justice system. Research indicates that the police officers in the United States are quick to arrest or shoot African-Americans than any other individuals from other races. This is evident from Darren Wilson’s testimony, the police officer who killed Michael Brown. In his testimony, in the grand jury, Wilson insinuated that Brown was a violent and an unstoppable person who could easily harm him or kill him even with one punch</w:t>
      </w:r>
      <w:sdt>
        <w:sdtPr>
          <w:rPr>
            <w:rFonts w:ascii="Times New Roman" w:hAnsi="Times New Roman" w:cs="Times New Roman"/>
            <w:sz w:val="24"/>
            <w:szCs w:val="24"/>
          </w:rPr>
          <w:id w:val="1919369290"/>
          <w:citation/>
        </w:sdtPr>
        <w:sdtContent>
          <w:r w:rsidR="00387E76">
            <w:rPr>
              <w:rFonts w:ascii="Times New Roman" w:hAnsi="Times New Roman" w:cs="Times New Roman"/>
              <w:sz w:val="24"/>
              <w:szCs w:val="24"/>
            </w:rPr>
            <w:fldChar w:fldCharType="begin"/>
          </w:r>
          <w:r w:rsidR="00387E76">
            <w:rPr>
              <w:rFonts w:ascii="Times New Roman" w:hAnsi="Times New Roman" w:cs="Times New Roman"/>
              <w:sz w:val="24"/>
              <w:szCs w:val="24"/>
            </w:rPr>
            <w:instrText xml:space="preserve"> CITATION Lop16 \l 1033 </w:instrText>
          </w:r>
          <w:r w:rsidR="00387E76">
            <w:rPr>
              <w:rFonts w:ascii="Times New Roman" w:hAnsi="Times New Roman" w:cs="Times New Roman"/>
              <w:sz w:val="24"/>
              <w:szCs w:val="24"/>
            </w:rPr>
            <w:fldChar w:fldCharType="separate"/>
          </w:r>
          <w:r w:rsidR="00387E76">
            <w:rPr>
              <w:rFonts w:ascii="Times New Roman" w:hAnsi="Times New Roman" w:cs="Times New Roman"/>
              <w:noProof/>
              <w:sz w:val="24"/>
              <w:szCs w:val="24"/>
            </w:rPr>
            <w:t xml:space="preserve"> </w:t>
          </w:r>
          <w:r w:rsidR="00387E76" w:rsidRPr="00387E76">
            <w:rPr>
              <w:rFonts w:ascii="Times New Roman" w:hAnsi="Times New Roman" w:cs="Times New Roman"/>
              <w:noProof/>
              <w:sz w:val="24"/>
              <w:szCs w:val="24"/>
            </w:rPr>
            <w:t>(Lopez, 2016)</w:t>
          </w:r>
          <w:r w:rsidR="00387E76">
            <w:rPr>
              <w:rFonts w:ascii="Times New Roman" w:hAnsi="Times New Roman" w:cs="Times New Roman"/>
              <w:sz w:val="24"/>
              <w:szCs w:val="24"/>
            </w:rPr>
            <w:fldChar w:fldCharType="end"/>
          </w:r>
        </w:sdtContent>
      </w:sdt>
      <w:r w:rsidRPr="0084132B">
        <w:rPr>
          <w:rFonts w:ascii="Times New Roman" w:hAnsi="Times New Roman" w:cs="Times New Roman"/>
          <w:sz w:val="24"/>
          <w:szCs w:val="24"/>
        </w:rPr>
        <w:t>. This testimony shows the stereotyping that exists in the American criminal justice system</w:t>
      </w:r>
      <w:r w:rsidR="0002280B">
        <w:rPr>
          <w:rFonts w:ascii="Times New Roman" w:hAnsi="Times New Roman" w:cs="Times New Roman"/>
          <w:sz w:val="24"/>
          <w:szCs w:val="24"/>
        </w:rPr>
        <w:t xml:space="preserve"> which</w:t>
      </w:r>
      <w:r w:rsidRPr="0084132B">
        <w:rPr>
          <w:rFonts w:ascii="Times New Roman" w:hAnsi="Times New Roman" w:cs="Times New Roman"/>
          <w:sz w:val="24"/>
          <w:szCs w:val="24"/>
        </w:rPr>
        <w:t xml:space="preserve"> is to blame for the increasing </w:t>
      </w:r>
      <w:r w:rsidR="0002280B">
        <w:rPr>
          <w:rFonts w:ascii="Times New Roman" w:hAnsi="Times New Roman" w:cs="Times New Roman"/>
          <w:sz w:val="24"/>
          <w:szCs w:val="24"/>
        </w:rPr>
        <w:t xml:space="preserve">number of deaths due to </w:t>
      </w:r>
      <w:r w:rsidRPr="0084132B">
        <w:rPr>
          <w:rFonts w:ascii="Times New Roman" w:hAnsi="Times New Roman" w:cs="Times New Roman"/>
          <w:sz w:val="24"/>
          <w:szCs w:val="24"/>
        </w:rPr>
        <w:t>the police brutality on the black community in the US. As a result, riots erupt as this is the only way that their voices can be heard and ensure that justice is served and equality is achieved since there is a minimal representation of the black community in the local government.</w:t>
      </w:r>
    </w:p>
    <w:p w:rsidR="0084132B" w:rsidRPr="0084132B" w:rsidRDefault="0084132B" w:rsidP="0084132B">
      <w:pPr>
        <w:spacing w:before="240" w:after="0" w:line="480" w:lineRule="auto"/>
        <w:ind w:firstLine="720"/>
        <w:rPr>
          <w:rFonts w:ascii="Times New Roman" w:hAnsi="Times New Roman" w:cs="Times New Roman"/>
          <w:sz w:val="24"/>
          <w:szCs w:val="24"/>
        </w:rPr>
      </w:pPr>
      <w:r w:rsidRPr="0084132B">
        <w:rPr>
          <w:rFonts w:ascii="Times New Roman" w:hAnsi="Times New Roman" w:cs="Times New Roman"/>
          <w:sz w:val="24"/>
          <w:szCs w:val="24"/>
        </w:rPr>
        <w:lastRenderedPageBreak/>
        <w:t>The concept of frustration induced criminality can be used to explain and understand the cause of the riots in Ferguson, Missouri. As explained earlier, it is evident that there was more to the riots than just Brown’s shooting and frustration induced criminality best explains the reason behind the riots. Frustration induced criminality simply suggests that blocking a behavior that is directed towards a particular goal enhances a person’s arousal and enhances the need to reduce their frustration</w:t>
      </w:r>
      <w:r w:rsidR="000B6AA6">
        <w:rPr>
          <w:rFonts w:ascii="Times New Roman" w:hAnsi="Times New Roman" w:cs="Times New Roman"/>
          <w:sz w:val="24"/>
          <w:szCs w:val="24"/>
        </w:rPr>
        <w:t xml:space="preserve"> (Bartol &amp;Bartol</w:t>
      </w:r>
      <w:r w:rsidR="006B5EFC">
        <w:rPr>
          <w:rFonts w:ascii="Times New Roman" w:hAnsi="Times New Roman" w:cs="Times New Roman"/>
          <w:sz w:val="24"/>
          <w:szCs w:val="24"/>
        </w:rPr>
        <w:t>, 2012</w:t>
      </w:r>
      <w:r w:rsidR="000B6AA6">
        <w:rPr>
          <w:rFonts w:ascii="Times New Roman" w:hAnsi="Times New Roman" w:cs="Times New Roman"/>
          <w:sz w:val="24"/>
          <w:szCs w:val="24"/>
        </w:rPr>
        <w:t>)</w:t>
      </w:r>
      <w:r w:rsidRPr="0084132B">
        <w:rPr>
          <w:rFonts w:ascii="Times New Roman" w:hAnsi="Times New Roman" w:cs="Times New Roman"/>
          <w:sz w:val="24"/>
          <w:szCs w:val="24"/>
        </w:rPr>
        <w:t>. This is evident in cases which involve riots where those protesting feel that they are justified to get what they want. In the case of Brown’s shooting, the protests emanate from the frustration of racial profiling and police brutality to the young black men in America which prompts the need to fight for justice and equity among the minority groups.</w:t>
      </w:r>
    </w:p>
    <w:p w:rsidR="0084132B" w:rsidRPr="0084132B" w:rsidRDefault="0084132B" w:rsidP="0084132B">
      <w:pPr>
        <w:spacing w:before="240" w:after="0" w:line="480" w:lineRule="auto"/>
        <w:ind w:firstLine="720"/>
        <w:rPr>
          <w:rFonts w:ascii="Times New Roman" w:hAnsi="Times New Roman" w:cs="Times New Roman"/>
          <w:sz w:val="24"/>
          <w:szCs w:val="24"/>
        </w:rPr>
      </w:pPr>
      <w:r w:rsidRPr="0084132B">
        <w:rPr>
          <w:rFonts w:ascii="Times New Roman" w:hAnsi="Times New Roman" w:cs="Times New Roman"/>
          <w:sz w:val="24"/>
          <w:szCs w:val="24"/>
        </w:rPr>
        <w:t>Frustration induced criminality identifies offender to be either socialized or individual offenders. The social offenders are described as the people who constantly break the law because of consistently learning behaviors from their environment</w:t>
      </w:r>
      <w:sdt>
        <w:sdtPr>
          <w:rPr>
            <w:rFonts w:ascii="Times New Roman" w:hAnsi="Times New Roman" w:cs="Times New Roman"/>
            <w:sz w:val="24"/>
            <w:szCs w:val="24"/>
          </w:rPr>
          <w:id w:val="1691111220"/>
          <w:citation/>
        </w:sdtPr>
        <w:sdtContent>
          <w:r w:rsidR="001B679B">
            <w:rPr>
              <w:rFonts w:ascii="Times New Roman" w:hAnsi="Times New Roman" w:cs="Times New Roman"/>
              <w:sz w:val="24"/>
              <w:szCs w:val="24"/>
            </w:rPr>
            <w:fldChar w:fldCharType="begin"/>
          </w:r>
          <w:r w:rsidR="001B679B">
            <w:rPr>
              <w:rFonts w:ascii="Times New Roman" w:hAnsi="Times New Roman" w:cs="Times New Roman"/>
              <w:sz w:val="24"/>
              <w:szCs w:val="24"/>
            </w:rPr>
            <w:instrText xml:space="preserve"> CITATION Mic15 \l 1033 </w:instrText>
          </w:r>
          <w:r w:rsidR="001B679B">
            <w:rPr>
              <w:rFonts w:ascii="Times New Roman" w:hAnsi="Times New Roman" w:cs="Times New Roman"/>
              <w:sz w:val="24"/>
              <w:szCs w:val="24"/>
            </w:rPr>
            <w:fldChar w:fldCharType="separate"/>
          </w:r>
          <w:r w:rsidR="001B679B">
            <w:rPr>
              <w:rFonts w:ascii="Times New Roman" w:hAnsi="Times New Roman" w:cs="Times New Roman"/>
              <w:noProof/>
              <w:sz w:val="24"/>
              <w:szCs w:val="24"/>
            </w:rPr>
            <w:t xml:space="preserve"> </w:t>
          </w:r>
          <w:r w:rsidR="001B679B" w:rsidRPr="001B679B">
            <w:rPr>
              <w:rFonts w:ascii="Times New Roman" w:hAnsi="Times New Roman" w:cs="Times New Roman"/>
              <w:noProof/>
              <w:sz w:val="24"/>
              <w:szCs w:val="24"/>
            </w:rPr>
            <w:t>(Michelson, 2015)</w:t>
          </w:r>
          <w:r w:rsidR="001B679B">
            <w:rPr>
              <w:rFonts w:ascii="Times New Roman" w:hAnsi="Times New Roman" w:cs="Times New Roman"/>
              <w:sz w:val="24"/>
              <w:szCs w:val="24"/>
            </w:rPr>
            <w:fldChar w:fldCharType="end"/>
          </w:r>
        </w:sdtContent>
      </w:sdt>
      <w:r w:rsidRPr="0084132B">
        <w:rPr>
          <w:rFonts w:ascii="Times New Roman" w:hAnsi="Times New Roman" w:cs="Times New Roman"/>
          <w:sz w:val="24"/>
          <w:szCs w:val="24"/>
        </w:rPr>
        <w:t>. The individual offenders, on the other hand, are people who violate the law because of constantly being disappointed or frustrated. With that said, it is clear that Michael Brown’s shooting was a case of a social offense by the police officer based on the fact that Brown was not armed and he had not robbed the store as stipulated by the police officer. The fact that there is stereotyping that exists in America’s criminal justice system that perceives all black young men to be criminals may have contributed to the police officer killing Brown. Even though the US Department of Justice and the Grand jury gave their verdict that the police officer did not break any laws, a separate justice department report indicated that the police officer had violated the rights of African-American citizens in America, which makes the police officer a social offender.</w:t>
      </w:r>
    </w:p>
    <w:p w:rsidR="0084132B" w:rsidRPr="0084132B" w:rsidRDefault="000B6AA6" w:rsidP="0084132B">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Frustration induced criminality also entails a</w:t>
      </w:r>
      <w:r w:rsidR="0084132B" w:rsidRPr="0084132B">
        <w:rPr>
          <w:rFonts w:ascii="Times New Roman" w:hAnsi="Times New Roman" w:cs="Times New Roman"/>
          <w:sz w:val="24"/>
          <w:szCs w:val="24"/>
        </w:rPr>
        <w:t xml:space="preserve"> concept</w:t>
      </w:r>
      <w:r>
        <w:rPr>
          <w:rFonts w:ascii="Times New Roman" w:hAnsi="Times New Roman" w:cs="Times New Roman"/>
          <w:sz w:val="24"/>
          <w:szCs w:val="24"/>
        </w:rPr>
        <w:t xml:space="preserve"> of frustration induced riots which</w:t>
      </w:r>
      <w:r w:rsidR="0084132B" w:rsidRPr="0084132B">
        <w:rPr>
          <w:rFonts w:ascii="Times New Roman" w:hAnsi="Times New Roman" w:cs="Times New Roman"/>
          <w:sz w:val="24"/>
          <w:szCs w:val="24"/>
        </w:rPr>
        <w:t xml:space="preserve"> explain</w:t>
      </w:r>
      <w:r>
        <w:rPr>
          <w:rFonts w:ascii="Times New Roman" w:hAnsi="Times New Roman" w:cs="Times New Roman"/>
          <w:sz w:val="24"/>
          <w:szCs w:val="24"/>
        </w:rPr>
        <w:t>s</w:t>
      </w:r>
      <w:r w:rsidR="0084132B" w:rsidRPr="0084132B">
        <w:rPr>
          <w:rFonts w:ascii="Times New Roman" w:hAnsi="Times New Roman" w:cs="Times New Roman"/>
          <w:sz w:val="24"/>
          <w:szCs w:val="24"/>
        </w:rPr>
        <w:t xml:space="preserve"> the behavior of looters during riots. In this case, the grand jury’s decision not to indict Darren Wilson, the police officer ignited violence during the riots in Ferguson as most people in the black community felt that this was an unjust decision. Those rioting also felt that the police officer had violated the civil rights of Michael Brown since he was unarmed hence the verdict was unfair which prompted the need to riot for appropriate action to be taken</w:t>
      </w:r>
      <w:sdt>
        <w:sdtPr>
          <w:rPr>
            <w:rFonts w:ascii="Times New Roman" w:hAnsi="Times New Roman" w:cs="Times New Roman"/>
            <w:sz w:val="24"/>
            <w:szCs w:val="24"/>
          </w:rPr>
          <w:id w:val="2070382076"/>
          <w:citation/>
        </w:sdtPr>
        <w:sdtContent>
          <w:r w:rsidR="00387E76">
            <w:rPr>
              <w:rFonts w:ascii="Times New Roman" w:hAnsi="Times New Roman" w:cs="Times New Roman"/>
              <w:sz w:val="24"/>
              <w:szCs w:val="24"/>
            </w:rPr>
            <w:fldChar w:fldCharType="begin"/>
          </w:r>
          <w:r w:rsidR="00387E76">
            <w:rPr>
              <w:rFonts w:ascii="Times New Roman" w:hAnsi="Times New Roman" w:cs="Times New Roman"/>
              <w:sz w:val="24"/>
              <w:szCs w:val="24"/>
            </w:rPr>
            <w:instrText xml:space="preserve"> CITATION Lop16 \l 1033 </w:instrText>
          </w:r>
          <w:r w:rsidR="00387E76">
            <w:rPr>
              <w:rFonts w:ascii="Times New Roman" w:hAnsi="Times New Roman" w:cs="Times New Roman"/>
              <w:sz w:val="24"/>
              <w:szCs w:val="24"/>
            </w:rPr>
            <w:fldChar w:fldCharType="separate"/>
          </w:r>
          <w:r w:rsidR="00387E76">
            <w:rPr>
              <w:rFonts w:ascii="Times New Roman" w:hAnsi="Times New Roman" w:cs="Times New Roman"/>
              <w:noProof/>
              <w:sz w:val="24"/>
              <w:szCs w:val="24"/>
            </w:rPr>
            <w:t xml:space="preserve"> </w:t>
          </w:r>
          <w:r w:rsidR="00387E76" w:rsidRPr="00387E76">
            <w:rPr>
              <w:rFonts w:ascii="Times New Roman" w:hAnsi="Times New Roman" w:cs="Times New Roman"/>
              <w:noProof/>
              <w:sz w:val="24"/>
              <w:szCs w:val="24"/>
            </w:rPr>
            <w:t>(Lopez, 2016)</w:t>
          </w:r>
          <w:r w:rsidR="00387E76">
            <w:rPr>
              <w:rFonts w:ascii="Times New Roman" w:hAnsi="Times New Roman" w:cs="Times New Roman"/>
              <w:sz w:val="24"/>
              <w:szCs w:val="24"/>
            </w:rPr>
            <w:fldChar w:fldCharType="end"/>
          </w:r>
        </w:sdtContent>
      </w:sdt>
      <w:r w:rsidR="0084132B" w:rsidRPr="0084132B">
        <w:rPr>
          <w:rFonts w:ascii="Times New Roman" w:hAnsi="Times New Roman" w:cs="Times New Roman"/>
          <w:sz w:val="24"/>
          <w:szCs w:val="24"/>
        </w:rPr>
        <w:t>. Also, the riots portray the distrust and fear that the African-American community has on the US law enforcement hence the demo</w:t>
      </w:r>
      <w:r>
        <w:rPr>
          <w:rFonts w:ascii="Times New Roman" w:hAnsi="Times New Roman" w:cs="Times New Roman"/>
          <w:sz w:val="24"/>
          <w:szCs w:val="24"/>
        </w:rPr>
        <w:t xml:space="preserve">nstrations are out of fear that their loved ones </w:t>
      </w:r>
      <w:r w:rsidR="0084132B" w:rsidRPr="0084132B">
        <w:rPr>
          <w:rFonts w:ascii="Times New Roman" w:hAnsi="Times New Roman" w:cs="Times New Roman"/>
          <w:sz w:val="24"/>
          <w:szCs w:val="24"/>
        </w:rPr>
        <w:t xml:space="preserve">will be the next victims. </w:t>
      </w:r>
    </w:p>
    <w:p w:rsidR="0084132B" w:rsidRPr="0084132B" w:rsidRDefault="0084132B" w:rsidP="0084132B">
      <w:pPr>
        <w:spacing w:before="240" w:after="0" w:line="480" w:lineRule="auto"/>
        <w:ind w:firstLine="720"/>
        <w:rPr>
          <w:rFonts w:ascii="Times New Roman" w:hAnsi="Times New Roman" w:cs="Times New Roman"/>
          <w:sz w:val="24"/>
          <w:szCs w:val="24"/>
        </w:rPr>
      </w:pPr>
      <w:r w:rsidRPr="0084132B">
        <w:rPr>
          <w:rFonts w:ascii="Times New Roman" w:hAnsi="Times New Roman" w:cs="Times New Roman"/>
          <w:sz w:val="24"/>
          <w:szCs w:val="24"/>
        </w:rPr>
        <w:t>The issue of police violence against the black community has been a problem that has been widely discussed and caused a lot of controversy for a long time even prior to Michael Brown’s shooting. Furthermore, racial disparity in the criminal justice has also been a problem. However, the focus and discussions on racial profiling have escalated following the deaths of various young black men in the recent years. For instance, apart from Michael Brown’s death, other young African-American men were victims of police brutality in America. Consequently, the riots and conversation about police brutality revolve around victims such as Jordan Davis, Trayvon Martin, and Eric Garner</w:t>
      </w:r>
      <w:sdt>
        <w:sdtPr>
          <w:rPr>
            <w:rFonts w:ascii="Times New Roman" w:hAnsi="Times New Roman" w:cs="Times New Roman"/>
            <w:sz w:val="24"/>
            <w:szCs w:val="24"/>
          </w:rPr>
          <w:id w:val="399021530"/>
          <w:citation/>
        </w:sdtPr>
        <w:sdtContent>
          <w:r w:rsidR="00387E76">
            <w:rPr>
              <w:rFonts w:ascii="Times New Roman" w:hAnsi="Times New Roman" w:cs="Times New Roman"/>
              <w:sz w:val="24"/>
              <w:szCs w:val="24"/>
            </w:rPr>
            <w:fldChar w:fldCharType="begin"/>
          </w:r>
          <w:r w:rsidR="00387E76">
            <w:rPr>
              <w:rFonts w:ascii="Times New Roman" w:hAnsi="Times New Roman" w:cs="Times New Roman"/>
              <w:sz w:val="24"/>
              <w:szCs w:val="24"/>
            </w:rPr>
            <w:instrText xml:space="preserve"> CITATION Lop16 \l 1033 </w:instrText>
          </w:r>
          <w:r w:rsidR="00387E76">
            <w:rPr>
              <w:rFonts w:ascii="Times New Roman" w:hAnsi="Times New Roman" w:cs="Times New Roman"/>
              <w:sz w:val="24"/>
              <w:szCs w:val="24"/>
            </w:rPr>
            <w:fldChar w:fldCharType="separate"/>
          </w:r>
          <w:r w:rsidR="00387E76">
            <w:rPr>
              <w:rFonts w:ascii="Times New Roman" w:hAnsi="Times New Roman" w:cs="Times New Roman"/>
              <w:noProof/>
              <w:sz w:val="24"/>
              <w:szCs w:val="24"/>
            </w:rPr>
            <w:t xml:space="preserve"> </w:t>
          </w:r>
          <w:r w:rsidR="00387E76" w:rsidRPr="00387E76">
            <w:rPr>
              <w:rFonts w:ascii="Times New Roman" w:hAnsi="Times New Roman" w:cs="Times New Roman"/>
              <w:noProof/>
              <w:sz w:val="24"/>
              <w:szCs w:val="24"/>
            </w:rPr>
            <w:t>(Lopez, 2016)</w:t>
          </w:r>
          <w:r w:rsidR="00387E76">
            <w:rPr>
              <w:rFonts w:ascii="Times New Roman" w:hAnsi="Times New Roman" w:cs="Times New Roman"/>
              <w:sz w:val="24"/>
              <w:szCs w:val="24"/>
            </w:rPr>
            <w:fldChar w:fldCharType="end"/>
          </w:r>
        </w:sdtContent>
      </w:sdt>
      <w:r w:rsidRPr="0084132B">
        <w:rPr>
          <w:rFonts w:ascii="Times New Roman" w:hAnsi="Times New Roman" w:cs="Times New Roman"/>
          <w:sz w:val="24"/>
          <w:szCs w:val="24"/>
        </w:rPr>
        <w:t>. Thus, it is evident that the riots in Ferguson emanated from the continuous frustration of the black community towards the constant racial profiling by the American Justice system.</w:t>
      </w:r>
    </w:p>
    <w:p w:rsidR="00387E76" w:rsidRDefault="006B5EFC" w:rsidP="0084132B">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riots in Ferguson are also </w:t>
      </w:r>
      <w:r w:rsidR="0084132B" w:rsidRPr="0084132B">
        <w:rPr>
          <w:rFonts w:ascii="Times New Roman" w:hAnsi="Times New Roman" w:cs="Times New Roman"/>
          <w:sz w:val="24"/>
          <w:szCs w:val="24"/>
        </w:rPr>
        <w:t xml:space="preserve">an indication that something has to be done with regards to the racial profiling in the criminal justice system in the US. Police brutality against the young African-American men is something that has been present for a long time and something must be done to prevent more cases in the future. In Ferguson’s case, for instance, the best action to take </w:t>
      </w:r>
      <w:r w:rsidR="0084132B" w:rsidRPr="0084132B">
        <w:rPr>
          <w:rFonts w:ascii="Times New Roman" w:hAnsi="Times New Roman" w:cs="Times New Roman"/>
          <w:sz w:val="24"/>
          <w:szCs w:val="24"/>
        </w:rPr>
        <w:lastRenderedPageBreak/>
        <w:t>would be increasing the number of black representation in the local government. This will help solve some of the issues concerning police brutality that the black community faces. This way their issues would be easily addressed and they will not have to protest f</w:t>
      </w:r>
      <w:r>
        <w:rPr>
          <w:rFonts w:ascii="Times New Roman" w:hAnsi="Times New Roman" w:cs="Times New Roman"/>
          <w:sz w:val="24"/>
          <w:szCs w:val="24"/>
        </w:rPr>
        <w:t>or them to be heard. Therefore</w:t>
      </w:r>
      <w:r w:rsidR="0084132B" w:rsidRPr="0084132B">
        <w:rPr>
          <w:rFonts w:ascii="Times New Roman" w:hAnsi="Times New Roman" w:cs="Times New Roman"/>
          <w:sz w:val="24"/>
          <w:szCs w:val="24"/>
        </w:rPr>
        <w:t xml:space="preserve">, we cannot ignore the fact that racism exists especially in form of police brutality hence </w:t>
      </w:r>
      <w:r>
        <w:rPr>
          <w:rFonts w:ascii="Times New Roman" w:hAnsi="Times New Roman" w:cs="Times New Roman"/>
          <w:sz w:val="24"/>
          <w:szCs w:val="24"/>
        </w:rPr>
        <w:t>elimination of racism would require immediate actions to deal with t</w:t>
      </w:r>
      <w:r w:rsidR="00035F40">
        <w:rPr>
          <w:rFonts w:ascii="Times New Roman" w:hAnsi="Times New Roman" w:cs="Times New Roman"/>
          <w:sz w:val="24"/>
          <w:szCs w:val="24"/>
        </w:rPr>
        <w:t>he criminal injustice  against the blacks in the US.</w:t>
      </w:r>
      <w:bookmarkStart w:id="0" w:name="_GoBack"/>
      <w:bookmarkEnd w:id="0"/>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84132B">
      <w:pPr>
        <w:spacing w:before="240" w:after="0" w:line="480" w:lineRule="auto"/>
        <w:ind w:firstLine="720"/>
        <w:rPr>
          <w:rFonts w:ascii="Times New Roman" w:hAnsi="Times New Roman" w:cs="Times New Roman"/>
          <w:sz w:val="24"/>
          <w:szCs w:val="24"/>
        </w:rPr>
      </w:pPr>
    </w:p>
    <w:p w:rsidR="00387E76" w:rsidRDefault="00387E76" w:rsidP="003E2A9B">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66CB9" w:rsidRPr="00366CB9" w:rsidRDefault="00366CB9" w:rsidP="00366CB9">
      <w:pPr>
        <w:spacing w:before="240" w:after="0" w:line="480" w:lineRule="auto"/>
        <w:ind w:left="720" w:hanging="720"/>
        <w:rPr>
          <w:rFonts w:ascii="Times New Roman" w:hAnsi="Times New Roman" w:cs="Times New Roman"/>
          <w:sz w:val="24"/>
          <w:szCs w:val="24"/>
        </w:rPr>
      </w:pPr>
      <w:r w:rsidRPr="00366CB9">
        <w:rPr>
          <w:rFonts w:ascii="Times New Roman" w:eastAsia="Arial Unicode MS" w:hAnsi="Times New Roman" w:cs="Times New Roman"/>
          <w:color w:val="000000"/>
          <w:sz w:val="24"/>
          <w:szCs w:val="24"/>
          <w:shd w:val="clear" w:color="auto" w:fill="FFFFFF"/>
        </w:rPr>
        <w:t>Bartol, C. R., &amp; Bartol, A. M. (2012). </w:t>
      </w:r>
      <w:r w:rsidRPr="00366CB9">
        <w:rPr>
          <w:rFonts w:ascii="Times New Roman" w:eastAsia="Arial Unicode MS" w:hAnsi="Times New Roman" w:cs="Times New Roman"/>
          <w:i/>
          <w:iCs/>
          <w:color w:val="000000"/>
          <w:sz w:val="24"/>
          <w:szCs w:val="24"/>
          <w:shd w:val="clear" w:color="auto" w:fill="FFFFFF"/>
        </w:rPr>
        <w:t>Introduction to forensic psychology: Research and application</w:t>
      </w:r>
      <w:r w:rsidRPr="00366CB9">
        <w:rPr>
          <w:rFonts w:ascii="Times New Roman" w:eastAsia="Arial Unicode MS" w:hAnsi="Times New Roman" w:cs="Times New Roman"/>
          <w:color w:val="000000"/>
          <w:sz w:val="24"/>
          <w:szCs w:val="24"/>
          <w:shd w:val="clear" w:color="auto" w:fill="FFFFFF"/>
        </w:rPr>
        <w:t>. Thousand Oaks, Calif: Sage Publications.</w:t>
      </w:r>
    </w:p>
    <w:p w:rsidR="00387E76" w:rsidRPr="003E2A9B" w:rsidRDefault="00387E76" w:rsidP="003E2A9B">
      <w:pPr>
        <w:pStyle w:val="Bibliography"/>
        <w:spacing w:line="480" w:lineRule="auto"/>
        <w:ind w:left="720" w:hanging="720"/>
        <w:rPr>
          <w:rFonts w:ascii="Times New Roman" w:hAnsi="Times New Roman" w:cs="Times New Roman"/>
          <w:noProof/>
          <w:sz w:val="24"/>
          <w:szCs w:val="24"/>
        </w:rPr>
      </w:pPr>
      <w:r w:rsidRPr="003E2A9B">
        <w:rPr>
          <w:rFonts w:ascii="Times New Roman" w:hAnsi="Times New Roman" w:cs="Times New Roman"/>
          <w:sz w:val="24"/>
          <w:szCs w:val="24"/>
        </w:rPr>
        <w:fldChar w:fldCharType="begin"/>
      </w:r>
      <w:r w:rsidRPr="003E2A9B">
        <w:rPr>
          <w:rFonts w:ascii="Times New Roman" w:hAnsi="Times New Roman" w:cs="Times New Roman"/>
          <w:sz w:val="24"/>
          <w:szCs w:val="24"/>
        </w:rPr>
        <w:instrText xml:space="preserve"> BIBLIOGRAPHY  \l 1033 </w:instrText>
      </w:r>
      <w:r w:rsidRPr="003E2A9B">
        <w:rPr>
          <w:rFonts w:ascii="Times New Roman" w:hAnsi="Times New Roman" w:cs="Times New Roman"/>
          <w:sz w:val="24"/>
          <w:szCs w:val="24"/>
        </w:rPr>
        <w:fldChar w:fldCharType="separate"/>
      </w:r>
      <w:r w:rsidRPr="003E2A9B">
        <w:rPr>
          <w:rFonts w:ascii="Times New Roman" w:hAnsi="Times New Roman" w:cs="Times New Roman"/>
          <w:noProof/>
          <w:sz w:val="24"/>
          <w:szCs w:val="24"/>
        </w:rPr>
        <w:t xml:space="preserve">Cunha, D. (2014). Ferguson: In Defense of Rioting. </w:t>
      </w:r>
      <w:r w:rsidRPr="003E2A9B">
        <w:rPr>
          <w:rFonts w:ascii="Times New Roman" w:hAnsi="Times New Roman" w:cs="Times New Roman"/>
          <w:i/>
          <w:iCs/>
          <w:noProof/>
          <w:sz w:val="24"/>
          <w:szCs w:val="24"/>
        </w:rPr>
        <w:t>Time.com</w:t>
      </w:r>
      <w:r w:rsidRPr="003E2A9B">
        <w:rPr>
          <w:rFonts w:ascii="Times New Roman" w:hAnsi="Times New Roman" w:cs="Times New Roman"/>
          <w:noProof/>
          <w:sz w:val="24"/>
          <w:szCs w:val="24"/>
        </w:rPr>
        <w:t>. Retrieved 24 May 2018 from http://time.com/3605606/ferguson-in-defense-of-rioting/</w:t>
      </w:r>
    </w:p>
    <w:p w:rsidR="003E2A9B" w:rsidRPr="003E2A9B" w:rsidRDefault="00387E76" w:rsidP="003E2A9B">
      <w:pPr>
        <w:pStyle w:val="Bibliography"/>
        <w:spacing w:line="480" w:lineRule="auto"/>
        <w:ind w:left="720" w:hanging="720"/>
        <w:rPr>
          <w:rFonts w:ascii="Times New Roman" w:hAnsi="Times New Roman" w:cs="Times New Roman"/>
          <w:noProof/>
          <w:sz w:val="24"/>
          <w:szCs w:val="24"/>
        </w:rPr>
      </w:pPr>
      <w:r w:rsidRPr="003E2A9B">
        <w:rPr>
          <w:rFonts w:ascii="Times New Roman" w:hAnsi="Times New Roman" w:cs="Times New Roman"/>
          <w:noProof/>
          <w:sz w:val="24"/>
          <w:szCs w:val="24"/>
        </w:rPr>
        <w:t xml:space="preserve">Lopez, G. (2016). What does race have to do with the Ferguson protests? </w:t>
      </w:r>
      <w:r w:rsidRPr="003E2A9B">
        <w:rPr>
          <w:rFonts w:ascii="Times New Roman" w:hAnsi="Times New Roman" w:cs="Times New Roman"/>
          <w:i/>
          <w:iCs/>
          <w:noProof/>
          <w:sz w:val="24"/>
          <w:szCs w:val="24"/>
        </w:rPr>
        <w:t>Vox.com</w:t>
      </w:r>
      <w:r w:rsidRPr="003E2A9B">
        <w:rPr>
          <w:rFonts w:ascii="Times New Roman" w:hAnsi="Times New Roman" w:cs="Times New Roman"/>
          <w:noProof/>
          <w:sz w:val="24"/>
          <w:szCs w:val="24"/>
        </w:rPr>
        <w:t xml:space="preserve">. Retrieved 24 May 2018 from </w:t>
      </w:r>
      <w:r w:rsidR="003E2A9B" w:rsidRPr="003E2A9B">
        <w:rPr>
          <w:rFonts w:ascii="Times New Roman" w:hAnsi="Times New Roman" w:cs="Times New Roman"/>
          <w:noProof/>
          <w:sz w:val="24"/>
          <w:szCs w:val="24"/>
        </w:rPr>
        <w:t>https://www.vox.com/cards/mike-brown-protests-ferguson-missouri/ferguson-protests-police-racism</w:t>
      </w:r>
    </w:p>
    <w:p w:rsidR="00387E76" w:rsidRPr="003E2A9B" w:rsidRDefault="00387E76" w:rsidP="003E2A9B">
      <w:pPr>
        <w:pStyle w:val="Bibliography"/>
        <w:spacing w:line="480" w:lineRule="auto"/>
        <w:ind w:left="720" w:hanging="720"/>
        <w:rPr>
          <w:rFonts w:ascii="Times New Roman" w:hAnsi="Times New Roman" w:cs="Times New Roman"/>
          <w:noProof/>
          <w:sz w:val="24"/>
          <w:szCs w:val="24"/>
        </w:rPr>
      </w:pPr>
      <w:r w:rsidRPr="003E2A9B">
        <w:rPr>
          <w:rFonts w:ascii="Times New Roman" w:hAnsi="Times New Roman" w:cs="Times New Roman"/>
          <w:noProof/>
          <w:sz w:val="24"/>
          <w:szCs w:val="24"/>
        </w:rPr>
        <w:t xml:space="preserve">Michelson, R. (2015). </w:t>
      </w:r>
      <w:r w:rsidRPr="003E2A9B">
        <w:rPr>
          <w:rFonts w:ascii="Times New Roman" w:hAnsi="Times New Roman" w:cs="Times New Roman"/>
          <w:i/>
          <w:iCs/>
          <w:noProof/>
          <w:sz w:val="24"/>
          <w:szCs w:val="24"/>
        </w:rPr>
        <w:t>Criminal Investigation: Introduction to Concepts and Applications.</w:t>
      </w:r>
      <w:r w:rsidRPr="003E2A9B">
        <w:rPr>
          <w:rFonts w:ascii="Times New Roman" w:hAnsi="Times New Roman" w:cs="Times New Roman"/>
          <w:noProof/>
          <w:sz w:val="24"/>
          <w:szCs w:val="24"/>
        </w:rPr>
        <w:t xml:space="preserve"> San Clemente, CA : LawTech Publishing Group.</w:t>
      </w:r>
    </w:p>
    <w:p w:rsidR="00387E76" w:rsidRPr="003E2A9B" w:rsidRDefault="00387E76" w:rsidP="003E2A9B">
      <w:pPr>
        <w:spacing w:before="240" w:after="0" w:line="480" w:lineRule="auto"/>
        <w:ind w:firstLine="720"/>
        <w:rPr>
          <w:rFonts w:ascii="Times New Roman" w:hAnsi="Times New Roman" w:cs="Times New Roman"/>
          <w:sz w:val="24"/>
          <w:szCs w:val="24"/>
        </w:rPr>
      </w:pPr>
      <w:r w:rsidRPr="003E2A9B">
        <w:rPr>
          <w:rFonts w:ascii="Times New Roman" w:hAnsi="Times New Roman" w:cs="Times New Roman"/>
          <w:sz w:val="24"/>
          <w:szCs w:val="24"/>
        </w:rPr>
        <w:fldChar w:fldCharType="end"/>
      </w:r>
    </w:p>
    <w:p w:rsidR="00387E76" w:rsidRPr="003E2A9B" w:rsidRDefault="00387E76" w:rsidP="003E2A9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before="240" w:after="0" w:line="480" w:lineRule="auto"/>
        <w:ind w:firstLine="720"/>
        <w:rPr>
          <w:rFonts w:ascii="Times New Roman" w:hAnsi="Times New Roman" w:cs="Times New Roman"/>
          <w:sz w:val="24"/>
          <w:szCs w:val="24"/>
        </w:rPr>
      </w:pPr>
    </w:p>
    <w:p w:rsidR="0084132B" w:rsidRPr="0084132B" w:rsidRDefault="0084132B" w:rsidP="0084132B">
      <w:pPr>
        <w:spacing w:after="0" w:line="480" w:lineRule="auto"/>
        <w:ind w:firstLine="720"/>
        <w:rPr>
          <w:rFonts w:ascii="Times New Roman" w:hAnsi="Times New Roman" w:cs="Times New Roman"/>
          <w:sz w:val="24"/>
          <w:szCs w:val="24"/>
        </w:rPr>
      </w:pPr>
    </w:p>
    <w:p w:rsidR="0084132B" w:rsidRPr="0084132B" w:rsidRDefault="0084132B" w:rsidP="0084132B">
      <w:pPr>
        <w:spacing w:after="0" w:line="480" w:lineRule="auto"/>
        <w:ind w:firstLine="720"/>
        <w:rPr>
          <w:rFonts w:ascii="Times New Roman" w:hAnsi="Times New Roman" w:cs="Times New Roman"/>
          <w:sz w:val="24"/>
          <w:szCs w:val="24"/>
        </w:rPr>
      </w:pPr>
    </w:p>
    <w:p w:rsidR="00473EE0" w:rsidRDefault="00473EE0" w:rsidP="0084132B">
      <w:pPr>
        <w:spacing w:after="0" w:line="480" w:lineRule="auto"/>
        <w:ind w:firstLine="720"/>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spacing w:after="0" w:line="480" w:lineRule="auto"/>
        <w:jc w:val="center"/>
        <w:rPr>
          <w:rFonts w:ascii="Times New Roman" w:hAnsi="Times New Roman" w:cs="Times New Roman"/>
          <w:sz w:val="24"/>
          <w:szCs w:val="24"/>
        </w:rPr>
      </w:pPr>
    </w:p>
    <w:p w:rsidR="00473EE0" w:rsidRDefault="00473EE0" w:rsidP="00473EE0">
      <w:pPr>
        <w:jc w:val="center"/>
      </w:pPr>
    </w:p>
    <w:sectPr w:rsidR="00473EE0" w:rsidSect="00473E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BF" w:rsidRDefault="00E77EBF" w:rsidP="00473EE0">
      <w:pPr>
        <w:spacing w:after="0" w:line="240" w:lineRule="auto"/>
      </w:pPr>
      <w:r>
        <w:separator/>
      </w:r>
    </w:p>
  </w:endnote>
  <w:endnote w:type="continuationSeparator" w:id="0">
    <w:p w:rsidR="00E77EBF" w:rsidRDefault="00E77EBF" w:rsidP="0047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BF" w:rsidRDefault="00E77EBF" w:rsidP="00473EE0">
      <w:pPr>
        <w:spacing w:after="0" w:line="240" w:lineRule="auto"/>
      </w:pPr>
      <w:r>
        <w:separator/>
      </w:r>
    </w:p>
  </w:footnote>
  <w:footnote w:type="continuationSeparator" w:id="0">
    <w:p w:rsidR="00E77EBF" w:rsidRDefault="00E77EBF" w:rsidP="00473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Pr="00473EE0" w:rsidRDefault="00473EE0" w:rsidP="00473E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RIOTS IN FERGUSON MISSOURI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035F40">
      <w:rPr>
        <w:rFonts w:ascii="Times New Roman" w:hAnsi="Times New Roman" w:cs="Times New Roman"/>
        <w:noProof/>
        <w:sz w:val="24"/>
        <w:szCs w:val="24"/>
      </w:rPr>
      <w:t>5</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E0" w:rsidRDefault="00473EE0" w:rsidP="00473EE0">
    <w:pPr>
      <w:pStyle w:val="Header"/>
    </w:pPr>
    <w:r w:rsidRPr="00AD6A2B">
      <w:rPr>
        <w:rFonts w:ascii="Times New Roman" w:hAnsi="Times New Roman" w:cs="Times New Roman"/>
        <w:color w:val="000000" w:themeColor="text1"/>
        <w:sz w:val="24"/>
        <w:szCs w:val="24"/>
      </w:rPr>
      <w:t xml:space="preserve">Running head: </w:t>
    </w:r>
    <w:r>
      <w:rPr>
        <w:rFonts w:ascii="Times New Roman" w:hAnsi="Times New Roman" w:cs="Times New Roman"/>
        <w:color w:val="000000" w:themeColor="text1"/>
        <w:sz w:val="24"/>
        <w:szCs w:val="24"/>
      </w:rPr>
      <w:t>RIOTS IN FERGUSON, MISSOURI                                                                     1</w:t>
    </w:r>
  </w:p>
  <w:p w:rsidR="00473EE0" w:rsidRDefault="00473E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E0"/>
    <w:rsid w:val="0002280B"/>
    <w:rsid w:val="00024F8A"/>
    <w:rsid w:val="0002728F"/>
    <w:rsid w:val="000336C4"/>
    <w:rsid w:val="00035F40"/>
    <w:rsid w:val="000A3CD1"/>
    <w:rsid w:val="000B6AA6"/>
    <w:rsid w:val="000F0B3F"/>
    <w:rsid w:val="000F58F4"/>
    <w:rsid w:val="001418FE"/>
    <w:rsid w:val="001723C8"/>
    <w:rsid w:val="001B19F0"/>
    <w:rsid w:val="001B679B"/>
    <w:rsid w:val="001E610E"/>
    <w:rsid w:val="001F34BA"/>
    <w:rsid w:val="001F3E87"/>
    <w:rsid w:val="00201A95"/>
    <w:rsid w:val="00220533"/>
    <w:rsid w:val="002D1658"/>
    <w:rsid w:val="002D4AF2"/>
    <w:rsid w:val="002F3CF8"/>
    <w:rsid w:val="00323CD9"/>
    <w:rsid w:val="00366CB9"/>
    <w:rsid w:val="00387E76"/>
    <w:rsid w:val="003E0B96"/>
    <w:rsid w:val="003E2A9B"/>
    <w:rsid w:val="00440FB6"/>
    <w:rsid w:val="00455D3F"/>
    <w:rsid w:val="00473EE0"/>
    <w:rsid w:val="00490274"/>
    <w:rsid w:val="004A16B9"/>
    <w:rsid w:val="004C7087"/>
    <w:rsid w:val="005031AF"/>
    <w:rsid w:val="00512270"/>
    <w:rsid w:val="00545F12"/>
    <w:rsid w:val="00547F6A"/>
    <w:rsid w:val="00550670"/>
    <w:rsid w:val="005B1E33"/>
    <w:rsid w:val="005C08EE"/>
    <w:rsid w:val="005C631E"/>
    <w:rsid w:val="005D185F"/>
    <w:rsid w:val="00611A25"/>
    <w:rsid w:val="00623511"/>
    <w:rsid w:val="006345C0"/>
    <w:rsid w:val="0066347F"/>
    <w:rsid w:val="00667B48"/>
    <w:rsid w:val="0069660A"/>
    <w:rsid w:val="006B2B24"/>
    <w:rsid w:val="006B5EFC"/>
    <w:rsid w:val="0072576A"/>
    <w:rsid w:val="0073217B"/>
    <w:rsid w:val="00761D5B"/>
    <w:rsid w:val="007D2663"/>
    <w:rsid w:val="008034E5"/>
    <w:rsid w:val="0084132B"/>
    <w:rsid w:val="00890081"/>
    <w:rsid w:val="00894D24"/>
    <w:rsid w:val="008B30E3"/>
    <w:rsid w:val="00923425"/>
    <w:rsid w:val="009C5948"/>
    <w:rsid w:val="009F36CC"/>
    <w:rsid w:val="00A103B7"/>
    <w:rsid w:val="00A13677"/>
    <w:rsid w:val="00A8495E"/>
    <w:rsid w:val="00A97D9A"/>
    <w:rsid w:val="00AA31E7"/>
    <w:rsid w:val="00AC0556"/>
    <w:rsid w:val="00B14014"/>
    <w:rsid w:val="00B23DEA"/>
    <w:rsid w:val="00B27E0C"/>
    <w:rsid w:val="00BA62CC"/>
    <w:rsid w:val="00BA7AD0"/>
    <w:rsid w:val="00BE1AB0"/>
    <w:rsid w:val="00BF192D"/>
    <w:rsid w:val="00C20C6A"/>
    <w:rsid w:val="00C479A9"/>
    <w:rsid w:val="00C676BE"/>
    <w:rsid w:val="00C75DCC"/>
    <w:rsid w:val="00C93906"/>
    <w:rsid w:val="00C94209"/>
    <w:rsid w:val="00C94C94"/>
    <w:rsid w:val="00CA64C7"/>
    <w:rsid w:val="00CB0214"/>
    <w:rsid w:val="00CD4DB8"/>
    <w:rsid w:val="00CE7F9B"/>
    <w:rsid w:val="00CF29C3"/>
    <w:rsid w:val="00D01F33"/>
    <w:rsid w:val="00D073DE"/>
    <w:rsid w:val="00D15D55"/>
    <w:rsid w:val="00D47730"/>
    <w:rsid w:val="00D8239B"/>
    <w:rsid w:val="00DD3FEB"/>
    <w:rsid w:val="00E01937"/>
    <w:rsid w:val="00E068A3"/>
    <w:rsid w:val="00E15C3B"/>
    <w:rsid w:val="00E278D3"/>
    <w:rsid w:val="00E77EBF"/>
    <w:rsid w:val="00EC1F49"/>
    <w:rsid w:val="00EC3D56"/>
    <w:rsid w:val="00F01A46"/>
    <w:rsid w:val="00F357DF"/>
    <w:rsid w:val="00F44C32"/>
    <w:rsid w:val="00F97CDC"/>
    <w:rsid w:val="00FE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E07C25-D0C5-4C55-8C37-AC6C7B29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E0"/>
  </w:style>
  <w:style w:type="paragraph" w:styleId="Footer">
    <w:name w:val="footer"/>
    <w:basedOn w:val="Normal"/>
    <w:link w:val="FooterChar"/>
    <w:uiPriority w:val="99"/>
    <w:unhideWhenUsed/>
    <w:rsid w:val="0047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E0"/>
  </w:style>
  <w:style w:type="paragraph" w:styleId="Bibliography">
    <w:name w:val="Bibliography"/>
    <w:basedOn w:val="Normal"/>
    <w:next w:val="Normal"/>
    <w:uiPriority w:val="37"/>
    <w:unhideWhenUsed/>
    <w:rsid w:val="0038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59237">
      <w:bodyDiv w:val="1"/>
      <w:marLeft w:val="0"/>
      <w:marRight w:val="0"/>
      <w:marTop w:val="0"/>
      <w:marBottom w:val="0"/>
      <w:divBdr>
        <w:top w:val="none" w:sz="0" w:space="0" w:color="auto"/>
        <w:left w:val="none" w:sz="0" w:space="0" w:color="auto"/>
        <w:bottom w:val="none" w:sz="0" w:space="0" w:color="auto"/>
        <w:right w:val="none" w:sz="0" w:space="0" w:color="auto"/>
      </w:divBdr>
    </w:div>
    <w:div w:id="456946999">
      <w:bodyDiv w:val="1"/>
      <w:marLeft w:val="0"/>
      <w:marRight w:val="0"/>
      <w:marTop w:val="0"/>
      <w:marBottom w:val="0"/>
      <w:divBdr>
        <w:top w:val="none" w:sz="0" w:space="0" w:color="auto"/>
        <w:left w:val="none" w:sz="0" w:space="0" w:color="auto"/>
        <w:bottom w:val="none" w:sz="0" w:space="0" w:color="auto"/>
        <w:right w:val="none" w:sz="0" w:space="0" w:color="auto"/>
      </w:divBdr>
    </w:div>
    <w:div w:id="476336609">
      <w:bodyDiv w:val="1"/>
      <w:marLeft w:val="0"/>
      <w:marRight w:val="0"/>
      <w:marTop w:val="0"/>
      <w:marBottom w:val="0"/>
      <w:divBdr>
        <w:top w:val="none" w:sz="0" w:space="0" w:color="auto"/>
        <w:left w:val="none" w:sz="0" w:space="0" w:color="auto"/>
        <w:bottom w:val="none" w:sz="0" w:space="0" w:color="auto"/>
        <w:right w:val="none" w:sz="0" w:space="0" w:color="auto"/>
      </w:divBdr>
    </w:div>
    <w:div w:id="982469541">
      <w:bodyDiv w:val="1"/>
      <w:marLeft w:val="0"/>
      <w:marRight w:val="0"/>
      <w:marTop w:val="0"/>
      <w:marBottom w:val="0"/>
      <w:divBdr>
        <w:top w:val="none" w:sz="0" w:space="0" w:color="auto"/>
        <w:left w:val="none" w:sz="0" w:space="0" w:color="auto"/>
        <w:bottom w:val="none" w:sz="0" w:space="0" w:color="auto"/>
        <w:right w:val="none" w:sz="0" w:space="0" w:color="auto"/>
      </w:divBdr>
    </w:div>
    <w:div w:id="1558783143">
      <w:bodyDiv w:val="1"/>
      <w:marLeft w:val="0"/>
      <w:marRight w:val="0"/>
      <w:marTop w:val="0"/>
      <w:marBottom w:val="0"/>
      <w:divBdr>
        <w:top w:val="none" w:sz="0" w:space="0" w:color="auto"/>
        <w:left w:val="none" w:sz="0" w:space="0" w:color="auto"/>
        <w:bottom w:val="none" w:sz="0" w:space="0" w:color="auto"/>
        <w:right w:val="none" w:sz="0" w:space="0" w:color="auto"/>
      </w:divBdr>
    </w:div>
    <w:div w:id="18299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Mic15</b:Tag>
    <b:SourceType>Book</b:SourceType>
    <b:Guid>{02222690-47B7-4488-9FC6-8CFB34EFB433}</b:Guid>
    <b:Title>Criminal Investigation: Introduction to Concepts and Applications</b:Title>
    <b:Year>2015</b:Year>
    <b:Publisher>San Clemente, CA : LawTech Publishing Group</b:Publisher>
    <b:Author>
      <b:Author>
        <b:NameList>
          <b:Person>
            <b:Last>Michelson</b:Last>
            <b:First>Richardson</b:First>
          </b:Person>
        </b:NameList>
      </b:Author>
    </b:Author>
    <b:RefOrder>3</b:RefOrder>
  </b:Source>
  <b:Source>
    <b:Tag>Lop16</b:Tag>
    <b:SourceType>JournalArticle</b:SourceType>
    <b:Guid>{872A3B1F-2497-4421-AEBB-355A1B274A20}</b:Guid>
    <b:Title>What does race have to do with the Ferguson protests?</b:Title>
    <b:Year>2016</b:Year>
    <b:JournalName>Vox.com</b:JournalName>
    <b:Author>
      <b:Author>
        <b:NameList>
          <b:Person>
            <b:Last>Lopez</b:Last>
            <b:First>German</b:First>
          </b:Person>
        </b:NameList>
      </b:Author>
    </b:Author>
    <b:RefOrder>2</b:RefOrder>
  </b:Source>
  <b:Source>
    <b:Tag>Cun14</b:Tag>
    <b:SourceType>JournalArticle</b:SourceType>
    <b:Guid>{3570ED1A-AB94-4612-9D26-7C6351A231C4}</b:Guid>
    <b:Title>Ferguson: In Defense of Rioting</b:Title>
    <b:JournalName>Time.com</b:JournalName>
    <b:Year>2014</b:Year>
    <b:Author>
      <b:Author>
        <b:NameList>
          <b:Person>
            <b:Last>Cunha</b:Last>
            <b:First>Darlena</b:First>
          </b:Person>
        </b:NameList>
      </b:Author>
    </b:Author>
    <b:RefOrder>1</b:RefOrder>
  </b:Source>
</b:Sources>
</file>

<file path=customXml/itemProps1.xml><?xml version="1.0" encoding="utf-8"?>
<ds:datastoreItem xmlns:ds="http://schemas.openxmlformats.org/officeDocument/2006/customXml" ds:itemID="{63C1F800-6EE4-4D3D-8D0C-14D47C82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52</cp:revision>
  <dcterms:created xsi:type="dcterms:W3CDTF">2018-05-24T13:28:00Z</dcterms:created>
  <dcterms:modified xsi:type="dcterms:W3CDTF">2018-05-24T16:43:00Z</dcterms:modified>
</cp:coreProperties>
</file>