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D37DE5">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Service Support Research Project</w:t>
      </w: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D37DE5" w:rsidRDefault="00D37DE5"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p>
    <w:p w:rsidR="00F7535C" w:rsidRPr="004A352E" w:rsidRDefault="00F7535C" w:rsidP="004A352E">
      <w:pPr>
        <w:overflowPunct w:val="0"/>
        <w:autoSpaceDE w:val="0"/>
        <w:autoSpaceDN w:val="0"/>
        <w:adjustRightInd w:val="0"/>
        <w:spacing w:after="0" w:line="480" w:lineRule="auto"/>
        <w:ind w:firstLine="720"/>
        <w:jc w:val="center"/>
        <w:textAlignment w:val="baseline"/>
        <w:outlineLvl w:val="0"/>
        <w:rPr>
          <w:rFonts w:ascii="Times New Roman" w:eastAsia="Times New Roman" w:hAnsi="Times New Roman" w:cs="Times New Roman"/>
          <w:sz w:val="24"/>
          <w:szCs w:val="24"/>
        </w:rPr>
      </w:pPr>
      <w:r w:rsidRPr="004A352E">
        <w:rPr>
          <w:rFonts w:ascii="Times New Roman" w:eastAsia="Times New Roman" w:hAnsi="Times New Roman" w:cs="Times New Roman"/>
          <w:sz w:val="24"/>
          <w:szCs w:val="24"/>
        </w:rPr>
        <w:lastRenderedPageBreak/>
        <w:t>Introduction</w:t>
      </w:r>
    </w:p>
    <w:p w:rsidR="00F7535C" w:rsidRPr="004A352E" w:rsidRDefault="00F7535C"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sz w:val="24"/>
          <w:szCs w:val="24"/>
        </w:rPr>
      </w:pPr>
      <w:r w:rsidRPr="004A352E">
        <w:rPr>
          <w:rFonts w:ascii="Times New Roman" w:eastAsia="Times New Roman" w:hAnsi="Times New Roman" w:cs="Times New Roman"/>
          <w:noProof/>
          <w:color w:val="000000"/>
          <w:sz w:val="24"/>
          <w:szCs w:val="24"/>
        </w:rPr>
        <w:t>The purpose of this paper is to inform</w:t>
      </w:r>
      <w:r w:rsidRPr="004A352E">
        <w:rPr>
          <w:rFonts w:ascii="Times New Roman" w:eastAsia="Times New Roman" w:hAnsi="Times New Roman" w:cs="Times New Roman"/>
          <w:color w:val="000000"/>
          <w:sz w:val="24"/>
          <w:szCs w:val="24"/>
        </w:rPr>
        <w:t xml:space="preserve"> the reader of the process a family has gone through to identify their child’s disability and the services they utilized after receiving his diagnosis. The child, who will be referred to as “Mark” for confidentiality reasons, is a 4-year old boy who at the age of 3 was diagnosed with an articulation disorder by a private company that came to his childcare center to assess all the children for language delays and speech disorders. Mark comes from a middle-class family and resides with both of his parents. He is the only child living in the home. </w:t>
      </w:r>
      <w:r w:rsidRPr="004A352E">
        <w:rPr>
          <w:rFonts w:ascii="Times New Roman" w:eastAsia="Times New Roman" w:hAnsi="Times New Roman" w:cs="Times New Roman"/>
          <w:noProof/>
          <w:color w:val="000000"/>
          <w:sz w:val="24"/>
          <w:szCs w:val="24"/>
        </w:rPr>
        <w:t>He</w:t>
      </w:r>
      <w:r w:rsidRPr="004A352E">
        <w:rPr>
          <w:rFonts w:ascii="Times New Roman" w:eastAsia="Times New Roman" w:hAnsi="Times New Roman" w:cs="Times New Roman"/>
          <w:color w:val="000000"/>
          <w:sz w:val="24"/>
          <w:szCs w:val="24"/>
        </w:rPr>
        <w:t xml:space="preserve"> has attended daycare since he was </w:t>
      </w:r>
      <w:r w:rsidRPr="004A352E">
        <w:rPr>
          <w:rFonts w:ascii="Times New Roman" w:eastAsia="Times New Roman" w:hAnsi="Times New Roman" w:cs="Times New Roman"/>
          <w:noProof/>
          <w:color w:val="000000"/>
          <w:sz w:val="24"/>
          <w:szCs w:val="24"/>
        </w:rPr>
        <w:t>eight</w:t>
      </w:r>
      <w:r w:rsidRPr="004A352E">
        <w:rPr>
          <w:rFonts w:ascii="Times New Roman" w:eastAsia="Times New Roman" w:hAnsi="Times New Roman" w:cs="Times New Roman"/>
          <w:color w:val="000000"/>
          <w:sz w:val="24"/>
          <w:szCs w:val="24"/>
        </w:rPr>
        <w:t xml:space="preserve"> weeks old and has suffered chronic ear infections which required the insertion of tubes several times since he was a toddler. </w:t>
      </w:r>
      <w:r w:rsidRPr="004A352E">
        <w:rPr>
          <w:rFonts w:ascii="Times New Roman" w:eastAsia="Times New Roman" w:hAnsi="Times New Roman" w:cs="Times New Roman"/>
          <w:noProof/>
          <w:color w:val="000000"/>
          <w:sz w:val="24"/>
          <w:szCs w:val="24"/>
        </w:rPr>
        <w:t>His ENT (ear, nose &amp; throat doctor) forewarned his parents that, because of the chronic ear infections, he may develop a speech disorder as he got older.</w:t>
      </w:r>
      <w:r w:rsidRPr="004A352E">
        <w:rPr>
          <w:rFonts w:ascii="Times New Roman" w:eastAsia="Times New Roman" w:hAnsi="Times New Roman" w:cs="Times New Roman"/>
          <w:color w:val="000000"/>
          <w:sz w:val="24"/>
          <w:szCs w:val="24"/>
        </w:rPr>
        <w:t xml:space="preserve"> </w:t>
      </w:r>
      <w:r w:rsidRPr="004A352E">
        <w:rPr>
          <w:rFonts w:ascii="Times New Roman" w:eastAsia="Times New Roman" w:hAnsi="Times New Roman" w:cs="Times New Roman"/>
          <w:noProof/>
          <w:color w:val="000000"/>
          <w:sz w:val="24"/>
          <w:szCs w:val="24"/>
        </w:rPr>
        <w:t>Mark also has a history of seizures and</w:t>
      </w:r>
      <w:r w:rsidRPr="004A352E">
        <w:rPr>
          <w:rFonts w:ascii="Times New Roman" w:eastAsia="Times New Roman" w:hAnsi="Times New Roman" w:cs="Times New Roman"/>
          <w:color w:val="000000"/>
          <w:sz w:val="24"/>
          <w:szCs w:val="24"/>
        </w:rPr>
        <w:t xml:space="preserve"> asthma which is controlled by medication. He had his adenoids taken out in 2015 and his tonsils removed in 2017. He currently receives speech therapy through the school system (preschool intake) and has an Individualized Education Program (IEP).</w:t>
      </w:r>
    </w:p>
    <w:p w:rsidR="00F7535C" w:rsidRPr="004A352E" w:rsidRDefault="00F7535C"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sz w:val="24"/>
          <w:szCs w:val="24"/>
        </w:rPr>
      </w:pPr>
      <w:r w:rsidRPr="004A352E">
        <w:rPr>
          <w:rFonts w:ascii="Times New Roman" w:eastAsia="Times New Roman" w:hAnsi="Times New Roman" w:cs="Times New Roman"/>
          <w:color w:val="000000"/>
          <w:sz w:val="24"/>
          <w:szCs w:val="24"/>
        </w:rPr>
        <w:t xml:space="preserve">Within this paper I will discuss Mark’s speech disorder, </w:t>
      </w:r>
      <w:r w:rsidR="002F564B" w:rsidRPr="004A352E">
        <w:rPr>
          <w:rFonts w:ascii="Times New Roman" w:eastAsia="Times New Roman" w:hAnsi="Times New Roman" w:cs="Times New Roman"/>
          <w:color w:val="000000"/>
          <w:sz w:val="24"/>
          <w:szCs w:val="24"/>
        </w:rPr>
        <w:t xml:space="preserve">the process of its identification, its alignment with research findings, the lessons learned from my interactions with the family and community service providers in alignment with Mark’s condition, and a reflective practice in alignment research, mark’s condition, and future directions. </w:t>
      </w:r>
    </w:p>
    <w:p w:rsidR="00F7535C" w:rsidRPr="004A352E" w:rsidRDefault="00F7535C" w:rsidP="004A352E">
      <w:pPr>
        <w:overflowPunct w:val="0"/>
        <w:autoSpaceDE w:val="0"/>
        <w:autoSpaceDN w:val="0"/>
        <w:adjustRightInd w:val="0"/>
        <w:spacing w:after="0" w:line="480" w:lineRule="auto"/>
        <w:ind w:firstLine="720"/>
        <w:jc w:val="center"/>
        <w:textAlignment w:val="baseline"/>
        <w:rPr>
          <w:rFonts w:ascii="Times New Roman" w:eastAsia="Times New Roman" w:hAnsi="Times New Roman" w:cs="Times New Roman"/>
          <w:b/>
          <w:color w:val="000000"/>
          <w:sz w:val="24"/>
          <w:szCs w:val="24"/>
        </w:rPr>
      </w:pPr>
      <w:r w:rsidRPr="004A352E">
        <w:rPr>
          <w:rFonts w:ascii="Times New Roman" w:eastAsia="Times New Roman" w:hAnsi="Times New Roman" w:cs="Times New Roman"/>
          <w:b/>
          <w:color w:val="000000"/>
          <w:sz w:val="24"/>
          <w:szCs w:val="24"/>
        </w:rPr>
        <w:t>Research</w:t>
      </w:r>
    </w:p>
    <w:p w:rsidR="00F7535C" w:rsidRPr="004A352E" w:rsidRDefault="00F7535C"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sz w:val="24"/>
          <w:szCs w:val="24"/>
        </w:rPr>
      </w:pPr>
      <w:r w:rsidRPr="004A352E">
        <w:rPr>
          <w:rFonts w:ascii="Times New Roman" w:eastAsia="Times New Roman" w:hAnsi="Times New Roman" w:cs="Times New Roman"/>
          <w:color w:val="000000"/>
          <w:sz w:val="24"/>
          <w:szCs w:val="24"/>
        </w:rPr>
        <w:t xml:space="preserve">Speech and sound problems are common among toddlers and </w:t>
      </w:r>
      <w:r w:rsidRPr="004A352E">
        <w:rPr>
          <w:rFonts w:ascii="Times New Roman" w:eastAsia="Times New Roman" w:hAnsi="Times New Roman" w:cs="Times New Roman"/>
          <w:noProof/>
          <w:color w:val="000000"/>
          <w:sz w:val="24"/>
          <w:szCs w:val="24"/>
        </w:rPr>
        <w:t>are associated</w:t>
      </w:r>
      <w:r w:rsidRPr="004A352E">
        <w:rPr>
          <w:rFonts w:ascii="Times New Roman" w:eastAsia="Times New Roman" w:hAnsi="Times New Roman" w:cs="Times New Roman"/>
          <w:color w:val="000000"/>
          <w:sz w:val="24"/>
          <w:szCs w:val="24"/>
        </w:rPr>
        <w:t xml:space="preserve"> with communication and reading difficulties</w:t>
      </w:r>
      <w:r w:rsidRPr="004A352E">
        <w:rPr>
          <w:rFonts w:ascii="Times New Roman" w:eastAsia="Times New Roman" w:hAnsi="Times New Roman" w:cs="Times New Roman"/>
          <w:color w:val="000000"/>
          <w:sz w:val="24"/>
          <w:szCs w:val="24"/>
          <w:lang w:val="en-GB" w:eastAsia="en-GB"/>
        </w:rPr>
        <w:t xml:space="preserve"> (Roberts &amp; Kaiser, 2015)</w:t>
      </w:r>
      <w:r w:rsidRPr="004A352E">
        <w:rPr>
          <w:rFonts w:ascii="Times New Roman" w:eastAsia="Times New Roman" w:hAnsi="Times New Roman" w:cs="Times New Roman"/>
          <w:color w:val="000000"/>
          <w:sz w:val="24"/>
          <w:szCs w:val="24"/>
        </w:rPr>
        <w:t xml:space="preserve">. Children master speech sounds at different ages and majority can understand all sounds by the time they are five years old, while others may take a </w:t>
      </w:r>
      <w:r w:rsidRPr="004A352E">
        <w:rPr>
          <w:rFonts w:ascii="Times New Roman" w:eastAsia="Times New Roman" w:hAnsi="Times New Roman" w:cs="Times New Roman"/>
          <w:noProof/>
          <w:color w:val="000000"/>
          <w:sz w:val="24"/>
          <w:szCs w:val="24"/>
        </w:rPr>
        <w:t>longer</w:t>
      </w:r>
      <w:r w:rsidRPr="004A352E">
        <w:rPr>
          <w:rFonts w:ascii="Times New Roman" w:eastAsia="Times New Roman" w:hAnsi="Times New Roman" w:cs="Times New Roman"/>
          <w:color w:val="000000"/>
          <w:sz w:val="24"/>
          <w:szCs w:val="24"/>
        </w:rPr>
        <w:t xml:space="preserve"> time to master all </w:t>
      </w:r>
      <w:r w:rsidRPr="004A352E">
        <w:rPr>
          <w:rFonts w:ascii="Times New Roman" w:eastAsia="Times New Roman" w:hAnsi="Times New Roman" w:cs="Times New Roman"/>
          <w:noProof/>
          <w:color w:val="000000"/>
          <w:sz w:val="24"/>
          <w:szCs w:val="24"/>
        </w:rPr>
        <w:t>sounds</w:t>
      </w:r>
      <w:r w:rsidRPr="004A352E">
        <w:rPr>
          <w:rFonts w:ascii="Times New Roman" w:eastAsia="Times New Roman" w:hAnsi="Times New Roman" w:cs="Times New Roman"/>
          <w:color w:val="000000"/>
          <w:sz w:val="24"/>
          <w:szCs w:val="24"/>
        </w:rPr>
        <w:t xml:space="preserve"> </w:t>
      </w:r>
      <w:r w:rsidRPr="004A352E">
        <w:rPr>
          <w:rFonts w:ascii="Times New Roman" w:eastAsia="Times New Roman" w:hAnsi="Times New Roman" w:cs="Times New Roman"/>
          <w:noProof/>
          <w:color w:val="000000"/>
          <w:sz w:val="24"/>
          <w:szCs w:val="24"/>
        </w:rPr>
        <w:t xml:space="preserve">until they are eight or nine years </w:t>
      </w:r>
      <w:r w:rsidRPr="004A352E">
        <w:rPr>
          <w:rFonts w:ascii="Times New Roman" w:eastAsia="Times New Roman" w:hAnsi="Times New Roman" w:cs="Times New Roman"/>
          <w:noProof/>
          <w:color w:val="000000"/>
          <w:sz w:val="24"/>
          <w:szCs w:val="24"/>
        </w:rPr>
        <w:lastRenderedPageBreak/>
        <w:t>old.</w:t>
      </w:r>
      <w:r w:rsidRPr="004A352E">
        <w:rPr>
          <w:rFonts w:ascii="Times New Roman" w:eastAsia="Times New Roman" w:hAnsi="Times New Roman" w:cs="Times New Roman"/>
          <w:color w:val="000000"/>
          <w:sz w:val="24"/>
          <w:szCs w:val="24"/>
        </w:rPr>
        <w:t xml:space="preserve"> Speech delays are known to be more prevalent in children with ear infections like Mark </w:t>
      </w:r>
      <w:bookmarkStart w:id="0" w:name="C433719632523148I0T433805927662037"/>
      <w:r w:rsidRPr="004A352E">
        <w:rPr>
          <w:rFonts w:ascii="Times New Roman" w:eastAsia="Times New Roman" w:hAnsi="Times New Roman" w:cs="Times New Roman"/>
          <w:color w:val="000000"/>
          <w:sz w:val="24"/>
          <w:szCs w:val="24"/>
        </w:rPr>
        <w:t>(</w:t>
      </w:r>
      <w:proofErr w:type="spellStart"/>
      <w:r w:rsidRPr="004A352E">
        <w:rPr>
          <w:rFonts w:ascii="Times New Roman" w:eastAsia="Times New Roman" w:hAnsi="Times New Roman" w:cs="Times New Roman"/>
          <w:color w:val="000000"/>
          <w:sz w:val="24"/>
          <w:szCs w:val="24"/>
        </w:rPr>
        <w:t>Teele</w:t>
      </w:r>
      <w:proofErr w:type="spellEnd"/>
      <w:r w:rsidRPr="004A352E">
        <w:rPr>
          <w:rFonts w:ascii="Times New Roman" w:eastAsia="Times New Roman" w:hAnsi="Times New Roman" w:cs="Times New Roman"/>
          <w:color w:val="000000"/>
          <w:sz w:val="24"/>
          <w:szCs w:val="24"/>
        </w:rPr>
        <w:t xml:space="preserve">, Klein, &amp; </w:t>
      </w:r>
      <w:proofErr w:type="spellStart"/>
      <w:r w:rsidRPr="004A352E">
        <w:rPr>
          <w:rFonts w:ascii="Times New Roman" w:eastAsia="Times New Roman" w:hAnsi="Times New Roman" w:cs="Times New Roman"/>
          <w:color w:val="000000"/>
          <w:sz w:val="24"/>
          <w:szCs w:val="24"/>
        </w:rPr>
        <w:t>Rosner</w:t>
      </w:r>
      <w:proofErr w:type="spellEnd"/>
      <w:r w:rsidRPr="004A352E">
        <w:rPr>
          <w:rFonts w:ascii="Times New Roman" w:eastAsia="Times New Roman" w:hAnsi="Times New Roman" w:cs="Times New Roman"/>
          <w:color w:val="000000"/>
          <w:sz w:val="24"/>
          <w:szCs w:val="24"/>
        </w:rPr>
        <w:t>, 1984)</w:t>
      </w:r>
      <w:bookmarkEnd w:id="0"/>
      <w:r w:rsidRPr="004A352E">
        <w:rPr>
          <w:rFonts w:ascii="Times New Roman" w:eastAsia="Times New Roman" w:hAnsi="Times New Roman" w:cs="Times New Roman"/>
          <w:color w:val="000000"/>
          <w:sz w:val="24"/>
          <w:szCs w:val="24"/>
        </w:rPr>
        <w:t>. These children need early interventions of caregivers to help them overcome their speech and language challenges.</w:t>
      </w:r>
      <w:r w:rsidR="000A1C89" w:rsidRPr="004A352E">
        <w:rPr>
          <w:rFonts w:ascii="Times New Roman" w:eastAsia="Times New Roman" w:hAnsi="Times New Roman" w:cs="Times New Roman"/>
          <w:color w:val="000000"/>
          <w:sz w:val="24"/>
          <w:szCs w:val="24"/>
        </w:rPr>
        <w:t xml:space="preserve">   </w:t>
      </w:r>
      <w:r w:rsidRPr="004A352E">
        <w:rPr>
          <w:rFonts w:ascii="Times New Roman" w:eastAsia="Times New Roman" w:hAnsi="Times New Roman" w:cs="Times New Roman"/>
          <w:color w:val="000000"/>
          <w:sz w:val="24"/>
          <w:szCs w:val="24"/>
        </w:rPr>
        <w:t xml:space="preserve"> </w:t>
      </w:r>
    </w:p>
    <w:p w:rsidR="000A1C89" w:rsidRPr="004A352E" w:rsidRDefault="00F7535C"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themeColor="text1"/>
          <w:sz w:val="24"/>
          <w:szCs w:val="24"/>
        </w:rPr>
      </w:pPr>
      <w:r w:rsidRPr="004A352E">
        <w:rPr>
          <w:rFonts w:ascii="Times New Roman" w:eastAsia="Times New Roman" w:hAnsi="Times New Roman" w:cs="Times New Roman"/>
          <w:color w:val="000000"/>
          <w:sz w:val="24"/>
          <w:szCs w:val="24"/>
        </w:rPr>
        <w:t>According to</w:t>
      </w:r>
      <w:r w:rsidRPr="004A352E">
        <w:rPr>
          <w:rFonts w:ascii="Times New Roman" w:eastAsia="Times New Roman" w:hAnsi="Times New Roman" w:cs="Times New Roman"/>
          <w:color w:val="000000" w:themeColor="text1"/>
          <w:sz w:val="24"/>
          <w:szCs w:val="24"/>
        </w:rPr>
        <w:t xml:space="preserve"> </w:t>
      </w:r>
      <w:bookmarkStart w:id="1" w:name="C433719544791667I0T433726157291667"/>
      <w:r w:rsidRPr="004A352E">
        <w:rPr>
          <w:rFonts w:ascii="Times New Roman" w:eastAsia="Times New Roman" w:hAnsi="Times New Roman" w:cs="Times New Roman"/>
          <w:color w:val="000000" w:themeColor="text1"/>
          <w:sz w:val="24"/>
          <w:szCs w:val="24"/>
        </w:rPr>
        <w:t>Kim, Kim, Jeon, Woo, &amp; Kim, (2017</w:t>
      </w:r>
      <w:bookmarkEnd w:id="1"/>
      <w:r w:rsidRPr="004A352E">
        <w:rPr>
          <w:rFonts w:ascii="Times New Roman" w:eastAsia="Times New Roman" w:hAnsi="Times New Roman" w:cs="Times New Roman"/>
          <w:color w:val="000000" w:themeColor="text1"/>
          <w:sz w:val="24"/>
          <w:szCs w:val="24"/>
        </w:rPr>
        <w:t xml:space="preserve">) </w:t>
      </w:r>
      <w:r w:rsidR="00EF6FDA" w:rsidRPr="004A352E">
        <w:rPr>
          <w:rFonts w:ascii="Times New Roman" w:eastAsia="Times New Roman" w:hAnsi="Times New Roman" w:cs="Times New Roman"/>
          <w:color w:val="000000" w:themeColor="text1"/>
          <w:sz w:val="24"/>
          <w:szCs w:val="24"/>
        </w:rPr>
        <w:t>a</w:t>
      </w:r>
      <w:r w:rsidRPr="004A352E">
        <w:rPr>
          <w:rFonts w:ascii="Times New Roman" w:eastAsia="Times New Roman" w:hAnsi="Times New Roman" w:cs="Times New Roman"/>
          <w:color w:val="000000" w:themeColor="text1"/>
          <w:sz w:val="24"/>
          <w:szCs w:val="24"/>
        </w:rPr>
        <w:t xml:space="preserve">rticulation disorder has </w:t>
      </w:r>
      <w:r w:rsidRPr="004A352E">
        <w:rPr>
          <w:rFonts w:ascii="Times New Roman" w:eastAsia="Times New Roman" w:hAnsi="Times New Roman" w:cs="Times New Roman"/>
          <w:noProof/>
          <w:color w:val="000000" w:themeColor="text1"/>
          <w:sz w:val="24"/>
          <w:szCs w:val="24"/>
        </w:rPr>
        <w:t>been greatly associated</w:t>
      </w:r>
      <w:r w:rsidR="00EF6FDA" w:rsidRPr="004A352E">
        <w:rPr>
          <w:rFonts w:ascii="Times New Roman" w:eastAsia="Times New Roman" w:hAnsi="Times New Roman" w:cs="Times New Roman"/>
          <w:color w:val="000000" w:themeColor="text1"/>
          <w:sz w:val="24"/>
          <w:szCs w:val="24"/>
        </w:rPr>
        <w:t xml:space="preserve"> with</w:t>
      </w:r>
      <w:r w:rsidRPr="004A352E">
        <w:rPr>
          <w:rFonts w:ascii="Times New Roman" w:eastAsia="Times New Roman" w:hAnsi="Times New Roman" w:cs="Times New Roman"/>
          <w:color w:val="000000" w:themeColor="text1"/>
          <w:sz w:val="24"/>
          <w:szCs w:val="24"/>
        </w:rPr>
        <w:t xml:space="preserve"> pronunciation inaccuracies</w:t>
      </w:r>
      <w:r w:rsidR="0081162B" w:rsidRPr="004A352E">
        <w:rPr>
          <w:rFonts w:ascii="Times New Roman" w:eastAsia="Times New Roman" w:hAnsi="Times New Roman" w:cs="Times New Roman"/>
          <w:color w:val="000000" w:themeColor="text1"/>
          <w:sz w:val="24"/>
          <w:szCs w:val="24"/>
        </w:rPr>
        <w:t>, particularly with depictions of</w:t>
      </w:r>
      <w:r w:rsidRPr="004A352E">
        <w:rPr>
          <w:rFonts w:ascii="Times New Roman" w:eastAsia="Times New Roman" w:hAnsi="Times New Roman" w:cs="Times New Roman"/>
          <w:color w:val="000000" w:themeColor="text1"/>
          <w:sz w:val="24"/>
          <w:szCs w:val="24"/>
        </w:rPr>
        <w:t xml:space="preserve"> vowel ph</w:t>
      </w:r>
      <w:r w:rsidR="0081162B" w:rsidRPr="004A352E">
        <w:rPr>
          <w:rFonts w:ascii="Times New Roman" w:eastAsia="Times New Roman" w:hAnsi="Times New Roman" w:cs="Times New Roman"/>
          <w:color w:val="000000" w:themeColor="text1"/>
          <w:sz w:val="24"/>
          <w:szCs w:val="24"/>
        </w:rPr>
        <w:t>onological and consonant errors.</w:t>
      </w:r>
      <w:r w:rsidRPr="004A352E">
        <w:rPr>
          <w:rFonts w:ascii="Times New Roman" w:eastAsia="Times New Roman" w:hAnsi="Times New Roman" w:cs="Times New Roman"/>
          <w:color w:val="000000" w:themeColor="text1"/>
          <w:sz w:val="24"/>
          <w:szCs w:val="24"/>
        </w:rPr>
        <w:t xml:space="preserve"> Mark’s speech disorder includes omissions as well as distortion. He often leave</w:t>
      </w:r>
      <w:r w:rsidR="0081162B" w:rsidRPr="004A352E">
        <w:rPr>
          <w:rFonts w:ascii="Times New Roman" w:eastAsia="Times New Roman" w:hAnsi="Times New Roman" w:cs="Times New Roman"/>
          <w:color w:val="000000" w:themeColor="text1"/>
          <w:sz w:val="24"/>
          <w:szCs w:val="24"/>
        </w:rPr>
        <w:t>s out some letters</w:t>
      </w:r>
      <w:r w:rsidR="000A1C89" w:rsidRPr="004A352E">
        <w:rPr>
          <w:rFonts w:ascii="Times New Roman" w:eastAsia="Times New Roman" w:hAnsi="Times New Roman" w:cs="Times New Roman"/>
          <w:color w:val="000000" w:themeColor="text1"/>
          <w:sz w:val="24"/>
          <w:szCs w:val="24"/>
        </w:rPr>
        <w:t xml:space="preserve"> and pronounces others inappropriately</w:t>
      </w:r>
      <w:r w:rsidR="0081162B" w:rsidRPr="004A352E">
        <w:rPr>
          <w:rFonts w:ascii="Times New Roman" w:eastAsia="Times New Roman" w:hAnsi="Times New Roman" w:cs="Times New Roman"/>
          <w:color w:val="000000" w:themeColor="text1"/>
          <w:sz w:val="24"/>
          <w:szCs w:val="24"/>
        </w:rPr>
        <w:t xml:space="preserve"> when speaking thus</w:t>
      </w:r>
      <w:r w:rsidRPr="004A352E">
        <w:rPr>
          <w:rFonts w:ascii="Times New Roman" w:eastAsia="Times New Roman" w:hAnsi="Times New Roman" w:cs="Times New Roman"/>
          <w:color w:val="000000" w:themeColor="text1"/>
          <w:sz w:val="24"/>
          <w:szCs w:val="24"/>
        </w:rPr>
        <w:t xml:space="preserve"> making it difficult for those around him </w:t>
      </w:r>
      <w:r w:rsidR="0081162B" w:rsidRPr="004A352E">
        <w:rPr>
          <w:rFonts w:ascii="Times New Roman" w:eastAsia="Times New Roman" w:hAnsi="Times New Roman" w:cs="Times New Roman"/>
          <w:color w:val="000000" w:themeColor="text1"/>
          <w:sz w:val="24"/>
          <w:szCs w:val="24"/>
        </w:rPr>
        <w:t>to understand his speech.</w:t>
      </w:r>
      <w:r w:rsidR="000A1C89" w:rsidRPr="004A352E">
        <w:rPr>
          <w:rFonts w:ascii="Times New Roman" w:eastAsia="Times New Roman" w:hAnsi="Times New Roman" w:cs="Times New Roman"/>
          <w:color w:val="000000" w:themeColor="text1"/>
          <w:sz w:val="24"/>
          <w:szCs w:val="24"/>
        </w:rPr>
        <w:t xml:space="preserve"> </w:t>
      </w:r>
      <w:r w:rsidR="000A1C89" w:rsidRPr="004A352E">
        <w:rPr>
          <w:rFonts w:ascii="Times New Roman" w:eastAsia="ヒラギノ角ゴ Pro W3" w:hAnsi="Times New Roman" w:cs="Times New Roman"/>
          <w:color w:val="191919"/>
          <w:sz w:val="24"/>
          <w:szCs w:val="24"/>
        </w:rPr>
        <w:t xml:space="preserve">Mark </w:t>
      </w:r>
      <w:r w:rsidR="000A1C89" w:rsidRPr="004A352E">
        <w:rPr>
          <w:rFonts w:ascii="Times New Roman" w:eastAsia="ヒラギノ角ゴ Pro W3" w:hAnsi="Times New Roman" w:cs="Times New Roman"/>
          <w:noProof/>
          <w:color w:val="191919"/>
          <w:sz w:val="24"/>
          <w:szCs w:val="24"/>
        </w:rPr>
        <w:t>was assessed</w:t>
      </w:r>
      <w:r w:rsidR="000A1C89" w:rsidRPr="004A352E">
        <w:rPr>
          <w:rFonts w:ascii="Times New Roman" w:eastAsia="ヒラギノ角ゴ Pro W3" w:hAnsi="Times New Roman" w:cs="Times New Roman"/>
          <w:color w:val="191919"/>
          <w:sz w:val="24"/>
          <w:szCs w:val="24"/>
        </w:rPr>
        <w:t xml:space="preserve"> by his first speech teacher using the Goldman-</w:t>
      </w:r>
      <w:proofErr w:type="spellStart"/>
      <w:r w:rsidR="000A1C89" w:rsidRPr="004A352E">
        <w:rPr>
          <w:rFonts w:ascii="Times New Roman" w:eastAsia="ヒラギノ角ゴ Pro W3" w:hAnsi="Times New Roman" w:cs="Times New Roman"/>
          <w:color w:val="191919"/>
          <w:sz w:val="24"/>
          <w:szCs w:val="24"/>
        </w:rPr>
        <w:t>Fristo</w:t>
      </w:r>
      <w:proofErr w:type="spellEnd"/>
      <w:r w:rsidR="000A1C89" w:rsidRPr="004A352E">
        <w:rPr>
          <w:rFonts w:ascii="Times New Roman" w:eastAsia="ヒラギノ角ゴ Pro W3" w:hAnsi="Times New Roman" w:cs="Times New Roman"/>
          <w:color w:val="191919"/>
          <w:sz w:val="24"/>
          <w:szCs w:val="24"/>
        </w:rPr>
        <w:t xml:space="preserve"> Test of Articulation</w:t>
      </w:r>
      <w:r w:rsidR="000A1C89" w:rsidRPr="004A352E">
        <w:rPr>
          <w:rFonts w:ascii="Times New Roman" w:eastAsia="ヒラギノ角ゴ Pro W3" w:hAnsi="Times New Roman" w:cs="Times New Roman"/>
          <w:color w:val="191919"/>
          <w:sz w:val="24"/>
          <w:szCs w:val="24"/>
        </w:rPr>
        <w:t>- third edition</w:t>
      </w:r>
      <w:r w:rsidR="000A1C89" w:rsidRPr="004A352E">
        <w:rPr>
          <w:rFonts w:ascii="Times New Roman" w:eastAsia="ヒラギノ角ゴ Pro W3" w:hAnsi="Times New Roman" w:cs="Times New Roman"/>
          <w:color w:val="191919"/>
          <w:sz w:val="24"/>
          <w:szCs w:val="24"/>
        </w:rPr>
        <w:t xml:space="preserve"> (GFTA-3) which showed that he presented with multiple substitution errors, fronting, cluster reduction, stopping and </w:t>
      </w:r>
      <w:proofErr w:type="spellStart"/>
      <w:r w:rsidR="000A1C89" w:rsidRPr="004A352E">
        <w:rPr>
          <w:rFonts w:ascii="Times New Roman" w:eastAsia="ヒラギノ角ゴ Pro W3" w:hAnsi="Times New Roman" w:cs="Times New Roman"/>
          <w:color w:val="191919"/>
          <w:sz w:val="24"/>
          <w:szCs w:val="24"/>
        </w:rPr>
        <w:t>deaffrication</w:t>
      </w:r>
      <w:proofErr w:type="spellEnd"/>
      <w:r w:rsidR="000A1C89" w:rsidRPr="004A352E">
        <w:rPr>
          <w:rFonts w:ascii="Times New Roman" w:eastAsia="ヒラギノ角ゴ Pro W3" w:hAnsi="Times New Roman" w:cs="Times New Roman"/>
          <w:color w:val="191919"/>
          <w:sz w:val="24"/>
          <w:szCs w:val="24"/>
        </w:rPr>
        <w:t>. Some of the speech sound errors</w:t>
      </w:r>
      <w:r w:rsidR="000A1C89" w:rsidRPr="004A352E">
        <w:rPr>
          <w:rFonts w:ascii="Times New Roman" w:eastAsia="ヒラギノ角ゴ Pro W3" w:hAnsi="Times New Roman" w:cs="Times New Roman"/>
          <w:color w:val="191919"/>
          <w:sz w:val="24"/>
          <w:szCs w:val="24"/>
        </w:rPr>
        <w:t xml:space="preserve"> noted</w:t>
      </w:r>
      <w:r w:rsidR="000A1C89" w:rsidRPr="004A352E">
        <w:rPr>
          <w:rFonts w:ascii="Times New Roman" w:eastAsia="ヒラギノ角ゴ Pro W3" w:hAnsi="Times New Roman" w:cs="Times New Roman"/>
          <w:color w:val="191919"/>
          <w:sz w:val="24"/>
          <w:szCs w:val="24"/>
        </w:rPr>
        <w:t xml:space="preserve"> include</w:t>
      </w:r>
      <w:r w:rsidR="000A1C89" w:rsidRPr="004A352E">
        <w:rPr>
          <w:rFonts w:ascii="Times New Roman" w:eastAsia="ヒラギノ角ゴ Pro W3" w:hAnsi="Times New Roman" w:cs="Times New Roman"/>
          <w:color w:val="191919"/>
          <w:sz w:val="24"/>
          <w:szCs w:val="24"/>
        </w:rPr>
        <w:t>: t/k, d/g, b/v, b/</w:t>
      </w:r>
      <w:proofErr w:type="spellStart"/>
      <w:r w:rsidR="000A1C89" w:rsidRPr="004A352E">
        <w:rPr>
          <w:rFonts w:ascii="Times New Roman" w:eastAsia="ヒラギノ角ゴ Pro W3" w:hAnsi="Times New Roman" w:cs="Times New Roman"/>
          <w:color w:val="191919"/>
          <w:sz w:val="24"/>
          <w:szCs w:val="24"/>
        </w:rPr>
        <w:t>bl</w:t>
      </w:r>
      <w:proofErr w:type="spellEnd"/>
      <w:r w:rsidR="000A1C89" w:rsidRPr="004A352E">
        <w:rPr>
          <w:rFonts w:ascii="Times New Roman" w:eastAsia="ヒラギノ角ゴ Pro W3" w:hAnsi="Times New Roman" w:cs="Times New Roman"/>
          <w:color w:val="191919"/>
          <w:sz w:val="24"/>
          <w:szCs w:val="24"/>
        </w:rPr>
        <w:t>, d/</w:t>
      </w:r>
      <w:proofErr w:type="spellStart"/>
      <w:r w:rsidR="000A1C89" w:rsidRPr="004A352E">
        <w:rPr>
          <w:rFonts w:ascii="Times New Roman" w:eastAsia="ヒラギノ角ゴ Pro W3" w:hAnsi="Times New Roman" w:cs="Times New Roman"/>
          <w:color w:val="191919"/>
          <w:sz w:val="24"/>
          <w:szCs w:val="24"/>
        </w:rPr>
        <w:t>th</w:t>
      </w:r>
      <w:proofErr w:type="spellEnd"/>
      <w:r w:rsidR="000A1C89" w:rsidRPr="004A352E">
        <w:rPr>
          <w:rFonts w:ascii="Times New Roman" w:eastAsia="ヒラギノ角ゴ Pro W3" w:hAnsi="Times New Roman" w:cs="Times New Roman"/>
          <w:color w:val="191919"/>
          <w:sz w:val="24"/>
          <w:szCs w:val="24"/>
        </w:rPr>
        <w:t>, voiced, s/</w:t>
      </w:r>
      <w:proofErr w:type="spellStart"/>
      <w:r w:rsidR="000A1C89" w:rsidRPr="004A352E">
        <w:rPr>
          <w:rFonts w:ascii="Times New Roman" w:eastAsia="ヒラギノ角ゴ Pro W3" w:hAnsi="Times New Roman" w:cs="Times New Roman"/>
          <w:color w:val="191919"/>
          <w:sz w:val="24"/>
          <w:szCs w:val="24"/>
        </w:rPr>
        <w:t>th</w:t>
      </w:r>
      <w:proofErr w:type="spellEnd"/>
      <w:r w:rsidR="000A1C89" w:rsidRPr="004A352E">
        <w:rPr>
          <w:rFonts w:ascii="Times New Roman" w:eastAsia="ヒラギノ角ゴ Pro W3" w:hAnsi="Times New Roman" w:cs="Times New Roman"/>
          <w:color w:val="191919"/>
          <w:sz w:val="24"/>
          <w:szCs w:val="24"/>
        </w:rPr>
        <w:t xml:space="preserve"> voiceless, f/</w:t>
      </w:r>
      <w:proofErr w:type="spellStart"/>
      <w:r w:rsidR="000A1C89" w:rsidRPr="004A352E">
        <w:rPr>
          <w:rFonts w:ascii="Times New Roman" w:eastAsia="ヒラギノ角ゴ Pro W3" w:hAnsi="Times New Roman" w:cs="Times New Roman"/>
          <w:color w:val="191919"/>
          <w:sz w:val="24"/>
          <w:szCs w:val="24"/>
        </w:rPr>
        <w:t>th</w:t>
      </w:r>
      <w:proofErr w:type="spellEnd"/>
      <w:r w:rsidR="000A1C89" w:rsidRPr="004A352E">
        <w:rPr>
          <w:rFonts w:ascii="Times New Roman" w:eastAsia="ヒラギノ角ゴ Pro W3" w:hAnsi="Times New Roman" w:cs="Times New Roman"/>
          <w:color w:val="191919"/>
          <w:sz w:val="24"/>
          <w:szCs w:val="24"/>
        </w:rPr>
        <w:t xml:space="preserve"> voiceless, w/l, w/r, uh/</w:t>
      </w:r>
      <w:proofErr w:type="spellStart"/>
      <w:r w:rsidR="000A1C89" w:rsidRPr="004A352E">
        <w:rPr>
          <w:rFonts w:ascii="Times New Roman" w:eastAsia="ヒラギノ角ゴ Pro W3" w:hAnsi="Times New Roman" w:cs="Times New Roman"/>
          <w:color w:val="191919"/>
          <w:sz w:val="24"/>
          <w:szCs w:val="24"/>
        </w:rPr>
        <w:t>er</w:t>
      </w:r>
      <w:proofErr w:type="spellEnd"/>
      <w:r w:rsidR="000A1C89" w:rsidRPr="004A352E">
        <w:rPr>
          <w:rFonts w:ascii="Times New Roman" w:eastAsia="ヒラギノ角ゴ Pro W3" w:hAnsi="Times New Roman" w:cs="Times New Roman"/>
          <w:color w:val="191919"/>
          <w:sz w:val="24"/>
          <w:szCs w:val="24"/>
        </w:rPr>
        <w:t>, d/j, t/</w:t>
      </w:r>
      <w:proofErr w:type="spellStart"/>
      <w:r w:rsidR="000A1C89" w:rsidRPr="004A352E">
        <w:rPr>
          <w:rFonts w:ascii="Times New Roman" w:eastAsia="ヒラギノ角ゴ Pro W3" w:hAnsi="Times New Roman" w:cs="Times New Roman"/>
          <w:color w:val="191919"/>
          <w:sz w:val="24"/>
          <w:szCs w:val="24"/>
        </w:rPr>
        <w:t>ch</w:t>
      </w:r>
      <w:proofErr w:type="spellEnd"/>
      <w:r w:rsidR="000A1C89" w:rsidRPr="004A352E">
        <w:rPr>
          <w:rFonts w:ascii="Times New Roman" w:eastAsia="ヒラギノ角ゴ Pro W3" w:hAnsi="Times New Roman" w:cs="Times New Roman"/>
          <w:color w:val="191919"/>
          <w:sz w:val="24"/>
          <w:szCs w:val="24"/>
        </w:rPr>
        <w:t>, m/sm.</w:t>
      </w:r>
      <w:r w:rsidR="000A1C89" w:rsidRPr="004A352E">
        <w:rPr>
          <w:rFonts w:ascii="Times New Roman" w:eastAsia="Times New Roman" w:hAnsi="Times New Roman" w:cs="Times New Roman"/>
          <w:color w:val="000000" w:themeColor="text1"/>
          <w:sz w:val="24"/>
          <w:szCs w:val="24"/>
        </w:rPr>
        <w:t xml:space="preserve"> </w:t>
      </w:r>
    </w:p>
    <w:p w:rsidR="000A1C89" w:rsidRPr="004A352E" w:rsidRDefault="000A1C89"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themeColor="text1"/>
          <w:sz w:val="24"/>
          <w:szCs w:val="24"/>
        </w:rPr>
      </w:pPr>
      <w:r w:rsidRPr="004A352E">
        <w:rPr>
          <w:rFonts w:ascii="Times New Roman" w:eastAsia="Times New Roman" w:hAnsi="Times New Roman" w:cs="Times New Roman"/>
          <w:color w:val="000000" w:themeColor="text1"/>
          <w:sz w:val="24"/>
          <w:szCs w:val="24"/>
        </w:rPr>
        <w:t>Mark’s mom</w:t>
      </w:r>
      <w:r w:rsidR="00F7535C" w:rsidRPr="004A352E">
        <w:rPr>
          <w:rFonts w:ascii="Times New Roman" w:eastAsia="Times New Roman" w:hAnsi="Times New Roman" w:cs="Times New Roman"/>
          <w:color w:val="000000" w:themeColor="text1"/>
          <w:sz w:val="24"/>
          <w:szCs w:val="24"/>
        </w:rPr>
        <w:t xml:space="preserve"> believes</w:t>
      </w:r>
      <w:r w:rsidRPr="004A352E">
        <w:rPr>
          <w:rFonts w:ascii="Times New Roman" w:eastAsia="Times New Roman" w:hAnsi="Times New Roman" w:cs="Times New Roman"/>
          <w:color w:val="000000" w:themeColor="text1"/>
          <w:sz w:val="24"/>
          <w:szCs w:val="24"/>
        </w:rPr>
        <w:t xml:space="preserve"> that</w:t>
      </w:r>
      <w:r w:rsidR="00F7535C" w:rsidRPr="004A352E">
        <w:rPr>
          <w:rFonts w:ascii="Times New Roman" w:eastAsia="Times New Roman" w:hAnsi="Times New Roman" w:cs="Times New Roman"/>
          <w:color w:val="000000" w:themeColor="text1"/>
          <w:sz w:val="24"/>
          <w:szCs w:val="24"/>
        </w:rPr>
        <w:t xml:space="preserve"> his</w:t>
      </w:r>
      <w:r w:rsidRPr="004A352E">
        <w:rPr>
          <w:rFonts w:ascii="Times New Roman" w:eastAsia="Times New Roman" w:hAnsi="Times New Roman" w:cs="Times New Roman"/>
          <w:color w:val="000000" w:themeColor="text1"/>
          <w:sz w:val="24"/>
          <w:szCs w:val="24"/>
        </w:rPr>
        <w:t xml:space="preserve"> child’s speech disorder stems from</w:t>
      </w:r>
      <w:r w:rsidR="00F7535C" w:rsidRPr="004A352E">
        <w:rPr>
          <w:rFonts w:ascii="Times New Roman" w:eastAsia="Times New Roman" w:hAnsi="Times New Roman" w:cs="Times New Roman"/>
          <w:color w:val="000000" w:themeColor="text1"/>
          <w:sz w:val="24"/>
          <w:szCs w:val="24"/>
        </w:rPr>
        <w:t xml:space="preserve"> chronic ear infections. When Mark first presented with ear </w:t>
      </w:r>
      <w:r w:rsidR="00F7535C" w:rsidRPr="004A352E">
        <w:rPr>
          <w:rFonts w:ascii="Times New Roman" w:eastAsia="Times New Roman" w:hAnsi="Times New Roman" w:cs="Times New Roman"/>
          <w:noProof/>
          <w:color w:val="000000" w:themeColor="text1"/>
          <w:sz w:val="24"/>
          <w:szCs w:val="24"/>
        </w:rPr>
        <w:t>infections,</w:t>
      </w:r>
      <w:r w:rsidR="00F7535C" w:rsidRPr="004A352E">
        <w:rPr>
          <w:rFonts w:ascii="Times New Roman" w:eastAsia="Times New Roman" w:hAnsi="Times New Roman" w:cs="Times New Roman"/>
          <w:color w:val="000000" w:themeColor="text1"/>
          <w:sz w:val="24"/>
          <w:szCs w:val="24"/>
        </w:rPr>
        <w:t xml:space="preserve"> his ENT spoke with his parents about the possibility of speech issues as he got older. According to </w:t>
      </w:r>
      <w:bookmarkStart w:id="2" w:name="C433719632523148I0T433805798495370"/>
      <w:proofErr w:type="spellStart"/>
      <w:r w:rsidR="00F7535C" w:rsidRPr="004A352E">
        <w:rPr>
          <w:rFonts w:ascii="Times New Roman" w:eastAsia="Times New Roman" w:hAnsi="Times New Roman" w:cs="Times New Roman"/>
          <w:color w:val="000000" w:themeColor="text1"/>
          <w:sz w:val="24"/>
          <w:szCs w:val="24"/>
        </w:rPr>
        <w:t>Teele</w:t>
      </w:r>
      <w:proofErr w:type="spellEnd"/>
      <w:r w:rsidR="00F7535C" w:rsidRPr="004A352E">
        <w:rPr>
          <w:rFonts w:ascii="Times New Roman" w:eastAsia="Times New Roman" w:hAnsi="Times New Roman" w:cs="Times New Roman"/>
          <w:color w:val="000000" w:themeColor="text1"/>
          <w:sz w:val="24"/>
          <w:szCs w:val="24"/>
        </w:rPr>
        <w:t xml:space="preserve">, Klein, &amp; </w:t>
      </w:r>
      <w:proofErr w:type="spellStart"/>
      <w:r w:rsidR="00F7535C" w:rsidRPr="004A352E">
        <w:rPr>
          <w:rFonts w:ascii="Times New Roman" w:eastAsia="Times New Roman" w:hAnsi="Times New Roman" w:cs="Times New Roman"/>
          <w:color w:val="000000" w:themeColor="text1"/>
          <w:sz w:val="24"/>
          <w:szCs w:val="24"/>
        </w:rPr>
        <w:t>Rosner</w:t>
      </w:r>
      <w:proofErr w:type="spellEnd"/>
      <w:r w:rsidR="00F7535C" w:rsidRPr="004A352E">
        <w:rPr>
          <w:rFonts w:ascii="Times New Roman" w:eastAsia="Times New Roman" w:hAnsi="Times New Roman" w:cs="Times New Roman"/>
          <w:color w:val="000000" w:themeColor="text1"/>
          <w:sz w:val="24"/>
          <w:szCs w:val="24"/>
        </w:rPr>
        <w:t>, (1984)</w:t>
      </w:r>
      <w:bookmarkEnd w:id="2"/>
      <w:r w:rsidR="00F7535C" w:rsidRPr="004A352E">
        <w:rPr>
          <w:rFonts w:ascii="Times New Roman" w:eastAsia="Times New Roman" w:hAnsi="Times New Roman" w:cs="Times New Roman"/>
          <w:color w:val="000000" w:themeColor="text1"/>
          <w:sz w:val="24"/>
          <w:szCs w:val="24"/>
        </w:rPr>
        <w:t xml:space="preserve"> most children with otitis media</w:t>
      </w:r>
      <w:r w:rsidR="0081162B" w:rsidRPr="004A352E">
        <w:rPr>
          <w:rFonts w:ascii="Times New Roman" w:eastAsia="Times New Roman" w:hAnsi="Times New Roman" w:cs="Times New Roman"/>
          <w:color w:val="000000" w:themeColor="text1"/>
          <w:sz w:val="24"/>
          <w:szCs w:val="24"/>
        </w:rPr>
        <w:t>,</w:t>
      </w:r>
      <w:r w:rsidR="00F7535C" w:rsidRPr="004A352E">
        <w:rPr>
          <w:rFonts w:ascii="Times New Roman" w:eastAsia="Times New Roman" w:hAnsi="Times New Roman" w:cs="Times New Roman"/>
          <w:color w:val="000000" w:themeColor="text1"/>
          <w:sz w:val="24"/>
          <w:szCs w:val="24"/>
        </w:rPr>
        <w:t xml:space="preserve"> like Mark</w:t>
      </w:r>
      <w:r w:rsidR="0081162B" w:rsidRPr="004A352E">
        <w:rPr>
          <w:rFonts w:ascii="Times New Roman" w:eastAsia="Times New Roman" w:hAnsi="Times New Roman" w:cs="Times New Roman"/>
          <w:color w:val="000000" w:themeColor="text1"/>
          <w:sz w:val="24"/>
          <w:szCs w:val="24"/>
        </w:rPr>
        <w:t>,</w:t>
      </w:r>
      <w:r w:rsidR="00F7535C" w:rsidRPr="004A352E">
        <w:rPr>
          <w:rFonts w:ascii="Times New Roman" w:eastAsia="Times New Roman" w:hAnsi="Times New Roman" w:cs="Times New Roman"/>
          <w:color w:val="000000" w:themeColor="text1"/>
          <w:sz w:val="24"/>
          <w:szCs w:val="24"/>
        </w:rPr>
        <w:t xml:space="preserve"> show some degree of hearing loss</w:t>
      </w:r>
      <w:r w:rsidR="0081162B" w:rsidRPr="004A352E">
        <w:rPr>
          <w:rFonts w:ascii="Times New Roman" w:eastAsia="Times New Roman" w:hAnsi="Times New Roman" w:cs="Times New Roman"/>
          <w:color w:val="000000" w:themeColor="text1"/>
          <w:sz w:val="24"/>
          <w:szCs w:val="24"/>
        </w:rPr>
        <w:t xml:space="preserve"> </w:t>
      </w:r>
      <w:r w:rsidR="00F7535C" w:rsidRPr="004A352E">
        <w:rPr>
          <w:rFonts w:ascii="Times New Roman" w:eastAsia="Times New Roman" w:hAnsi="Times New Roman" w:cs="Times New Roman"/>
          <w:color w:val="000000" w:themeColor="text1"/>
          <w:sz w:val="24"/>
          <w:szCs w:val="24"/>
        </w:rPr>
        <w:t xml:space="preserve">resulting in fluctuating hearing during the first years of life. This loss of hearing effects how a child hears those around them speaking and often hear parts of words and sounds leading to speech disorders.  Mark’s mom is unsure if his seizures have played a role but has not ruled it out. Since his seizures are under </w:t>
      </w:r>
      <w:r w:rsidR="00F7535C" w:rsidRPr="004A352E">
        <w:rPr>
          <w:rFonts w:ascii="Times New Roman" w:eastAsia="Times New Roman" w:hAnsi="Times New Roman" w:cs="Times New Roman"/>
          <w:noProof/>
          <w:color w:val="000000" w:themeColor="text1"/>
          <w:sz w:val="24"/>
          <w:szCs w:val="24"/>
        </w:rPr>
        <w:t>control,</w:t>
      </w:r>
      <w:r w:rsidR="00F7535C" w:rsidRPr="004A352E">
        <w:rPr>
          <w:rFonts w:ascii="Times New Roman" w:eastAsia="Times New Roman" w:hAnsi="Times New Roman" w:cs="Times New Roman"/>
          <w:color w:val="000000" w:themeColor="text1"/>
          <w:sz w:val="24"/>
          <w:szCs w:val="24"/>
        </w:rPr>
        <w:t xml:space="preserve"> she states that her main focus is his speech disorder.</w:t>
      </w:r>
    </w:p>
    <w:p w:rsidR="00F7535C" w:rsidRPr="004A352E" w:rsidRDefault="00F7535C" w:rsidP="004A352E">
      <w:pPr>
        <w:overflowPunct w:val="0"/>
        <w:autoSpaceDE w:val="0"/>
        <w:autoSpaceDN w:val="0"/>
        <w:adjustRightInd w:val="0"/>
        <w:spacing w:after="0" w:line="480" w:lineRule="auto"/>
        <w:ind w:firstLine="720"/>
        <w:textAlignment w:val="baseline"/>
        <w:rPr>
          <w:rFonts w:ascii="Times New Roman" w:eastAsia="Times New Roman" w:hAnsi="Times New Roman" w:cs="Times New Roman"/>
          <w:color w:val="000000" w:themeColor="text1"/>
          <w:sz w:val="24"/>
          <w:szCs w:val="24"/>
        </w:rPr>
      </w:pPr>
      <w:r w:rsidRPr="004A352E">
        <w:rPr>
          <w:rFonts w:ascii="Times New Roman" w:eastAsia="ヒラギノ角ゴ Pro W3" w:hAnsi="Times New Roman" w:cs="Times New Roman"/>
          <w:color w:val="000000"/>
          <w:sz w:val="24"/>
          <w:szCs w:val="24"/>
        </w:rPr>
        <w:t xml:space="preserve">Therapy services increase a child’s ability to communicate effectively and </w:t>
      </w:r>
      <w:r w:rsidRPr="004A352E">
        <w:rPr>
          <w:rFonts w:ascii="Times New Roman" w:eastAsia="ヒラギノ角ゴ Pro W3" w:hAnsi="Times New Roman" w:cs="Times New Roman"/>
          <w:noProof/>
          <w:color w:val="000000"/>
          <w:sz w:val="24"/>
          <w:szCs w:val="24"/>
        </w:rPr>
        <w:t>enables</w:t>
      </w:r>
      <w:r w:rsidRPr="004A352E">
        <w:rPr>
          <w:rFonts w:ascii="Times New Roman" w:eastAsia="ヒラギノ角ゴ Pro W3" w:hAnsi="Times New Roman" w:cs="Times New Roman"/>
          <w:color w:val="000000"/>
          <w:sz w:val="24"/>
          <w:szCs w:val="24"/>
        </w:rPr>
        <w:t xml:space="preserve"> the </w:t>
      </w:r>
      <w:r w:rsidRPr="004A352E">
        <w:rPr>
          <w:rFonts w:ascii="Times New Roman" w:eastAsia="ヒラギノ角ゴ Pro W3" w:hAnsi="Times New Roman" w:cs="Times New Roman"/>
          <w:noProof/>
          <w:color w:val="000000"/>
          <w:sz w:val="24"/>
          <w:szCs w:val="24"/>
        </w:rPr>
        <w:t>family to</w:t>
      </w:r>
      <w:r w:rsidRPr="004A352E">
        <w:rPr>
          <w:rFonts w:ascii="Times New Roman" w:eastAsia="ヒラギノ角ゴ Pro W3" w:hAnsi="Times New Roman" w:cs="Times New Roman"/>
          <w:color w:val="000000"/>
          <w:sz w:val="24"/>
          <w:szCs w:val="24"/>
        </w:rPr>
        <w:t xml:space="preserve"> </w:t>
      </w:r>
      <w:r w:rsidRPr="004A352E">
        <w:rPr>
          <w:rFonts w:ascii="Times New Roman" w:eastAsia="ヒラギノ角ゴ Pro W3" w:hAnsi="Times New Roman" w:cs="Times New Roman"/>
          <w:noProof/>
          <w:color w:val="000000"/>
          <w:sz w:val="24"/>
          <w:szCs w:val="24"/>
        </w:rPr>
        <w:t>support</w:t>
      </w:r>
      <w:r w:rsidRPr="004A352E">
        <w:rPr>
          <w:rFonts w:ascii="Times New Roman" w:eastAsia="ヒラギノ角ゴ Pro W3" w:hAnsi="Times New Roman" w:cs="Times New Roman"/>
          <w:color w:val="000000"/>
          <w:sz w:val="24"/>
          <w:szCs w:val="24"/>
        </w:rPr>
        <w:t xml:space="preserve"> their child’s development</w:t>
      </w:r>
      <w:r w:rsidRPr="004A352E">
        <w:rPr>
          <w:rFonts w:ascii="Times New Roman" w:eastAsia="ヒラギノ角ゴ Pro W3" w:hAnsi="Times New Roman" w:cs="Times New Roman"/>
          <w:color w:val="000000"/>
          <w:sz w:val="24"/>
          <w:szCs w:val="24"/>
          <w:lang w:val="en-GB" w:eastAsia="en-GB"/>
        </w:rPr>
        <w:t xml:space="preserve"> (Roberts &amp; Kaiser, 2015)</w:t>
      </w:r>
      <w:r w:rsidRPr="004A352E">
        <w:rPr>
          <w:rFonts w:ascii="Times New Roman" w:eastAsia="ヒラギノ角ゴ Pro W3" w:hAnsi="Times New Roman" w:cs="Times New Roman"/>
          <w:color w:val="000000"/>
          <w:sz w:val="24"/>
          <w:szCs w:val="24"/>
        </w:rPr>
        <w:t xml:space="preserve">. The type of therapy model to be provided depends </w:t>
      </w:r>
      <w:r w:rsidRPr="004A352E">
        <w:rPr>
          <w:rFonts w:ascii="Times New Roman" w:eastAsia="ヒラギノ角ゴ Pro W3" w:hAnsi="Times New Roman" w:cs="Times New Roman"/>
          <w:noProof/>
          <w:color w:val="000000"/>
          <w:sz w:val="24"/>
          <w:szCs w:val="24"/>
        </w:rPr>
        <w:t>on</w:t>
      </w:r>
      <w:r w:rsidRPr="004A352E">
        <w:rPr>
          <w:rFonts w:ascii="Times New Roman" w:eastAsia="ヒラギノ角ゴ Pro W3" w:hAnsi="Times New Roman" w:cs="Times New Roman"/>
          <w:color w:val="000000"/>
          <w:sz w:val="24"/>
          <w:szCs w:val="24"/>
        </w:rPr>
        <w:t xml:space="preserve"> the specific speech and sound needs o</w:t>
      </w:r>
      <w:r w:rsidRPr="004A352E">
        <w:rPr>
          <w:rFonts w:ascii="Times New Roman" w:eastAsia="ヒラギノ角ゴ Pro W3" w:hAnsi="Times New Roman" w:cs="Times New Roman"/>
          <w:color w:val="000000"/>
          <w:sz w:val="24"/>
          <w:szCs w:val="24"/>
        </w:rPr>
        <w:t xml:space="preserve">f the child and their family. </w:t>
      </w:r>
      <w:r w:rsidRPr="004A352E">
        <w:rPr>
          <w:rFonts w:ascii="Times New Roman" w:eastAsia="ヒラギノ角ゴ Pro W3" w:hAnsi="Times New Roman" w:cs="Times New Roman"/>
          <w:color w:val="000000"/>
          <w:sz w:val="24"/>
          <w:szCs w:val="24"/>
        </w:rPr>
        <w:lastRenderedPageBreak/>
        <w:t xml:space="preserve">Since Mark’s parents are both employed </w:t>
      </w:r>
      <w:r w:rsidRPr="004A352E">
        <w:rPr>
          <w:rFonts w:ascii="Times New Roman" w:eastAsia="ヒラギノ角ゴ Pro W3" w:hAnsi="Times New Roman" w:cs="Times New Roman"/>
          <w:noProof/>
          <w:color w:val="000000"/>
          <w:sz w:val="24"/>
          <w:szCs w:val="24"/>
        </w:rPr>
        <w:t>full-time,</w:t>
      </w:r>
      <w:r w:rsidRPr="004A352E">
        <w:rPr>
          <w:rFonts w:ascii="Times New Roman" w:eastAsia="ヒラギノ角ゴ Pro W3" w:hAnsi="Times New Roman" w:cs="Times New Roman"/>
          <w:color w:val="000000"/>
          <w:sz w:val="24"/>
          <w:szCs w:val="24"/>
        </w:rPr>
        <w:t xml:space="preserve"> he receives speech ther</w:t>
      </w:r>
      <w:r w:rsidR="000A1C89" w:rsidRPr="004A352E">
        <w:rPr>
          <w:rFonts w:ascii="Times New Roman" w:eastAsia="ヒラギノ角ゴ Pro W3" w:hAnsi="Times New Roman" w:cs="Times New Roman"/>
          <w:color w:val="000000"/>
          <w:sz w:val="24"/>
          <w:szCs w:val="24"/>
        </w:rPr>
        <w:t xml:space="preserve">apy at his child care center two times </w:t>
      </w:r>
      <w:r w:rsidRPr="004A352E">
        <w:rPr>
          <w:rFonts w:ascii="Times New Roman" w:eastAsia="ヒラギノ角ゴ Pro W3" w:hAnsi="Times New Roman" w:cs="Times New Roman"/>
          <w:color w:val="000000"/>
          <w:sz w:val="24"/>
          <w:szCs w:val="24"/>
        </w:rPr>
        <w:t xml:space="preserve">a week for 25 minutes each session. After each </w:t>
      </w:r>
      <w:r w:rsidRPr="004A352E">
        <w:rPr>
          <w:rFonts w:ascii="Times New Roman" w:eastAsia="ヒラギノ角ゴ Pro W3" w:hAnsi="Times New Roman" w:cs="Times New Roman"/>
          <w:noProof/>
          <w:color w:val="000000"/>
          <w:sz w:val="24"/>
          <w:szCs w:val="24"/>
        </w:rPr>
        <w:t>session</w:t>
      </w:r>
      <w:r w:rsidR="000A1C89" w:rsidRPr="004A352E">
        <w:rPr>
          <w:rFonts w:ascii="Times New Roman" w:eastAsia="ヒラギノ角ゴ Pro W3" w:hAnsi="Times New Roman" w:cs="Times New Roman"/>
          <w:noProof/>
          <w:color w:val="000000"/>
          <w:sz w:val="24"/>
          <w:szCs w:val="24"/>
        </w:rPr>
        <w:t>,</w:t>
      </w:r>
      <w:r w:rsidRPr="004A352E">
        <w:rPr>
          <w:rFonts w:ascii="Times New Roman" w:eastAsia="ヒラギノ角ゴ Pro W3" w:hAnsi="Times New Roman" w:cs="Times New Roman"/>
          <w:color w:val="000000"/>
          <w:sz w:val="24"/>
          <w:szCs w:val="24"/>
        </w:rPr>
        <w:t xml:space="preserve"> his SLT sends a note home to his parents on his progress. Mark’s first speech teacher emphasized a parent</w:t>
      </w:r>
      <w:r w:rsidRPr="004A352E">
        <w:rPr>
          <w:rFonts w:ascii="Times New Roman" w:eastAsia="ヒラギノ角ゴ Pro W3" w:hAnsi="Times New Roman" w:cs="Times New Roman"/>
          <w:color w:val="000000"/>
          <w:sz w:val="24"/>
          <w:szCs w:val="24"/>
        </w:rPr>
        <w:t>’</w:t>
      </w:r>
      <w:r w:rsidRPr="004A352E">
        <w:rPr>
          <w:rFonts w:ascii="Times New Roman" w:eastAsia="ヒラギノ角ゴ Pro W3" w:hAnsi="Times New Roman" w:cs="Times New Roman"/>
          <w:color w:val="000000"/>
          <w:sz w:val="24"/>
          <w:szCs w:val="24"/>
        </w:rPr>
        <w:t xml:space="preserve">s role in their child’s therapy and how </w:t>
      </w:r>
      <w:r w:rsidRPr="004A352E">
        <w:rPr>
          <w:rFonts w:ascii="Times New Roman" w:eastAsia="ヒラギノ角ゴ Pro W3" w:hAnsi="Times New Roman" w:cs="Times New Roman"/>
          <w:noProof/>
          <w:color w:val="000000"/>
          <w:sz w:val="24"/>
          <w:szCs w:val="24"/>
        </w:rPr>
        <w:t>important</w:t>
      </w:r>
      <w:r w:rsidRPr="004A352E">
        <w:rPr>
          <w:rFonts w:ascii="Times New Roman" w:eastAsia="ヒラギノ角ゴ Pro W3" w:hAnsi="Times New Roman" w:cs="Times New Roman"/>
          <w:color w:val="000000"/>
          <w:sz w:val="24"/>
          <w:szCs w:val="24"/>
        </w:rPr>
        <w:t xml:space="preserve"> it is to their success. According to </w:t>
      </w:r>
      <w:proofErr w:type="spellStart"/>
      <w:r w:rsidRPr="004A352E">
        <w:rPr>
          <w:rFonts w:ascii="Times New Roman" w:eastAsia="ヒラギノ角ゴ Pro W3" w:hAnsi="Times New Roman" w:cs="Times New Roman"/>
          <w:color w:val="000000"/>
          <w:sz w:val="24"/>
          <w:szCs w:val="24"/>
        </w:rPr>
        <w:t>Klatte</w:t>
      </w:r>
      <w:proofErr w:type="spellEnd"/>
      <w:r w:rsidRPr="004A352E">
        <w:rPr>
          <w:rFonts w:ascii="Times New Roman" w:eastAsia="ヒラギノ角ゴ Pro W3" w:hAnsi="Times New Roman" w:cs="Times New Roman"/>
          <w:color w:val="000000"/>
          <w:sz w:val="24"/>
          <w:szCs w:val="24"/>
        </w:rPr>
        <w:t xml:space="preserve"> &amp; </w:t>
      </w:r>
      <w:proofErr w:type="spellStart"/>
      <w:r w:rsidRPr="004A352E">
        <w:rPr>
          <w:rFonts w:ascii="Times New Roman" w:eastAsia="ヒラギノ角ゴ Pro W3" w:hAnsi="Times New Roman" w:cs="Times New Roman"/>
          <w:color w:val="000000"/>
          <w:sz w:val="24"/>
          <w:szCs w:val="24"/>
        </w:rPr>
        <w:t>Roulstone</w:t>
      </w:r>
      <w:proofErr w:type="spellEnd"/>
      <w:r w:rsidRPr="004A352E">
        <w:rPr>
          <w:rFonts w:ascii="Times New Roman" w:eastAsia="ヒラギノ角ゴ Pro W3" w:hAnsi="Times New Roman" w:cs="Times New Roman"/>
          <w:color w:val="000000"/>
          <w:sz w:val="24"/>
          <w:szCs w:val="24"/>
        </w:rPr>
        <w:t xml:space="preserve">, (2016), parent-child interaction therapy (PCIT) has positive effects </w:t>
      </w:r>
      <w:r w:rsidRPr="004A352E">
        <w:rPr>
          <w:rFonts w:ascii="Times New Roman" w:eastAsia="ヒラギノ角ゴ Pro W3" w:hAnsi="Times New Roman" w:cs="Times New Roman"/>
          <w:noProof/>
          <w:color w:val="000000"/>
          <w:sz w:val="24"/>
          <w:szCs w:val="24"/>
        </w:rPr>
        <w:t>on</w:t>
      </w:r>
      <w:r w:rsidRPr="004A352E">
        <w:rPr>
          <w:rFonts w:ascii="Times New Roman" w:eastAsia="ヒラギノ角ゴ Pro W3" w:hAnsi="Times New Roman" w:cs="Times New Roman"/>
          <w:color w:val="000000"/>
          <w:sz w:val="24"/>
          <w:szCs w:val="24"/>
        </w:rPr>
        <w:t xml:space="preserve"> children with speec</w:t>
      </w:r>
      <w:r w:rsidRPr="004A352E">
        <w:rPr>
          <w:rFonts w:ascii="Times New Roman" w:eastAsia="ヒラギノ角ゴ Pro W3" w:hAnsi="Times New Roman" w:cs="Times New Roman"/>
          <w:color w:val="000000"/>
          <w:sz w:val="24"/>
          <w:szCs w:val="24"/>
        </w:rPr>
        <w:t>h disorders. Parents should</w:t>
      </w:r>
      <w:r w:rsidRPr="004A352E">
        <w:rPr>
          <w:rFonts w:ascii="Times New Roman" w:eastAsia="ヒラギノ角ゴ Pro W3" w:hAnsi="Times New Roman" w:cs="Times New Roman"/>
          <w:color w:val="000000"/>
          <w:sz w:val="24"/>
          <w:szCs w:val="24"/>
        </w:rPr>
        <w:t xml:space="preserve"> play a more active role in their child’s therapy and step out of the role of advocate to role of intervener </w:t>
      </w:r>
      <w:bookmarkStart w:id="3" w:name="C433719510879630I0T433805695486111"/>
      <w:r w:rsidRPr="004A352E">
        <w:rPr>
          <w:rFonts w:ascii="Times New Roman" w:eastAsia="ヒラギノ角ゴ Pro W3" w:hAnsi="Times New Roman" w:cs="Times New Roman"/>
          <w:color w:val="000000"/>
          <w:sz w:val="24"/>
          <w:szCs w:val="24"/>
        </w:rPr>
        <w:t xml:space="preserve">(Davies, Marshall, Brown, &amp; </w:t>
      </w:r>
      <w:proofErr w:type="spellStart"/>
      <w:r w:rsidRPr="004A352E">
        <w:rPr>
          <w:rFonts w:ascii="Times New Roman" w:eastAsia="ヒラギノ角ゴ Pro W3" w:hAnsi="Times New Roman" w:cs="Times New Roman"/>
          <w:color w:val="000000"/>
          <w:sz w:val="24"/>
          <w:szCs w:val="24"/>
        </w:rPr>
        <w:t>Goldbart</w:t>
      </w:r>
      <w:proofErr w:type="spellEnd"/>
      <w:r w:rsidRPr="004A352E">
        <w:rPr>
          <w:rFonts w:ascii="Times New Roman" w:eastAsia="ヒラギノ角ゴ Pro W3" w:hAnsi="Times New Roman" w:cs="Times New Roman"/>
          <w:color w:val="000000"/>
          <w:sz w:val="24"/>
          <w:szCs w:val="24"/>
        </w:rPr>
        <w:t>, 2017)</w:t>
      </w:r>
      <w:bookmarkEnd w:id="3"/>
      <w:r w:rsidR="00EF6FDA" w:rsidRPr="004A352E">
        <w:rPr>
          <w:rFonts w:ascii="Times New Roman" w:eastAsia="ヒラギノ角ゴ Pro W3" w:hAnsi="Times New Roman" w:cs="Times New Roman"/>
          <w:color w:val="000000"/>
          <w:sz w:val="24"/>
          <w:szCs w:val="24"/>
        </w:rPr>
        <w:t>. In the case of Mark, the</w:t>
      </w:r>
      <w:r w:rsidRPr="004A352E">
        <w:rPr>
          <w:rFonts w:ascii="Times New Roman" w:eastAsia="ヒラギノ角ゴ Pro W3" w:hAnsi="Times New Roman" w:cs="Times New Roman"/>
          <w:color w:val="000000"/>
          <w:sz w:val="24"/>
          <w:szCs w:val="24"/>
        </w:rPr>
        <w:t xml:space="preserve"> therapist emphasizes that parents need to spend more</w:t>
      </w:r>
      <w:r w:rsidR="00EF6FDA" w:rsidRPr="004A352E">
        <w:rPr>
          <w:rFonts w:ascii="Times New Roman" w:eastAsia="ヒラギノ角ゴ Pro W3" w:hAnsi="Times New Roman" w:cs="Times New Roman"/>
          <w:color w:val="000000"/>
          <w:sz w:val="24"/>
          <w:szCs w:val="24"/>
        </w:rPr>
        <w:t xml:space="preserve"> time talking to their child and interacting with him,</w:t>
      </w:r>
      <w:r w:rsidRPr="004A352E">
        <w:rPr>
          <w:rFonts w:ascii="Times New Roman" w:eastAsia="ヒラギノ角ゴ Pro W3" w:hAnsi="Times New Roman" w:cs="Times New Roman"/>
          <w:color w:val="000000"/>
          <w:sz w:val="24"/>
          <w:szCs w:val="24"/>
        </w:rPr>
        <w:t xml:space="preserve"> especially during mundane tasks like grocery shopping or taking a bath. She uses PCIT with her clients and teaches the parents to take a more active role</w:t>
      </w:r>
      <w:r w:rsidR="00EF6FDA" w:rsidRPr="004A352E">
        <w:rPr>
          <w:rFonts w:ascii="Times New Roman" w:eastAsia="ヒラギノ角ゴ Pro W3" w:hAnsi="Times New Roman" w:cs="Times New Roman"/>
          <w:color w:val="000000"/>
          <w:sz w:val="24"/>
          <w:szCs w:val="24"/>
        </w:rPr>
        <w:t>, including reading to their children and asking questions about pictures</w:t>
      </w:r>
      <w:r w:rsidRPr="004A352E">
        <w:rPr>
          <w:rFonts w:ascii="Times New Roman" w:eastAsia="ヒラギノ角ゴ Pro W3" w:hAnsi="Times New Roman" w:cs="Times New Roman"/>
          <w:color w:val="000000"/>
          <w:sz w:val="24"/>
          <w:szCs w:val="24"/>
        </w:rPr>
        <w:t xml:space="preserve">. </w:t>
      </w:r>
    </w:p>
    <w:p w:rsidR="00F7535C" w:rsidRPr="004A352E" w:rsidRDefault="00F7535C" w:rsidP="004A352E">
      <w:pPr>
        <w:spacing w:after="0" w:line="480" w:lineRule="auto"/>
        <w:ind w:firstLine="720"/>
        <w:rPr>
          <w:rFonts w:ascii="Times New Roman" w:eastAsia="ヒラギノ角ゴ Pro W3" w:hAnsi="Times New Roman" w:cs="Times New Roman"/>
          <w:color w:val="000000"/>
          <w:sz w:val="24"/>
          <w:szCs w:val="24"/>
        </w:rPr>
      </w:pPr>
      <w:r w:rsidRPr="004A352E">
        <w:rPr>
          <w:rFonts w:ascii="Times New Roman" w:eastAsia="ヒラギノ角ゴ Pro W3" w:hAnsi="Times New Roman" w:cs="Times New Roman"/>
          <w:color w:val="000000"/>
          <w:sz w:val="24"/>
          <w:szCs w:val="24"/>
        </w:rPr>
        <w:t xml:space="preserve">Mark receives therapy for approximately an hour a week. After reading about how dose frequency effects phonological performance </w:t>
      </w:r>
      <w:bookmarkStart w:id="4" w:name="C433719443402778I0T433805887152778"/>
      <w:r w:rsidRPr="004A352E">
        <w:rPr>
          <w:rFonts w:ascii="Times New Roman" w:eastAsia="ヒラギノ角ゴ Pro W3" w:hAnsi="Times New Roman" w:cs="Times New Roman"/>
          <w:color w:val="000000"/>
          <w:sz w:val="24"/>
          <w:szCs w:val="24"/>
        </w:rPr>
        <w:t>(Allen, 2013)</w:t>
      </w:r>
      <w:bookmarkEnd w:id="4"/>
      <w:r w:rsidRPr="004A352E">
        <w:rPr>
          <w:rFonts w:ascii="Times New Roman" w:eastAsia="ヒラギノ角ゴ Pro W3" w:hAnsi="Times New Roman" w:cs="Times New Roman"/>
          <w:color w:val="000000"/>
          <w:sz w:val="24"/>
          <w:szCs w:val="24"/>
        </w:rPr>
        <w:t xml:space="preserve">, I questioned whether or not Mark is receiving enough intervention to correct his speech disorder. The study shows that children who received therapy three times a week for </w:t>
      </w:r>
      <w:r w:rsidRPr="004A352E">
        <w:rPr>
          <w:rFonts w:ascii="Times New Roman" w:eastAsia="ヒラギノ角ゴ Pro W3" w:hAnsi="Times New Roman" w:cs="Times New Roman"/>
          <w:noProof/>
          <w:color w:val="000000"/>
          <w:sz w:val="24"/>
          <w:szCs w:val="24"/>
        </w:rPr>
        <w:t>eight</w:t>
      </w:r>
      <w:r w:rsidRPr="004A352E">
        <w:rPr>
          <w:rFonts w:ascii="Times New Roman" w:eastAsia="ヒラギノ角ゴ Pro W3" w:hAnsi="Times New Roman" w:cs="Times New Roman"/>
          <w:color w:val="000000"/>
          <w:sz w:val="24"/>
          <w:szCs w:val="24"/>
        </w:rPr>
        <w:t xml:space="preserve"> weeks performed well over the children who received </w:t>
      </w:r>
      <w:r w:rsidRPr="004A352E">
        <w:rPr>
          <w:rFonts w:ascii="Times New Roman" w:eastAsia="ヒラギノ角ゴ Pro W3" w:hAnsi="Times New Roman" w:cs="Times New Roman"/>
          <w:noProof/>
          <w:color w:val="000000"/>
          <w:sz w:val="24"/>
          <w:szCs w:val="24"/>
        </w:rPr>
        <w:t>therapy</w:t>
      </w:r>
      <w:r w:rsidRPr="004A352E">
        <w:rPr>
          <w:rFonts w:ascii="Times New Roman" w:eastAsia="ヒラギノ角ゴ Pro W3" w:hAnsi="Times New Roman" w:cs="Times New Roman"/>
          <w:color w:val="000000"/>
          <w:sz w:val="24"/>
          <w:szCs w:val="24"/>
        </w:rPr>
        <w:t xml:space="preserve"> one time a week on assessments at the end of the study. The SLTs in the study of PCIT </w:t>
      </w:r>
      <w:bookmarkStart w:id="5" w:name="C433719607523148I0T433806004282407"/>
      <w:r w:rsidRPr="004A352E">
        <w:rPr>
          <w:rFonts w:ascii="Times New Roman" w:eastAsia="ヒラギノ角ゴ Pro W3" w:hAnsi="Times New Roman" w:cs="Times New Roman"/>
          <w:color w:val="000000"/>
          <w:sz w:val="24"/>
          <w:szCs w:val="24"/>
        </w:rPr>
        <w:t>(</w:t>
      </w:r>
      <w:proofErr w:type="spellStart"/>
      <w:r w:rsidRPr="004A352E">
        <w:rPr>
          <w:rFonts w:ascii="Times New Roman" w:eastAsia="ヒラギノ角ゴ Pro W3" w:hAnsi="Times New Roman" w:cs="Times New Roman"/>
          <w:color w:val="000000"/>
          <w:sz w:val="24"/>
          <w:szCs w:val="24"/>
        </w:rPr>
        <w:t>Klatte</w:t>
      </w:r>
      <w:proofErr w:type="spellEnd"/>
      <w:r w:rsidRPr="004A352E">
        <w:rPr>
          <w:rFonts w:ascii="Times New Roman" w:eastAsia="ヒラギノ角ゴ Pro W3" w:hAnsi="Times New Roman" w:cs="Times New Roman"/>
          <w:color w:val="000000"/>
          <w:sz w:val="24"/>
          <w:szCs w:val="24"/>
        </w:rPr>
        <w:t xml:space="preserve"> &amp; </w:t>
      </w:r>
      <w:proofErr w:type="spellStart"/>
      <w:r w:rsidRPr="004A352E">
        <w:rPr>
          <w:rFonts w:ascii="Times New Roman" w:eastAsia="ヒラギノ角ゴ Pro W3" w:hAnsi="Times New Roman" w:cs="Times New Roman"/>
          <w:color w:val="000000"/>
          <w:sz w:val="24"/>
          <w:szCs w:val="24"/>
        </w:rPr>
        <w:t>Roulstone</w:t>
      </w:r>
      <w:proofErr w:type="spellEnd"/>
      <w:r w:rsidRPr="004A352E">
        <w:rPr>
          <w:rFonts w:ascii="Times New Roman" w:eastAsia="ヒラギノ角ゴ Pro W3" w:hAnsi="Times New Roman" w:cs="Times New Roman"/>
          <w:color w:val="000000"/>
          <w:sz w:val="24"/>
          <w:szCs w:val="24"/>
        </w:rPr>
        <w:t>, 2016)</w:t>
      </w:r>
      <w:bookmarkEnd w:id="5"/>
      <w:r w:rsidRPr="004A352E">
        <w:rPr>
          <w:rFonts w:ascii="Times New Roman" w:eastAsia="ヒラギノ角ゴ Pro W3" w:hAnsi="Times New Roman" w:cs="Times New Roman"/>
          <w:color w:val="000000"/>
          <w:sz w:val="24"/>
          <w:szCs w:val="24"/>
        </w:rPr>
        <w:t xml:space="preserve"> indicate that a major obstacle to effective therapy is case overload which affects the amount of time spent on therapy leading to prolonged therapy long after the child enters elementary school. They also emphasized that lack of parent involvement hindered the child’s progress. </w:t>
      </w:r>
    </w:p>
    <w:p w:rsidR="002F564B" w:rsidRPr="004A352E" w:rsidRDefault="002F564B" w:rsidP="004A352E">
      <w:pPr>
        <w:spacing w:after="0" w:line="480" w:lineRule="auto"/>
        <w:ind w:firstLine="720"/>
        <w:jc w:val="center"/>
        <w:rPr>
          <w:rFonts w:ascii="Times New Roman" w:eastAsia="ヒラギノ角ゴ Pro W3" w:hAnsi="Times New Roman" w:cs="Times New Roman"/>
          <w:b/>
          <w:color w:val="000000"/>
          <w:sz w:val="24"/>
          <w:szCs w:val="24"/>
        </w:rPr>
      </w:pPr>
      <w:r w:rsidRPr="004A352E">
        <w:rPr>
          <w:rFonts w:ascii="Times New Roman" w:eastAsia="ヒラギノ角ゴ Pro W3" w:hAnsi="Times New Roman" w:cs="Times New Roman"/>
          <w:b/>
          <w:color w:val="000000"/>
          <w:sz w:val="24"/>
          <w:szCs w:val="24"/>
        </w:rPr>
        <w:t>Practice</w:t>
      </w:r>
    </w:p>
    <w:p w:rsidR="00FB27FB" w:rsidRPr="004A352E" w:rsidRDefault="00E53E91" w:rsidP="004A352E">
      <w:pPr>
        <w:spacing w:after="0" w:line="480" w:lineRule="auto"/>
        <w:ind w:firstLine="720"/>
        <w:rPr>
          <w:rFonts w:ascii="Times New Roman" w:eastAsia="ヒラギノ角ゴ Pro W3" w:hAnsi="Times New Roman" w:cs="Times New Roman"/>
          <w:color w:val="000000"/>
          <w:sz w:val="24"/>
          <w:szCs w:val="24"/>
        </w:rPr>
      </w:pPr>
      <w:r w:rsidRPr="004A352E">
        <w:rPr>
          <w:rFonts w:ascii="Times New Roman" w:eastAsia="ヒラギノ角ゴ Pro W3" w:hAnsi="Times New Roman" w:cs="Times New Roman"/>
          <w:color w:val="000000"/>
          <w:sz w:val="24"/>
          <w:szCs w:val="24"/>
        </w:rPr>
        <w:t>One of the lessons learned in alignment with my interactions with Mark’</w:t>
      </w:r>
      <w:r w:rsidR="007C296A" w:rsidRPr="004A352E">
        <w:rPr>
          <w:rFonts w:ascii="Times New Roman" w:eastAsia="ヒラギノ角ゴ Pro W3" w:hAnsi="Times New Roman" w:cs="Times New Roman"/>
          <w:color w:val="000000"/>
          <w:sz w:val="24"/>
          <w:szCs w:val="24"/>
        </w:rPr>
        <w:t>s family is that the parents underestimated their role as interveners in their son’s case. They were aware</w:t>
      </w:r>
      <w:r w:rsidR="007D3DBA" w:rsidRPr="004A352E">
        <w:rPr>
          <w:rFonts w:ascii="Times New Roman" w:eastAsia="ヒラギノ角ゴ Pro W3" w:hAnsi="Times New Roman" w:cs="Times New Roman"/>
          <w:color w:val="000000"/>
          <w:sz w:val="24"/>
          <w:szCs w:val="24"/>
        </w:rPr>
        <w:t xml:space="preserve"> that the </w:t>
      </w:r>
      <w:r w:rsidR="007D3DBA" w:rsidRPr="004A352E">
        <w:rPr>
          <w:rFonts w:ascii="Times New Roman" w:eastAsia="ヒラギノ角ゴ Pro W3" w:hAnsi="Times New Roman" w:cs="Times New Roman"/>
          <w:color w:val="000000"/>
          <w:sz w:val="24"/>
          <w:szCs w:val="24"/>
        </w:rPr>
        <w:lastRenderedPageBreak/>
        <w:t>articulation disorder was probable for Mark</w:t>
      </w:r>
      <w:r w:rsidR="007C296A" w:rsidRPr="004A352E">
        <w:rPr>
          <w:rFonts w:ascii="Times New Roman" w:eastAsia="ヒラギノ角ゴ Pro W3" w:hAnsi="Times New Roman" w:cs="Times New Roman"/>
          <w:color w:val="000000"/>
          <w:sz w:val="24"/>
          <w:szCs w:val="24"/>
        </w:rPr>
        <w:t xml:space="preserve"> at some point in life but took no measures. The </w:t>
      </w:r>
      <w:r w:rsidR="007D3DBA" w:rsidRPr="004A352E">
        <w:rPr>
          <w:rFonts w:ascii="Times New Roman" w:eastAsia="ヒラギノ角ゴ Pro W3" w:hAnsi="Times New Roman" w:cs="Times New Roman"/>
          <w:color w:val="000000"/>
          <w:sz w:val="24"/>
          <w:szCs w:val="24"/>
        </w:rPr>
        <w:t>lesson with</w:t>
      </w:r>
      <w:r w:rsidR="007C296A" w:rsidRPr="004A352E">
        <w:rPr>
          <w:rFonts w:ascii="Times New Roman" w:eastAsia="ヒラギノ角ゴ Pro W3" w:hAnsi="Times New Roman" w:cs="Times New Roman"/>
          <w:color w:val="000000"/>
          <w:sz w:val="24"/>
          <w:szCs w:val="24"/>
        </w:rPr>
        <w:t xml:space="preserve"> the community service provider is t</w:t>
      </w:r>
      <w:r w:rsidR="007D3DBA" w:rsidRPr="004A352E">
        <w:rPr>
          <w:rFonts w:ascii="Times New Roman" w:eastAsia="ヒラギノ角ゴ Pro W3" w:hAnsi="Times New Roman" w:cs="Times New Roman"/>
          <w:color w:val="000000"/>
          <w:sz w:val="24"/>
          <w:szCs w:val="24"/>
        </w:rPr>
        <w:t>hat she is a professional and</w:t>
      </w:r>
      <w:r w:rsidR="007C296A" w:rsidRPr="004A352E">
        <w:rPr>
          <w:rFonts w:ascii="Times New Roman" w:eastAsia="ヒラギノ角ゴ Pro W3" w:hAnsi="Times New Roman" w:cs="Times New Roman"/>
          <w:color w:val="000000"/>
          <w:sz w:val="24"/>
          <w:szCs w:val="24"/>
        </w:rPr>
        <w:t xml:space="preserve"> aware of her role in reinforcing parents’ participation in the therapeutic process.</w:t>
      </w:r>
      <w:r w:rsidR="007D3DBA" w:rsidRPr="004A352E">
        <w:rPr>
          <w:rFonts w:ascii="Times New Roman" w:eastAsia="ヒラギノ角ゴ Pro W3" w:hAnsi="Times New Roman" w:cs="Times New Roman"/>
          <w:color w:val="000000"/>
          <w:sz w:val="24"/>
          <w:szCs w:val="24"/>
        </w:rPr>
        <w:t xml:space="preserve"> I was particularly overwhelmed by the tactic of sending a note to Mark’s parents to inform them about their son’s progress. </w:t>
      </w:r>
    </w:p>
    <w:p w:rsidR="00FB27FB" w:rsidRPr="004A352E" w:rsidRDefault="00FB27FB" w:rsidP="004A352E">
      <w:pPr>
        <w:spacing w:after="0" w:line="480" w:lineRule="auto"/>
        <w:ind w:firstLine="720"/>
        <w:rPr>
          <w:rFonts w:ascii="Times New Roman" w:eastAsia="ヒラギノ角ゴ Pro W3" w:hAnsi="Times New Roman" w:cs="Times New Roman"/>
          <w:color w:val="000000"/>
          <w:sz w:val="24"/>
          <w:szCs w:val="24"/>
        </w:rPr>
      </w:pPr>
      <w:r w:rsidRPr="004A352E">
        <w:rPr>
          <w:rFonts w:ascii="Times New Roman" w:eastAsia="ヒラギノ角ゴ Pro W3" w:hAnsi="Times New Roman" w:cs="Times New Roman"/>
          <w:color w:val="000000"/>
          <w:sz w:val="24"/>
          <w:szCs w:val="24"/>
        </w:rPr>
        <w:t>The experiences I had with the family and the community service provider align with research in several ways. First, parents seem to underestimate their role in therapeutic endeavors of their children. Davies et al (</w:t>
      </w:r>
      <w:r w:rsidR="007C296A" w:rsidRPr="004A352E">
        <w:rPr>
          <w:rFonts w:ascii="Times New Roman" w:eastAsia="ヒラギノ角ゴ Pro W3" w:hAnsi="Times New Roman" w:cs="Times New Roman"/>
          <w:color w:val="000000"/>
          <w:sz w:val="24"/>
          <w:szCs w:val="24"/>
        </w:rPr>
        <w:t>2017</w:t>
      </w:r>
      <w:r w:rsidRPr="004A352E">
        <w:rPr>
          <w:rFonts w:ascii="Times New Roman" w:eastAsia="ヒラギノ角ゴ Pro W3" w:hAnsi="Times New Roman" w:cs="Times New Roman"/>
          <w:color w:val="000000"/>
          <w:sz w:val="24"/>
          <w:szCs w:val="24"/>
        </w:rPr>
        <w:t>)</w:t>
      </w:r>
      <w:r w:rsidR="00B072A7" w:rsidRPr="004A352E">
        <w:rPr>
          <w:rFonts w:ascii="Times New Roman" w:eastAsia="ヒラギノ角ゴ Pro W3" w:hAnsi="Times New Roman" w:cs="Times New Roman"/>
          <w:color w:val="000000"/>
          <w:sz w:val="24"/>
          <w:szCs w:val="24"/>
        </w:rPr>
        <w:t xml:space="preserve"> noted</w:t>
      </w:r>
      <w:r w:rsidR="00E53E91" w:rsidRPr="004A352E">
        <w:rPr>
          <w:rFonts w:ascii="Times New Roman" w:eastAsia="ヒラギノ角ゴ Pro W3" w:hAnsi="Times New Roman" w:cs="Times New Roman"/>
          <w:color w:val="000000"/>
          <w:sz w:val="24"/>
          <w:szCs w:val="24"/>
        </w:rPr>
        <w:t xml:space="preserve"> that the family is important in enabling the detection of a child’s speech language disorders. It would have been possible to diagnose Mark at an early stage since the ENT practitioner had warned the parents about the likelihood of the articulation disorder. This warning aligns with the findings of </w:t>
      </w:r>
      <w:proofErr w:type="spellStart"/>
      <w:r w:rsidR="00E53E91" w:rsidRPr="004A352E">
        <w:rPr>
          <w:rFonts w:ascii="Times New Roman" w:eastAsia="ヒラギノ角ゴ Pro W3" w:hAnsi="Times New Roman" w:cs="Times New Roman"/>
          <w:color w:val="000000"/>
          <w:sz w:val="24"/>
          <w:szCs w:val="24"/>
        </w:rPr>
        <w:t>Teele</w:t>
      </w:r>
      <w:proofErr w:type="spellEnd"/>
      <w:r w:rsidR="00E53E91" w:rsidRPr="004A352E">
        <w:rPr>
          <w:rFonts w:ascii="Times New Roman" w:eastAsia="ヒラギノ角ゴ Pro W3" w:hAnsi="Times New Roman" w:cs="Times New Roman"/>
          <w:color w:val="000000"/>
          <w:sz w:val="24"/>
          <w:szCs w:val="24"/>
        </w:rPr>
        <w:t xml:space="preserve"> and colleagues (1984) who associate ear infections in early childhood stages with the emergence of speech language disorders in the later developmental stages, particularly after three years. T</w:t>
      </w:r>
      <w:r w:rsidR="00C13DB2" w:rsidRPr="004A352E">
        <w:rPr>
          <w:rFonts w:ascii="Times New Roman" w:eastAsia="ヒラギノ角ゴ Pro W3" w:hAnsi="Times New Roman" w:cs="Times New Roman"/>
          <w:color w:val="000000"/>
          <w:sz w:val="24"/>
          <w:szCs w:val="24"/>
        </w:rPr>
        <w:t xml:space="preserve">he idea of encouraging parents’ participation in the therapeutic process is evident in Mark’s case and highly documented in research (Davies et al., 2017: </w:t>
      </w:r>
      <w:proofErr w:type="spellStart"/>
      <w:r w:rsidR="00C13DB2" w:rsidRPr="004A352E">
        <w:rPr>
          <w:rFonts w:ascii="Times New Roman" w:eastAsia="ヒラギノ角ゴ Pro W3" w:hAnsi="Times New Roman" w:cs="Times New Roman"/>
          <w:color w:val="000000"/>
          <w:sz w:val="24"/>
          <w:szCs w:val="24"/>
        </w:rPr>
        <w:t>Klatte</w:t>
      </w:r>
      <w:proofErr w:type="spellEnd"/>
      <w:r w:rsidR="00C13DB2" w:rsidRPr="004A352E">
        <w:rPr>
          <w:rFonts w:ascii="Times New Roman" w:eastAsia="ヒラギノ角ゴ Pro W3" w:hAnsi="Times New Roman" w:cs="Times New Roman"/>
          <w:color w:val="000000"/>
          <w:sz w:val="24"/>
          <w:szCs w:val="24"/>
        </w:rPr>
        <w:t xml:space="preserve"> &amp; </w:t>
      </w:r>
      <w:proofErr w:type="spellStart"/>
      <w:r w:rsidR="00C13DB2" w:rsidRPr="004A352E">
        <w:rPr>
          <w:rFonts w:ascii="Times New Roman" w:eastAsia="ヒラギノ角ゴ Pro W3" w:hAnsi="Times New Roman" w:cs="Times New Roman"/>
          <w:color w:val="000000"/>
          <w:sz w:val="24"/>
          <w:szCs w:val="24"/>
        </w:rPr>
        <w:t>Roulstone</w:t>
      </w:r>
      <w:proofErr w:type="spellEnd"/>
      <w:r w:rsidR="00C13DB2" w:rsidRPr="004A352E">
        <w:rPr>
          <w:rFonts w:ascii="Times New Roman" w:eastAsia="ヒラギノ角ゴ Pro W3" w:hAnsi="Times New Roman" w:cs="Times New Roman"/>
          <w:color w:val="000000"/>
          <w:sz w:val="24"/>
          <w:szCs w:val="24"/>
        </w:rPr>
        <w:t>, 2016).</w:t>
      </w:r>
    </w:p>
    <w:p w:rsidR="00E53E91" w:rsidRPr="004A352E" w:rsidRDefault="00343200" w:rsidP="004A352E">
      <w:pPr>
        <w:spacing w:after="0" w:line="480" w:lineRule="auto"/>
        <w:ind w:firstLine="720"/>
        <w:rPr>
          <w:rFonts w:ascii="Times New Roman" w:eastAsia="ヒラギノ角ゴ Pro W3" w:hAnsi="Times New Roman" w:cs="Times New Roman"/>
          <w:color w:val="000000"/>
          <w:sz w:val="24"/>
          <w:szCs w:val="24"/>
        </w:rPr>
      </w:pPr>
      <w:r w:rsidRPr="004A352E">
        <w:rPr>
          <w:rFonts w:ascii="Times New Roman" w:eastAsia="ヒラギノ角ゴ Pro W3" w:hAnsi="Times New Roman" w:cs="Times New Roman"/>
          <w:color w:val="000000"/>
          <w:sz w:val="24"/>
          <w:szCs w:val="24"/>
        </w:rPr>
        <w:t xml:space="preserve">The lessons I learned and the experiences I had align with family-centered practice because Mark’s case is just one of the several cases of speech language disorders which can be solved at an early stage based on a medical history that is only well-known to the family members. My experience led me the realization that Mark’s father was the first to notice that the son had a problem. At this stage, the parents could have focused on the welfare of the child and ensured the appropriate action before the escalation of the problem. The ENT doctor had also provided insights into the same and this is a history that could only be known to the parents. At the intervention stage, family-centered practice is evidenced by the therapist’s report to the parents about the child’s progress and the provision of insights to boost parent-child interaction </w:t>
      </w:r>
      <w:r w:rsidRPr="004A352E">
        <w:rPr>
          <w:rFonts w:ascii="Times New Roman" w:eastAsia="ヒラギノ角ゴ Pro W3" w:hAnsi="Times New Roman" w:cs="Times New Roman"/>
          <w:color w:val="000000"/>
          <w:sz w:val="24"/>
          <w:szCs w:val="24"/>
        </w:rPr>
        <w:lastRenderedPageBreak/>
        <w:t>(</w:t>
      </w:r>
      <w:proofErr w:type="spellStart"/>
      <w:r w:rsidRPr="004A352E">
        <w:rPr>
          <w:rFonts w:ascii="Times New Roman" w:eastAsia="ヒラギノ角ゴ Pro W3" w:hAnsi="Times New Roman" w:cs="Times New Roman"/>
          <w:color w:val="000000"/>
          <w:sz w:val="24"/>
          <w:szCs w:val="24"/>
        </w:rPr>
        <w:t>Klatte</w:t>
      </w:r>
      <w:proofErr w:type="spellEnd"/>
      <w:r w:rsidRPr="004A352E">
        <w:rPr>
          <w:rFonts w:ascii="Times New Roman" w:eastAsia="ヒラギノ角ゴ Pro W3" w:hAnsi="Times New Roman" w:cs="Times New Roman"/>
          <w:color w:val="000000"/>
          <w:sz w:val="24"/>
          <w:szCs w:val="24"/>
        </w:rPr>
        <w:t xml:space="preserve"> and </w:t>
      </w:r>
      <w:proofErr w:type="spellStart"/>
      <w:r w:rsidRPr="004A352E">
        <w:rPr>
          <w:rFonts w:ascii="Times New Roman" w:eastAsia="ヒラギノ角ゴ Pro W3" w:hAnsi="Times New Roman" w:cs="Times New Roman"/>
          <w:color w:val="000000"/>
          <w:sz w:val="24"/>
          <w:szCs w:val="24"/>
        </w:rPr>
        <w:t>Roulstone</w:t>
      </w:r>
      <w:proofErr w:type="spellEnd"/>
      <w:r w:rsidRPr="004A352E">
        <w:rPr>
          <w:rFonts w:ascii="Times New Roman" w:eastAsia="ヒラギノ角ゴ Pro W3" w:hAnsi="Times New Roman" w:cs="Times New Roman"/>
          <w:color w:val="000000"/>
          <w:sz w:val="24"/>
          <w:szCs w:val="24"/>
        </w:rPr>
        <w:t>, 2016) and enable the parents to realize their role as interveners (Davies et al., 2017)</w:t>
      </w:r>
      <w:r w:rsidR="003C7544" w:rsidRPr="004A352E">
        <w:rPr>
          <w:rFonts w:ascii="Times New Roman" w:eastAsia="ヒラギノ角ゴ Pro W3" w:hAnsi="Times New Roman" w:cs="Times New Roman"/>
          <w:color w:val="000000"/>
          <w:sz w:val="24"/>
          <w:szCs w:val="24"/>
        </w:rPr>
        <w:t>.</w:t>
      </w:r>
      <w:r w:rsidR="00E53E91" w:rsidRPr="004A352E">
        <w:rPr>
          <w:rFonts w:ascii="Times New Roman" w:eastAsia="ヒラギノ角ゴ Pro W3" w:hAnsi="Times New Roman" w:cs="Times New Roman"/>
          <w:color w:val="000000"/>
          <w:sz w:val="24"/>
          <w:szCs w:val="24"/>
        </w:rPr>
        <w:t xml:space="preserve"> </w:t>
      </w:r>
    </w:p>
    <w:p w:rsidR="00886468" w:rsidRPr="004A352E" w:rsidRDefault="003C7544" w:rsidP="004A352E">
      <w:pPr>
        <w:spacing w:after="0" w:line="480" w:lineRule="auto"/>
        <w:ind w:firstLine="720"/>
        <w:rPr>
          <w:rFonts w:ascii="Times New Roman" w:eastAsia="ヒラギノ角ゴ Pro W3" w:hAnsi="Times New Roman" w:cs="Times New Roman"/>
          <w:color w:val="000000"/>
          <w:sz w:val="24"/>
          <w:szCs w:val="24"/>
        </w:rPr>
      </w:pPr>
      <w:r w:rsidRPr="004A352E">
        <w:rPr>
          <w:rFonts w:ascii="Times New Roman" w:eastAsia="ヒラギノ角ゴ Pro W3" w:hAnsi="Times New Roman" w:cs="Times New Roman"/>
          <w:color w:val="000000"/>
          <w:sz w:val="24"/>
          <w:szCs w:val="24"/>
        </w:rPr>
        <w:t xml:space="preserve">Based on research, </w:t>
      </w:r>
      <w:r w:rsidR="002428EF" w:rsidRPr="004A352E">
        <w:rPr>
          <w:rFonts w:ascii="Times New Roman" w:eastAsia="ヒラギノ角ゴ Pro W3" w:hAnsi="Times New Roman" w:cs="Times New Roman"/>
          <w:color w:val="000000"/>
          <w:sz w:val="24"/>
          <w:szCs w:val="24"/>
        </w:rPr>
        <w:t>I would recommend the emphasis of the parenting role in understanding their children’s disorders related to speech and language. The service providers coul</w:t>
      </w:r>
      <w:r w:rsidR="00B072A7" w:rsidRPr="004A352E">
        <w:rPr>
          <w:rFonts w:ascii="Times New Roman" w:eastAsia="ヒラギノ角ゴ Pro W3" w:hAnsi="Times New Roman" w:cs="Times New Roman"/>
          <w:color w:val="000000"/>
          <w:sz w:val="24"/>
          <w:szCs w:val="24"/>
        </w:rPr>
        <w:t>d convene</w:t>
      </w:r>
      <w:r w:rsidR="002428EF" w:rsidRPr="004A352E">
        <w:rPr>
          <w:rFonts w:ascii="Times New Roman" w:eastAsia="ヒラギノ角ゴ Pro W3" w:hAnsi="Times New Roman" w:cs="Times New Roman"/>
          <w:color w:val="000000"/>
          <w:sz w:val="24"/>
          <w:szCs w:val="24"/>
        </w:rPr>
        <w:t xml:space="preserve"> meetings for such parents to demonstrate the fundamental role of parent-child interactions in boosting a child’s improvement in the articulation disorders and other conditions. Again, parents need to be aware of their role as interveners in their children’s condition rather than concentrating on the advocacy role and leaving the rest to the therapists. Davies et al (2017) found out that speech language therapists are capable of enabling the change of parents’ perception of their role as advocates to that interveners to enable co</w:t>
      </w:r>
      <w:r w:rsidR="004A76B9" w:rsidRPr="004A352E">
        <w:rPr>
          <w:rFonts w:ascii="Times New Roman" w:eastAsia="ヒラギノ角ゴ Pro W3" w:hAnsi="Times New Roman" w:cs="Times New Roman"/>
          <w:color w:val="000000"/>
          <w:sz w:val="24"/>
          <w:szCs w:val="24"/>
        </w:rPr>
        <w:t>-</w:t>
      </w:r>
      <w:r w:rsidR="002428EF" w:rsidRPr="004A352E">
        <w:rPr>
          <w:rFonts w:ascii="Times New Roman" w:eastAsia="ヒラギノ角ゴ Pro W3" w:hAnsi="Times New Roman" w:cs="Times New Roman"/>
          <w:color w:val="000000"/>
          <w:sz w:val="24"/>
          <w:szCs w:val="24"/>
        </w:rPr>
        <w:t>working.</w:t>
      </w:r>
    </w:p>
    <w:p w:rsidR="00590B91" w:rsidRPr="004A352E" w:rsidRDefault="00886468" w:rsidP="004A352E">
      <w:pPr>
        <w:spacing w:after="0" w:line="480" w:lineRule="auto"/>
        <w:ind w:firstLine="720"/>
        <w:jc w:val="center"/>
        <w:rPr>
          <w:rFonts w:ascii="Times New Roman" w:eastAsia="ヒラギノ角ゴ Pro W3" w:hAnsi="Times New Roman" w:cs="Times New Roman"/>
          <w:b/>
          <w:color w:val="000000"/>
          <w:sz w:val="24"/>
          <w:szCs w:val="24"/>
        </w:rPr>
      </w:pPr>
      <w:r w:rsidRPr="004A352E">
        <w:rPr>
          <w:rFonts w:ascii="Times New Roman" w:eastAsia="ヒラギノ角ゴ Pro W3" w:hAnsi="Times New Roman" w:cs="Times New Roman"/>
          <w:b/>
          <w:color w:val="000000"/>
          <w:sz w:val="24"/>
          <w:szCs w:val="24"/>
        </w:rPr>
        <w:t>Reflection</w:t>
      </w:r>
    </w:p>
    <w:p w:rsidR="00AD3CB5" w:rsidRPr="004A352E" w:rsidRDefault="00FB27FB" w:rsidP="004A352E">
      <w:pPr>
        <w:spacing w:after="0" w:line="480" w:lineRule="auto"/>
        <w:ind w:firstLine="720"/>
        <w:rPr>
          <w:rFonts w:ascii="Times New Roman" w:eastAsia="ヒラギノ角ゴ Pro W3" w:hAnsi="Times New Roman" w:cs="Times New Roman"/>
          <w:b/>
          <w:color w:val="191919"/>
          <w:sz w:val="24"/>
          <w:szCs w:val="24"/>
        </w:rPr>
      </w:pPr>
      <w:r w:rsidRPr="004A352E">
        <w:rPr>
          <w:rFonts w:ascii="Times New Roman" w:eastAsia="ヒラギノ角ゴ Pro W3" w:hAnsi="Times New Roman" w:cs="Times New Roman"/>
          <w:color w:val="000000"/>
          <w:sz w:val="24"/>
          <w:szCs w:val="24"/>
        </w:rPr>
        <w:t>One lesson of surprise aligns with how insurance companies take advantage of their clients since it took quite a long time before the family’s insurance was approved to assist in Mark’s therapeutic process. It was</w:t>
      </w:r>
      <w:r w:rsidR="00B072A7" w:rsidRPr="004A352E">
        <w:rPr>
          <w:rFonts w:ascii="Times New Roman" w:eastAsia="ヒラギノ角ゴ Pro W3" w:hAnsi="Times New Roman" w:cs="Times New Roman"/>
          <w:color w:val="000000"/>
          <w:sz w:val="24"/>
          <w:szCs w:val="24"/>
        </w:rPr>
        <w:t xml:space="preserve"> also</w:t>
      </w:r>
      <w:r w:rsidRPr="004A352E">
        <w:rPr>
          <w:rFonts w:ascii="Times New Roman" w:eastAsia="ヒラギノ角ゴ Pro W3" w:hAnsi="Times New Roman" w:cs="Times New Roman"/>
          <w:color w:val="000000"/>
          <w:sz w:val="24"/>
          <w:szCs w:val="24"/>
        </w:rPr>
        <w:t xml:space="preserve"> surprising to realize that parents do ignore their role as interveners since Mark’s problem could have been detected and solved earlier if there was a reaction to the ENT practitioner’s warning. Mark’s father also noticed the problem but told the mother instead of taking action. Mark’s teacher had also depicted concern over the same but the vigilance that one would expect from the parents was not visible until the assessment done by the private company in the childcare unit. </w:t>
      </w:r>
    </w:p>
    <w:p w:rsidR="000C1CB3" w:rsidRPr="004A352E" w:rsidRDefault="00D307FE" w:rsidP="004A352E">
      <w:pPr>
        <w:spacing w:line="480" w:lineRule="auto"/>
        <w:ind w:firstLine="720"/>
        <w:rPr>
          <w:rFonts w:ascii="Times New Roman" w:hAnsi="Times New Roman" w:cs="Times New Roman"/>
          <w:sz w:val="24"/>
          <w:szCs w:val="24"/>
        </w:rPr>
      </w:pPr>
      <w:r w:rsidRPr="004A352E">
        <w:rPr>
          <w:rFonts w:ascii="Times New Roman" w:hAnsi="Times New Roman" w:cs="Times New Roman"/>
          <w:sz w:val="24"/>
          <w:szCs w:val="24"/>
        </w:rPr>
        <w:tab/>
      </w:r>
      <w:r w:rsidR="00C13DB2" w:rsidRPr="004A352E">
        <w:rPr>
          <w:rFonts w:ascii="Times New Roman" w:hAnsi="Times New Roman" w:cs="Times New Roman"/>
          <w:sz w:val="24"/>
          <w:szCs w:val="24"/>
        </w:rPr>
        <w:t>The limitations of consideration in Mark’s case is that other than the chronic ear infections that have been documented as a factor in speech and language disorders (</w:t>
      </w:r>
      <w:proofErr w:type="spellStart"/>
      <w:r w:rsidR="00C13DB2" w:rsidRPr="004A352E">
        <w:rPr>
          <w:rFonts w:ascii="Times New Roman" w:hAnsi="Times New Roman" w:cs="Times New Roman"/>
          <w:sz w:val="24"/>
          <w:szCs w:val="24"/>
        </w:rPr>
        <w:t>Teele</w:t>
      </w:r>
      <w:proofErr w:type="spellEnd"/>
      <w:r w:rsidR="00C13DB2" w:rsidRPr="004A352E">
        <w:rPr>
          <w:rFonts w:ascii="Times New Roman" w:hAnsi="Times New Roman" w:cs="Times New Roman"/>
          <w:sz w:val="24"/>
          <w:szCs w:val="24"/>
        </w:rPr>
        <w:t xml:space="preserve"> et al., 1984), Mark had a problem of asthma and seizures. It was not clear whether these could have played a role in yielding the articulation disorder. </w:t>
      </w:r>
      <w:r w:rsidR="00775C8D" w:rsidRPr="004A352E">
        <w:rPr>
          <w:rFonts w:ascii="Times New Roman" w:hAnsi="Times New Roman" w:cs="Times New Roman"/>
          <w:sz w:val="24"/>
          <w:szCs w:val="24"/>
        </w:rPr>
        <w:t xml:space="preserve">In alignment with future directions, therefore, I </w:t>
      </w:r>
      <w:r w:rsidR="00775C8D" w:rsidRPr="004A352E">
        <w:rPr>
          <w:rFonts w:ascii="Times New Roman" w:hAnsi="Times New Roman" w:cs="Times New Roman"/>
          <w:sz w:val="24"/>
          <w:szCs w:val="24"/>
        </w:rPr>
        <w:lastRenderedPageBreak/>
        <w:t>would recommend rese</w:t>
      </w:r>
      <w:r w:rsidR="00303D58">
        <w:rPr>
          <w:rFonts w:ascii="Times New Roman" w:hAnsi="Times New Roman" w:cs="Times New Roman"/>
          <w:sz w:val="24"/>
          <w:szCs w:val="24"/>
        </w:rPr>
        <w:t>arch on the impact of</w:t>
      </w:r>
      <w:r w:rsidR="00775C8D" w:rsidRPr="004A352E">
        <w:rPr>
          <w:rFonts w:ascii="Times New Roman" w:hAnsi="Times New Roman" w:cs="Times New Roman"/>
          <w:sz w:val="24"/>
          <w:szCs w:val="24"/>
        </w:rPr>
        <w:t xml:space="preserve"> seizures on speech language development in preschool children. One question I have in alignment with the future directions is: Do seizures have a role in deteriorating the articulation disorder in preschoolers?</w:t>
      </w:r>
    </w:p>
    <w:p w:rsidR="00775C8D" w:rsidRDefault="00775C8D" w:rsidP="004A352E">
      <w:pPr>
        <w:spacing w:line="480" w:lineRule="auto"/>
        <w:ind w:firstLine="720"/>
        <w:jc w:val="center"/>
        <w:rPr>
          <w:rFonts w:ascii="Times New Roman" w:hAnsi="Times New Roman" w:cs="Times New Roman"/>
          <w:b/>
          <w:sz w:val="24"/>
          <w:szCs w:val="24"/>
        </w:rPr>
      </w:pPr>
      <w:r w:rsidRPr="004A352E">
        <w:rPr>
          <w:rFonts w:ascii="Times New Roman" w:hAnsi="Times New Roman" w:cs="Times New Roman"/>
          <w:b/>
          <w:sz w:val="24"/>
          <w:szCs w:val="24"/>
        </w:rPr>
        <w:t>Conclusion</w:t>
      </w:r>
    </w:p>
    <w:p w:rsidR="004A352E" w:rsidRDefault="004A352E" w:rsidP="004A352E">
      <w:pPr>
        <w:spacing w:line="480" w:lineRule="auto"/>
        <w:ind w:firstLine="720"/>
        <w:rPr>
          <w:rFonts w:ascii="Times New Roman" w:hAnsi="Times New Roman" w:cs="Times New Roman"/>
          <w:sz w:val="24"/>
          <w:szCs w:val="24"/>
        </w:rPr>
      </w:pPr>
      <w:r w:rsidRPr="00D76CD9">
        <w:rPr>
          <w:rFonts w:ascii="Times New Roman" w:hAnsi="Times New Roman" w:cs="Times New Roman"/>
          <w:sz w:val="24"/>
          <w:szCs w:val="24"/>
        </w:rPr>
        <w:t xml:space="preserve">“Mark” is a 4-year old child whose articulation disorder (AT) is attributed to chronic ear infections he experienced earlier in his life. Although he suffers from asthma and seizures which are medication, his ENT attendant had foreseen the AT, a factor that leads to its attribution to ear infections. The parents have played a major role of advocacy this far, and there remains a gap in their intervener role to enable Mark’s improvement. A major lesson learned from this case is that it is possible to diagnose children with speech language disorders at an early stage by focusing on medical history. Mark’s therapist tries to boost family-centered practice by teaching the parents on how to interact with their child. She also sends a note after every therapeutic session to inform them about their child’s progress. The limitations of this case include the fact that asthma and seizures are other conditions with mark and it is not clear whether they have a role in yielding AT. This becomes the focus of future directions.  </w:t>
      </w:r>
    </w:p>
    <w:p w:rsidR="00D76CD9" w:rsidRDefault="00D76CD9" w:rsidP="004A352E">
      <w:pPr>
        <w:spacing w:line="480" w:lineRule="auto"/>
        <w:ind w:firstLine="720"/>
        <w:rPr>
          <w:rFonts w:ascii="Times New Roman" w:hAnsi="Times New Roman" w:cs="Times New Roman"/>
          <w:sz w:val="24"/>
          <w:szCs w:val="24"/>
        </w:rPr>
      </w:pPr>
    </w:p>
    <w:p w:rsidR="00D76CD9" w:rsidRDefault="00D76CD9" w:rsidP="004A352E">
      <w:pPr>
        <w:spacing w:line="480" w:lineRule="auto"/>
        <w:ind w:firstLine="720"/>
        <w:rPr>
          <w:rFonts w:ascii="Times New Roman" w:hAnsi="Times New Roman" w:cs="Times New Roman"/>
          <w:sz w:val="24"/>
          <w:szCs w:val="24"/>
        </w:rPr>
      </w:pPr>
    </w:p>
    <w:p w:rsidR="00D76CD9" w:rsidRDefault="00D76CD9" w:rsidP="004A352E">
      <w:pPr>
        <w:spacing w:line="480" w:lineRule="auto"/>
        <w:ind w:firstLine="720"/>
        <w:rPr>
          <w:rFonts w:ascii="Times New Roman" w:hAnsi="Times New Roman" w:cs="Times New Roman"/>
          <w:sz w:val="24"/>
          <w:szCs w:val="24"/>
        </w:rPr>
      </w:pPr>
    </w:p>
    <w:p w:rsidR="00D76CD9" w:rsidRDefault="00D76CD9" w:rsidP="004A352E">
      <w:pPr>
        <w:spacing w:line="480" w:lineRule="auto"/>
        <w:ind w:firstLine="720"/>
        <w:rPr>
          <w:rFonts w:ascii="Times New Roman" w:hAnsi="Times New Roman" w:cs="Times New Roman"/>
          <w:sz w:val="24"/>
          <w:szCs w:val="24"/>
        </w:rPr>
      </w:pPr>
    </w:p>
    <w:p w:rsidR="00D76CD9" w:rsidRDefault="00D76CD9" w:rsidP="004A352E">
      <w:pPr>
        <w:spacing w:line="480" w:lineRule="auto"/>
        <w:ind w:firstLine="720"/>
        <w:rPr>
          <w:rFonts w:ascii="Times New Roman" w:hAnsi="Times New Roman" w:cs="Times New Roman"/>
          <w:sz w:val="24"/>
          <w:szCs w:val="24"/>
        </w:rPr>
      </w:pPr>
    </w:p>
    <w:p w:rsidR="00D76CD9" w:rsidRDefault="00D76CD9" w:rsidP="004A352E">
      <w:pPr>
        <w:spacing w:line="480" w:lineRule="auto"/>
        <w:ind w:firstLine="720"/>
        <w:rPr>
          <w:rFonts w:ascii="Times New Roman" w:hAnsi="Times New Roman" w:cs="Times New Roman"/>
          <w:sz w:val="24"/>
          <w:szCs w:val="24"/>
        </w:rPr>
      </w:pPr>
    </w:p>
    <w:p w:rsidR="006F7217" w:rsidRDefault="006F7217" w:rsidP="006F7217">
      <w:pPr>
        <w:overflowPunct w:val="0"/>
        <w:autoSpaceDE w:val="0"/>
        <w:autoSpaceDN w:val="0"/>
        <w:adjustRightInd w:val="0"/>
        <w:spacing w:after="0" w:line="480" w:lineRule="auto"/>
        <w:ind w:left="720" w:hanging="720"/>
        <w:jc w:val="center"/>
        <w:textAlignment w:val="baseline"/>
        <w:rPr>
          <w:rFonts w:ascii="Times New Roman" w:eastAsia="Times New Roman" w:hAnsi="Times New Roman" w:cs="Times New Roman"/>
          <w:sz w:val="24"/>
          <w:szCs w:val="20"/>
        </w:rPr>
      </w:pPr>
      <w:bookmarkStart w:id="6" w:name="R433719443402778I0"/>
      <w:r>
        <w:rPr>
          <w:rFonts w:ascii="Times New Roman" w:eastAsia="Times New Roman" w:hAnsi="Times New Roman" w:cs="Times New Roman"/>
          <w:sz w:val="24"/>
          <w:szCs w:val="20"/>
        </w:rPr>
        <w:lastRenderedPageBreak/>
        <w:t>Reference</w:t>
      </w:r>
      <w:bookmarkStart w:id="7" w:name="_GoBack"/>
      <w:bookmarkEnd w:id="7"/>
    </w:p>
    <w:p w:rsidR="006F7217" w:rsidRPr="00861166" w:rsidRDefault="006F7217" w:rsidP="006F7217">
      <w:pPr>
        <w:overflowPunct w:val="0"/>
        <w:autoSpaceDE w:val="0"/>
        <w:autoSpaceDN w:val="0"/>
        <w:adjustRightInd w:val="0"/>
        <w:spacing w:after="0" w:line="480" w:lineRule="auto"/>
        <w:ind w:left="720" w:hanging="720"/>
        <w:textAlignment w:val="baseline"/>
        <w:rPr>
          <w:rFonts w:ascii="Times New Roman" w:eastAsia="Times New Roman" w:hAnsi="Times New Roman" w:cs="Times New Roman"/>
          <w:sz w:val="24"/>
          <w:szCs w:val="20"/>
        </w:rPr>
      </w:pPr>
      <w:r w:rsidRPr="00861166">
        <w:rPr>
          <w:rFonts w:ascii="Times New Roman" w:eastAsia="Times New Roman" w:hAnsi="Times New Roman" w:cs="Times New Roman"/>
          <w:sz w:val="24"/>
          <w:szCs w:val="20"/>
        </w:rPr>
        <w:t xml:space="preserve">Allen, M. M. (2013). Intervention efficacy and intensity for children with speech sound disorder. </w:t>
      </w:r>
      <w:r w:rsidRPr="00861166">
        <w:rPr>
          <w:rFonts w:ascii="Times New Roman" w:eastAsia="Times New Roman" w:hAnsi="Times New Roman" w:cs="Times New Roman"/>
          <w:i/>
          <w:noProof/>
          <w:sz w:val="24"/>
          <w:szCs w:val="20"/>
        </w:rPr>
        <w:t>Journal of Speech, Language, and Hearing Research</w:t>
      </w:r>
      <w:r w:rsidRPr="00861166">
        <w:rPr>
          <w:rFonts w:ascii="Times New Roman" w:eastAsia="Times New Roman" w:hAnsi="Times New Roman" w:cs="Times New Roman"/>
          <w:noProof/>
          <w:sz w:val="24"/>
          <w:szCs w:val="20"/>
        </w:rPr>
        <w:t xml:space="preserve">, </w:t>
      </w:r>
      <w:r w:rsidRPr="00861166">
        <w:rPr>
          <w:rFonts w:ascii="Times New Roman" w:eastAsia="Times New Roman" w:hAnsi="Times New Roman" w:cs="Times New Roman"/>
          <w:i/>
          <w:noProof/>
          <w:sz w:val="24"/>
          <w:szCs w:val="20"/>
        </w:rPr>
        <w:t>56</w:t>
      </w:r>
      <w:r w:rsidRPr="00861166">
        <w:rPr>
          <w:rFonts w:ascii="Times New Roman" w:eastAsia="Times New Roman" w:hAnsi="Times New Roman" w:cs="Times New Roman"/>
          <w:noProof/>
          <w:sz w:val="24"/>
          <w:szCs w:val="20"/>
        </w:rPr>
        <w:t>,</w:t>
      </w:r>
      <w:r w:rsidRPr="00861166">
        <w:rPr>
          <w:rFonts w:ascii="Times New Roman" w:eastAsia="Times New Roman" w:hAnsi="Times New Roman" w:cs="Times New Roman"/>
          <w:sz w:val="24"/>
          <w:szCs w:val="20"/>
        </w:rPr>
        <w:t xml:space="preserve"> 865-877. doi:10.1044/1092-4388(2012/11-0076)</w:t>
      </w:r>
      <w:bookmarkEnd w:id="6"/>
    </w:p>
    <w:p w:rsidR="006F7217" w:rsidRPr="00861166" w:rsidRDefault="006F7217" w:rsidP="006F7217">
      <w:pPr>
        <w:overflowPunct w:val="0"/>
        <w:autoSpaceDE w:val="0"/>
        <w:autoSpaceDN w:val="0"/>
        <w:adjustRightInd w:val="0"/>
        <w:spacing w:after="0" w:line="480" w:lineRule="auto"/>
        <w:ind w:left="720" w:hanging="720"/>
        <w:textAlignment w:val="baseline"/>
        <w:rPr>
          <w:rFonts w:ascii="Times New Roman" w:eastAsia="Times New Roman" w:hAnsi="Times New Roman" w:cs="Times New Roman"/>
          <w:sz w:val="24"/>
          <w:szCs w:val="20"/>
        </w:rPr>
      </w:pPr>
      <w:bookmarkStart w:id="8" w:name="R433719510879630I0"/>
      <w:r w:rsidRPr="00861166">
        <w:rPr>
          <w:rFonts w:ascii="Times New Roman" w:eastAsia="Times New Roman" w:hAnsi="Times New Roman" w:cs="Times New Roman"/>
          <w:sz w:val="24"/>
          <w:szCs w:val="20"/>
        </w:rPr>
        <w:t xml:space="preserve">Davies, K. E., Marshall, J., Brown, L. J., &amp; </w:t>
      </w:r>
      <w:proofErr w:type="spellStart"/>
      <w:r w:rsidRPr="00861166">
        <w:rPr>
          <w:rFonts w:ascii="Times New Roman" w:eastAsia="Times New Roman" w:hAnsi="Times New Roman" w:cs="Times New Roman"/>
          <w:sz w:val="24"/>
          <w:szCs w:val="20"/>
        </w:rPr>
        <w:t>Goldbart</w:t>
      </w:r>
      <w:proofErr w:type="spellEnd"/>
      <w:r w:rsidRPr="00861166">
        <w:rPr>
          <w:rFonts w:ascii="Times New Roman" w:eastAsia="Times New Roman" w:hAnsi="Times New Roman" w:cs="Times New Roman"/>
          <w:sz w:val="24"/>
          <w:szCs w:val="20"/>
        </w:rPr>
        <w:t xml:space="preserve">, J. (2017). Co-working: parents’ conception of roles in supporting their children’s speech and language development. </w:t>
      </w:r>
      <w:r w:rsidRPr="00861166">
        <w:rPr>
          <w:rFonts w:ascii="Times New Roman" w:eastAsia="Times New Roman" w:hAnsi="Times New Roman" w:cs="Times New Roman"/>
          <w:i/>
          <w:sz w:val="24"/>
          <w:szCs w:val="20"/>
        </w:rPr>
        <w:t>Child Language Teaching and Therapy</w:t>
      </w:r>
      <w:r w:rsidRPr="00861166">
        <w:rPr>
          <w:rFonts w:ascii="Times New Roman" w:eastAsia="Times New Roman" w:hAnsi="Times New Roman" w:cs="Times New Roman"/>
          <w:sz w:val="24"/>
          <w:szCs w:val="20"/>
        </w:rPr>
        <w:t xml:space="preserve">, </w:t>
      </w:r>
      <w:r w:rsidRPr="00861166">
        <w:rPr>
          <w:rFonts w:ascii="Times New Roman" w:eastAsia="Times New Roman" w:hAnsi="Times New Roman" w:cs="Times New Roman"/>
          <w:i/>
          <w:sz w:val="24"/>
          <w:szCs w:val="20"/>
        </w:rPr>
        <w:t>33(2)</w:t>
      </w:r>
      <w:r w:rsidRPr="00861166">
        <w:rPr>
          <w:rFonts w:ascii="Times New Roman" w:eastAsia="Times New Roman" w:hAnsi="Times New Roman" w:cs="Times New Roman"/>
          <w:sz w:val="24"/>
          <w:szCs w:val="20"/>
        </w:rPr>
        <w:t>, 171-185. doi:10.1177/0265659016671169</w:t>
      </w:r>
      <w:bookmarkEnd w:id="8"/>
    </w:p>
    <w:p w:rsidR="006F7217" w:rsidRPr="00861166" w:rsidRDefault="006F7217" w:rsidP="006F7217">
      <w:pPr>
        <w:overflowPunct w:val="0"/>
        <w:autoSpaceDE w:val="0"/>
        <w:autoSpaceDN w:val="0"/>
        <w:adjustRightInd w:val="0"/>
        <w:spacing w:after="0" w:line="480" w:lineRule="auto"/>
        <w:ind w:left="720" w:hanging="720"/>
        <w:textAlignment w:val="baseline"/>
        <w:rPr>
          <w:rFonts w:ascii="Times New Roman" w:eastAsia="Times New Roman" w:hAnsi="Times New Roman" w:cs="Times New Roman"/>
          <w:sz w:val="24"/>
          <w:szCs w:val="20"/>
        </w:rPr>
      </w:pPr>
      <w:bookmarkStart w:id="9" w:name="R433719544791667I0"/>
      <w:r w:rsidRPr="00861166">
        <w:rPr>
          <w:rFonts w:ascii="Times New Roman" w:eastAsia="Times New Roman" w:hAnsi="Times New Roman" w:cs="Times New Roman"/>
          <w:sz w:val="24"/>
          <w:szCs w:val="20"/>
        </w:rPr>
        <w:t xml:space="preserve">Kim, J., Kim, S. W., Jeon, H., Woo, M. R., &amp; Kim, H. (2017, January 23). Speech and linguistic features of children with articulation disorder. </w:t>
      </w:r>
      <w:r w:rsidRPr="00861166">
        <w:rPr>
          <w:rFonts w:ascii="Times New Roman" w:eastAsia="Times New Roman" w:hAnsi="Times New Roman" w:cs="Times New Roman"/>
          <w:i/>
          <w:sz w:val="24"/>
          <w:szCs w:val="20"/>
        </w:rPr>
        <w:t>Annals of Rehabilitation Medicine</w:t>
      </w:r>
      <w:r w:rsidRPr="00861166">
        <w:rPr>
          <w:rFonts w:ascii="Times New Roman" w:eastAsia="Times New Roman" w:hAnsi="Times New Roman" w:cs="Times New Roman"/>
          <w:sz w:val="24"/>
          <w:szCs w:val="20"/>
        </w:rPr>
        <w:t xml:space="preserve">, </w:t>
      </w:r>
      <w:r w:rsidRPr="00861166">
        <w:rPr>
          <w:rFonts w:ascii="Times New Roman" w:eastAsia="Times New Roman" w:hAnsi="Times New Roman" w:cs="Times New Roman"/>
          <w:i/>
          <w:sz w:val="24"/>
          <w:szCs w:val="20"/>
        </w:rPr>
        <w:t>41(5),</w:t>
      </w:r>
      <w:r w:rsidRPr="00861166">
        <w:rPr>
          <w:rFonts w:ascii="Times New Roman" w:eastAsia="Times New Roman" w:hAnsi="Times New Roman" w:cs="Times New Roman"/>
          <w:sz w:val="24"/>
          <w:szCs w:val="20"/>
        </w:rPr>
        <w:t xml:space="preserve"> 836-842. doi:10.5535</w:t>
      </w:r>
      <w:bookmarkEnd w:id="9"/>
    </w:p>
    <w:p w:rsidR="006F7217" w:rsidRPr="00861166" w:rsidRDefault="006F7217" w:rsidP="006F7217">
      <w:pPr>
        <w:overflowPunct w:val="0"/>
        <w:autoSpaceDE w:val="0"/>
        <w:autoSpaceDN w:val="0"/>
        <w:adjustRightInd w:val="0"/>
        <w:spacing w:after="0" w:line="480" w:lineRule="auto"/>
        <w:ind w:left="720" w:hanging="720"/>
        <w:textAlignment w:val="baseline"/>
        <w:rPr>
          <w:rFonts w:ascii="Times New Roman" w:eastAsia="Times New Roman" w:hAnsi="Times New Roman" w:cs="Times New Roman"/>
          <w:sz w:val="24"/>
          <w:szCs w:val="20"/>
        </w:rPr>
      </w:pPr>
      <w:bookmarkStart w:id="10" w:name="R433719607523148I0"/>
      <w:proofErr w:type="spellStart"/>
      <w:r w:rsidRPr="00861166">
        <w:rPr>
          <w:rFonts w:ascii="Times New Roman" w:eastAsia="Times New Roman" w:hAnsi="Times New Roman" w:cs="Times New Roman"/>
          <w:sz w:val="24"/>
          <w:szCs w:val="20"/>
        </w:rPr>
        <w:t>Klatte</w:t>
      </w:r>
      <w:proofErr w:type="spellEnd"/>
      <w:r w:rsidRPr="00861166">
        <w:rPr>
          <w:rFonts w:ascii="Times New Roman" w:eastAsia="Times New Roman" w:hAnsi="Times New Roman" w:cs="Times New Roman"/>
          <w:sz w:val="24"/>
          <w:szCs w:val="20"/>
        </w:rPr>
        <w:t xml:space="preserve">, I. S., &amp; </w:t>
      </w:r>
      <w:proofErr w:type="spellStart"/>
      <w:r w:rsidRPr="00861166">
        <w:rPr>
          <w:rFonts w:ascii="Times New Roman" w:eastAsia="Times New Roman" w:hAnsi="Times New Roman" w:cs="Times New Roman"/>
          <w:sz w:val="24"/>
          <w:szCs w:val="20"/>
        </w:rPr>
        <w:t>Roulstone</w:t>
      </w:r>
      <w:proofErr w:type="spellEnd"/>
      <w:r w:rsidRPr="00861166">
        <w:rPr>
          <w:rFonts w:ascii="Times New Roman" w:eastAsia="Times New Roman" w:hAnsi="Times New Roman" w:cs="Times New Roman"/>
          <w:sz w:val="24"/>
          <w:szCs w:val="20"/>
        </w:rPr>
        <w:t>, S. (2016). The pra</w:t>
      </w:r>
      <w:r>
        <w:rPr>
          <w:rFonts w:ascii="Times New Roman" w:eastAsia="Times New Roman" w:hAnsi="Times New Roman" w:cs="Times New Roman"/>
          <w:sz w:val="24"/>
          <w:szCs w:val="20"/>
        </w:rPr>
        <w:t>c</w:t>
      </w:r>
      <w:r w:rsidRPr="00861166">
        <w:rPr>
          <w:rFonts w:ascii="Times New Roman" w:eastAsia="Times New Roman" w:hAnsi="Times New Roman" w:cs="Times New Roman"/>
          <w:sz w:val="24"/>
          <w:szCs w:val="20"/>
        </w:rPr>
        <w:t xml:space="preserve">tical side of working with parent-child interaction therapy with preschool children with language impairments. </w:t>
      </w:r>
      <w:r w:rsidRPr="00861166">
        <w:rPr>
          <w:rFonts w:ascii="Times New Roman" w:eastAsia="Times New Roman" w:hAnsi="Times New Roman" w:cs="Times New Roman"/>
          <w:i/>
          <w:sz w:val="24"/>
          <w:szCs w:val="20"/>
        </w:rPr>
        <w:t>Child Language Teaching and Therapy</w:t>
      </w:r>
      <w:r w:rsidRPr="00861166">
        <w:rPr>
          <w:rFonts w:ascii="Times New Roman" w:eastAsia="Times New Roman" w:hAnsi="Times New Roman" w:cs="Times New Roman"/>
          <w:sz w:val="24"/>
          <w:szCs w:val="20"/>
        </w:rPr>
        <w:t xml:space="preserve">, </w:t>
      </w:r>
      <w:r w:rsidRPr="00861166">
        <w:rPr>
          <w:rFonts w:ascii="Times New Roman" w:eastAsia="Times New Roman" w:hAnsi="Times New Roman" w:cs="Times New Roman"/>
          <w:i/>
          <w:sz w:val="24"/>
          <w:szCs w:val="20"/>
        </w:rPr>
        <w:t>32(3</w:t>
      </w:r>
      <w:r w:rsidRPr="00861166">
        <w:rPr>
          <w:rFonts w:ascii="Times New Roman" w:eastAsia="Times New Roman" w:hAnsi="Times New Roman" w:cs="Times New Roman"/>
          <w:sz w:val="24"/>
          <w:szCs w:val="20"/>
        </w:rPr>
        <w:t>), 345-359. doi:10.1177/0265659016641999</w:t>
      </w:r>
      <w:bookmarkEnd w:id="10"/>
    </w:p>
    <w:p w:rsidR="006F7217" w:rsidRPr="00861166" w:rsidRDefault="006F7217" w:rsidP="006F7217">
      <w:pPr>
        <w:overflowPunct w:val="0"/>
        <w:autoSpaceDE w:val="0"/>
        <w:autoSpaceDN w:val="0"/>
        <w:adjustRightInd w:val="0"/>
        <w:spacing w:after="0" w:line="480" w:lineRule="auto"/>
        <w:ind w:left="720" w:hanging="720"/>
        <w:textAlignment w:val="baseline"/>
        <w:rPr>
          <w:rFonts w:ascii="Times New Roman" w:eastAsia="Times New Roman" w:hAnsi="Times New Roman" w:cs="Times New Roman"/>
          <w:sz w:val="24"/>
          <w:szCs w:val="20"/>
        </w:rPr>
      </w:pPr>
      <w:bookmarkStart w:id="11" w:name="R433719632523148I0"/>
      <w:proofErr w:type="spellStart"/>
      <w:r w:rsidRPr="00861166">
        <w:rPr>
          <w:rFonts w:ascii="Times New Roman" w:eastAsia="Times New Roman" w:hAnsi="Times New Roman" w:cs="Times New Roman"/>
          <w:sz w:val="24"/>
          <w:szCs w:val="20"/>
        </w:rPr>
        <w:t>Teele</w:t>
      </w:r>
      <w:proofErr w:type="spellEnd"/>
      <w:r w:rsidRPr="00861166">
        <w:rPr>
          <w:rFonts w:ascii="Times New Roman" w:eastAsia="Times New Roman" w:hAnsi="Times New Roman" w:cs="Times New Roman"/>
          <w:sz w:val="24"/>
          <w:szCs w:val="20"/>
        </w:rPr>
        <w:t xml:space="preserve">, D. W., Klein, J. O., &amp; </w:t>
      </w:r>
      <w:proofErr w:type="spellStart"/>
      <w:r w:rsidRPr="00861166">
        <w:rPr>
          <w:rFonts w:ascii="Times New Roman" w:eastAsia="Times New Roman" w:hAnsi="Times New Roman" w:cs="Times New Roman"/>
          <w:sz w:val="24"/>
          <w:szCs w:val="20"/>
        </w:rPr>
        <w:t>Rosner</w:t>
      </w:r>
      <w:proofErr w:type="spellEnd"/>
      <w:r w:rsidRPr="00861166">
        <w:rPr>
          <w:rFonts w:ascii="Times New Roman" w:eastAsia="Times New Roman" w:hAnsi="Times New Roman" w:cs="Times New Roman"/>
          <w:sz w:val="24"/>
          <w:szCs w:val="20"/>
        </w:rPr>
        <w:t>, B. A. (</w:t>
      </w:r>
      <w:r w:rsidRPr="00861166">
        <w:rPr>
          <w:rFonts w:ascii="Times New Roman" w:eastAsia="Times New Roman" w:hAnsi="Times New Roman" w:cs="Times New Roman"/>
          <w:noProof/>
          <w:sz w:val="24"/>
          <w:szCs w:val="20"/>
        </w:rPr>
        <w:t>1984). Otitis media with effusion during the first three years of life and development of speech and language.</w:t>
      </w:r>
      <w:r w:rsidRPr="00861166">
        <w:rPr>
          <w:rFonts w:ascii="Times New Roman" w:eastAsia="Times New Roman" w:hAnsi="Times New Roman" w:cs="Times New Roman"/>
          <w:sz w:val="24"/>
          <w:szCs w:val="20"/>
        </w:rPr>
        <w:t xml:space="preserve"> </w:t>
      </w:r>
      <w:r w:rsidRPr="00861166">
        <w:rPr>
          <w:rFonts w:ascii="Times New Roman" w:eastAsia="Times New Roman" w:hAnsi="Times New Roman" w:cs="Times New Roman"/>
          <w:i/>
          <w:sz w:val="24"/>
          <w:szCs w:val="20"/>
        </w:rPr>
        <w:t>American Academy of Pediatrics</w:t>
      </w:r>
      <w:r w:rsidRPr="00861166">
        <w:rPr>
          <w:rFonts w:ascii="Times New Roman" w:eastAsia="Times New Roman" w:hAnsi="Times New Roman" w:cs="Times New Roman"/>
          <w:sz w:val="24"/>
          <w:szCs w:val="20"/>
        </w:rPr>
        <w:t xml:space="preserve">, </w:t>
      </w:r>
      <w:r w:rsidRPr="00861166">
        <w:rPr>
          <w:rFonts w:ascii="Times New Roman" w:eastAsia="Times New Roman" w:hAnsi="Times New Roman" w:cs="Times New Roman"/>
          <w:i/>
          <w:sz w:val="24"/>
          <w:szCs w:val="20"/>
        </w:rPr>
        <w:t>74(2)</w:t>
      </w:r>
      <w:r w:rsidRPr="00861166">
        <w:rPr>
          <w:rFonts w:ascii="Times New Roman" w:eastAsia="Times New Roman" w:hAnsi="Times New Roman" w:cs="Times New Roman"/>
          <w:sz w:val="24"/>
          <w:szCs w:val="20"/>
        </w:rPr>
        <w:t>, 282-287. Retrieved from http://pediatrics.aappublications.org/content/74/2/282</w:t>
      </w:r>
      <w:bookmarkEnd w:id="11"/>
    </w:p>
    <w:p w:rsidR="00D76CD9" w:rsidRDefault="00D76CD9" w:rsidP="004A352E">
      <w:pPr>
        <w:spacing w:line="480" w:lineRule="auto"/>
        <w:ind w:firstLine="720"/>
        <w:rPr>
          <w:rFonts w:ascii="Times New Roman" w:hAnsi="Times New Roman" w:cs="Times New Roman"/>
          <w:sz w:val="24"/>
          <w:szCs w:val="24"/>
        </w:rPr>
      </w:pPr>
    </w:p>
    <w:p w:rsidR="00D76CD9" w:rsidRPr="00D76CD9" w:rsidRDefault="00D76CD9" w:rsidP="004A352E">
      <w:pPr>
        <w:spacing w:line="480" w:lineRule="auto"/>
        <w:ind w:firstLine="720"/>
        <w:rPr>
          <w:rFonts w:ascii="Times New Roman" w:hAnsi="Times New Roman" w:cs="Times New Roman"/>
          <w:sz w:val="24"/>
          <w:szCs w:val="24"/>
        </w:rPr>
      </w:pPr>
    </w:p>
    <w:sectPr w:rsidR="00D76CD9" w:rsidRPr="00D76CD9" w:rsidSect="006F721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23" w:rsidRDefault="00AA2923" w:rsidP="0010752A">
      <w:pPr>
        <w:spacing w:after="0" w:line="240" w:lineRule="auto"/>
      </w:pPr>
      <w:r>
        <w:separator/>
      </w:r>
    </w:p>
  </w:endnote>
  <w:endnote w:type="continuationSeparator" w:id="0">
    <w:p w:rsidR="00AA2923" w:rsidRDefault="00AA2923" w:rsidP="0010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23" w:rsidRDefault="00AA2923" w:rsidP="0010752A">
      <w:pPr>
        <w:spacing w:after="0" w:line="240" w:lineRule="auto"/>
      </w:pPr>
      <w:r>
        <w:separator/>
      </w:r>
    </w:p>
  </w:footnote>
  <w:footnote w:type="continuationSeparator" w:id="0">
    <w:p w:rsidR="00AA2923" w:rsidRDefault="00AA2923" w:rsidP="0010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2A" w:rsidRPr="0010752A" w:rsidRDefault="0010752A">
    <w:pPr>
      <w:pStyle w:val="Header"/>
      <w:rPr>
        <w:rFonts w:ascii="Times New Roman" w:hAnsi="Times New Roman" w:cs="Times New Roman"/>
        <w:sz w:val="24"/>
        <w:szCs w:val="24"/>
      </w:rPr>
    </w:pPr>
    <w:r w:rsidRPr="0010752A">
      <w:rPr>
        <w:rFonts w:ascii="Times New Roman" w:hAnsi="Times New Roman" w:cs="Times New Roman"/>
        <w:sz w:val="24"/>
        <w:szCs w:val="24"/>
      </w:rPr>
      <w:t>COMM</w:t>
    </w:r>
    <w:r>
      <w:rPr>
        <w:rFonts w:ascii="Times New Roman" w:hAnsi="Times New Roman" w:cs="Times New Roman"/>
        <w:sz w:val="24"/>
        <w:szCs w:val="24"/>
      </w:rPr>
      <w:t>UNITY SERVICE SUPPORT RESEARCH</w:t>
    </w:r>
    <w:r>
      <w:rPr>
        <w:rFonts w:ascii="Times New Roman" w:hAnsi="Times New Roman" w:cs="Times New Roman"/>
        <w:sz w:val="24"/>
        <w:szCs w:val="24"/>
      </w:rPr>
      <w:tab/>
    </w:r>
    <w:r w:rsidRPr="0010752A">
      <w:rPr>
        <w:rFonts w:ascii="Times New Roman" w:hAnsi="Times New Roman" w:cs="Times New Roman"/>
        <w:sz w:val="24"/>
        <w:szCs w:val="24"/>
      </w:rPr>
      <w:fldChar w:fldCharType="begin"/>
    </w:r>
    <w:r w:rsidRPr="0010752A">
      <w:rPr>
        <w:rFonts w:ascii="Times New Roman" w:hAnsi="Times New Roman" w:cs="Times New Roman"/>
        <w:sz w:val="24"/>
        <w:szCs w:val="24"/>
      </w:rPr>
      <w:instrText xml:space="preserve"> PAGE   \* MERGEFORMAT </w:instrText>
    </w:r>
    <w:r w:rsidRPr="0010752A">
      <w:rPr>
        <w:rFonts w:ascii="Times New Roman" w:hAnsi="Times New Roman" w:cs="Times New Roman"/>
        <w:sz w:val="24"/>
        <w:szCs w:val="24"/>
      </w:rPr>
      <w:fldChar w:fldCharType="separate"/>
    </w:r>
    <w:r w:rsidR="006F7217">
      <w:rPr>
        <w:rFonts w:ascii="Times New Roman" w:hAnsi="Times New Roman" w:cs="Times New Roman"/>
        <w:noProof/>
        <w:sz w:val="24"/>
        <w:szCs w:val="24"/>
      </w:rPr>
      <w:t>8</w:t>
    </w:r>
    <w:r w:rsidRPr="0010752A">
      <w:rPr>
        <w:rFonts w:ascii="Times New Roman" w:hAnsi="Times New Roman" w:cs="Times New Roman"/>
        <w:noProof/>
        <w:sz w:val="24"/>
        <w:szCs w:val="24"/>
      </w:rPr>
      <w:fldChar w:fldCharType="end"/>
    </w:r>
  </w:p>
  <w:p w:rsidR="0010752A" w:rsidRDefault="001075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2A" w:rsidRPr="006F7217" w:rsidRDefault="006F7217">
    <w:pPr>
      <w:pStyle w:val="Header"/>
      <w:rPr>
        <w:rFonts w:ascii="Times New Roman" w:hAnsi="Times New Roman" w:cs="Times New Roman"/>
        <w:sz w:val="24"/>
        <w:szCs w:val="24"/>
      </w:rPr>
    </w:pPr>
    <w:r w:rsidRPr="006F7217">
      <w:rPr>
        <w:rFonts w:ascii="Times New Roman" w:hAnsi="Times New Roman" w:cs="Times New Roman"/>
        <w:sz w:val="24"/>
        <w:szCs w:val="24"/>
      </w:rPr>
      <w:t>Running head: COMMUNITY SERVICE SUPPORT RESEARCH</w:t>
    </w:r>
    <w:r w:rsidRPr="006F7217">
      <w:rPr>
        <w:rFonts w:ascii="Times New Roman" w:hAnsi="Times New Roman" w:cs="Times New Roman"/>
        <w:sz w:val="24"/>
        <w:szCs w:val="24"/>
      </w:rPr>
      <w:tab/>
    </w:r>
    <w:r w:rsidRPr="006F7217">
      <w:rPr>
        <w:rFonts w:ascii="Times New Roman" w:hAnsi="Times New Roman" w:cs="Times New Roman"/>
        <w:sz w:val="24"/>
        <w:szCs w:val="24"/>
      </w:rPr>
      <w:fldChar w:fldCharType="begin"/>
    </w:r>
    <w:r w:rsidRPr="006F7217">
      <w:rPr>
        <w:rFonts w:ascii="Times New Roman" w:hAnsi="Times New Roman" w:cs="Times New Roman"/>
        <w:sz w:val="24"/>
        <w:szCs w:val="24"/>
      </w:rPr>
      <w:instrText xml:space="preserve"> PAGE   \* MERGEFORMAT </w:instrText>
    </w:r>
    <w:r w:rsidRPr="006F7217">
      <w:rPr>
        <w:rFonts w:ascii="Times New Roman" w:hAnsi="Times New Roman" w:cs="Times New Roman"/>
        <w:sz w:val="24"/>
        <w:szCs w:val="24"/>
      </w:rPr>
      <w:fldChar w:fldCharType="separate"/>
    </w:r>
    <w:r>
      <w:rPr>
        <w:rFonts w:ascii="Times New Roman" w:hAnsi="Times New Roman" w:cs="Times New Roman"/>
        <w:noProof/>
        <w:sz w:val="24"/>
        <w:szCs w:val="24"/>
      </w:rPr>
      <w:t>1</w:t>
    </w:r>
    <w:r w:rsidRPr="006F721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5C"/>
    <w:rsid w:val="000A1C89"/>
    <w:rsid w:val="000C1CB3"/>
    <w:rsid w:val="0010752A"/>
    <w:rsid w:val="002428EF"/>
    <w:rsid w:val="002F564B"/>
    <w:rsid w:val="00303D58"/>
    <w:rsid w:val="00343200"/>
    <w:rsid w:val="00372DFB"/>
    <w:rsid w:val="003C7544"/>
    <w:rsid w:val="004A352E"/>
    <w:rsid w:val="004A76B9"/>
    <w:rsid w:val="00590B91"/>
    <w:rsid w:val="006F7217"/>
    <w:rsid w:val="00775C8D"/>
    <w:rsid w:val="007C296A"/>
    <w:rsid w:val="007D3DBA"/>
    <w:rsid w:val="0081162B"/>
    <w:rsid w:val="00886468"/>
    <w:rsid w:val="00AA2923"/>
    <w:rsid w:val="00AC769B"/>
    <w:rsid w:val="00AD3CB5"/>
    <w:rsid w:val="00B072A7"/>
    <w:rsid w:val="00C13DB2"/>
    <w:rsid w:val="00D307FE"/>
    <w:rsid w:val="00D37DE5"/>
    <w:rsid w:val="00D76CD9"/>
    <w:rsid w:val="00E53E91"/>
    <w:rsid w:val="00EF6FDA"/>
    <w:rsid w:val="00F7535C"/>
    <w:rsid w:val="00FB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A0D7"/>
  <w15:chartTrackingRefBased/>
  <w15:docId w15:val="{5DE40158-7E48-49D8-BDB0-8B94F77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52A"/>
  </w:style>
  <w:style w:type="paragraph" w:styleId="Footer">
    <w:name w:val="footer"/>
    <w:basedOn w:val="Normal"/>
    <w:link w:val="FooterChar"/>
    <w:uiPriority w:val="99"/>
    <w:unhideWhenUsed/>
    <w:rsid w:val="00107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10</cp:revision>
  <dcterms:created xsi:type="dcterms:W3CDTF">2018-10-15T11:07:00Z</dcterms:created>
  <dcterms:modified xsi:type="dcterms:W3CDTF">2018-10-15T15:24:00Z</dcterms:modified>
</cp:coreProperties>
</file>