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F4B" w:rsidRDefault="00AC4F4B"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887089" w:rsidRDefault="00887089"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r>
        <w:rPr>
          <w:rFonts w:ascii="Times New Roman" w:hAnsi="Times New Roman" w:cs="Times New Roman"/>
          <w:sz w:val="24"/>
          <w:szCs w:val="24"/>
        </w:rPr>
        <w:t>Annotated Bibliography: Computer Games – Social Aspect</w:t>
      </w:r>
    </w:p>
    <w:p w:rsidR="003014E8" w:rsidRDefault="003014E8" w:rsidP="003014E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014E8" w:rsidRDefault="003014E8" w:rsidP="003014E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014E8" w:rsidRDefault="003014E8"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p>
    <w:p w:rsidR="003014E8" w:rsidRDefault="003014E8" w:rsidP="00887089">
      <w:pPr>
        <w:spacing w:line="480" w:lineRule="auto"/>
        <w:rPr>
          <w:rFonts w:ascii="Times New Roman" w:hAnsi="Times New Roman" w:cs="Times New Roman"/>
          <w:sz w:val="24"/>
          <w:szCs w:val="24"/>
        </w:rPr>
      </w:pPr>
    </w:p>
    <w:p w:rsidR="003014E8" w:rsidRDefault="003014E8" w:rsidP="003014E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Annotated Bibliography: Computer Games – Social Aspect</w:t>
      </w:r>
    </w:p>
    <w:p w:rsidR="003014E8" w:rsidRDefault="003014E8" w:rsidP="00A054DE">
      <w:pPr>
        <w:spacing w:line="480" w:lineRule="auto"/>
        <w:ind w:left="720" w:hanging="720"/>
        <w:rPr>
          <w:rFonts w:ascii="Times New Roman" w:hAnsi="Times New Roman" w:cs="Times New Roman"/>
          <w:sz w:val="24"/>
          <w:szCs w:val="24"/>
        </w:rPr>
      </w:pPr>
      <w:r w:rsidRPr="00A054DE">
        <w:rPr>
          <w:rFonts w:ascii="Times New Roman" w:hAnsi="Times New Roman" w:cs="Times New Roman"/>
          <w:sz w:val="24"/>
          <w:szCs w:val="24"/>
        </w:rPr>
        <w:t>Ream, G. L., Elliot, L. C., &amp; Dunlap, E. (2013). Trends in video game play through childhood, adolescence, and emerging adulthood</w:t>
      </w:r>
      <w:r w:rsidR="00A054DE" w:rsidRPr="00A054DE">
        <w:rPr>
          <w:rFonts w:ascii="Times New Roman" w:hAnsi="Times New Roman" w:cs="Times New Roman"/>
          <w:sz w:val="24"/>
          <w:szCs w:val="24"/>
        </w:rPr>
        <w:t xml:space="preserve">. </w:t>
      </w:r>
      <w:r w:rsidR="00A054DE" w:rsidRPr="00A054DE">
        <w:rPr>
          <w:rFonts w:ascii="Times New Roman" w:hAnsi="Times New Roman" w:cs="Times New Roman"/>
          <w:i/>
          <w:sz w:val="24"/>
          <w:szCs w:val="24"/>
        </w:rPr>
        <w:t xml:space="preserve">Psychiatry Journal, </w:t>
      </w:r>
      <w:r w:rsidR="00A054DE" w:rsidRPr="00A054DE">
        <w:rPr>
          <w:rFonts w:ascii="Times New Roman" w:hAnsi="Times New Roman" w:cs="Times New Roman"/>
          <w:sz w:val="24"/>
          <w:szCs w:val="24"/>
        </w:rPr>
        <w:t xml:space="preserve">1-8. </w:t>
      </w:r>
      <w:proofErr w:type="spellStart"/>
      <w:r w:rsidR="00A054DE" w:rsidRPr="00A054DE">
        <w:rPr>
          <w:rFonts w:ascii="Times New Roman" w:hAnsi="Times New Roman" w:cs="Times New Roman"/>
          <w:sz w:val="24"/>
          <w:szCs w:val="24"/>
        </w:rPr>
        <w:t>Doi</w:t>
      </w:r>
      <w:proofErr w:type="spellEnd"/>
      <w:r w:rsidR="00A054DE" w:rsidRPr="00A054DE">
        <w:rPr>
          <w:rFonts w:ascii="Times New Roman" w:hAnsi="Times New Roman" w:cs="Times New Roman"/>
          <w:sz w:val="24"/>
          <w:szCs w:val="24"/>
        </w:rPr>
        <w:t xml:space="preserve">: </w:t>
      </w:r>
      <w:hyperlink r:id="rId6" w:history="1">
        <w:r w:rsidR="00A054DE" w:rsidRPr="00A054DE">
          <w:rPr>
            <w:rStyle w:val="Hyperlink"/>
            <w:rFonts w:ascii="Times New Roman" w:hAnsi="Times New Roman" w:cs="Times New Roman"/>
            <w:color w:val="auto"/>
            <w:sz w:val="24"/>
            <w:szCs w:val="24"/>
            <w:u w:val="none"/>
          </w:rPr>
          <w:t>http://doi.org.10.1155/2013/301460</w:t>
        </w:r>
      </w:hyperlink>
    </w:p>
    <w:p w:rsidR="001B5495" w:rsidRDefault="00A054DE" w:rsidP="001B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credibility of this article is founded on its currency having been published five years ago. It is peer-reviewed </w:t>
      </w:r>
      <w:r w:rsidR="001B5495">
        <w:rPr>
          <w:rFonts w:ascii="Times New Roman" w:hAnsi="Times New Roman" w:cs="Times New Roman"/>
          <w:sz w:val="24"/>
          <w:szCs w:val="24"/>
        </w:rPr>
        <w:t>and the objectivity of the author is evidenced through the use of other resources that can be traced accurately.</w:t>
      </w:r>
    </w:p>
    <w:p w:rsidR="00A054DE" w:rsidRDefault="001B5495" w:rsidP="001B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 discusses the addiction to video games for children of age 12 to 17 years. Ream et al (2013) argue that video games are so popular in the American context with the participation of 99% of males and 94% of females (p.1). Video games are associated with the provision of a platform for socialization and identity formation. The addiction of adolescent to videogames is estimated at 4.9% to 9%.  </w:t>
      </w:r>
    </w:p>
    <w:p w:rsidR="001B5495" w:rsidRPr="00A054DE" w:rsidRDefault="001B5495" w:rsidP="001B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article will be important to my research project as it offers statistics about the participation of children in video games and estimates of the addiction and these are s</w:t>
      </w:r>
      <w:r w:rsidR="00FA377A">
        <w:rPr>
          <w:rFonts w:ascii="Times New Roman" w:hAnsi="Times New Roman" w:cs="Times New Roman"/>
          <w:sz w:val="24"/>
          <w:szCs w:val="24"/>
        </w:rPr>
        <w:t xml:space="preserve">ome aspects of consideration in the successful completion of the project, particularly in alignment with popularity of computer games. </w:t>
      </w:r>
    </w:p>
    <w:p w:rsidR="00A054DE" w:rsidRPr="00240BBA" w:rsidRDefault="00A054DE" w:rsidP="00240BBA">
      <w:pPr>
        <w:spacing w:line="480" w:lineRule="auto"/>
        <w:ind w:left="720" w:hanging="720"/>
        <w:rPr>
          <w:rFonts w:ascii="Times New Roman" w:hAnsi="Times New Roman" w:cs="Times New Roman"/>
          <w:sz w:val="24"/>
          <w:szCs w:val="24"/>
        </w:rPr>
      </w:pPr>
      <w:proofErr w:type="spellStart"/>
      <w:r w:rsidRPr="00240BBA">
        <w:rPr>
          <w:rFonts w:ascii="Times New Roman" w:hAnsi="Times New Roman" w:cs="Times New Roman"/>
          <w:sz w:val="24"/>
          <w:szCs w:val="24"/>
        </w:rPr>
        <w:t>Volmer</w:t>
      </w:r>
      <w:proofErr w:type="spellEnd"/>
      <w:r w:rsidRPr="00240BBA">
        <w:rPr>
          <w:rFonts w:ascii="Times New Roman" w:hAnsi="Times New Roman" w:cs="Times New Roman"/>
          <w:sz w:val="24"/>
          <w:szCs w:val="24"/>
        </w:rPr>
        <w:t xml:space="preserve">, C., </w:t>
      </w:r>
      <w:proofErr w:type="spellStart"/>
      <w:r w:rsidRPr="00240BBA">
        <w:rPr>
          <w:rFonts w:ascii="Times New Roman" w:hAnsi="Times New Roman" w:cs="Times New Roman"/>
          <w:sz w:val="24"/>
          <w:szCs w:val="24"/>
        </w:rPr>
        <w:t>Randler</w:t>
      </w:r>
      <w:proofErr w:type="spellEnd"/>
      <w:r w:rsidRPr="00240BBA">
        <w:rPr>
          <w:rFonts w:ascii="Times New Roman" w:hAnsi="Times New Roman" w:cs="Times New Roman"/>
          <w:sz w:val="24"/>
          <w:szCs w:val="24"/>
        </w:rPr>
        <w:t xml:space="preserve">, C., &amp; </w:t>
      </w:r>
      <w:proofErr w:type="spellStart"/>
      <w:r w:rsidRPr="00240BBA">
        <w:rPr>
          <w:rFonts w:ascii="Times New Roman" w:hAnsi="Times New Roman" w:cs="Times New Roman"/>
          <w:sz w:val="24"/>
          <w:szCs w:val="24"/>
        </w:rPr>
        <w:t>Horzum</w:t>
      </w:r>
      <w:proofErr w:type="spellEnd"/>
      <w:r w:rsidRPr="00240BBA">
        <w:rPr>
          <w:rFonts w:ascii="Times New Roman" w:hAnsi="Times New Roman" w:cs="Times New Roman"/>
          <w:sz w:val="24"/>
          <w:szCs w:val="24"/>
        </w:rPr>
        <w:t xml:space="preserve">, M. B. (2014). Computer game addiction in adolescents and its relationship to </w:t>
      </w:r>
      <w:proofErr w:type="spellStart"/>
      <w:r w:rsidRPr="00240BBA">
        <w:rPr>
          <w:rFonts w:ascii="Times New Roman" w:hAnsi="Times New Roman" w:cs="Times New Roman"/>
          <w:sz w:val="24"/>
          <w:szCs w:val="24"/>
        </w:rPr>
        <w:t>chronotype</w:t>
      </w:r>
      <w:proofErr w:type="spellEnd"/>
      <w:r w:rsidRPr="00240BBA">
        <w:rPr>
          <w:rFonts w:ascii="Times New Roman" w:hAnsi="Times New Roman" w:cs="Times New Roman"/>
          <w:sz w:val="24"/>
          <w:szCs w:val="24"/>
        </w:rPr>
        <w:t xml:space="preserve"> and personality. </w:t>
      </w:r>
      <w:r w:rsidRPr="00240BBA">
        <w:rPr>
          <w:rFonts w:ascii="Times New Roman" w:hAnsi="Times New Roman" w:cs="Times New Roman"/>
          <w:i/>
          <w:sz w:val="24"/>
          <w:szCs w:val="24"/>
        </w:rPr>
        <w:t xml:space="preserve">SAGE Journals. </w:t>
      </w:r>
      <w:proofErr w:type="spellStart"/>
      <w:r w:rsidRPr="00240BBA">
        <w:rPr>
          <w:rFonts w:ascii="Times New Roman" w:hAnsi="Times New Roman" w:cs="Times New Roman"/>
          <w:sz w:val="24"/>
          <w:szCs w:val="24"/>
        </w:rPr>
        <w:t>Doi</w:t>
      </w:r>
      <w:proofErr w:type="spellEnd"/>
      <w:r w:rsidRPr="00240BBA">
        <w:rPr>
          <w:rFonts w:ascii="Times New Roman" w:hAnsi="Times New Roman" w:cs="Times New Roman"/>
          <w:sz w:val="24"/>
          <w:szCs w:val="24"/>
        </w:rPr>
        <w:t xml:space="preserve">: </w:t>
      </w:r>
      <w:hyperlink r:id="rId7" w:history="1">
        <w:r w:rsidRPr="00240BBA">
          <w:rPr>
            <w:rStyle w:val="Hyperlink"/>
            <w:rFonts w:ascii="Times New Roman" w:hAnsi="Times New Roman" w:cs="Times New Roman"/>
            <w:color w:val="auto"/>
            <w:sz w:val="24"/>
            <w:szCs w:val="24"/>
            <w:u w:val="none"/>
          </w:rPr>
          <w:t>https://doi.org/10.1177/2158244013518054</w:t>
        </w:r>
      </w:hyperlink>
      <w:r w:rsidRPr="00240BBA">
        <w:rPr>
          <w:rFonts w:ascii="Times New Roman" w:hAnsi="Times New Roman" w:cs="Times New Roman"/>
          <w:sz w:val="24"/>
          <w:szCs w:val="24"/>
        </w:rPr>
        <w:t xml:space="preserve"> </w:t>
      </w:r>
    </w:p>
    <w:p w:rsidR="00FA377A" w:rsidRDefault="00FA377A" w:rsidP="00240B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article is credible as it is a peer-reviewed article that incorporates the opinions of three researchers. There is also the consultation of outside sources that are credible and easily </w:t>
      </w:r>
      <w:r>
        <w:rPr>
          <w:rFonts w:ascii="Times New Roman" w:hAnsi="Times New Roman" w:cs="Times New Roman"/>
          <w:sz w:val="24"/>
          <w:szCs w:val="24"/>
        </w:rPr>
        <w:lastRenderedPageBreak/>
        <w:t>traceable for further information. The authors are objective and driven by a desire to inform their audiences through provision of evidence into the computer gaming undertakings.</w:t>
      </w:r>
    </w:p>
    <w:p w:rsidR="00FA377A" w:rsidRDefault="00FA377A" w:rsidP="00240BBA">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Volmer</w:t>
      </w:r>
      <w:proofErr w:type="spellEnd"/>
      <w:r>
        <w:rPr>
          <w:rFonts w:ascii="Times New Roman" w:hAnsi="Times New Roman" w:cs="Times New Roman"/>
          <w:sz w:val="24"/>
          <w:szCs w:val="24"/>
        </w:rPr>
        <w:t xml:space="preserve"> et al (2014) offer insights into the extent of addiction by comparing evening and morning players. The former experience higher addiction rates than the latter. Computer gaming emerges as the second most popular undertaking after the social media use. 32% of players are of age 18 and below. Fun, sociability, recreation, and escapism from problems of real life are some of the reasons for engagement in computer gaming.</w:t>
      </w:r>
      <w:r w:rsidR="00240BBA">
        <w:rPr>
          <w:rFonts w:ascii="Times New Roman" w:hAnsi="Times New Roman" w:cs="Times New Roman"/>
          <w:sz w:val="24"/>
          <w:szCs w:val="24"/>
        </w:rPr>
        <w:t xml:space="preserve"> Addiction is most popular in the adolescence stage. Low sociability is one of the effects</w:t>
      </w:r>
      <w:r>
        <w:rPr>
          <w:rFonts w:ascii="Times New Roman" w:hAnsi="Times New Roman" w:cs="Times New Roman"/>
          <w:sz w:val="24"/>
          <w:szCs w:val="24"/>
        </w:rPr>
        <w:t xml:space="preserve"> </w:t>
      </w:r>
    </w:p>
    <w:p w:rsidR="00FA377A" w:rsidRPr="00A054DE" w:rsidRDefault="00FA377A" w:rsidP="00240B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article is important to the thesis of my project as it answers the “why” aspect of </w:t>
      </w:r>
      <w:proofErr w:type="spellStart"/>
      <w:r>
        <w:rPr>
          <w:rFonts w:ascii="Times New Roman" w:hAnsi="Times New Roman" w:cs="Times New Roman"/>
          <w:sz w:val="24"/>
          <w:szCs w:val="24"/>
        </w:rPr>
        <w:t>comuter</w:t>
      </w:r>
      <w:proofErr w:type="spellEnd"/>
      <w:r>
        <w:rPr>
          <w:rFonts w:ascii="Times New Roman" w:hAnsi="Times New Roman" w:cs="Times New Roman"/>
          <w:sz w:val="24"/>
          <w:szCs w:val="24"/>
        </w:rPr>
        <w:t xml:space="preserve"> gaming by stipulating the reasons behind </w:t>
      </w:r>
      <w:r w:rsidR="00240BBA">
        <w:rPr>
          <w:rFonts w:ascii="Times New Roman" w:hAnsi="Times New Roman" w:cs="Times New Roman"/>
          <w:sz w:val="24"/>
          <w:szCs w:val="24"/>
        </w:rPr>
        <w:t xml:space="preserve">the endeavor. It also offers statistics of children who engage in computer gaming as the social effects of the same. </w:t>
      </w:r>
    </w:p>
    <w:p w:rsidR="003014E8" w:rsidRDefault="003014E8" w:rsidP="00633E0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Zamani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Kher</w:t>
      </w:r>
      <w:bookmarkStart w:id="0" w:name="_GoBack"/>
      <w:bookmarkEnd w:id="0"/>
      <w:r>
        <w:rPr>
          <w:rFonts w:ascii="Times New Roman" w:hAnsi="Times New Roman" w:cs="Times New Roman"/>
          <w:sz w:val="24"/>
          <w:szCs w:val="24"/>
        </w:rPr>
        <w:t>admand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Cheshmi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Abedia</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Hedayati</w:t>
      </w:r>
      <w:proofErr w:type="spellEnd"/>
      <w:r>
        <w:rPr>
          <w:rFonts w:ascii="Times New Roman" w:hAnsi="Times New Roman" w:cs="Times New Roman"/>
          <w:sz w:val="24"/>
          <w:szCs w:val="24"/>
        </w:rPr>
        <w:t xml:space="preserve">, N. (2010). Comparing the social skills of students addicted to computer games with normal students. </w:t>
      </w:r>
      <w:r>
        <w:rPr>
          <w:rFonts w:ascii="Times New Roman" w:hAnsi="Times New Roman" w:cs="Times New Roman"/>
          <w:i/>
          <w:sz w:val="24"/>
          <w:szCs w:val="24"/>
        </w:rPr>
        <w:t>Journal of Addiction and Health, 2</w:t>
      </w:r>
      <w:r>
        <w:rPr>
          <w:rFonts w:ascii="Times New Roman" w:hAnsi="Times New Roman" w:cs="Times New Roman"/>
          <w:sz w:val="24"/>
          <w:szCs w:val="24"/>
        </w:rPr>
        <w:t xml:space="preserve">(3-4), 59-65. </w:t>
      </w:r>
    </w:p>
    <w:p w:rsidR="00240BBA" w:rsidRDefault="00240BBA" w:rsidP="00633E0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journal article is peer-reviewed and published within the times of transitioning to digital life. It involves the opinions and evidence-based facts from several authors and inclusion of outside sources to justify the points. Empirical resea</w:t>
      </w:r>
      <w:r w:rsidR="00B60095">
        <w:rPr>
          <w:rFonts w:ascii="Times New Roman" w:hAnsi="Times New Roman" w:cs="Times New Roman"/>
          <w:sz w:val="24"/>
          <w:szCs w:val="24"/>
        </w:rPr>
        <w:t>rch is integrated in justifying the position of the authors.</w:t>
      </w:r>
    </w:p>
    <w:p w:rsidR="00B60095" w:rsidRDefault="00B60095" w:rsidP="00633E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 delves into the distinction between the social skills of students addicted to computer gaming and others who do not engage in such endeavors. The authors report the existence of significant differences with normal students depicting higher proficiency in social skills than those addicted to computer gaming. Addiction to gaming hampers social interactions </w:t>
      </w:r>
      <w:r>
        <w:rPr>
          <w:rFonts w:ascii="Times New Roman" w:hAnsi="Times New Roman" w:cs="Times New Roman"/>
          <w:sz w:val="24"/>
          <w:szCs w:val="24"/>
        </w:rPr>
        <w:lastRenderedPageBreak/>
        <w:t>with gamers opting to socialize in a virtual setting rather than a real-life context. The desire to escape from reality emerges as one of the reasons for addiction with face-to-face interactions being among the realities avoided by the gamers.</w:t>
      </w:r>
    </w:p>
    <w:p w:rsidR="00B60095" w:rsidRPr="004F4016" w:rsidRDefault="00B60095" w:rsidP="00633E0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article will be important in my project by providing insights into the social effects of computer gaming an</w:t>
      </w:r>
      <w:r w:rsidR="00887089">
        <w:rPr>
          <w:rFonts w:ascii="Times New Roman" w:hAnsi="Times New Roman" w:cs="Times New Roman"/>
          <w:sz w:val="24"/>
          <w:szCs w:val="24"/>
        </w:rPr>
        <w:t>d the reasons behind the same. T</w:t>
      </w:r>
      <w:r>
        <w:rPr>
          <w:rFonts w:ascii="Times New Roman" w:hAnsi="Times New Roman" w:cs="Times New Roman"/>
          <w:sz w:val="24"/>
          <w:szCs w:val="24"/>
        </w:rPr>
        <w:t>he distinction between</w:t>
      </w:r>
      <w:r w:rsidR="00887089">
        <w:rPr>
          <w:rFonts w:ascii="Times New Roman" w:hAnsi="Times New Roman" w:cs="Times New Roman"/>
          <w:sz w:val="24"/>
          <w:szCs w:val="24"/>
        </w:rPr>
        <w:t xml:space="preserve"> the social skills for</w:t>
      </w:r>
      <w:r>
        <w:rPr>
          <w:rFonts w:ascii="Times New Roman" w:hAnsi="Times New Roman" w:cs="Times New Roman"/>
          <w:sz w:val="24"/>
          <w:szCs w:val="24"/>
        </w:rPr>
        <w:t xml:space="preserve"> normal students and gamers is critical in drawing conclusions about the adversities of computer gaming in children</w:t>
      </w:r>
      <w:r w:rsidR="00887089">
        <w:rPr>
          <w:rFonts w:ascii="Times New Roman" w:hAnsi="Times New Roman" w:cs="Times New Roman"/>
          <w:sz w:val="24"/>
          <w:szCs w:val="24"/>
        </w:rPr>
        <w:t>.</w:t>
      </w:r>
    </w:p>
    <w:sectPr w:rsidR="00B60095" w:rsidRPr="004F4016" w:rsidSect="0088708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4D6" w:rsidRDefault="00C434D6" w:rsidP="00887089">
      <w:pPr>
        <w:spacing w:after="0" w:line="240" w:lineRule="auto"/>
      </w:pPr>
      <w:r>
        <w:separator/>
      </w:r>
    </w:p>
  </w:endnote>
  <w:endnote w:type="continuationSeparator" w:id="0">
    <w:p w:rsidR="00C434D6" w:rsidRDefault="00C434D6" w:rsidP="0088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4D6" w:rsidRDefault="00C434D6" w:rsidP="00887089">
      <w:pPr>
        <w:spacing w:after="0" w:line="240" w:lineRule="auto"/>
      </w:pPr>
      <w:r>
        <w:separator/>
      </w:r>
    </w:p>
  </w:footnote>
  <w:footnote w:type="continuationSeparator" w:id="0">
    <w:p w:rsidR="00C434D6" w:rsidRDefault="00C434D6" w:rsidP="0088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89" w:rsidRPr="00887089" w:rsidRDefault="00887089">
    <w:pPr>
      <w:pStyle w:val="Header"/>
      <w:rPr>
        <w:rFonts w:ascii="Times New Roman" w:hAnsi="Times New Roman" w:cs="Times New Roman"/>
        <w:sz w:val="24"/>
        <w:szCs w:val="24"/>
      </w:rPr>
    </w:pPr>
    <w:r w:rsidRPr="00887089">
      <w:rPr>
        <w:rFonts w:ascii="Times New Roman" w:hAnsi="Times New Roman" w:cs="Times New Roman"/>
        <w:sz w:val="24"/>
        <w:szCs w:val="24"/>
      </w:rPr>
      <w:t>ANNOTATED BIOBLIOGRAPHY</w:t>
    </w:r>
    <w:r w:rsidRPr="00887089">
      <w:rPr>
        <w:rFonts w:ascii="Times New Roman" w:hAnsi="Times New Roman" w:cs="Times New Roman"/>
        <w:sz w:val="24"/>
        <w:szCs w:val="24"/>
      </w:rPr>
      <w:tab/>
    </w:r>
    <w:r w:rsidRPr="00887089">
      <w:rPr>
        <w:rFonts w:ascii="Times New Roman" w:hAnsi="Times New Roman" w:cs="Times New Roman"/>
        <w:sz w:val="24"/>
        <w:szCs w:val="24"/>
      </w:rPr>
      <w:tab/>
    </w:r>
    <w:r w:rsidRPr="00887089">
      <w:rPr>
        <w:rFonts w:ascii="Times New Roman" w:hAnsi="Times New Roman" w:cs="Times New Roman"/>
        <w:sz w:val="24"/>
        <w:szCs w:val="24"/>
      </w:rPr>
      <w:fldChar w:fldCharType="begin"/>
    </w:r>
    <w:r w:rsidRPr="00887089">
      <w:rPr>
        <w:rFonts w:ascii="Times New Roman" w:hAnsi="Times New Roman" w:cs="Times New Roman"/>
        <w:sz w:val="24"/>
        <w:szCs w:val="24"/>
      </w:rPr>
      <w:instrText xml:space="preserve"> PAGE   \* MERGEFORMAT </w:instrText>
    </w:r>
    <w:r w:rsidRPr="00887089">
      <w:rPr>
        <w:rFonts w:ascii="Times New Roman" w:hAnsi="Times New Roman" w:cs="Times New Roman"/>
        <w:sz w:val="24"/>
        <w:szCs w:val="24"/>
      </w:rPr>
      <w:fldChar w:fldCharType="separate"/>
    </w:r>
    <w:r w:rsidR="00633E02">
      <w:rPr>
        <w:rFonts w:ascii="Times New Roman" w:hAnsi="Times New Roman" w:cs="Times New Roman"/>
        <w:noProof/>
        <w:sz w:val="24"/>
        <w:szCs w:val="24"/>
      </w:rPr>
      <w:t>4</w:t>
    </w:r>
    <w:r w:rsidRPr="00887089">
      <w:rPr>
        <w:rFonts w:ascii="Times New Roman" w:hAnsi="Times New Roman" w:cs="Times New Roman"/>
        <w:noProof/>
        <w:sz w:val="24"/>
        <w:szCs w:val="24"/>
      </w:rPr>
      <w:fldChar w:fldCharType="end"/>
    </w:r>
  </w:p>
  <w:p w:rsidR="00887089" w:rsidRDefault="0088708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89" w:rsidRPr="00887089" w:rsidRDefault="00887089">
    <w:pPr>
      <w:pStyle w:val="Header"/>
      <w:rPr>
        <w:rFonts w:ascii="Times New Roman" w:hAnsi="Times New Roman" w:cs="Times New Roman"/>
        <w:sz w:val="24"/>
        <w:szCs w:val="24"/>
      </w:rPr>
    </w:pPr>
    <w:r w:rsidRPr="00887089">
      <w:rPr>
        <w:rFonts w:ascii="Times New Roman" w:hAnsi="Times New Roman" w:cs="Times New Roman"/>
        <w:sz w:val="24"/>
        <w:szCs w:val="24"/>
      </w:rPr>
      <w:t xml:space="preserve">Running </w:t>
    </w:r>
    <w:r>
      <w:rPr>
        <w:rFonts w:ascii="Times New Roman" w:hAnsi="Times New Roman" w:cs="Times New Roman"/>
        <w:sz w:val="24"/>
        <w:szCs w:val="24"/>
      </w:rPr>
      <w:t>head: ANNOTATED BIBLIOGRAPHY</w:t>
    </w:r>
    <w:r>
      <w:rPr>
        <w:rFonts w:ascii="Times New Roman" w:hAnsi="Times New Roman" w:cs="Times New Roman"/>
        <w:sz w:val="24"/>
        <w:szCs w:val="24"/>
      </w:rPr>
      <w:tab/>
    </w:r>
    <w:r w:rsidRPr="00887089">
      <w:rPr>
        <w:rFonts w:ascii="Times New Roman" w:hAnsi="Times New Roman" w:cs="Times New Roman"/>
        <w:sz w:val="24"/>
        <w:szCs w:val="24"/>
      </w:rPr>
      <w:fldChar w:fldCharType="begin"/>
    </w:r>
    <w:r w:rsidRPr="00887089">
      <w:rPr>
        <w:rFonts w:ascii="Times New Roman" w:hAnsi="Times New Roman" w:cs="Times New Roman"/>
        <w:sz w:val="24"/>
        <w:szCs w:val="24"/>
      </w:rPr>
      <w:instrText xml:space="preserve"> PAGE   \* MERGEFORMAT </w:instrText>
    </w:r>
    <w:r w:rsidRPr="00887089">
      <w:rPr>
        <w:rFonts w:ascii="Times New Roman" w:hAnsi="Times New Roman" w:cs="Times New Roman"/>
        <w:sz w:val="24"/>
        <w:szCs w:val="24"/>
      </w:rPr>
      <w:fldChar w:fldCharType="separate"/>
    </w:r>
    <w:r>
      <w:rPr>
        <w:rFonts w:ascii="Times New Roman" w:hAnsi="Times New Roman" w:cs="Times New Roman"/>
        <w:noProof/>
        <w:sz w:val="24"/>
        <w:szCs w:val="24"/>
      </w:rPr>
      <w:t>1</w:t>
    </w:r>
    <w:r w:rsidRPr="0088708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4B"/>
    <w:rsid w:val="00172349"/>
    <w:rsid w:val="001B5495"/>
    <w:rsid w:val="00240BBA"/>
    <w:rsid w:val="002F6685"/>
    <w:rsid w:val="003014E8"/>
    <w:rsid w:val="004F4016"/>
    <w:rsid w:val="00633E02"/>
    <w:rsid w:val="00887089"/>
    <w:rsid w:val="00A054DE"/>
    <w:rsid w:val="00AC4F4B"/>
    <w:rsid w:val="00B60095"/>
    <w:rsid w:val="00C434D6"/>
    <w:rsid w:val="00FA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5C26"/>
  <w15:chartTrackingRefBased/>
  <w15:docId w15:val="{1D150CCC-990F-4B0D-A4FF-A40FADD2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4DE"/>
    <w:rPr>
      <w:color w:val="0563C1" w:themeColor="hyperlink"/>
      <w:u w:val="single"/>
    </w:rPr>
  </w:style>
  <w:style w:type="paragraph" w:styleId="Header">
    <w:name w:val="header"/>
    <w:basedOn w:val="Normal"/>
    <w:link w:val="HeaderChar"/>
    <w:uiPriority w:val="99"/>
    <w:unhideWhenUsed/>
    <w:rsid w:val="00887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089"/>
  </w:style>
  <w:style w:type="paragraph" w:styleId="Footer">
    <w:name w:val="footer"/>
    <w:basedOn w:val="Normal"/>
    <w:link w:val="FooterChar"/>
    <w:uiPriority w:val="99"/>
    <w:unhideWhenUsed/>
    <w:rsid w:val="00887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77/21582440135180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org.10.1155/2013/30146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cp:revision>
  <dcterms:created xsi:type="dcterms:W3CDTF">2018-10-24T21:10:00Z</dcterms:created>
  <dcterms:modified xsi:type="dcterms:W3CDTF">2018-10-24T22:57:00Z</dcterms:modified>
</cp:coreProperties>
</file>