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2B26" w:rsidRDefault="00E72B26" w:rsidP="00E72B26">
      <w:pPr>
        <w:spacing w:line="480" w:lineRule="auto"/>
        <w:rPr>
          <w:rFonts w:ascii="Times New Roman" w:hAnsi="Times New Roman" w:cs="Times New Roman"/>
          <w:sz w:val="24"/>
          <w:szCs w:val="24"/>
        </w:rPr>
      </w:pPr>
    </w:p>
    <w:p w:rsidR="00E72B26" w:rsidRDefault="00E72B26" w:rsidP="00E72B26">
      <w:pPr>
        <w:spacing w:line="480" w:lineRule="auto"/>
        <w:rPr>
          <w:rFonts w:ascii="Times New Roman" w:hAnsi="Times New Roman" w:cs="Times New Roman"/>
          <w:sz w:val="24"/>
          <w:szCs w:val="24"/>
        </w:rPr>
      </w:pPr>
    </w:p>
    <w:p w:rsidR="00E72B26" w:rsidRDefault="00E72B26" w:rsidP="00E72B26">
      <w:pPr>
        <w:spacing w:line="480" w:lineRule="auto"/>
        <w:rPr>
          <w:rFonts w:ascii="Times New Roman" w:hAnsi="Times New Roman" w:cs="Times New Roman"/>
          <w:sz w:val="24"/>
          <w:szCs w:val="24"/>
        </w:rPr>
      </w:pPr>
    </w:p>
    <w:p w:rsidR="00E72B26" w:rsidRDefault="00E72B26" w:rsidP="00E72B26">
      <w:pPr>
        <w:spacing w:line="480" w:lineRule="auto"/>
        <w:rPr>
          <w:rFonts w:ascii="Times New Roman" w:hAnsi="Times New Roman" w:cs="Times New Roman"/>
          <w:sz w:val="24"/>
          <w:szCs w:val="24"/>
        </w:rPr>
      </w:pPr>
    </w:p>
    <w:p w:rsidR="00E72B26" w:rsidRDefault="00E72B26" w:rsidP="00E72B26">
      <w:pPr>
        <w:spacing w:line="480" w:lineRule="auto"/>
        <w:jc w:val="center"/>
        <w:rPr>
          <w:rFonts w:ascii="Times New Roman" w:hAnsi="Times New Roman" w:cs="Times New Roman"/>
          <w:sz w:val="24"/>
          <w:szCs w:val="24"/>
        </w:rPr>
      </w:pPr>
      <w:r>
        <w:rPr>
          <w:rFonts w:ascii="Times New Roman" w:hAnsi="Times New Roman" w:cs="Times New Roman"/>
          <w:sz w:val="24"/>
          <w:szCs w:val="24"/>
        </w:rPr>
        <w:t>Multicultural Aspect in Luxembourg</w:t>
      </w:r>
    </w:p>
    <w:p w:rsidR="00E72B26" w:rsidRDefault="00E72B26" w:rsidP="00E72B26">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E72B26" w:rsidRDefault="00E72B26" w:rsidP="00E72B26">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rsidR="00E72B26" w:rsidRDefault="00E72B26" w:rsidP="00E72B26">
      <w:pPr>
        <w:spacing w:line="480" w:lineRule="auto"/>
        <w:rPr>
          <w:rFonts w:ascii="Times New Roman" w:hAnsi="Times New Roman" w:cs="Times New Roman"/>
          <w:sz w:val="24"/>
          <w:szCs w:val="24"/>
        </w:rPr>
      </w:pPr>
    </w:p>
    <w:p w:rsidR="00E72B26" w:rsidRDefault="00E72B26" w:rsidP="00E72B26">
      <w:pPr>
        <w:spacing w:line="480" w:lineRule="auto"/>
        <w:rPr>
          <w:rFonts w:ascii="Times New Roman" w:hAnsi="Times New Roman" w:cs="Times New Roman"/>
          <w:sz w:val="24"/>
          <w:szCs w:val="24"/>
        </w:rPr>
      </w:pPr>
    </w:p>
    <w:p w:rsidR="00E72B26" w:rsidRDefault="00E72B26" w:rsidP="00E72B26">
      <w:pPr>
        <w:spacing w:line="480" w:lineRule="auto"/>
        <w:rPr>
          <w:rFonts w:ascii="Times New Roman" w:hAnsi="Times New Roman" w:cs="Times New Roman"/>
          <w:sz w:val="24"/>
          <w:szCs w:val="24"/>
        </w:rPr>
      </w:pPr>
    </w:p>
    <w:p w:rsidR="00E72B26" w:rsidRDefault="00E72B26" w:rsidP="00E72B26">
      <w:pPr>
        <w:spacing w:line="480" w:lineRule="auto"/>
        <w:rPr>
          <w:rFonts w:ascii="Times New Roman" w:hAnsi="Times New Roman" w:cs="Times New Roman"/>
          <w:sz w:val="24"/>
          <w:szCs w:val="24"/>
        </w:rPr>
      </w:pPr>
    </w:p>
    <w:p w:rsidR="00E72B26" w:rsidRDefault="00E72B26" w:rsidP="00E72B26">
      <w:pPr>
        <w:spacing w:line="480" w:lineRule="auto"/>
        <w:rPr>
          <w:rFonts w:ascii="Times New Roman" w:hAnsi="Times New Roman" w:cs="Times New Roman"/>
          <w:sz w:val="24"/>
          <w:szCs w:val="24"/>
        </w:rPr>
      </w:pPr>
    </w:p>
    <w:p w:rsidR="00E72B26" w:rsidRDefault="00E72B26" w:rsidP="00E72B26">
      <w:pPr>
        <w:spacing w:line="480" w:lineRule="auto"/>
        <w:rPr>
          <w:rFonts w:ascii="Times New Roman" w:hAnsi="Times New Roman" w:cs="Times New Roman"/>
          <w:sz w:val="24"/>
          <w:szCs w:val="24"/>
        </w:rPr>
      </w:pPr>
    </w:p>
    <w:p w:rsidR="00E72B26" w:rsidRDefault="00E72B26" w:rsidP="00E72B26">
      <w:pPr>
        <w:spacing w:line="480" w:lineRule="auto"/>
        <w:rPr>
          <w:rFonts w:ascii="Times New Roman" w:hAnsi="Times New Roman" w:cs="Times New Roman"/>
          <w:sz w:val="24"/>
          <w:szCs w:val="24"/>
        </w:rPr>
      </w:pPr>
    </w:p>
    <w:p w:rsidR="00E72B26" w:rsidRDefault="00E72B26" w:rsidP="00E72B26">
      <w:pPr>
        <w:spacing w:line="480" w:lineRule="auto"/>
        <w:rPr>
          <w:rFonts w:ascii="Times New Roman" w:hAnsi="Times New Roman" w:cs="Times New Roman"/>
          <w:sz w:val="24"/>
          <w:szCs w:val="24"/>
        </w:rPr>
      </w:pPr>
    </w:p>
    <w:p w:rsidR="00E72B26" w:rsidRDefault="00E72B26" w:rsidP="00E72B26">
      <w:pPr>
        <w:spacing w:line="480" w:lineRule="auto"/>
        <w:rPr>
          <w:rFonts w:ascii="Times New Roman" w:hAnsi="Times New Roman" w:cs="Times New Roman"/>
          <w:sz w:val="24"/>
          <w:szCs w:val="24"/>
        </w:rPr>
      </w:pPr>
    </w:p>
    <w:p w:rsidR="00E72B26" w:rsidRDefault="00E72B26" w:rsidP="00E72B26">
      <w:pPr>
        <w:spacing w:line="480" w:lineRule="auto"/>
        <w:rPr>
          <w:rFonts w:ascii="Times New Roman" w:hAnsi="Times New Roman" w:cs="Times New Roman"/>
          <w:sz w:val="24"/>
          <w:szCs w:val="24"/>
        </w:rPr>
      </w:pPr>
    </w:p>
    <w:p w:rsidR="00F00382" w:rsidRPr="00E72B26" w:rsidRDefault="00F00382" w:rsidP="00E72B26">
      <w:pPr>
        <w:spacing w:line="480" w:lineRule="auto"/>
        <w:jc w:val="center"/>
        <w:rPr>
          <w:rFonts w:ascii="Times New Roman" w:hAnsi="Times New Roman" w:cs="Times New Roman"/>
          <w:b/>
          <w:sz w:val="24"/>
          <w:szCs w:val="24"/>
        </w:rPr>
      </w:pPr>
      <w:r w:rsidRPr="00E72B26">
        <w:rPr>
          <w:rFonts w:ascii="Times New Roman" w:hAnsi="Times New Roman" w:cs="Times New Roman"/>
          <w:b/>
          <w:sz w:val="24"/>
          <w:szCs w:val="24"/>
        </w:rPr>
        <w:lastRenderedPageBreak/>
        <w:t>Introduction</w:t>
      </w:r>
    </w:p>
    <w:p w:rsidR="00F00382" w:rsidRPr="00E72B26" w:rsidRDefault="00F00382" w:rsidP="00E72B26">
      <w:pPr>
        <w:spacing w:line="480" w:lineRule="auto"/>
        <w:ind w:firstLine="720"/>
        <w:rPr>
          <w:rFonts w:ascii="Times New Roman" w:hAnsi="Times New Roman" w:cs="Times New Roman"/>
          <w:sz w:val="24"/>
          <w:szCs w:val="24"/>
        </w:rPr>
      </w:pPr>
      <w:r w:rsidRPr="00E72B26">
        <w:rPr>
          <w:rFonts w:ascii="Times New Roman" w:hAnsi="Times New Roman" w:cs="Times New Roman"/>
          <w:sz w:val="24"/>
          <w:szCs w:val="24"/>
        </w:rPr>
        <w:t xml:space="preserve">Luxembourg is one of the multicultural and multilingual countries in the world. The multicultural aspect of the country is fueled by the presence of immigrants in the country from diverse origin including Portugal, France, Germany, and Italy with the nationals comprising about 55% while the foreigners comprise 45% of the total population in the country. </w:t>
      </w:r>
    </w:p>
    <w:p w:rsidR="00F00382" w:rsidRPr="00E72B26" w:rsidRDefault="00E72B26" w:rsidP="00E72B26">
      <w:pPr>
        <w:spacing w:line="480" w:lineRule="auto"/>
        <w:jc w:val="center"/>
        <w:rPr>
          <w:rFonts w:ascii="Times New Roman" w:hAnsi="Times New Roman" w:cs="Times New Roman"/>
          <w:b/>
          <w:sz w:val="24"/>
          <w:szCs w:val="24"/>
        </w:rPr>
      </w:pPr>
      <w:r w:rsidRPr="00E72B26">
        <w:rPr>
          <w:rFonts w:ascii="Times New Roman" w:hAnsi="Times New Roman" w:cs="Times New Roman"/>
          <w:b/>
          <w:sz w:val="24"/>
          <w:szCs w:val="24"/>
        </w:rPr>
        <w:t>Geographic C</w:t>
      </w:r>
      <w:r w:rsidR="00F00382" w:rsidRPr="00E72B26">
        <w:rPr>
          <w:rFonts w:ascii="Times New Roman" w:hAnsi="Times New Roman" w:cs="Times New Roman"/>
          <w:b/>
          <w:sz w:val="24"/>
          <w:szCs w:val="24"/>
        </w:rPr>
        <w:t>oncentration</w:t>
      </w:r>
    </w:p>
    <w:p w:rsidR="00F00382" w:rsidRPr="00E72B26" w:rsidRDefault="00F00382" w:rsidP="00E72B26">
      <w:pPr>
        <w:spacing w:line="480" w:lineRule="auto"/>
        <w:ind w:firstLine="720"/>
        <w:rPr>
          <w:rFonts w:ascii="Times New Roman" w:hAnsi="Times New Roman" w:cs="Times New Roman"/>
          <w:sz w:val="24"/>
          <w:szCs w:val="24"/>
        </w:rPr>
      </w:pPr>
      <w:r w:rsidRPr="00E72B26">
        <w:rPr>
          <w:rFonts w:ascii="Times New Roman" w:hAnsi="Times New Roman" w:cs="Times New Roman"/>
          <w:sz w:val="24"/>
          <w:szCs w:val="24"/>
        </w:rPr>
        <w:t xml:space="preserve">Luxembourg is a member of the European Union and is the smallest nation in the union with an area of 2,586 square kilometers ("Luxembourg", 2018). The country has a population of about 590,321 in the year 2018. Luxembourg is densely populated with about 270 people in every square kilometer ("Luxembourg Population 2018", 2018). </w:t>
      </w:r>
    </w:p>
    <w:p w:rsidR="00F00382" w:rsidRPr="00E72B26" w:rsidRDefault="00F00382" w:rsidP="00E72B26">
      <w:pPr>
        <w:spacing w:line="480" w:lineRule="auto"/>
        <w:jc w:val="center"/>
        <w:rPr>
          <w:rFonts w:ascii="Times New Roman" w:hAnsi="Times New Roman" w:cs="Times New Roman"/>
          <w:b/>
          <w:sz w:val="24"/>
          <w:szCs w:val="24"/>
        </w:rPr>
      </w:pPr>
      <w:r w:rsidRPr="00E72B26">
        <w:rPr>
          <w:rFonts w:ascii="Times New Roman" w:hAnsi="Times New Roman" w:cs="Times New Roman"/>
          <w:b/>
          <w:sz w:val="24"/>
          <w:szCs w:val="24"/>
        </w:rPr>
        <w:t>Demographics</w:t>
      </w:r>
    </w:p>
    <w:p w:rsidR="00F00382" w:rsidRPr="00E72B26" w:rsidRDefault="00F00382" w:rsidP="00E72B26">
      <w:pPr>
        <w:spacing w:line="480" w:lineRule="auto"/>
        <w:ind w:firstLine="720"/>
        <w:rPr>
          <w:rFonts w:ascii="Times New Roman" w:hAnsi="Times New Roman" w:cs="Times New Roman"/>
          <w:sz w:val="24"/>
          <w:szCs w:val="24"/>
        </w:rPr>
      </w:pPr>
      <w:r w:rsidRPr="00E72B26">
        <w:rPr>
          <w:rFonts w:ascii="Times New Roman" w:hAnsi="Times New Roman" w:cs="Times New Roman"/>
          <w:sz w:val="24"/>
          <w:szCs w:val="24"/>
        </w:rPr>
        <w:t xml:space="preserve">Luxembourg is a multilingual nation with four spoken languages including Luxembourgish, French, Portuguese and German ("Luxembourg Demographics Profile 2018", 2018). </w:t>
      </w:r>
    </w:p>
    <w:p w:rsidR="00E72B26" w:rsidRDefault="00E72B26" w:rsidP="00E72B26">
      <w:pPr>
        <w:spacing w:line="480" w:lineRule="auto"/>
        <w:rPr>
          <w:rFonts w:ascii="Times New Roman" w:hAnsi="Times New Roman" w:cs="Times New Roman"/>
          <w:sz w:val="24"/>
          <w:szCs w:val="24"/>
        </w:rPr>
      </w:pPr>
    </w:p>
    <w:p w:rsidR="00E72B26" w:rsidRDefault="00E72B26" w:rsidP="00E72B26">
      <w:pPr>
        <w:spacing w:line="480" w:lineRule="auto"/>
        <w:rPr>
          <w:rFonts w:ascii="Times New Roman" w:hAnsi="Times New Roman" w:cs="Times New Roman"/>
          <w:sz w:val="24"/>
          <w:szCs w:val="24"/>
        </w:rPr>
      </w:pPr>
    </w:p>
    <w:p w:rsidR="00E72B26" w:rsidRDefault="00E72B26" w:rsidP="00E72B26">
      <w:pPr>
        <w:spacing w:line="480" w:lineRule="auto"/>
        <w:rPr>
          <w:rFonts w:ascii="Times New Roman" w:hAnsi="Times New Roman" w:cs="Times New Roman"/>
          <w:sz w:val="24"/>
          <w:szCs w:val="24"/>
        </w:rPr>
      </w:pPr>
    </w:p>
    <w:p w:rsidR="00E72B26" w:rsidRDefault="00E72B26" w:rsidP="00E72B26">
      <w:pPr>
        <w:spacing w:line="480" w:lineRule="auto"/>
        <w:rPr>
          <w:rFonts w:ascii="Times New Roman" w:hAnsi="Times New Roman" w:cs="Times New Roman"/>
          <w:sz w:val="24"/>
          <w:szCs w:val="24"/>
        </w:rPr>
      </w:pPr>
    </w:p>
    <w:p w:rsidR="00E72B26" w:rsidRDefault="00E72B26" w:rsidP="00E72B26">
      <w:pPr>
        <w:spacing w:line="480" w:lineRule="auto"/>
        <w:rPr>
          <w:rFonts w:ascii="Times New Roman" w:hAnsi="Times New Roman" w:cs="Times New Roman"/>
          <w:sz w:val="24"/>
          <w:szCs w:val="24"/>
        </w:rPr>
      </w:pPr>
    </w:p>
    <w:p w:rsidR="00F00382" w:rsidRPr="00E72B26" w:rsidRDefault="00F00382" w:rsidP="00E72B26">
      <w:pPr>
        <w:spacing w:line="480" w:lineRule="auto"/>
        <w:rPr>
          <w:rFonts w:ascii="Times New Roman" w:hAnsi="Times New Roman" w:cs="Times New Roman"/>
          <w:b/>
          <w:sz w:val="24"/>
          <w:szCs w:val="24"/>
        </w:rPr>
      </w:pPr>
      <w:r w:rsidRPr="00E72B26">
        <w:rPr>
          <w:rFonts w:ascii="Times New Roman" w:hAnsi="Times New Roman" w:cs="Times New Roman"/>
          <w:b/>
          <w:sz w:val="24"/>
          <w:szCs w:val="24"/>
        </w:rPr>
        <w:lastRenderedPageBreak/>
        <w:t>Chart 1: Luxembourg Demographics by Origin</w:t>
      </w:r>
    </w:p>
    <w:p w:rsidR="004D39F0" w:rsidRPr="00E72B26" w:rsidRDefault="004D39F0" w:rsidP="00E72B26">
      <w:pPr>
        <w:spacing w:line="480" w:lineRule="auto"/>
        <w:rPr>
          <w:rFonts w:ascii="Times New Roman" w:hAnsi="Times New Roman" w:cs="Times New Roman"/>
          <w:sz w:val="24"/>
          <w:szCs w:val="24"/>
        </w:rPr>
      </w:pPr>
      <w:r w:rsidRPr="00E72B26">
        <w:rPr>
          <w:rFonts w:ascii="Times New Roman" w:hAnsi="Times New Roman" w:cs="Times New Roman"/>
          <w:sz w:val="24"/>
          <w:szCs w:val="24"/>
        </w:rPr>
        <w:drawing>
          <wp:inline distT="0" distB="0" distL="0" distR="0">
            <wp:extent cx="5722531" cy="2743200"/>
            <wp:effectExtent l="19050" t="0" r="11519"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r w:rsidRPr="00E72B26">
        <w:rPr>
          <w:rFonts w:ascii="Times New Roman" w:hAnsi="Times New Roman" w:cs="Times New Roman"/>
          <w:sz w:val="24"/>
          <w:szCs w:val="24"/>
        </w:rPr>
        <w:t xml:space="preserve"> </w:t>
      </w:r>
    </w:p>
    <w:p w:rsidR="004D39F0" w:rsidRPr="00E72B26" w:rsidRDefault="004D39F0" w:rsidP="00E72B26">
      <w:pPr>
        <w:spacing w:line="480" w:lineRule="auto"/>
        <w:ind w:firstLine="720"/>
        <w:rPr>
          <w:rFonts w:ascii="Times New Roman" w:hAnsi="Times New Roman" w:cs="Times New Roman"/>
          <w:sz w:val="24"/>
          <w:szCs w:val="24"/>
        </w:rPr>
      </w:pPr>
      <w:r w:rsidRPr="00E72B26">
        <w:rPr>
          <w:rFonts w:ascii="Times New Roman" w:hAnsi="Times New Roman" w:cs="Times New Roman"/>
          <w:sz w:val="24"/>
          <w:szCs w:val="24"/>
        </w:rPr>
        <w:t xml:space="preserve">The </w:t>
      </w:r>
      <w:r w:rsidR="00293C6C" w:rsidRPr="00E72B26">
        <w:rPr>
          <w:rFonts w:ascii="Times New Roman" w:hAnsi="Times New Roman" w:cs="Times New Roman"/>
          <w:sz w:val="24"/>
          <w:szCs w:val="24"/>
        </w:rPr>
        <w:t xml:space="preserve">Portuguese </w:t>
      </w:r>
      <w:r w:rsidR="001F21EE" w:rsidRPr="00E72B26">
        <w:rPr>
          <w:rFonts w:ascii="Times New Roman" w:hAnsi="Times New Roman" w:cs="Times New Roman"/>
          <w:sz w:val="24"/>
          <w:szCs w:val="24"/>
        </w:rPr>
        <w:t>immigrants form</w:t>
      </w:r>
      <w:r w:rsidR="00293C6C" w:rsidRPr="00E72B26">
        <w:rPr>
          <w:rFonts w:ascii="Times New Roman" w:hAnsi="Times New Roman" w:cs="Times New Roman"/>
          <w:sz w:val="24"/>
          <w:szCs w:val="24"/>
        </w:rPr>
        <w:t xml:space="preserve"> the largest component of the country’s population followed by French. However, </w:t>
      </w:r>
      <w:r w:rsidR="001F21EE" w:rsidRPr="00E72B26">
        <w:rPr>
          <w:rFonts w:ascii="Times New Roman" w:hAnsi="Times New Roman" w:cs="Times New Roman"/>
          <w:sz w:val="24"/>
          <w:szCs w:val="24"/>
        </w:rPr>
        <w:t xml:space="preserve">Italian and English immigrants </w:t>
      </w:r>
      <w:proofErr w:type="spellStart"/>
      <w:r w:rsidR="001F21EE" w:rsidRPr="00E72B26">
        <w:rPr>
          <w:rFonts w:ascii="Times New Roman" w:hAnsi="Times New Roman" w:cs="Times New Roman"/>
          <w:sz w:val="24"/>
          <w:szCs w:val="24"/>
        </w:rPr>
        <w:t>form</w:t>
      </w:r>
      <w:proofErr w:type="spellEnd"/>
      <w:r w:rsidR="00293C6C" w:rsidRPr="00E72B26">
        <w:rPr>
          <w:rFonts w:ascii="Times New Roman" w:hAnsi="Times New Roman" w:cs="Times New Roman"/>
          <w:sz w:val="24"/>
          <w:szCs w:val="24"/>
        </w:rPr>
        <w:t xml:space="preserve"> the least </w:t>
      </w:r>
      <w:r w:rsidR="001F21EE" w:rsidRPr="00E72B26">
        <w:rPr>
          <w:rFonts w:ascii="Times New Roman" w:hAnsi="Times New Roman" w:cs="Times New Roman"/>
          <w:sz w:val="24"/>
          <w:szCs w:val="24"/>
        </w:rPr>
        <w:t>component of the country’s population</w:t>
      </w:r>
      <w:r w:rsidR="00C077BC" w:rsidRPr="00E72B26">
        <w:rPr>
          <w:rFonts w:ascii="Times New Roman" w:hAnsi="Times New Roman" w:cs="Times New Roman"/>
          <w:sz w:val="24"/>
          <w:szCs w:val="24"/>
        </w:rPr>
        <w:t xml:space="preserve"> ("Luxembourg Demographics Profile 2018", 2018)</w:t>
      </w:r>
      <w:r w:rsidR="001F21EE" w:rsidRPr="00E72B26">
        <w:rPr>
          <w:rFonts w:ascii="Times New Roman" w:hAnsi="Times New Roman" w:cs="Times New Roman"/>
          <w:sz w:val="24"/>
          <w:szCs w:val="24"/>
        </w:rPr>
        <w:t xml:space="preserve">. </w:t>
      </w:r>
      <w:r w:rsidRPr="00E72B26">
        <w:rPr>
          <w:rFonts w:ascii="Times New Roman" w:hAnsi="Times New Roman" w:cs="Times New Roman"/>
          <w:sz w:val="24"/>
          <w:szCs w:val="24"/>
        </w:rPr>
        <w:t xml:space="preserve"> </w:t>
      </w:r>
    </w:p>
    <w:p w:rsidR="004D39F0" w:rsidRPr="00E72B26" w:rsidRDefault="004D39F0" w:rsidP="00E72B26">
      <w:pPr>
        <w:spacing w:line="480" w:lineRule="auto"/>
        <w:rPr>
          <w:rFonts w:ascii="Times New Roman" w:hAnsi="Times New Roman" w:cs="Times New Roman"/>
          <w:b/>
          <w:sz w:val="24"/>
          <w:szCs w:val="24"/>
        </w:rPr>
      </w:pPr>
      <w:r w:rsidRPr="00E72B26">
        <w:rPr>
          <w:rFonts w:ascii="Times New Roman" w:hAnsi="Times New Roman" w:cs="Times New Roman"/>
          <w:b/>
          <w:sz w:val="24"/>
          <w:szCs w:val="24"/>
        </w:rPr>
        <w:t xml:space="preserve">Chart 2: Demographics by Age </w:t>
      </w:r>
    </w:p>
    <w:p w:rsidR="004D39F0" w:rsidRPr="00E72B26" w:rsidRDefault="004D39F0" w:rsidP="00E72B26">
      <w:pPr>
        <w:spacing w:line="480" w:lineRule="auto"/>
        <w:rPr>
          <w:rFonts w:ascii="Times New Roman" w:hAnsi="Times New Roman" w:cs="Times New Roman"/>
          <w:sz w:val="24"/>
          <w:szCs w:val="24"/>
        </w:rPr>
      </w:pPr>
      <w:r w:rsidRPr="00E72B26">
        <w:rPr>
          <w:rFonts w:ascii="Times New Roman" w:hAnsi="Times New Roman" w:cs="Times New Roman"/>
          <w:sz w:val="24"/>
          <w:szCs w:val="24"/>
        </w:rPr>
        <w:drawing>
          <wp:inline distT="0" distB="0" distL="0" distR="0">
            <wp:extent cx="5935183" cy="2743200"/>
            <wp:effectExtent l="19050" t="0" r="27467"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F00382" w:rsidRPr="00E72B26" w:rsidRDefault="00F00382" w:rsidP="00E72B26">
      <w:pPr>
        <w:spacing w:line="480" w:lineRule="auto"/>
        <w:ind w:firstLine="720"/>
        <w:rPr>
          <w:rFonts w:ascii="Times New Roman" w:hAnsi="Times New Roman" w:cs="Times New Roman"/>
          <w:sz w:val="24"/>
          <w:szCs w:val="24"/>
        </w:rPr>
      </w:pPr>
      <w:r w:rsidRPr="00E72B26">
        <w:rPr>
          <w:rFonts w:ascii="Times New Roman" w:hAnsi="Times New Roman" w:cs="Times New Roman"/>
          <w:sz w:val="24"/>
          <w:szCs w:val="24"/>
        </w:rPr>
        <w:lastRenderedPageBreak/>
        <w:t>The age bracket with the highest population is people aged between 25 years and 54 years ("Luxembourg Demographics Profile 2018", 2018).</w:t>
      </w:r>
    </w:p>
    <w:p w:rsidR="004D39F0" w:rsidRPr="00677694" w:rsidRDefault="00677694" w:rsidP="00E72B26">
      <w:pPr>
        <w:spacing w:line="480" w:lineRule="auto"/>
        <w:rPr>
          <w:rFonts w:ascii="Times New Roman" w:hAnsi="Times New Roman" w:cs="Times New Roman"/>
          <w:b/>
          <w:sz w:val="24"/>
          <w:szCs w:val="24"/>
        </w:rPr>
      </w:pPr>
      <w:r w:rsidRPr="00677694">
        <w:rPr>
          <w:rFonts w:ascii="Times New Roman" w:hAnsi="Times New Roman" w:cs="Times New Roman"/>
          <w:b/>
          <w:sz w:val="24"/>
          <w:szCs w:val="24"/>
        </w:rPr>
        <w:t xml:space="preserve">Chart 3: Demographics by Gender </w:t>
      </w:r>
    </w:p>
    <w:p w:rsidR="004D39F0" w:rsidRPr="00E72B26" w:rsidRDefault="004D39F0" w:rsidP="00E72B26">
      <w:pPr>
        <w:spacing w:line="480" w:lineRule="auto"/>
        <w:rPr>
          <w:rFonts w:ascii="Times New Roman" w:hAnsi="Times New Roman" w:cs="Times New Roman"/>
          <w:sz w:val="24"/>
          <w:szCs w:val="24"/>
        </w:rPr>
      </w:pPr>
      <w:r w:rsidRPr="00E72B26">
        <w:rPr>
          <w:rFonts w:ascii="Times New Roman" w:hAnsi="Times New Roman" w:cs="Times New Roman"/>
          <w:sz w:val="24"/>
          <w:szCs w:val="24"/>
        </w:rPr>
        <w:drawing>
          <wp:inline distT="0" distB="0" distL="0" distR="0">
            <wp:extent cx="5828857" cy="2743200"/>
            <wp:effectExtent l="19050" t="0" r="19493"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C830AE" w:rsidRPr="00E72B26" w:rsidRDefault="00C830AE" w:rsidP="00677694">
      <w:pPr>
        <w:spacing w:line="480" w:lineRule="auto"/>
        <w:ind w:firstLine="720"/>
        <w:rPr>
          <w:rFonts w:ascii="Times New Roman" w:hAnsi="Times New Roman" w:cs="Times New Roman"/>
          <w:sz w:val="24"/>
          <w:szCs w:val="24"/>
        </w:rPr>
      </w:pPr>
      <w:r w:rsidRPr="00E72B26">
        <w:rPr>
          <w:rFonts w:ascii="Times New Roman" w:hAnsi="Times New Roman" w:cs="Times New Roman"/>
          <w:sz w:val="24"/>
          <w:szCs w:val="24"/>
        </w:rPr>
        <w:t xml:space="preserve">The male gender is slightly higher than the female population between the years 0-64 years. However, the aging population (66 years and above) comprises of a higher number of females relative to male ("Luxembourg Demographics Profile 2018", 2018). </w:t>
      </w:r>
    </w:p>
    <w:p w:rsidR="00C830AE" w:rsidRPr="00677694" w:rsidRDefault="00677694" w:rsidP="00677694">
      <w:pPr>
        <w:spacing w:line="480" w:lineRule="auto"/>
        <w:jc w:val="center"/>
        <w:rPr>
          <w:rFonts w:ascii="Times New Roman" w:hAnsi="Times New Roman" w:cs="Times New Roman"/>
          <w:b/>
          <w:sz w:val="24"/>
          <w:szCs w:val="24"/>
        </w:rPr>
      </w:pPr>
      <w:r w:rsidRPr="00677694">
        <w:rPr>
          <w:rFonts w:ascii="Times New Roman" w:hAnsi="Times New Roman" w:cs="Times New Roman"/>
          <w:b/>
          <w:sz w:val="24"/>
          <w:szCs w:val="24"/>
        </w:rPr>
        <w:t>Market D</w:t>
      </w:r>
      <w:r w:rsidR="00C830AE" w:rsidRPr="00677694">
        <w:rPr>
          <w:rFonts w:ascii="Times New Roman" w:hAnsi="Times New Roman" w:cs="Times New Roman"/>
          <w:b/>
          <w:sz w:val="24"/>
          <w:szCs w:val="24"/>
        </w:rPr>
        <w:t>ynamics</w:t>
      </w:r>
    </w:p>
    <w:p w:rsidR="00C830AE" w:rsidRPr="00E72B26" w:rsidRDefault="00C830AE" w:rsidP="00677694">
      <w:pPr>
        <w:spacing w:line="480" w:lineRule="auto"/>
        <w:ind w:firstLine="720"/>
        <w:rPr>
          <w:rFonts w:ascii="Times New Roman" w:hAnsi="Times New Roman" w:cs="Times New Roman"/>
          <w:sz w:val="24"/>
          <w:szCs w:val="24"/>
        </w:rPr>
      </w:pPr>
      <w:r w:rsidRPr="00E72B26">
        <w:rPr>
          <w:rFonts w:ascii="Times New Roman" w:hAnsi="Times New Roman" w:cs="Times New Roman"/>
          <w:sz w:val="24"/>
          <w:szCs w:val="24"/>
        </w:rPr>
        <w:t>Luxembourg is considered to be a dynamic and attractive market for business. With an unemployment rate of about 5.5%, Luxembourg unemployment rate is below the EU average ("Labor situation in Luxembourg, what does the job market look like?</w:t>
      </w:r>
      <w:proofErr w:type="gramStart"/>
      <w:r w:rsidRPr="00E72B26">
        <w:rPr>
          <w:rFonts w:ascii="Times New Roman" w:hAnsi="Times New Roman" w:cs="Times New Roman"/>
          <w:sz w:val="24"/>
          <w:szCs w:val="24"/>
        </w:rPr>
        <w:t>",</w:t>
      </w:r>
      <w:proofErr w:type="gramEnd"/>
      <w:r w:rsidRPr="00E72B26">
        <w:rPr>
          <w:rFonts w:ascii="Times New Roman" w:hAnsi="Times New Roman" w:cs="Times New Roman"/>
          <w:sz w:val="24"/>
          <w:szCs w:val="24"/>
        </w:rPr>
        <w:t xml:space="preserve"> 2018). The working opportunities attract a significant number of foreign workers and thus, causing an increase in the number of foreign population in the country.  About 192, 000 border workers get into the country in the morning and leave the country in the evening indicating the country’s free labor movement </w:t>
      </w:r>
      <w:r w:rsidRPr="00E72B26">
        <w:rPr>
          <w:rFonts w:ascii="Times New Roman" w:hAnsi="Times New Roman" w:cs="Times New Roman"/>
          <w:sz w:val="24"/>
          <w:szCs w:val="24"/>
        </w:rPr>
        <w:lastRenderedPageBreak/>
        <w:t xml:space="preserve">and open market to products and services ("Labor situation in Luxembourg, what does the job market look like?", 2018). </w:t>
      </w:r>
    </w:p>
    <w:p w:rsidR="00C830AE" w:rsidRPr="00677694" w:rsidRDefault="00677694" w:rsidP="00677694">
      <w:pPr>
        <w:spacing w:line="480" w:lineRule="auto"/>
        <w:jc w:val="center"/>
        <w:rPr>
          <w:rFonts w:ascii="Times New Roman" w:hAnsi="Times New Roman" w:cs="Times New Roman"/>
          <w:b/>
          <w:sz w:val="24"/>
          <w:szCs w:val="24"/>
        </w:rPr>
      </w:pPr>
      <w:r w:rsidRPr="00677694">
        <w:rPr>
          <w:rFonts w:ascii="Times New Roman" w:hAnsi="Times New Roman" w:cs="Times New Roman"/>
          <w:b/>
          <w:sz w:val="24"/>
          <w:szCs w:val="24"/>
        </w:rPr>
        <w:t>Cultural I</w:t>
      </w:r>
      <w:r w:rsidR="00C830AE" w:rsidRPr="00677694">
        <w:rPr>
          <w:rFonts w:ascii="Times New Roman" w:hAnsi="Times New Roman" w:cs="Times New Roman"/>
          <w:b/>
          <w:sz w:val="24"/>
          <w:szCs w:val="24"/>
        </w:rPr>
        <w:t>ssues</w:t>
      </w:r>
    </w:p>
    <w:p w:rsidR="00C830AE" w:rsidRPr="00E72B26" w:rsidRDefault="00C830AE" w:rsidP="00677694">
      <w:pPr>
        <w:spacing w:line="480" w:lineRule="auto"/>
        <w:ind w:firstLine="720"/>
        <w:rPr>
          <w:rFonts w:ascii="Times New Roman" w:hAnsi="Times New Roman" w:cs="Times New Roman"/>
          <w:sz w:val="24"/>
          <w:szCs w:val="24"/>
        </w:rPr>
      </w:pPr>
      <w:r w:rsidRPr="00E72B26">
        <w:rPr>
          <w:rFonts w:ascii="Times New Roman" w:hAnsi="Times New Roman" w:cs="Times New Roman"/>
          <w:sz w:val="24"/>
          <w:szCs w:val="24"/>
        </w:rPr>
        <w:t>One of the cultural issues that would have an impact on marketing efforts is the multilingual aspect in the country. The existence of diverse languages spoken in the country can have an impact on promoting business products or services (</w:t>
      </w:r>
      <w:proofErr w:type="spellStart"/>
      <w:r w:rsidRPr="00E72B26">
        <w:rPr>
          <w:rFonts w:ascii="Times New Roman" w:hAnsi="Times New Roman" w:cs="Times New Roman"/>
          <w:sz w:val="24"/>
          <w:szCs w:val="24"/>
        </w:rPr>
        <w:t>Ocansey</w:t>
      </w:r>
      <w:proofErr w:type="spellEnd"/>
      <w:r w:rsidRPr="00E72B26">
        <w:rPr>
          <w:rFonts w:ascii="Times New Roman" w:hAnsi="Times New Roman" w:cs="Times New Roman"/>
          <w:sz w:val="24"/>
          <w:szCs w:val="24"/>
        </w:rPr>
        <w:t xml:space="preserve">, 2017). </w:t>
      </w:r>
    </w:p>
    <w:p w:rsidR="00C830AE" w:rsidRPr="00E72B26" w:rsidRDefault="00C830AE" w:rsidP="00677694">
      <w:pPr>
        <w:spacing w:line="480" w:lineRule="auto"/>
        <w:ind w:firstLine="720"/>
        <w:rPr>
          <w:rFonts w:ascii="Times New Roman" w:hAnsi="Times New Roman" w:cs="Times New Roman"/>
          <w:sz w:val="24"/>
          <w:szCs w:val="24"/>
        </w:rPr>
      </w:pPr>
      <w:r w:rsidRPr="00E72B26">
        <w:rPr>
          <w:rFonts w:ascii="Times New Roman" w:hAnsi="Times New Roman" w:cs="Times New Roman"/>
          <w:sz w:val="24"/>
          <w:szCs w:val="24"/>
        </w:rPr>
        <w:t>Another cultural issue concerns the diversity of attitudes of the people in the country. Diverse cultures in a market have people with different attitudes, values, and beliefs. These factors have an impact on a company’s marketing efforts such as pricing and advertising (</w:t>
      </w:r>
      <w:proofErr w:type="spellStart"/>
      <w:r w:rsidRPr="00E72B26">
        <w:rPr>
          <w:rFonts w:ascii="Times New Roman" w:hAnsi="Times New Roman" w:cs="Times New Roman"/>
          <w:sz w:val="24"/>
          <w:szCs w:val="24"/>
        </w:rPr>
        <w:t>Ocansey</w:t>
      </w:r>
      <w:proofErr w:type="spellEnd"/>
      <w:r w:rsidRPr="00E72B26">
        <w:rPr>
          <w:rFonts w:ascii="Times New Roman" w:hAnsi="Times New Roman" w:cs="Times New Roman"/>
          <w:sz w:val="24"/>
          <w:szCs w:val="24"/>
        </w:rPr>
        <w:t xml:space="preserve">, 2017). Therefore, a careful consideration of the consumer values, attitudes and beliefs are required when formulating marketing strategies. </w:t>
      </w:r>
    </w:p>
    <w:p w:rsidR="00C830AE" w:rsidRPr="00677694" w:rsidRDefault="00C830AE" w:rsidP="00677694">
      <w:pPr>
        <w:spacing w:line="480" w:lineRule="auto"/>
        <w:jc w:val="center"/>
        <w:rPr>
          <w:rFonts w:ascii="Times New Roman" w:hAnsi="Times New Roman" w:cs="Times New Roman"/>
          <w:b/>
          <w:sz w:val="24"/>
          <w:szCs w:val="24"/>
        </w:rPr>
      </w:pPr>
      <w:r w:rsidRPr="00677694">
        <w:rPr>
          <w:rFonts w:ascii="Times New Roman" w:hAnsi="Times New Roman" w:cs="Times New Roman"/>
          <w:b/>
          <w:sz w:val="24"/>
          <w:szCs w:val="24"/>
        </w:rPr>
        <w:t xml:space="preserve">The </w:t>
      </w:r>
      <w:r w:rsidR="00677694">
        <w:rPr>
          <w:rFonts w:ascii="Times New Roman" w:hAnsi="Times New Roman" w:cs="Times New Roman"/>
          <w:b/>
          <w:sz w:val="24"/>
          <w:szCs w:val="24"/>
        </w:rPr>
        <w:t>Appropriate Approach i</w:t>
      </w:r>
      <w:r w:rsidR="00677694" w:rsidRPr="00677694">
        <w:rPr>
          <w:rFonts w:ascii="Times New Roman" w:hAnsi="Times New Roman" w:cs="Times New Roman"/>
          <w:b/>
          <w:sz w:val="24"/>
          <w:szCs w:val="24"/>
        </w:rPr>
        <w:t xml:space="preserve">n Dealing </w:t>
      </w:r>
      <w:r w:rsidR="00677694">
        <w:rPr>
          <w:rFonts w:ascii="Times New Roman" w:hAnsi="Times New Roman" w:cs="Times New Roman"/>
          <w:b/>
          <w:sz w:val="24"/>
          <w:szCs w:val="24"/>
        </w:rPr>
        <w:t>Multicultural Aspect i</w:t>
      </w:r>
      <w:r w:rsidR="00677694" w:rsidRPr="00677694">
        <w:rPr>
          <w:rFonts w:ascii="Times New Roman" w:hAnsi="Times New Roman" w:cs="Times New Roman"/>
          <w:b/>
          <w:sz w:val="24"/>
          <w:szCs w:val="24"/>
        </w:rPr>
        <w:t xml:space="preserve">n </w:t>
      </w:r>
      <w:r w:rsidRPr="00677694">
        <w:rPr>
          <w:rFonts w:ascii="Times New Roman" w:hAnsi="Times New Roman" w:cs="Times New Roman"/>
          <w:b/>
          <w:sz w:val="24"/>
          <w:szCs w:val="24"/>
        </w:rPr>
        <w:t>Luxembourg</w:t>
      </w:r>
    </w:p>
    <w:p w:rsidR="00C830AE" w:rsidRPr="00E72B26" w:rsidRDefault="00C830AE" w:rsidP="00677694">
      <w:pPr>
        <w:spacing w:line="480" w:lineRule="auto"/>
        <w:ind w:firstLine="720"/>
        <w:rPr>
          <w:rFonts w:ascii="Times New Roman" w:hAnsi="Times New Roman" w:cs="Times New Roman"/>
          <w:sz w:val="24"/>
          <w:szCs w:val="24"/>
        </w:rPr>
      </w:pPr>
      <w:r w:rsidRPr="00E72B26">
        <w:rPr>
          <w:rFonts w:ascii="Times New Roman" w:hAnsi="Times New Roman" w:cs="Times New Roman"/>
          <w:sz w:val="24"/>
          <w:szCs w:val="24"/>
        </w:rPr>
        <w:t>A market characterized by diversity in culture requires various approaches to successful marketing efforts. Therefore, to deal with the multicultural aspect in Luxembourg the following approaches can be effective;</w:t>
      </w:r>
    </w:p>
    <w:p w:rsidR="00C830AE" w:rsidRPr="00677694" w:rsidRDefault="00677694" w:rsidP="00E72B26">
      <w:pPr>
        <w:spacing w:line="480" w:lineRule="auto"/>
        <w:rPr>
          <w:rFonts w:ascii="Times New Roman" w:hAnsi="Times New Roman" w:cs="Times New Roman"/>
          <w:b/>
          <w:sz w:val="24"/>
          <w:szCs w:val="24"/>
        </w:rPr>
      </w:pPr>
      <w:r w:rsidRPr="00677694">
        <w:rPr>
          <w:rFonts w:ascii="Times New Roman" w:hAnsi="Times New Roman" w:cs="Times New Roman"/>
          <w:b/>
          <w:sz w:val="24"/>
          <w:szCs w:val="24"/>
        </w:rPr>
        <w:t>Understanding the Cultural Dimensions in the M</w:t>
      </w:r>
      <w:r w:rsidR="00C830AE" w:rsidRPr="00677694">
        <w:rPr>
          <w:rFonts w:ascii="Times New Roman" w:hAnsi="Times New Roman" w:cs="Times New Roman"/>
          <w:b/>
          <w:sz w:val="24"/>
          <w:szCs w:val="24"/>
        </w:rPr>
        <w:t xml:space="preserve">arket </w:t>
      </w:r>
    </w:p>
    <w:p w:rsidR="00C830AE" w:rsidRPr="00E72B26" w:rsidRDefault="00C830AE" w:rsidP="00677694">
      <w:pPr>
        <w:spacing w:line="480" w:lineRule="auto"/>
        <w:ind w:firstLine="720"/>
        <w:rPr>
          <w:rFonts w:ascii="Times New Roman" w:hAnsi="Times New Roman" w:cs="Times New Roman"/>
          <w:sz w:val="24"/>
          <w:szCs w:val="24"/>
        </w:rPr>
      </w:pPr>
      <w:r w:rsidRPr="00E72B26">
        <w:rPr>
          <w:rFonts w:ascii="Times New Roman" w:hAnsi="Times New Roman" w:cs="Times New Roman"/>
          <w:sz w:val="24"/>
          <w:szCs w:val="24"/>
        </w:rPr>
        <w:t>Understanding the cultural factors of the different people in the country would significantly enhance the success of a company’s marketing efforts. Through the study of the diverse cultures, the marketers would be in a position what each culture values in marketing such as appropriate advertising or pricing (</w:t>
      </w:r>
      <w:proofErr w:type="spellStart"/>
      <w:r w:rsidRPr="00E72B26">
        <w:rPr>
          <w:rFonts w:ascii="Times New Roman" w:hAnsi="Times New Roman" w:cs="Times New Roman"/>
          <w:sz w:val="24"/>
          <w:szCs w:val="24"/>
        </w:rPr>
        <w:t>Ocansey</w:t>
      </w:r>
      <w:proofErr w:type="spellEnd"/>
      <w:r w:rsidRPr="00E72B26">
        <w:rPr>
          <w:rFonts w:ascii="Times New Roman" w:hAnsi="Times New Roman" w:cs="Times New Roman"/>
          <w:sz w:val="24"/>
          <w:szCs w:val="24"/>
        </w:rPr>
        <w:t xml:space="preserve">, 2017). Therefore, understanding various cultures with the use of Hofstede’s five dimensions should lay a basis of marketing plans. </w:t>
      </w:r>
    </w:p>
    <w:p w:rsidR="00C830AE" w:rsidRPr="00677694" w:rsidRDefault="00677694" w:rsidP="00E72B26">
      <w:pPr>
        <w:spacing w:line="480" w:lineRule="auto"/>
        <w:rPr>
          <w:rFonts w:ascii="Times New Roman" w:hAnsi="Times New Roman" w:cs="Times New Roman"/>
          <w:b/>
          <w:sz w:val="24"/>
          <w:szCs w:val="24"/>
        </w:rPr>
      </w:pPr>
      <w:r w:rsidRPr="00677694">
        <w:rPr>
          <w:rFonts w:ascii="Times New Roman" w:hAnsi="Times New Roman" w:cs="Times New Roman"/>
          <w:b/>
          <w:sz w:val="24"/>
          <w:szCs w:val="24"/>
        </w:rPr>
        <w:lastRenderedPageBreak/>
        <w:t>Focusing on a Specific C</w:t>
      </w:r>
      <w:r w:rsidR="00C830AE" w:rsidRPr="00677694">
        <w:rPr>
          <w:rFonts w:ascii="Times New Roman" w:hAnsi="Times New Roman" w:cs="Times New Roman"/>
          <w:b/>
          <w:sz w:val="24"/>
          <w:szCs w:val="24"/>
        </w:rPr>
        <w:t xml:space="preserve">ulture </w:t>
      </w:r>
    </w:p>
    <w:p w:rsidR="00C830AE" w:rsidRPr="00E72B26" w:rsidRDefault="00C830AE" w:rsidP="00677694">
      <w:pPr>
        <w:spacing w:line="480" w:lineRule="auto"/>
        <w:ind w:firstLine="720"/>
        <w:rPr>
          <w:rFonts w:ascii="Times New Roman" w:hAnsi="Times New Roman" w:cs="Times New Roman"/>
          <w:sz w:val="24"/>
          <w:szCs w:val="24"/>
        </w:rPr>
      </w:pPr>
      <w:r w:rsidRPr="00E72B26">
        <w:rPr>
          <w:rFonts w:ascii="Times New Roman" w:hAnsi="Times New Roman" w:cs="Times New Roman"/>
          <w:sz w:val="24"/>
          <w:szCs w:val="24"/>
        </w:rPr>
        <w:t>The diversity in culture can create a challenge in establishing marketing efforts that can suitably auger well with different cultures. Therefore, developing marketing strategies that suit a specific cultural group can have positive results and enhance the success of marketing efforts (</w:t>
      </w:r>
      <w:proofErr w:type="spellStart"/>
      <w:r w:rsidRPr="00E72B26">
        <w:rPr>
          <w:rFonts w:ascii="Times New Roman" w:hAnsi="Times New Roman" w:cs="Times New Roman"/>
          <w:sz w:val="24"/>
          <w:szCs w:val="24"/>
        </w:rPr>
        <w:t>Ocansey</w:t>
      </w:r>
      <w:proofErr w:type="spellEnd"/>
      <w:r w:rsidRPr="00E72B26">
        <w:rPr>
          <w:rFonts w:ascii="Times New Roman" w:hAnsi="Times New Roman" w:cs="Times New Roman"/>
          <w:sz w:val="24"/>
          <w:szCs w:val="24"/>
        </w:rPr>
        <w:t>, 2017).</w:t>
      </w:r>
    </w:p>
    <w:p w:rsidR="00677694" w:rsidRDefault="00677694" w:rsidP="00E72B26">
      <w:pPr>
        <w:spacing w:line="480" w:lineRule="auto"/>
        <w:rPr>
          <w:rFonts w:ascii="Times New Roman" w:hAnsi="Times New Roman" w:cs="Times New Roman"/>
          <w:sz w:val="24"/>
          <w:szCs w:val="24"/>
        </w:rPr>
      </w:pPr>
    </w:p>
    <w:p w:rsidR="00677694" w:rsidRDefault="00677694" w:rsidP="00E72B26">
      <w:pPr>
        <w:spacing w:line="480" w:lineRule="auto"/>
        <w:rPr>
          <w:rFonts w:ascii="Times New Roman" w:hAnsi="Times New Roman" w:cs="Times New Roman"/>
          <w:sz w:val="24"/>
          <w:szCs w:val="24"/>
        </w:rPr>
      </w:pPr>
    </w:p>
    <w:p w:rsidR="00677694" w:rsidRDefault="00677694" w:rsidP="00E72B26">
      <w:pPr>
        <w:spacing w:line="480" w:lineRule="auto"/>
        <w:rPr>
          <w:rFonts w:ascii="Times New Roman" w:hAnsi="Times New Roman" w:cs="Times New Roman"/>
          <w:sz w:val="24"/>
          <w:szCs w:val="24"/>
        </w:rPr>
      </w:pPr>
    </w:p>
    <w:p w:rsidR="00677694" w:rsidRDefault="00677694" w:rsidP="00E72B26">
      <w:pPr>
        <w:spacing w:line="480" w:lineRule="auto"/>
        <w:rPr>
          <w:rFonts w:ascii="Times New Roman" w:hAnsi="Times New Roman" w:cs="Times New Roman"/>
          <w:sz w:val="24"/>
          <w:szCs w:val="24"/>
        </w:rPr>
      </w:pPr>
    </w:p>
    <w:p w:rsidR="00677694" w:rsidRDefault="00677694" w:rsidP="00E72B26">
      <w:pPr>
        <w:spacing w:line="480" w:lineRule="auto"/>
        <w:rPr>
          <w:rFonts w:ascii="Times New Roman" w:hAnsi="Times New Roman" w:cs="Times New Roman"/>
          <w:sz w:val="24"/>
          <w:szCs w:val="24"/>
        </w:rPr>
      </w:pPr>
    </w:p>
    <w:p w:rsidR="00677694" w:rsidRDefault="00677694" w:rsidP="00E72B26">
      <w:pPr>
        <w:spacing w:line="480" w:lineRule="auto"/>
        <w:rPr>
          <w:rFonts w:ascii="Times New Roman" w:hAnsi="Times New Roman" w:cs="Times New Roman"/>
          <w:sz w:val="24"/>
          <w:szCs w:val="24"/>
        </w:rPr>
      </w:pPr>
    </w:p>
    <w:p w:rsidR="00677694" w:rsidRDefault="00677694" w:rsidP="00E72B26">
      <w:pPr>
        <w:spacing w:line="480" w:lineRule="auto"/>
        <w:rPr>
          <w:rFonts w:ascii="Times New Roman" w:hAnsi="Times New Roman" w:cs="Times New Roman"/>
          <w:sz w:val="24"/>
          <w:szCs w:val="24"/>
        </w:rPr>
      </w:pPr>
    </w:p>
    <w:p w:rsidR="00677694" w:rsidRDefault="00677694" w:rsidP="00E72B26">
      <w:pPr>
        <w:spacing w:line="480" w:lineRule="auto"/>
        <w:rPr>
          <w:rFonts w:ascii="Times New Roman" w:hAnsi="Times New Roman" w:cs="Times New Roman"/>
          <w:sz w:val="24"/>
          <w:szCs w:val="24"/>
        </w:rPr>
      </w:pPr>
    </w:p>
    <w:p w:rsidR="00677694" w:rsidRDefault="00677694" w:rsidP="00E72B26">
      <w:pPr>
        <w:spacing w:line="480" w:lineRule="auto"/>
        <w:rPr>
          <w:rFonts w:ascii="Times New Roman" w:hAnsi="Times New Roman" w:cs="Times New Roman"/>
          <w:sz w:val="24"/>
          <w:szCs w:val="24"/>
        </w:rPr>
      </w:pPr>
    </w:p>
    <w:p w:rsidR="00677694" w:rsidRDefault="00677694" w:rsidP="00E72B26">
      <w:pPr>
        <w:spacing w:line="480" w:lineRule="auto"/>
        <w:rPr>
          <w:rFonts w:ascii="Times New Roman" w:hAnsi="Times New Roman" w:cs="Times New Roman"/>
          <w:sz w:val="24"/>
          <w:szCs w:val="24"/>
        </w:rPr>
      </w:pPr>
    </w:p>
    <w:p w:rsidR="00677694" w:rsidRDefault="00677694" w:rsidP="00E72B26">
      <w:pPr>
        <w:spacing w:line="480" w:lineRule="auto"/>
        <w:rPr>
          <w:rFonts w:ascii="Times New Roman" w:hAnsi="Times New Roman" w:cs="Times New Roman"/>
          <w:sz w:val="24"/>
          <w:szCs w:val="24"/>
        </w:rPr>
      </w:pPr>
    </w:p>
    <w:p w:rsidR="00677694" w:rsidRDefault="00677694" w:rsidP="00E72B26">
      <w:pPr>
        <w:spacing w:line="480" w:lineRule="auto"/>
        <w:rPr>
          <w:rFonts w:ascii="Times New Roman" w:hAnsi="Times New Roman" w:cs="Times New Roman"/>
          <w:sz w:val="24"/>
          <w:szCs w:val="24"/>
        </w:rPr>
      </w:pPr>
    </w:p>
    <w:p w:rsidR="00677694" w:rsidRDefault="00677694" w:rsidP="00E72B26">
      <w:pPr>
        <w:spacing w:line="480" w:lineRule="auto"/>
        <w:rPr>
          <w:rFonts w:ascii="Times New Roman" w:hAnsi="Times New Roman" w:cs="Times New Roman"/>
          <w:sz w:val="24"/>
          <w:szCs w:val="24"/>
        </w:rPr>
      </w:pPr>
    </w:p>
    <w:p w:rsidR="00FD1B6F" w:rsidRPr="00677694" w:rsidRDefault="00FD1B6F" w:rsidP="00677694">
      <w:pPr>
        <w:spacing w:line="480" w:lineRule="auto"/>
        <w:jc w:val="center"/>
        <w:rPr>
          <w:rFonts w:ascii="Times New Roman" w:hAnsi="Times New Roman" w:cs="Times New Roman"/>
          <w:b/>
          <w:sz w:val="24"/>
          <w:szCs w:val="24"/>
        </w:rPr>
      </w:pPr>
      <w:r w:rsidRPr="00677694">
        <w:rPr>
          <w:rFonts w:ascii="Times New Roman" w:hAnsi="Times New Roman" w:cs="Times New Roman"/>
          <w:b/>
          <w:sz w:val="24"/>
          <w:szCs w:val="24"/>
        </w:rPr>
        <w:lastRenderedPageBreak/>
        <w:t>References</w:t>
      </w:r>
    </w:p>
    <w:p w:rsidR="00FD1B6F" w:rsidRPr="00E72B26" w:rsidRDefault="00FD1B6F" w:rsidP="00E72B26">
      <w:pPr>
        <w:spacing w:line="480" w:lineRule="auto"/>
        <w:rPr>
          <w:rFonts w:ascii="Times New Roman" w:hAnsi="Times New Roman" w:cs="Times New Roman"/>
          <w:sz w:val="24"/>
          <w:szCs w:val="24"/>
        </w:rPr>
      </w:pPr>
      <w:r w:rsidRPr="00677694">
        <w:rPr>
          <w:rFonts w:ascii="Times New Roman" w:hAnsi="Times New Roman" w:cs="Times New Roman"/>
          <w:i/>
          <w:sz w:val="24"/>
          <w:szCs w:val="24"/>
        </w:rPr>
        <w:t xml:space="preserve">Labor </w:t>
      </w:r>
      <w:r w:rsidR="00677694" w:rsidRPr="00677694">
        <w:rPr>
          <w:rFonts w:ascii="Times New Roman" w:hAnsi="Times New Roman" w:cs="Times New Roman"/>
          <w:i/>
          <w:sz w:val="24"/>
          <w:szCs w:val="24"/>
        </w:rPr>
        <w:t xml:space="preserve">Situation in </w:t>
      </w:r>
      <w:r w:rsidRPr="00677694">
        <w:rPr>
          <w:rFonts w:ascii="Times New Roman" w:hAnsi="Times New Roman" w:cs="Times New Roman"/>
          <w:i/>
          <w:sz w:val="24"/>
          <w:szCs w:val="24"/>
        </w:rPr>
        <w:t>Luxembourg</w:t>
      </w:r>
      <w:r w:rsidR="00677694" w:rsidRPr="00677694">
        <w:rPr>
          <w:rFonts w:ascii="Times New Roman" w:hAnsi="Times New Roman" w:cs="Times New Roman"/>
          <w:i/>
          <w:sz w:val="24"/>
          <w:szCs w:val="24"/>
        </w:rPr>
        <w:t>, What does the Job Market Look Like?</w:t>
      </w:r>
      <w:r w:rsidR="00677694">
        <w:rPr>
          <w:rFonts w:ascii="Times New Roman" w:hAnsi="Times New Roman" w:cs="Times New Roman"/>
          <w:sz w:val="24"/>
          <w:szCs w:val="24"/>
        </w:rPr>
        <w:t xml:space="preserve"> </w:t>
      </w:r>
      <w:r w:rsidRPr="00E72B26">
        <w:rPr>
          <w:rFonts w:ascii="Times New Roman" w:hAnsi="Times New Roman" w:cs="Times New Roman"/>
          <w:sz w:val="24"/>
          <w:szCs w:val="24"/>
        </w:rPr>
        <w:t>(2018). Retrieved from</w:t>
      </w:r>
      <w:r w:rsidR="00677694">
        <w:rPr>
          <w:rFonts w:ascii="Times New Roman" w:hAnsi="Times New Roman" w:cs="Times New Roman"/>
          <w:sz w:val="24"/>
          <w:szCs w:val="24"/>
        </w:rPr>
        <w:tab/>
      </w:r>
      <w:hyperlink r:id="rId9" w:history="1">
        <w:r w:rsidRPr="00E72B26">
          <w:rPr>
            <w:rStyle w:val="Hyperlink"/>
            <w:rFonts w:ascii="Times New Roman" w:hAnsi="Times New Roman" w:cs="Times New Roman"/>
            <w:sz w:val="24"/>
            <w:szCs w:val="24"/>
          </w:rPr>
          <w:t>https://www.justarrived.lu/en/working-in-luxembourg/the-job-market/</w:t>
        </w:r>
      </w:hyperlink>
    </w:p>
    <w:p w:rsidR="00FD1B6F" w:rsidRPr="00E72B26" w:rsidRDefault="00FD1B6F" w:rsidP="00E72B26">
      <w:pPr>
        <w:spacing w:line="480" w:lineRule="auto"/>
        <w:rPr>
          <w:rFonts w:ascii="Times New Roman" w:hAnsi="Times New Roman" w:cs="Times New Roman"/>
          <w:sz w:val="24"/>
          <w:szCs w:val="24"/>
        </w:rPr>
      </w:pPr>
      <w:r w:rsidRPr="00677694">
        <w:rPr>
          <w:rFonts w:ascii="Times New Roman" w:hAnsi="Times New Roman" w:cs="Times New Roman"/>
          <w:i/>
          <w:sz w:val="24"/>
          <w:szCs w:val="24"/>
        </w:rPr>
        <w:t>Luxembourg.</w:t>
      </w:r>
      <w:r w:rsidRPr="00E72B26">
        <w:rPr>
          <w:rFonts w:ascii="Times New Roman" w:hAnsi="Times New Roman" w:cs="Times New Roman"/>
          <w:sz w:val="24"/>
          <w:szCs w:val="24"/>
        </w:rPr>
        <w:t xml:space="preserve"> (2018). Retrieved from</w:t>
      </w:r>
      <w:r w:rsidR="00677694">
        <w:rPr>
          <w:rFonts w:ascii="Times New Roman" w:hAnsi="Times New Roman" w:cs="Times New Roman"/>
          <w:sz w:val="24"/>
          <w:szCs w:val="24"/>
        </w:rPr>
        <w:tab/>
      </w:r>
      <w:hyperlink r:id="rId10" w:history="1">
        <w:r w:rsidR="00677694" w:rsidRPr="00341E38">
          <w:rPr>
            <w:rStyle w:val="Hyperlink"/>
            <w:rFonts w:ascii="Times New Roman" w:hAnsi="Times New Roman" w:cs="Times New Roman"/>
            <w:sz w:val="24"/>
            <w:szCs w:val="24"/>
          </w:rPr>
          <w:t>https://en.unesco.org/creativity/sites/creativity/files/periodic_report/Luxembourg_exsu</w:t>
        </w:r>
        <w:r w:rsidR="00677694" w:rsidRPr="00341E38">
          <w:rPr>
            <w:rStyle w:val="Hyperlink"/>
            <w:rFonts w:ascii="Times New Roman" w:hAnsi="Times New Roman" w:cs="Times New Roman"/>
            <w:sz w:val="24"/>
            <w:szCs w:val="24"/>
          </w:rPr>
          <w:tab/>
          <w:t>mary_EN_2012_0.pdf</w:t>
        </w:r>
      </w:hyperlink>
    </w:p>
    <w:p w:rsidR="00FD1B6F" w:rsidRPr="00E72B26" w:rsidRDefault="00FD1B6F" w:rsidP="00E72B26">
      <w:pPr>
        <w:spacing w:line="480" w:lineRule="auto"/>
        <w:rPr>
          <w:rFonts w:ascii="Times New Roman" w:hAnsi="Times New Roman" w:cs="Times New Roman"/>
          <w:sz w:val="24"/>
          <w:szCs w:val="24"/>
        </w:rPr>
      </w:pPr>
      <w:proofErr w:type="gramStart"/>
      <w:r w:rsidRPr="00677694">
        <w:rPr>
          <w:rFonts w:ascii="Times New Roman" w:hAnsi="Times New Roman" w:cs="Times New Roman"/>
          <w:i/>
          <w:sz w:val="24"/>
          <w:szCs w:val="24"/>
        </w:rPr>
        <w:t>Luxembourg Demographics Profile 2018</w:t>
      </w:r>
      <w:r w:rsidRPr="00E72B26">
        <w:rPr>
          <w:rFonts w:ascii="Times New Roman" w:hAnsi="Times New Roman" w:cs="Times New Roman"/>
          <w:sz w:val="24"/>
          <w:szCs w:val="24"/>
        </w:rPr>
        <w:t>.</w:t>
      </w:r>
      <w:proofErr w:type="gramEnd"/>
      <w:r w:rsidRPr="00E72B26">
        <w:rPr>
          <w:rFonts w:ascii="Times New Roman" w:hAnsi="Times New Roman" w:cs="Times New Roman"/>
          <w:sz w:val="24"/>
          <w:szCs w:val="24"/>
        </w:rPr>
        <w:t xml:space="preserve"> (2018). Retrieved from</w:t>
      </w:r>
      <w:r w:rsidR="00677694">
        <w:rPr>
          <w:rFonts w:ascii="Times New Roman" w:hAnsi="Times New Roman" w:cs="Times New Roman"/>
          <w:sz w:val="24"/>
          <w:szCs w:val="24"/>
        </w:rPr>
        <w:tab/>
      </w:r>
      <w:hyperlink r:id="rId11" w:history="1">
        <w:r w:rsidRPr="00E72B26">
          <w:rPr>
            <w:rStyle w:val="Hyperlink"/>
            <w:rFonts w:ascii="Times New Roman" w:hAnsi="Times New Roman" w:cs="Times New Roman"/>
            <w:sz w:val="24"/>
            <w:szCs w:val="24"/>
          </w:rPr>
          <w:t>https://www.indexmundi.com/luxembourg/demographics_profile.html</w:t>
        </w:r>
      </w:hyperlink>
    </w:p>
    <w:p w:rsidR="00524A1D" w:rsidRPr="00E72B26" w:rsidRDefault="00524A1D" w:rsidP="00E72B26">
      <w:pPr>
        <w:spacing w:line="480" w:lineRule="auto"/>
        <w:rPr>
          <w:rFonts w:ascii="Times New Roman" w:hAnsi="Times New Roman" w:cs="Times New Roman"/>
          <w:sz w:val="24"/>
          <w:szCs w:val="24"/>
        </w:rPr>
      </w:pPr>
      <w:proofErr w:type="gramStart"/>
      <w:r w:rsidRPr="00677694">
        <w:rPr>
          <w:rFonts w:ascii="Times New Roman" w:hAnsi="Times New Roman" w:cs="Times New Roman"/>
          <w:i/>
          <w:sz w:val="24"/>
          <w:szCs w:val="24"/>
        </w:rPr>
        <w:t>Luxembourg Population 2018.</w:t>
      </w:r>
      <w:proofErr w:type="gramEnd"/>
      <w:r w:rsidRPr="00E72B26">
        <w:rPr>
          <w:rFonts w:ascii="Times New Roman" w:hAnsi="Times New Roman" w:cs="Times New Roman"/>
          <w:sz w:val="24"/>
          <w:szCs w:val="24"/>
        </w:rPr>
        <w:t xml:space="preserve"> (2018). Retrieved from</w:t>
      </w:r>
      <w:r w:rsidR="00677694">
        <w:rPr>
          <w:rFonts w:ascii="Times New Roman" w:hAnsi="Times New Roman" w:cs="Times New Roman"/>
          <w:sz w:val="24"/>
          <w:szCs w:val="24"/>
        </w:rPr>
        <w:tab/>
      </w:r>
      <w:hyperlink r:id="rId12" w:history="1">
        <w:r w:rsidRPr="00E72B26">
          <w:rPr>
            <w:rStyle w:val="Hyperlink"/>
            <w:rFonts w:ascii="Times New Roman" w:hAnsi="Times New Roman" w:cs="Times New Roman"/>
            <w:sz w:val="24"/>
            <w:szCs w:val="24"/>
          </w:rPr>
          <w:t>http://worldpopulationreview.com/countries/luxembourg-population/</w:t>
        </w:r>
      </w:hyperlink>
    </w:p>
    <w:p w:rsidR="00524A1D" w:rsidRPr="00E72B26" w:rsidRDefault="00FD1B6F" w:rsidP="00E72B26">
      <w:pPr>
        <w:spacing w:line="480" w:lineRule="auto"/>
        <w:rPr>
          <w:rFonts w:ascii="Times New Roman" w:hAnsi="Times New Roman" w:cs="Times New Roman"/>
          <w:sz w:val="24"/>
          <w:szCs w:val="24"/>
        </w:rPr>
      </w:pPr>
      <w:proofErr w:type="spellStart"/>
      <w:r w:rsidRPr="00E72B26">
        <w:rPr>
          <w:rFonts w:ascii="Times New Roman" w:hAnsi="Times New Roman" w:cs="Times New Roman"/>
          <w:sz w:val="24"/>
          <w:szCs w:val="24"/>
        </w:rPr>
        <w:t>Ocansey</w:t>
      </w:r>
      <w:proofErr w:type="spellEnd"/>
      <w:r w:rsidRPr="00E72B26">
        <w:rPr>
          <w:rFonts w:ascii="Times New Roman" w:hAnsi="Times New Roman" w:cs="Times New Roman"/>
          <w:sz w:val="24"/>
          <w:szCs w:val="24"/>
        </w:rPr>
        <w:t xml:space="preserve">, E. (2017). </w:t>
      </w:r>
      <w:r w:rsidRPr="00677694">
        <w:rPr>
          <w:rFonts w:ascii="Times New Roman" w:hAnsi="Times New Roman" w:cs="Times New Roman"/>
          <w:i/>
          <w:sz w:val="24"/>
          <w:szCs w:val="24"/>
        </w:rPr>
        <w:t>The Influence of Culture on Global Marke</w:t>
      </w:r>
      <w:r w:rsidR="00677694">
        <w:rPr>
          <w:rFonts w:ascii="Times New Roman" w:hAnsi="Times New Roman" w:cs="Times New Roman"/>
          <w:i/>
          <w:sz w:val="24"/>
          <w:szCs w:val="24"/>
        </w:rPr>
        <w:t>ting Strategies: A Confirmatory</w:t>
      </w:r>
      <w:r w:rsidR="00677694">
        <w:rPr>
          <w:rFonts w:ascii="Times New Roman" w:hAnsi="Times New Roman" w:cs="Times New Roman"/>
          <w:i/>
          <w:sz w:val="24"/>
          <w:szCs w:val="24"/>
        </w:rPr>
        <w:tab/>
      </w:r>
      <w:r w:rsidRPr="00677694">
        <w:rPr>
          <w:rFonts w:ascii="Times New Roman" w:hAnsi="Times New Roman" w:cs="Times New Roman"/>
          <w:i/>
          <w:sz w:val="24"/>
          <w:szCs w:val="24"/>
        </w:rPr>
        <w:t>Study.</w:t>
      </w:r>
      <w:r w:rsidRPr="00E72B26">
        <w:rPr>
          <w:rFonts w:ascii="Times New Roman" w:hAnsi="Times New Roman" w:cs="Times New Roman"/>
          <w:sz w:val="24"/>
          <w:szCs w:val="24"/>
        </w:rPr>
        <w:t xml:space="preserve"> Retrieved from</w:t>
      </w:r>
      <w:r w:rsidR="00677694">
        <w:rPr>
          <w:rFonts w:ascii="Times New Roman" w:hAnsi="Times New Roman" w:cs="Times New Roman"/>
          <w:sz w:val="24"/>
          <w:szCs w:val="24"/>
        </w:rPr>
        <w:tab/>
      </w:r>
      <w:hyperlink r:id="rId13" w:history="1">
        <w:r w:rsidR="00677694" w:rsidRPr="00341E38">
          <w:rPr>
            <w:rStyle w:val="Hyperlink"/>
            <w:rFonts w:ascii="Times New Roman" w:hAnsi="Times New Roman" w:cs="Times New Roman"/>
            <w:sz w:val="24"/>
            <w:szCs w:val="24"/>
          </w:rPr>
          <w:t>https://www.researchgate.net/publication/320775259_The_Influence_of_Culture_on_Gl</w:t>
        </w:r>
        <w:r w:rsidR="00677694" w:rsidRPr="00341E38">
          <w:rPr>
            <w:rStyle w:val="Hyperlink"/>
            <w:rFonts w:ascii="Times New Roman" w:hAnsi="Times New Roman" w:cs="Times New Roman"/>
            <w:sz w:val="24"/>
            <w:szCs w:val="24"/>
          </w:rPr>
          <w:tab/>
          <w:t>bal_Marketing_Strategies_A_Confirmatory_Study?enrichId=rgreq</w:t>
        </w:r>
        <w:r w:rsidR="00677694" w:rsidRPr="00341E38">
          <w:rPr>
            <w:rStyle w:val="Hyperlink"/>
            <w:rFonts w:ascii="Times New Roman" w:hAnsi="Times New Roman" w:cs="Times New Roman"/>
            <w:sz w:val="24"/>
            <w:szCs w:val="24"/>
          </w:rPr>
          <w:tab/>
          <w:t>d4b7dff95f3c7da38e9c892213471a42</w:t>
        </w:r>
        <w:r w:rsidR="00677694" w:rsidRPr="00341E38">
          <w:rPr>
            <w:rStyle w:val="Hyperlink"/>
            <w:rFonts w:ascii="Times New Roman" w:hAnsi="Times New Roman" w:cs="Times New Roman"/>
            <w:sz w:val="24"/>
            <w:szCs w:val="24"/>
          </w:rPr>
          <w:tab/>
          <w:t>XXX&amp;enrichSource=Y292ZXJQYWdlOzMyMDc3NTI1OTtBUzo1NTU5NjAzMzcx</w:t>
        </w:r>
        <w:r w:rsidR="00677694" w:rsidRPr="00341E38">
          <w:rPr>
            <w:rStyle w:val="Hyperlink"/>
            <w:rFonts w:ascii="Times New Roman" w:hAnsi="Times New Roman" w:cs="Times New Roman"/>
            <w:sz w:val="24"/>
            <w:szCs w:val="24"/>
          </w:rPr>
          <w:tab/>
          <w:t>DE3NjBAMTUwOTU2MjY4MTUwNQ%3D%3D&amp;el=1_x_3&amp;_esc=publicationCover</w:t>
        </w:r>
        <w:r w:rsidR="00677694" w:rsidRPr="00341E38">
          <w:rPr>
            <w:rStyle w:val="Hyperlink"/>
            <w:rFonts w:ascii="Times New Roman" w:hAnsi="Times New Roman" w:cs="Times New Roman"/>
            <w:sz w:val="24"/>
            <w:szCs w:val="24"/>
          </w:rPr>
          <w:tab/>
          <w:t>df</w:t>
        </w:r>
      </w:hyperlink>
    </w:p>
    <w:p w:rsidR="00E9633D" w:rsidRPr="00E72B26" w:rsidRDefault="00E9633D" w:rsidP="00E72B26">
      <w:pPr>
        <w:spacing w:line="480" w:lineRule="auto"/>
        <w:rPr>
          <w:rFonts w:ascii="Times New Roman" w:hAnsi="Times New Roman" w:cs="Times New Roman"/>
          <w:sz w:val="24"/>
          <w:szCs w:val="24"/>
        </w:rPr>
      </w:pPr>
    </w:p>
    <w:p w:rsidR="00B25CF3" w:rsidRPr="00E72B26" w:rsidRDefault="00B25CF3" w:rsidP="00E72B26">
      <w:pPr>
        <w:spacing w:line="480" w:lineRule="auto"/>
        <w:rPr>
          <w:rFonts w:ascii="Times New Roman" w:hAnsi="Times New Roman" w:cs="Times New Roman"/>
          <w:sz w:val="24"/>
          <w:szCs w:val="24"/>
        </w:rPr>
      </w:pPr>
    </w:p>
    <w:sectPr w:rsidR="00B25CF3" w:rsidRPr="00E72B26" w:rsidSect="00E72B26">
      <w:headerReference w:type="default" r:id="rId14"/>
      <w:headerReference w:type="first" r:id="rId15"/>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0B38" w:rsidRDefault="00210B38" w:rsidP="00E72B26">
      <w:pPr>
        <w:spacing w:after="0" w:line="240" w:lineRule="auto"/>
      </w:pPr>
      <w:r>
        <w:separator/>
      </w:r>
    </w:p>
  </w:endnote>
  <w:endnote w:type="continuationSeparator" w:id="0">
    <w:p w:rsidR="00210B38" w:rsidRDefault="00210B38" w:rsidP="00E72B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0B38" w:rsidRDefault="00210B38" w:rsidP="00E72B26">
      <w:pPr>
        <w:spacing w:after="0" w:line="240" w:lineRule="auto"/>
      </w:pPr>
      <w:r>
        <w:separator/>
      </w:r>
    </w:p>
  </w:footnote>
  <w:footnote w:type="continuationSeparator" w:id="0">
    <w:p w:rsidR="00210B38" w:rsidRDefault="00210B38" w:rsidP="00E72B2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2B26" w:rsidRPr="00E72B26" w:rsidRDefault="00E72B26">
    <w:pPr>
      <w:pStyle w:val="Header"/>
      <w:rPr>
        <w:rFonts w:ascii="Times New Roman" w:hAnsi="Times New Roman" w:cs="Times New Roman"/>
        <w:sz w:val="24"/>
        <w:szCs w:val="24"/>
      </w:rPr>
    </w:pPr>
    <w:r w:rsidRPr="00E72B26">
      <w:rPr>
        <w:rFonts w:ascii="Times New Roman" w:hAnsi="Times New Roman" w:cs="Times New Roman"/>
        <w:sz w:val="24"/>
        <w:szCs w:val="24"/>
      </w:rPr>
      <w:t xml:space="preserve">MULTICULTURAL ASPECT IN LUXEMBOURG </w:t>
    </w:r>
    <w:r>
      <w:rPr>
        <w:rFonts w:ascii="Times New Roman" w:hAnsi="Times New Roman" w:cs="Times New Roman"/>
        <w:sz w:val="24"/>
        <w:szCs w:val="24"/>
      </w:rPr>
      <w:tab/>
    </w:r>
    <w:r w:rsidRPr="00E72B26">
      <w:rPr>
        <w:rFonts w:ascii="Times New Roman" w:hAnsi="Times New Roman" w:cs="Times New Roman"/>
        <w:sz w:val="24"/>
        <w:szCs w:val="24"/>
      </w:rPr>
      <w:fldChar w:fldCharType="begin"/>
    </w:r>
    <w:r w:rsidRPr="00E72B26">
      <w:rPr>
        <w:rFonts w:ascii="Times New Roman" w:hAnsi="Times New Roman" w:cs="Times New Roman"/>
        <w:sz w:val="24"/>
        <w:szCs w:val="24"/>
      </w:rPr>
      <w:instrText xml:space="preserve"> PAGE   \* MERGEFORMAT </w:instrText>
    </w:r>
    <w:r w:rsidRPr="00E72B26">
      <w:rPr>
        <w:rFonts w:ascii="Times New Roman" w:hAnsi="Times New Roman" w:cs="Times New Roman"/>
        <w:sz w:val="24"/>
        <w:szCs w:val="24"/>
      </w:rPr>
      <w:fldChar w:fldCharType="separate"/>
    </w:r>
    <w:r w:rsidR="00677694">
      <w:rPr>
        <w:rFonts w:ascii="Times New Roman" w:hAnsi="Times New Roman" w:cs="Times New Roman"/>
        <w:noProof/>
        <w:sz w:val="24"/>
        <w:szCs w:val="24"/>
      </w:rPr>
      <w:t>2</w:t>
    </w:r>
    <w:r w:rsidRPr="00E72B26">
      <w:rPr>
        <w:rFonts w:ascii="Times New Roman" w:hAnsi="Times New Roman" w:cs="Times New Roman"/>
        <w:sz w:val="24"/>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2B26" w:rsidRPr="00E72B26" w:rsidRDefault="00E72B26">
    <w:pPr>
      <w:pStyle w:val="Header"/>
      <w:rPr>
        <w:rFonts w:ascii="Times New Roman" w:hAnsi="Times New Roman" w:cs="Times New Roman"/>
        <w:sz w:val="24"/>
        <w:szCs w:val="24"/>
      </w:rPr>
    </w:pPr>
    <w:r w:rsidRPr="00E72B26">
      <w:rPr>
        <w:rFonts w:ascii="Times New Roman" w:hAnsi="Times New Roman" w:cs="Times New Roman"/>
        <w:sz w:val="24"/>
        <w:szCs w:val="24"/>
      </w:rPr>
      <w:t xml:space="preserve">Running head: MULTICULTURAL ASPECT IN LUXEMBOURG </w:t>
    </w:r>
    <w:r>
      <w:rPr>
        <w:rFonts w:ascii="Times New Roman" w:hAnsi="Times New Roman" w:cs="Times New Roman"/>
        <w:sz w:val="24"/>
        <w:szCs w:val="24"/>
      </w:rPr>
      <w:tab/>
    </w:r>
    <w:r w:rsidRPr="00E72B26">
      <w:rPr>
        <w:rFonts w:ascii="Times New Roman" w:hAnsi="Times New Roman" w:cs="Times New Roman"/>
        <w:sz w:val="24"/>
        <w:szCs w:val="24"/>
      </w:rPr>
      <w:fldChar w:fldCharType="begin"/>
    </w:r>
    <w:r w:rsidRPr="00E72B26">
      <w:rPr>
        <w:rFonts w:ascii="Times New Roman" w:hAnsi="Times New Roman" w:cs="Times New Roman"/>
        <w:sz w:val="24"/>
        <w:szCs w:val="24"/>
      </w:rPr>
      <w:instrText xml:space="preserve"> PAGE   \* MERGEFORMAT </w:instrText>
    </w:r>
    <w:r w:rsidRPr="00E72B26">
      <w:rPr>
        <w:rFonts w:ascii="Times New Roman" w:hAnsi="Times New Roman" w:cs="Times New Roman"/>
        <w:sz w:val="24"/>
        <w:szCs w:val="24"/>
      </w:rPr>
      <w:fldChar w:fldCharType="separate"/>
    </w:r>
    <w:r w:rsidR="00677694">
      <w:rPr>
        <w:rFonts w:ascii="Times New Roman" w:hAnsi="Times New Roman" w:cs="Times New Roman"/>
        <w:noProof/>
        <w:sz w:val="24"/>
        <w:szCs w:val="24"/>
      </w:rPr>
      <w:t>1</w:t>
    </w:r>
    <w:r w:rsidRPr="00E72B26">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07406A"/>
    <w:rsid w:val="0000595F"/>
    <w:rsid w:val="0007406A"/>
    <w:rsid w:val="00191504"/>
    <w:rsid w:val="001F21EE"/>
    <w:rsid w:val="002022AC"/>
    <w:rsid w:val="00210B38"/>
    <w:rsid w:val="00293C6C"/>
    <w:rsid w:val="002D08E9"/>
    <w:rsid w:val="002D62E4"/>
    <w:rsid w:val="00352A4E"/>
    <w:rsid w:val="00397971"/>
    <w:rsid w:val="0047314A"/>
    <w:rsid w:val="004929FB"/>
    <w:rsid w:val="004D05A2"/>
    <w:rsid w:val="004D39F0"/>
    <w:rsid w:val="004D3A92"/>
    <w:rsid w:val="005017FD"/>
    <w:rsid w:val="00524A1D"/>
    <w:rsid w:val="00567CD3"/>
    <w:rsid w:val="00573A10"/>
    <w:rsid w:val="00586DD0"/>
    <w:rsid w:val="006064D0"/>
    <w:rsid w:val="00676B8F"/>
    <w:rsid w:val="00677694"/>
    <w:rsid w:val="00745A01"/>
    <w:rsid w:val="007A4BE7"/>
    <w:rsid w:val="007F6429"/>
    <w:rsid w:val="008307D3"/>
    <w:rsid w:val="008B54E8"/>
    <w:rsid w:val="009076A9"/>
    <w:rsid w:val="00A02B2F"/>
    <w:rsid w:val="00A508A6"/>
    <w:rsid w:val="00AF5BB8"/>
    <w:rsid w:val="00B013F0"/>
    <w:rsid w:val="00B25CF3"/>
    <w:rsid w:val="00B36697"/>
    <w:rsid w:val="00B627FA"/>
    <w:rsid w:val="00C077BC"/>
    <w:rsid w:val="00C26871"/>
    <w:rsid w:val="00C31819"/>
    <w:rsid w:val="00C50FCB"/>
    <w:rsid w:val="00C774CC"/>
    <w:rsid w:val="00C830AE"/>
    <w:rsid w:val="00D6096A"/>
    <w:rsid w:val="00D65A67"/>
    <w:rsid w:val="00D859C9"/>
    <w:rsid w:val="00DC2236"/>
    <w:rsid w:val="00E72B26"/>
    <w:rsid w:val="00E9633D"/>
    <w:rsid w:val="00F00382"/>
    <w:rsid w:val="00F97CAC"/>
    <w:rsid w:val="00FB11F9"/>
    <w:rsid w:val="00FD1B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6DD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9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9F0"/>
    <w:rPr>
      <w:rFonts w:ascii="Tahoma" w:hAnsi="Tahoma" w:cs="Tahoma"/>
      <w:sz w:val="16"/>
      <w:szCs w:val="16"/>
    </w:rPr>
  </w:style>
  <w:style w:type="character" w:styleId="Hyperlink">
    <w:name w:val="Hyperlink"/>
    <w:basedOn w:val="DefaultParagraphFont"/>
    <w:uiPriority w:val="99"/>
    <w:unhideWhenUsed/>
    <w:rsid w:val="00FD1B6F"/>
    <w:rPr>
      <w:color w:val="0000FF" w:themeColor="hyperlink"/>
      <w:u w:val="single"/>
    </w:rPr>
  </w:style>
  <w:style w:type="paragraph" w:styleId="Header">
    <w:name w:val="header"/>
    <w:basedOn w:val="Normal"/>
    <w:link w:val="HeaderChar"/>
    <w:uiPriority w:val="99"/>
    <w:semiHidden/>
    <w:unhideWhenUsed/>
    <w:rsid w:val="00E72B2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72B26"/>
  </w:style>
  <w:style w:type="paragraph" w:styleId="Footer">
    <w:name w:val="footer"/>
    <w:basedOn w:val="Normal"/>
    <w:link w:val="FooterChar"/>
    <w:uiPriority w:val="99"/>
    <w:semiHidden/>
    <w:unhideWhenUsed/>
    <w:rsid w:val="00E72B2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72B2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hyperlink" Target="https://www.researchgate.net/publication/320775259_The_Influence_of_Culture_on_Gl%09bal_Marketing_Strategies_A_Confirmatory_Study?enrichId=rgreq%09d4b7dff95f3c7da38e9c892213471a42%09XXX&amp;enrichSource=Y292ZXJQYWdlOzMyMDc3NTI1OTtBUzo1NTU5NjAzMzcx%09DE3NjBAMTUwOTU2MjY4MTUwNQ%3D%3D&amp;el=1_x_3&amp;_esc=publicationCover%09df" TargetMode="External"/><Relationship Id="rId3" Type="http://schemas.openxmlformats.org/officeDocument/2006/relationships/webSettings" Target="webSettings.xml"/><Relationship Id="rId7" Type="http://schemas.openxmlformats.org/officeDocument/2006/relationships/chart" Target="charts/chart2.xml"/><Relationship Id="rId12" Type="http://schemas.openxmlformats.org/officeDocument/2006/relationships/hyperlink" Target="http://worldpopulationreview.com/countries/luxembourg-population/"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hyperlink" Target="https://www.indexmundi.com/luxembourg/demographics_profile.html" TargetMode="External"/><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hyperlink" Target="https://en.unesco.org/creativity/sites/creativity/files/periodic_report/Luxembourg_exsu%09mary_EN_2012_0.pdf" TargetMode="External"/><Relationship Id="rId4" Type="http://schemas.openxmlformats.org/officeDocument/2006/relationships/footnotes" Target="footnotes.xml"/><Relationship Id="rId9" Type="http://schemas.openxmlformats.org/officeDocument/2006/relationships/hyperlink" Target="https://www.justarrived.lu/en/working-in-luxembourg/the-job-market/" TargetMode="Externa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plotArea>
      <c:layout/>
      <c:pieChart>
        <c:varyColors val="1"/>
        <c:ser>
          <c:idx val="0"/>
          <c:order val="0"/>
          <c:dLbls>
            <c:showVal val="1"/>
            <c:showLeaderLines val="1"/>
          </c:dLbls>
          <c:cat>
            <c:strRef>
              <c:f>Sheet1!$A$1:$G$1</c:f>
              <c:strCache>
                <c:ptCount val="7"/>
                <c:pt idx="0">
                  <c:v>Luxembourg Nationals </c:v>
                </c:pt>
                <c:pt idx="1">
                  <c:v>Portuguese</c:v>
                </c:pt>
                <c:pt idx="2">
                  <c:v>French </c:v>
                </c:pt>
                <c:pt idx="3">
                  <c:v>German </c:v>
                </c:pt>
                <c:pt idx="4">
                  <c:v>Italian </c:v>
                </c:pt>
                <c:pt idx="5">
                  <c:v>English </c:v>
                </c:pt>
                <c:pt idx="6">
                  <c:v>Other </c:v>
                </c:pt>
              </c:strCache>
            </c:strRef>
          </c:cat>
          <c:val>
            <c:numRef>
              <c:f>Sheet1!$A$2:$G$2</c:f>
              <c:numCache>
                <c:formatCode>0.00%</c:formatCode>
                <c:ptCount val="7"/>
                <c:pt idx="0">
                  <c:v>0.55800000000000005</c:v>
                </c:pt>
                <c:pt idx="1">
                  <c:v>0.15700000000000003</c:v>
                </c:pt>
                <c:pt idx="2">
                  <c:v>0.12100000000000001</c:v>
                </c:pt>
                <c:pt idx="3">
                  <c:v>3.1000000000000003E-2</c:v>
                </c:pt>
                <c:pt idx="4">
                  <c:v>2.9000000000000001E-2</c:v>
                </c:pt>
                <c:pt idx="5">
                  <c:v>2.1000000000000005E-2</c:v>
                </c:pt>
                <c:pt idx="6">
                  <c:v>8.4000000000000019E-2</c:v>
                </c:pt>
              </c:numCache>
            </c:numRef>
          </c:val>
        </c:ser>
        <c:firstSliceAng val="0"/>
      </c:pieChart>
    </c:plotArea>
    <c:legend>
      <c:legendPos val="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US"/>
  <c:chart>
    <c:title/>
    <c:plotArea>
      <c:layout/>
      <c:pieChart>
        <c:varyColors val="1"/>
        <c:ser>
          <c:idx val="0"/>
          <c:order val="0"/>
          <c:tx>
            <c:strRef>
              <c:f>Sheet1!$A$23</c:f>
              <c:strCache>
                <c:ptCount val="1"/>
                <c:pt idx="0">
                  <c:v>Percentage </c:v>
                </c:pt>
              </c:strCache>
            </c:strRef>
          </c:tx>
          <c:dLbls>
            <c:showVal val="1"/>
            <c:showLeaderLines val="1"/>
          </c:dLbls>
          <c:cat>
            <c:strRef>
              <c:f>Sheet1!$B$22:$F$22</c:f>
              <c:strCache>
                <c:ptCount val="5"/>
                <c:pt idx="0">
                  <c:v>0-14 years </c:v>
                </c:pt>
                <c:pt idx="1">
                  <c:v>15-24 years </c:v>
                </c:pt>
                <c:pt idx="2">
                  <c:v>25-54 years </c:v>
                </c:pt>
                <c:pt idx="3">
                  <c:v>55-64 years </c:v>
                </c:pt>
                <c:pt idx="4">
                  <c:v>66+ years </c:v>
                </c:pt>
              </c:strCache>
            </c:strRef>
          </c:cat>
          <c:val>
            <c:numRef>
              <c:f>Sheet1!$B$23:$F$23</c:f>
              <c:numCache>
                <c:formatCode>0.00%</c:formatCode>
                <c:ptCount val="5"/>
                <c:pt idx="0">
                  <c:v>0.16769999999999999</c:v>
                </c:pt>
                <c:pt idx="1">
                  <c:v>0.12180000000000002</c:v>
                </c:pt>
                <c:pt idx="2">
                  <c:v>0.44269999999999998</c:v>
                </c:pt>
                <c:pt idx="3">
                  <c:v>0.11770000000000001</c:v>
                </c:pt>
                <c:pt idx="4">
                  <c:v>0.15020000000000003</c:v>
                </c:pt>
              </c:numCache>
            </c:numRef>
          </c:val>
        </c:ser>
        <c:firstSliceAng val="0"/>
      </c:pieChart>
    </c:plotArea>
    <c:legend>
      <c:legendPos val="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US"/>
  <c:chart>
    <c:plotArea>
      <c:layout/>
      <c:barChart>
        <c:barDir val="col"/>
        <c:grouping val="clustered"/>
        <c:ser>
          <c:idx val="0"/>
          <c:order val="0"/>
          <c:tx>
            <c:strRef>
              <c:f>Sheet1!$A$24</c:f>
              <c:strCache>
                <c:ptCount val="1"/>
                <c:pt idx="0">
                  <c:v>Male </c:v>
                </c:pt>
              </c:strCache>
            </c:strRef>
          </c:tx>
          <c:cat>
            <c:strRef>
              <c:f>Sheet1!$B$22:$F$22</c:f>
              <c:strCache>
                <c:ptCount val="5"/>
                <c:pt idx="0">
                  <c:v>0-14 years </c:v>
                </c:pt>
                <c:pt idx="1">
                  <c:v>15-24 years </c:v>
                </c:pt>
                <c:pt idx="2">
                  <c:v>25-54 years </c:v>
                </c:pt>
                <c:pt idx="3">
                  <c:v>55-64 years </c:v>
                </c:pt>
                <c:pt idx="4">
                  <c:v>66+ years </c:v>
                </c:pt>
              </c:strCache>
            </c:strRef>
          </c:cat>
          <c:val>
            <c:numRef>
              <c:f>Sheet1!$B$24:$F$24</c:f>
              <c:numCache>
                <c:formatCode>#,##0</c:formatCode>
                <c:ptCount val="5"/>
                <c:pt idx="0">
                  <c:v>51333</c:v>
                </c:pt>
                <c:pt idx="1">
                  <c:v>37047</c:v>
                </c:pt>
                <c:pt idx="2">
                  <c:v>134986</c:v>
                </c:pt>
                <c:pt idx="3">
                  <c:v>35450</c:v>
                </c:pt>
                <c:pt idx="4">
                  <c:v>39786</c:v>
                </c:pt>
              </c:numCache>
            </c:numRef>
          </c:val>
        </c:ser>
        <c:ser>
          <c:idx val="1"/>
          <c:order val="1"/>
          <c:tx>
            <c:strRef>
              <c:f>Sheet1!$A$25</c:f>
              <c:strCache>
                <c:ptCount val="1"/>
                <c:pt idx="0">
                  <c:v>Female </c:v>
                </c:pt>
              </c:strCache>
            </c:strRef>
          </c:tx>
          <c:cat>
            <c:strRef>
              <c:f>Sheet1!$B$22:$F$22</c:f>
              <c:strCache>
                <c:ptCount val="5"/>
                <c:pt idx="0">
                  <c:v>0-14 years </c:v>
                </c:pt>
                <c:pt idx="1">
                  <c:v>15-24 years </c:v>
                </c:pt>
                <c:pt idx="2">
                  <c:v>25-54 years </c:v>
                </c:pt>
                <c:pt idx="3">
                  <c:v>55-64 years </c:v>
                </c:pt>
                <c:pt idx="4">
                  <c:v>66+ years </c:v>
                </c:pt>
              </c:strCache>
            </c:strRef>
          </c:cat>
          <c:val>
            <c:numRef>
              <c:f>Sheet1!$B$25:$F$25</c:f>
              <c:numCache>
                <c:formatCode>#,##0</c:formatCode>
                <c:ptCount val="5"/>
                <c:pt idx="0">
                  <c:v>48296</c:v>
                </c:pt>
                <c:pt idx="1">
                  <c:v>35310</c:v>
                </c:pt>
                <c:pt idx="2">
                  <c:v>128028</c:v>
                </c:pt>
                <c:pt idx="3">
                  <c:v>34457</c:v>
                </c:pt>
                <c:pt idx="4">
                  <c:v>49437</c:v>
                </c:pt>
              </c:numCache>
            </c:numRef>
          </c:val>
        </c:ser>
        <c:axId val="133699072"/>
        <c:axId val="133700608"/>
      </c:barChart>
      <c:catAx>
        <c:axId val="133699072"/>
        <c:scaling>
          <c:orientation val="minMax"/>
        </c:scaling>
        <c:axPos val="b"/>
        <c:tickLblPos val="nextTo"/>
        <c:crossAx val="133700608"/>
        <c:crosses val="autoZero"/>
        <c:auto val="1"/>
        <c:lblAlgn val="ctr"/>
        <c:lblOffset val="100"/>
      </c:catAx>
      <c:valAx>
        <c:axId val="133700608"/>
        <c:scaling>
          <c:orientation val="minMax"/>
        </c:scaling>
        <c:axPos val="l"/>
        <c:majorGridlines/>
        <c:numFmt formatCode="#,##0" sourceLinked="1"/>
        <c:tickLblPos val="nextTo"/>
        <c:crossAx val="133699072"/>
        <c:crosses val="autoZero"/>
        <c:crossBetween val="between"/>
      </c:valAx>
    </c:plotArea>
    <c:legend>
      <c:legendPos val="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883</Words>
  <Characters>5039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2</cp:revision>
  <dcterms:created xsi:type="dcterms:W3CDTF">2018-10-28T20:43:00Z</dcterms:created>
  <dcterms:modified xsi:type="dcterms:W3CDTF">2018-10-28T20:43:00Z</dcterms:modified>
</cp:coreProperties>
</file>