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DF286" w14:textId="77777777" w:rsidR="0010798D" w:rsidRDefault="0010798D" w:rsidP="007F6F57">
      <w:pPr>
        <w:spacing w:line="480" w:lineRule="auto"/>
        <w:ind w:firstLine="720"/>
        <w:rPr>
          <w:rFonts w:ascii="Times New Roman" w:hAnsi="Times New Roman" w:cs="Times New Roman"/>
          <w:sz w:val="24"/>
          <w:szCs w:val="24"/>
        </w:rPr>
      </w:pPr>
    </w:p>
    <w:p w14:paraId="19F0CD33" w14:textId="77777777" w:rsidR="0010798D" w:rsidRDefault="0010798D" w:rsidP="007F6F57">
      <w:pPr>
        <w:spacing w:line="480" w:lineRule="auto"/>
        <w:ind w:firstLine="720"/>
        <w:rPr>
          <w:rFonts w:ascii="Times New Roman" w:hAnsi="Times New Roman" w:cs="Times New Roman"/>
          <w:sz w:val="24"/>
          <w:szCs w:val="24"/>
        </w:rPr>
      </w:pPr>
    </w:p>
    <w:p w14:paraId="1265FCF2" w14:textId="77777777" w:rsidR="0010798D" w:rsidRDefault="0010798D" w:rsidP="007F6F57">
      <w:pPr>
        <w:spacing w:line="480" w:lineRule="auto"/>
        <w:ind w:firstLine="720"/>
        <w:rPr>
          <w:rFonts w:ascii="Times New Roman" w:hAnsi="Times New Roman" w:cs="Times New Roman"/>
          <w:sz w:val="24"/>
          <w:szCs w:val="24"/>
        </w:rPr>
      </w:pPr>
    </w:p>
    <w:p w14:paraId="05A2377B" w14:textId="77777777" w:rsidR="0010798D" w:rsidRDefault="0010798D" w:rsidP="007F6F57">
      <w:pPr>
        <w:spacing w:line="480" w:lineRule="auto"/>
        <w:ind w:firstLine="720"/>
        <w:rPr>
          <w:rFonts w:ascii="Times New Roman" w:hAnsi="Times New Roman" w:cs="Times New Roman"/>
          <w:sz w:val="24"/>
          <w:szCs w:val="24"/>
        </w:rPr>
      </w:pPr>
    </w:p>
    <w:p w14:paraId="4D6EF3AB" w14:textId="77777777" w:rsidR="0010798D" w:rsidRDefault="0010798D" w:rsidP="007F6F57">
      <w:pPr>
        <w:spacing w:line="480" w:lineRule="auto"/>
        <w:ind w:firstLine="720"/>
        <w:rPr>
          <w:rFonts w:ascii="Times New Roman" w:hAnsi="Times New Roman" w:cs="Times New Roman"/>
          <w:sz w:val="24"/>
          <w:szCs w:val="24"/>
        </w:rPr>
      </w:pPr>
    </w:p>
    <w:p w14:paraId="3140A80F" w14:textId="77777777" w:rsidR="0010798D" w:rsidRDefault="0010798D" w:rsidP="0010798D">
      <w:pPr>
        <w:spacing w:line="480" w:lineRule="auto"/>
        <w:ind w:firstLine="720"/>
        <w:jc w:val="center"/>
        <w:rPr>
          <w:rFonts w:ascii="Times New Roman" w:hAnsi="Times New Roman" w:cs="Times New Roman"/>
          <w:sz w:val="24"/>
          <w:szCs w:val="24"/>
        </w:rPr>
      </w:pPr>
    </w:p>
    <w:p w14:paraId="686A1B5A" w14:textId="34F1DDD7" w:rsidR="0010798D" w:rsidRDefault="0010798D" w:rsidP="0010798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Health</w:t>
      </w:r>
    </w:p>
    <w:p w14:paraId="3DD84B6F" w14:textId="11CB29E9" w:rsidR="0010798D" w:rsidRDefault="0010798D" w:rsidP="0010798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3A137E2D" w14:textId="783F21EC" w:rsidR="0010798D" w:rsidRDefault="0010798D" w:rsidP="0010798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29054DD3" w14:textId="4B87717E" w:rsidR="0010798D" w:rsidRDefault="0010798D" w:rsidP="0010798D">
      <w:pPr>
        <w:spacing w:line="480" w:lineRule="auto"/>
        <w:ind w:firstLine="720"/>
        <w:jc w:val="center"/>
        <w:rPr>
          <w:rFonts w:ascii="Times New Roman" w:hAnsi="Times New Roman" w:cs="Times New Roman"/>
          <w:sz w:val="24"/>
          <w:szCs w:val="24"/>
        </w:rPr>
      </w:pPr>
    </w:p>
    <w:p w14:paraId="2619C072" w14:textId="44F8AECE" w:rsidR="0010798D" w:rsidRDefault="0010798D" w:rsidP="0010798D">
      <w:pPr>
        <w:spacing w:line="480" w:lineRule="auto"/>
        <w:ind w:firstLine="720"/>
        <w:jc w:val="center"/>
        <w:rPr>
          <w:rFonts w:ascii="Times New Roman" w:hAnsi="Times New Roman" w:cs="Times New Roman"/>
          <w:sz w:val="24"/>
          <w:szCs w:val="24"/>
        </w:rPr>
      </w:pPr>
    </w:p>
    <w:p w14:paraId="1356E310" w14:textId="0751A892" w:rsidR="0010798D" w:rsidRDefault="0010798D" w:rsidP="0010798D">
      <w:pPr>
        <w:spacing w:line="480" w:lineRule="auto"/>
        <w:ind w:firstLine="720"/>
        <w:jc w:val="center"/>
        <w:rPr>
          <w:rFonts w:ascii="Times New Roman" w:hAnsi="Times New Roman" w:cs="Times New Roman"/>
          <w:sz w:val="24"/>
          <w:szCs w:val="24"/>
        </w:rPr>
      </w:pPr>
    </w:p>
    <w:p w14:paraId="62BC8EA7" w14:textId="76B97D8C" w:rsidR="0010798D" w:rsidRDefault="0010798D" w:rsidP="0010798D">
      <w:pPr>
        <w:spacing w:line="480" w:lineRule="auto"/>
        <w:ind w:firstLine="720"/>
        <w:jc w:val="center"/>
        <w:rPr>
          <w:rFonts w:ascii="Times New Roman" w:hAnsi="Times New Roman" w:cs="Times New Roman"/>
          <w:sz w:val="24"/>
          <w:szCs w:val="24"/>
        </w:rPr>
      </w:pPr>
    </w:p>
    <w:p w14:paraId="45125EBE" w14:textId="6CC974AA" w:rsidR="0010798D" w:rsidRDefault="0010798D" w:rsidP="0010798D">
      <w:pPr>
        <w:spacing w:line="480" w:lineRule="auto"/>
        <w:ind w:firstLine="720"/>
        <w:jc w:val="center"/>
        <w:rPr>
          <w:rFonts w:ascii="Times New Roman" w:hAnsi="Times New Roman" w:cs="Times New Roman"/>
          <w:sz w:val="24"/>
          <w:szCs w:val="24"/>
        </w:rPr>
      </w:pPr>
    </w:p>
    <w:p w14:paraId="078D8F34" w14:textId="5CBB71AA" w:rsidR="0010798D" w:rsidRDefault="0010798D" w:rsidP="0010798D">
      <w:pPr>
        <w:spacing w:line="480" w:lineRule="auto"/>
        <w:ind w:firstLine="720"/>
        <w:jc w:val="center"/>
        <w:rPr>
          <w:rFonts w:ascii="Times New Roman" w:hAnsi="Times New Roman" w:cs="Times New Roman"/>
          <w:sz w:val="24"/>
          <w:szCs w:val="24"/>
        </w:rPr>
      </w:pPr>
    </w:p>
    <w:p w14:paraId="1E04744E" w14:textId="2BEE9D3E" w:rsidR="0010798D" w:rsidRDefault="0010798D" w:rsidP="0010798D">
      <w:pPr>
        <w:spacing w:line="480" w:lineRule="auto"/>
        <w:ind w:firstLine="720"/>
        <w:jc w:val="center"/>
        <w:rPr>
          <w:rFonts w:ascii="Times New Roman" w:hAnsi="Times New Roman" w:cs="Times New Roman"/>
          <w:sz w:val="24"/>
          <w:szCs w:val="24"/>
        </w:rPr>
      </w:pPr>
    </w:p>
    <w:p w14:paraId="7C13233E" w14:textId="77777777" w:rsidR="0010798D" w:rsidRDefault="0010798D" w:rsidP="0010798D">
      <w:pPr>
        <w:spacing w:line="480" w:lineRule="auto"/>
        <w:ind w:firstLine="720"/>
        <w:jc w:val="center"/>
        <w:rPr>
          <w:rFonts w:ascii="Times New Roman" w:hAnsi="Times New Roman" w:cs="Times New Roman"/>
          <w:sz w:val="24"/>
          <w:szCs w:val="24"/>
        </w:rPr>
      </w:pPr>
    </w:p>
    <w:p w14:paraId="56975DB2" w14:textId="053C0BEB" w:rsidR="0010798D" w:rsidRDefault="0010798D" w:rsidP="007F6F57">
      <w:pPr>
        <w:spacing w:line="480" w:lineRule="auto"/>
        <w:ind w:firstLine="720"/>
        <w:rPr>
          <w:rFonts w:ascii="Times New Roman" w:hAnsi="Times New Roman" w:cs="Times New Roman"/>
          <w:sz w:val="24"/>
          <w:szCs w:val="24"/>
        </w:rPr>
      </w:pPr>
    </w:p>
    <w:p w14:paraId="6BA1FCBA" w14:textId="5C0F0419" w:rsidR="0010798D" w:rsidRDefault="0010798D" w:rsidP="0010798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Health</w:t>
      </w:r>
    </w:p>
    <w:p w14:paraId="3562CB88" w14:textId="49A83F76" w:rsidR="004F168F" w:rsidRPr="007F6F57" w:rsidRDefault="008D5735" w:rsidP="007F6F57">
      <w:pPr>
        <w:spacing w:line="480" w:lineRule="auto"/>
        <w:ind w:firstLine="720"/>
        <w:rPr>
          <w:rFonts w:ascii="Times New Roman" w:hAnsi="Times New Roman" w:cs="Times New Roman"/>
          <w:sz w:val="24"/>
          <w:szCs w:val="24"/>
        </w:rPr>
      </w:pPr>
      <w:r w:rsidRPr="007F6F57">
        <w:rPr>
          <w:rFonts w:ascii="Times New Roman" w:hAnsi="Times New Roman" w:cs="Times New Roman"/>
          <w:sz w:val="24"/>
          <w:szCs w:val="24"/>
        </w:rPr>
        <w:t>The article “the roles of the government and the market in health,” poses two topics. The first topic is about the differences in spending between the developing and</w:t>
      </w:r>
      <w:r w:rsidR="004F168F" w:rsidRPr="007F6F57">
        <w:rPr>
          <w:rFonts w:ascii="Times New Roman" w:hAnsi="Times New Roman" w:cs="Times New Roman"/>
          <w:sz w:val="24"/>
          <w:szCs w:val="24"/>
        </w:rPr>
        <w:t xml:space="preserve"> the developed countries. The second is about the impact of government on a population’s health through policies toward education, water supply, sanitation and their impact upon education and income. This report embarks on an analysis on the relationships between the two topics.</w:t>
      </w:r>
    </w:p>
    <w:p w14:paraId="366ED2D4" w14:textId="77777777" w:rsidR="00F30C1F" w:rsidRPr="007F6F57" w:rsidRDefault="000A2A7F" w:rsidP="007F6F57">
      <w:pPr>
        <w:spacing w:line="480" w:lineRule="auto"/>
        <w:ind w:firstLine="720"/>
        <w:rPr>
          <w:rFonts w:ascii="Times New Roman" w:hAnsi="Times New Roman" w:cs="Times New Roman"/>
          <w:sz w:val="24"/>
          <w:szCs w:val="24"/>
        </w:rPr>
      </w:pPr>
      <w:r w:rsidRPr="007F6F57">
        <w:rPr>
          <w:rFonts w:ascii="Times New Roman" w:hAnsi="Times New Roman" w:cs="Times New Roman"/>
          <w:sz w:val="24"/>
          <w:szCs w:val="24"/>
        </w:rPr>
        <w:t xml:space="preserve">One of the major interrelationships between healthcare spending and the impact of government aligns with the need for intervention to ensure accessibility to healthcare and continuous productivity in the labor market. Poverty is one attributes that necessitates government’s intervention in healthcare. The poor within the population have to be assisted while at the same time harnessing their power in the labor market to ensure economic stability. When the government invests within the healthcare sector to assist the poor, this relieves them of the physical pains and thus ensures their commitment in the labor engagements to maintain optimal productivity. The desire to be in the labor market </w:t>
      </w:r>
      <w:r w:rsidR="00F30C1F" w:rsidRPr="007F6F57">
        <w:rPr>
          <w:rFonts w:ascii="Times New Roman" w:hAnsi="Times New Roman" w:cs="Times New Roman"/>
          <w:sz w:val="24"/>
          <w:szCs w:val="24"/>
        </w:rPr>
        <w:t xml:space="preserve">further necessitates educational commitment, referred to as educability in the article (p.55), a factor that is critical in determining the income levels as one is paid in alignment with the position held in the work place and the level of education attained. </w:t>
      </w:r>
    </w:p>
    <w:p w14:paraId="35E5C4B6" w14:textId="77777777" w:rsidR="008D671F" w:rsidRPr="007F6F57" w:rsidRDefault="001C1BE9" w:rsidP="007F6F57">
      <w:pPr>
        <w:spacing w:line="480" w:lineRule="auto"/>
        <w:ind w:firstLine="720"/>
        <w:rPr>
          <w:rFonts w:ascii="Times New Roman" w:hAnsi="Times New Roman" w:cs="Times New Roman"/>
          <w:sz w:val="24"/>
          <w:szCs w:val="24"/>
        </w:rPr>
      </w:pPr>
      <w:r w:rsidRPr="007F6F57">
        <w:rPr>
          <w:rFonts w:ascii="Times New Roman" w:hAnsi="Times New Roman" w:cs="Times New Roman"/>
          <w:sz w:val="24"/>
          <w:szCs w:val="24"/>
        </w:rPr>
        <w:t xml:space="preserve">Healthcare spending is highest in the developed countries with the United States being in the limelight for high expenditure and poor outcomes. While one would expect high spending to align with superior quality in healthcare, like is the case with Costa Rica or Honduras, it emerges that there are countries that spend less than expected and still enjoy high quality care. Countries such as China, Sri Lanka, and Greece are among those that spend less yet the healthcare outcomes are better than in the US. There are countries whose low expenditure culminates into </w:t>
      </w:r>
      <w:r w:rsidRPr="007F6F57">
        <w:rPr>
          <w:rFonts w:ascii="Times New Roman" w:hAnsi="Times New Roman" w:cs="Times New Roman"/>
          <w:sz w:val="24"/>
          <w:szCs w:val="24"/>
        </w:rPr>
        <w:lastRenderedPageBreak/>
        <w:t xml:space="preserve">poor outcomes, such as Singapore, Syria, Ghana, and Zambia. while developed countries spend lots of dollars and sometimes overspend, this expenditure has not served as a guarantee for good health. </w:t>
      </w:r>
      <w:r w:rsidR="008D671F" w:rsidRPr="007F6F57">
        <w:rPr>
          <w:rFonts w:ascii="Times New Roman" w:hAnsi="Times New Roman" w:cs="Times New Roman"/>
          <w:sz w:val="24"/>
          <w:szCs w:val="24"/>
        </w:rPr>
        <w:t xml:space="preserve">This is due to factors of market failure where lac of information may lead to high expenditure and at the same time a privileged position for individuals to enjoy services even in instances where there is no such necessity. </w:t>
      </w:r>
    </w:p>
    <w:p w14:paraId="4F91C391" w14:textId="77777777" w:rsidR="00276123" w:rsidRPr="007F6F57" w:rsidRDefault="008D671F" w:rsidP="007F6F57">
      <w:pPr>
        <w:spacing w:line="480" w:lineRule="auto"/>
        <w:ind w:firstLine="720"/>
        <w:rPr>
          <w:rFonts w:ascii="Times New Roman" w:hAnsi="Times New Roman" w:cs="Times New Roman"/>
          <w:sz w:val="24"/>
          <w:szCs w:val="24"/>
        </w:rPr>
      </w:pPr>
      <w:r w:rsidRPr="007F6F57">
        <w:rPr>
          <w:rFonts w:ascii="Times New Roman" w:hAnsi="Times New Roman" w:cs="Times New Roman"/>
          <w:sz w:val="24"/>
          <w:szCs w:val="24"/>
        </w:rPr>
        <w:t xml:space="preserve">The need to regulate healthcare and the associated insurance necessitates government intervention. While there are roles to be played by the insurance companies, there emerges a scenario where the government </w:t>
      </w:r>
      <w:r w:rsidR="00276123" w:rsidRPr="007F6F57">
        <w:rPr>
          <w:rFonts w:ascii="Times New Roman" w:hAnsi="Times New Roman" w:cs="Times New Roman"/>
          <w:sz w:val="24"/>
          <w:szCs w:val="24"/>
        </w:rPr>
        <w:t>must pay for some services to reduce the burden for the poor. There is a high tendency, however, for individuals to overuse a service when the marginal costs are minimal. When the government intervenes to pay for some services in a bid to ensure equitable distribution of public resources, many people tend to demand such services even when there is no need. As such, the government ends up spending more while the quality of service is poor due to huge numbers that have to be served by a physician who is the final decision maker about the prescriptions or services deserved by a patient.</w:t>
      </w:r>
    </w:p>
    <w:p w14:paraId="5330060F" w14:textId="48098465" w:rsidR="008C4763" w:rsidRDefault="00276123" w:rsidP="007F6F57">
      <w:pPr>
        <w:spacing w:line="480" w:lineRule="auto"/>
        <w:ind w:firstLine="720"/>
        <w:rPr>
          <w:rFonts w:ascii="Times New Roman" w:hAnsi="Times New Roman" w:cs="Times New Roman"/>
          <w:sz w:val="24"/>
          <w:szCs w:val="24"/>
        </w:rPr>
      </w:pPr>
      <w:r w:rsidRPr="007F6F57">
        <w:rPr>
          <w:rFonts w:ascii="Times New Roman" w:hAnsi="Times New Roman" w:cs="Times New Roman"/>
          <w:sz w:val="24"/>
          <w:szCs w:val="24"/>
        </w:rPr>
        <w:t>Education acts as source of knowledge about preventative care among some individuals. Again, one educational level is a factor in income distribution. In countries where education and income are well addressed, therefore, then the government is likely to spend less and still have superior health outcomes for its population. This explanation could be fit in the case of Greece</w:t>
      </w:r>
      <w:r w:rsidR="007F6F57" w:rsidRPr="007F6F57">
        <w:rPr>
          <w:rFonts w:ascii="Times New Roman" w:hAnsi="Times New Roman" w:cs="Times New Roman"/>
          <w:sz w:val="24"/>
          <w:szCs w:val="24"/>
        </w:rPr>
        <w:t>, Sri Lanka, or China. The idea of offering healthcare to as many people as possible is an issue of concern as far as government intervention in healthcare is concerned</w:t>
      </w:r>
      <w:r w:rsidR="007F6F57">
        <w:rPr>
          <w:rFonts w:ascii="Times New Roman" w:hAnsi="Times New Roman" w:cs="Times New Roman"/>
          <w:sz w:val="24"/>
          <w:szCs w:val="24"/>
        </w:rPr>
        <w:t xml:space="preserve"> (p.59)</w:t>
      </w:r>
      <w:r w:rsidR="007F6F57" w:rsidRPr="007F6F57">
        <w:rPr>
          <w:rFonts w:ascii="Times New Roman" w:hAnsi="Times New Roman" w:cs="Times New Roman"/>
          <w:sz w:val="24"/>
          <w:szCs w:val="24"/>
        </w:rPr>
        <w:t xml:space="preserve">. This necessitates a consideration of other factors to ensure that expenditure does not only target accessibility but also the outcomes of the services obtained. </w:t>
      </w:r>
      <w:r w:rsidR="008D671F" w:rsidRPr="007F6F57">
        <w:rPr>
          <w:rFonts w:ascii="Times New Roman" w:hAnsi="Times New Roman" w:cs="Times New Roman"/>
          <w:sz w:val="24"/>
          <w:szCs w:val="24"/>
        </w:rPr>
        <w:t xml:space="preserve"> </w:t>
      </w:r>
      <w:r w:rsidR="000A2A7F" w:rsidRPr="007F6F57">
        <w:rPr>
          <w:rFonts w:ascii="Times New Roman" w:hAnsi="Times New Roman" w:cs="Times New Roman"/>
          <w:sz w:val="24"/>
          <w:szCs w:val="24"/>
        </w:rPr>
        <w:t xml:space="preserve"> </w:t>
      </w:r>
    </w:p>
    <w:p w14:paraId="3028EC8F" w14:textId="2D0809EF" w:rsidR="001E3505" w:rsidRDefault="001E3505" w:rsidP="007F6F57">
      <w:pPr>
        <w:spacing w:line="480" w:lineRule="auto"/>
        <w:ind w:firstLine="720"/>
        <w:rPr>
          <w:rFonts w:ascii="Times New Roman" w:hAnsi="Times New Roman" w:cs="Times New Roman"/>
          <w:sz w:val="24"/>
          <w:szCs w:val="24"/>
        </w:rPr>
      </w:pPr>
    </w:p>
    <w:p w14:paraId="2871E374" w14:textId="3F8E3C4D" w:rsidR="001E3505" w:rsidRDefault="001E3505" w:rsidP="001E350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203ACF2D" w14:textId="13DDF7CD" w:rsidR="001E3505" w:rsidRPr="007F6F57" w:rsidRDefault="001E3505" w:rsidP="007F6F57">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7F6F57">
        <w:rPr>
          <w:rFonts w:ascii="Times New Roman" w:hAnsi="Times New Roman" w:cs="Times New Roman"/>
          <w:sz w:val="24"/>
          <w:szCs w:val="24"/>
        </w:rPr>
        <w:t>he roles of the government and the market in health</w:t>
      </w:r>
      <w:r>
        <w:rPr>
          <w:rFonts w:ascii="Times New Roman" w:hAnsi="Times New Roman" w:cs="Times New Roman"/>
          <w:sz w:val="24"/>
          <w:szCs w:val="24"/>
        </w:rPr>
        <w:t xml:space="preserve"> (n.d.). pp.</w:t>
      </w:r>
      <w:bookmarkStart w:id="0" w:name="_GoBack"/>
      <w:bookmarkEnd w:id="0"/>
      <w:r>
        <w:rPr>
          <w:rFonts w:ascii="Times New Roman" w:hAnsi="Times New Roman" w:cs="Times New Roman"/>
          <w:sz w:val="24"/>
          <w:szCs w:val="24"/>
        </w:rPr>
        <w:t>52-71</w:t>
      </w:r>
    </w:p>
    <w:p w14:paraId="04EAAB7F" w14:textId="6844E06E" w:rsidR="003139B4" w:rsidRPr="007F6F57" w:rsidRDefault="008D5735" w:rsidP="007F6F57">
      <w:pPr>
        <w:spacing w:line="480" w:lineRule="auto"/>
        <w:ind w:firstLine="720"/>
        <w:rPr>
          <w:rFonts w:ascii="Times New Roman" w:hAnsi="Times New Roman" w:cs="Times New Roman"/>
          <w:sz w:val="24"/>
          <w:szCs w:val="24"/>
        </w:rPr>
      </w:pPr>
      <w:r w:rsidRPr="007F6F57">
        <w:rPr>
          <w:rFonts w:ascii="Times New Roman" w:hAnsi="Times New Roman" w:cs="Times New Roman"/>
          <w:sz w:val="24"/>
          <w:szCs w:val="24"/>
        </w:rPr>
        <w:t xml:space="preserve">  </w:t>
      </w:r>
    </w:p>
    <w:sectPr w:rsidR="003139B4" w:rsidRPr="007F6F57" w:rsidSect="0010798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C7B0C" w14:textId="77777777" w:rsidR="0092266C" w:rsidRDefault="0092266C" w:rsidP="0010798D">
      <w:pPr>
        <w:spacing w:after="0" w:line="240" w:lineRule="auto"/>
      </w:pPr>
      <w:r>
        <w:separator/>
      </w:r>
    </w:p>
  </w:endnote>
  <w:endnote w:type="continuationSeparator" w:id="0">
    <w:p w14:paraId="1874B067" w14:textId="77777777" w:rsidR="0092266C" w:rsidRDefault="0092266C" w:rsidP="0010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94A72" w14:textId="77777777" w:rsidR="0092266C" w:rsidRDefault="0092266C" w:rsidP="0010798D">
      <w:pPr>
        <w:spacing w:after="0" w:line="240" w:lineRule="auto"/>
      </w:pPr>
      <w:r>
        <w:separator/>
      </w:r>
    </w:p>
  </w:footnote>
  <w:footnote w:type="continuationSeparator" w:id="0">
    <w:p w14:paraId="49D88FF1" w14:textId="77777777" w:rsidR="0092266C" w:rsidRDefault="0092266C" w:rsidP="00107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7E347" w14:textId="3BDB331C" w:rsidR="0010798D" w:rsidRPr="0010798D" w:rsidRDefault="0010798D">
    <w:pPr>
      <w:pStyle w:val="Header"/>
      <w:rPr>
        <w:rFonts w:ascii="Times New Roman" w:hAnsi="Times New Roman" w:cs="Times New Roman"/>
        <w:sz w:val="24"/>
        <w:szCs w:val="24"/>
      </w:rPr>
    </w:pPr>
    <w:r w:rsidRPr="0010798D">
      <w:rPr>
        <w:rFonts w:ascii="Times New Roman" w:hAnsi="Times New Roman" w:cs="Times New Roman"/>
        <w:sz w:val="24"/>
        <w:szCs w:val="24"/>
      </w:rPr>
      <w:t>HEALTH</w:t>
    </w:r>
    <w:r w:rsidRPr="0010798D">
      <w:rPr>
        <w:rFonts w:ascii="Times New Roman" w:hAnsi="Times New Roman" w:cs="Times New Roman"/>
        <w:sz w:val="24"/>
        <w:szCs w:val="24"/>
      </w:rPr>
      <w:tab/>
    </w:r>
    <w:r w:rsidRPr="0010798D">
      <w:rPr>
        <w:rFonts w:ascii="Times New Roman" w:hAnsi="Times New Roman" w:cs="Times New Roman"/>
        <w:sz w:val="24"/>
        <w:szCs w:val="24"/>
      </w:rPr>
      <w:tab/>
    </w:r>
    <w:r w:rsidRPr="0010798D">
      <w:rPr>
        <w:rFonts w:ascii="Times New Roman" w:hAnsi="Times New Roman" w:cs="Times New Roman"/>
        <w:sz w:val="24"/>
        <w:szCs w:val="24"/>
      </w:rPr>
      <w:fldChar w:fldCharType="begin"/>
    </w:r>
    <w:r w:rsidRPr="0010798D">
      <w:rPr>
        <w:rFonts w:ascii="Times New Roman" w:hAnsi="Times New Roman" w:cs="Times New Roman"/>
        <w:sz w:val="24"/>
        <w:szCs w:val="24"/>
      </w:rPr>
      <w:instrText xml:space="preserve"> PAGE   \* MERGEFORMAT </w:instrText>
    </w:r>
    <w:r w:rsidRPr="0010798D">
      <w:rPr>
        <w:rFonts w:ascii="Times New Roman" w:hAnsi="Times New Roman" w:cs="Times New Roman"/>
        <w:sz w:val="24"/>
        <w:szCs w:val="24"/>
      </w:rPr>
      <w:fldChar w:fldCharType="separate"/>
    </w:r>
    <w:r w:rsidRPr="0010798D">
      <w:rPr>
        <w:rFonts w:ascii="Times New Roman" w:hAnsi="Times New Roman" w:cs="Times New Roman"/>
        <w:noProof/>
        <w:sz w:val="24"/>
        <w:szCs w:val="24"/>
      </w:rPr>
      <w:t>1</w:t>
    </w:r>
    <w:r w:rsidRPr="0010798D">
      <w:rPr>
        <w:rFonts w:ascii="Times New Roman" w:hAnsi="Times New Roman" w:cs="Times New Roman"/>
        <w:noProof/>
        <w:sz w:val="24"/>
        <w:szCs w:val="24"/>
      </w:rPr>
      <w:fldChar w:fldCharType="end"/>
    </w:r>
  </w:p>
  <w:p w14:paraId="7D2E4139" w14:textId="77777777" w:rsidR="0010798D" w:rsidRDefault="00107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9B9EF" w14:textId="7FF1918B" w:rsidR="0010798D" w:rsidRPr="0010798D" w:rsidRDefault="0010798D">
    <w:pPr>
      <w:pStyle w:val="Header"/>
      <w:rPr>
        <w:rFonts w:ascii="Times New Roman" w:hAnsi="Times New Roman" w:cs="Times New Roman"/>
        <w:sz w:val="24"/>
        <w:szCs w:val="24"/>
      </w:rPr>
    </w:pPr>
    <w:r w:rsidRPr="0010798D">
      <w:rPr>
        <w:rFonts w:ascii="Times New Roman" w:hAnsi="Times New Roman" w:cs="Times New Roman"/>
        <w:sz w:val="24"/>
        <w:szCs w:val="24"/>
      </w:rPr>
      <w:t>Running head: HEALTH</w:t>
    </w:r>
    <w:r w:rsidRPr="0010798D">
      <w:rPr>
        <w:rFonts w:ascii="Times New Roman" w:hAnsi="Times New Roman" w:cs="Times New Roman"/>
        <w:sz w:val="24"/>
        <w:szCs w:val="24"/>
      </w:rPr>
      <w:tab/>
    </w:r>
    <w:r w:rsidRPr="0010798D">
      <w:rPr>
        <w:rFonts w:ascii="Times New Roman" w:hAnsi="Times New Roman" w:cs="Times New Roman"/>
        <w:sz w:val="24"/>
        <w:szCs w:val="24"/>
      </w:rPr>
      <w:tab/>
    </w:r>
    <w:r w:rsidRPr="0010798D">
      <w:rPr>
        <w:rFonts w:ascii="Times New Roman" w:hAnsi="Times New Roman" w:cs="Times New Roman"/>
        <w:sz w:val="24"/>
        <w:szCs w:val="24"/>
      </w:rPr>
      <w:fldChar w:fldCharType="begin"/>
    </w:r>
    <w:r w:rsidRPr="0010798D">
      <w:rPr>
        <w:rFonts w:ascii="Times New Roman" w:hAnsi="Times New Roman" w:cs="Times New Roman"/>
        <w:sz w:val="24"/>
        <w:szCs w:val="24"/>
      </w:rPr>
      <w:instrText xml:space="preserve"> PAGE   \* MERGEFORMAT </w:instrText>
    </w:r>
    <w:r w:rsidRPr="0010798D">
      <w:rPr>
        <w:rFonts w:ascii="Times New Roman" w:hAnsi="Times New Roman" w:cs="Times New Roman"/>
        <w:sz w:val="24"/>
        <w:szCs w:val="24"/>
      </w:rPr>
      <w:fldChar w:fldCharType="separate"/>
    </w:r>
    <w:r w:rsidRPr="0010798D">
      <w:rPr>
        <w:rFonts w:ascii="Times New Roman" w:hAnsi="Times New Roman" w:cs="Times New Roman"/>
        <w:noProof/>
        <w:sz w:val="24"/>
        <w:szCs w:val="24"/>
      </w:rPr>
      <w:t>1</w:t>
    </w:r>
    <w:r w:rsidRPr="0010798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35"/>
    <w:rsid w:val="000A2A7F"/>
    <w:rsid w:val="0010798D"/>
    <w:rsid w:val="001C1BE9"/>
    <w:rsid w:val="001E3505"/>
    <w:rsid w:val="00276123"/>
    <w:rsid w:val="003139B4"/>
    <w:rsid w:val="004F168F"/>
    <w:rsid w:val="007F6F57"/>
    <w:rsid w:val="008C4763"/>
    <w:rsid w:val="008D5735"/>
    <w:rsid w:val="008D671F"/>
    <w:rsid w:val="0092266C"/>
    <w:rsid w:val="00E92A92"/>
    <w:rsid w:val="00F30C1F"/>
    <w:rsid w:val="00FD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59F0"/>
  <w15:chartTrackingRefBased/>
  <w15:docId w15:val="{8A126A8C-4A00-4C83-A15F-CD6AC777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98D"/>
  </w:style>
  <w:style w:type="paragraph" w:styleId="Footer">
    <w:name w:val="footer"/>
    <w:basedOn w:val="Normal"/>
    <w:link w:val="FooterChar"/>
    <w:uiPriority w:val="99"/>
    <w:unhideWhenUsed/>
    <w:rsid w:val="00107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2018-11-09T13:52:00Z</dcterms:created>
  <dcterms:modified xsi:type="dcterms:W3CDTF">2018-11-09T18:13:00Z</dcterms:modified>
</cp:coreProperties>
</file>