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9D" w:rsidRPr="00BC52F0" w:rsidRDefault="00912095" w:rsidP="00D53F9E">
      <w:pPr>
        <w:spacing w:after="0" w:line="480" w:lineRule="auto"/>
        <w:rPr>
          <w:rFonts w:ascii="Times New Roman" w:hAnsi="Times New Roman" w:cs="Times New Roman"/>
          <w:sz w:val="24"/>
          <w:szCs w:val="24"/>
        </w:rPr>
      </w:pPr>
      <w:r w:rsidRPr="00BC52F0">
        <w:rPr>
          <w:rFonts w:ascii="Times New Roman" w:hAnsi="Times New Roman" w:cs="Times New Roman"/>
          <w:sz w:val="24"/>
          <w:szCs w:val="24"/>
        </w:rPr>
        <w:t xml:space="preserve">Name: </w:t>
      </w:r>
    </w:p>
    <w:p w:rsidR="00912095" w:rsidRPr="00BC52F0" w:rsidRDefault="00912095" w:rsidP="00D53F9E">
      <w:pPr>
        <w:spacing w:after="0" w:line="480" w:lineRule="auto"/>
        <w:rPr>
          <w:rFonts w:ascii="Times New Roman" w:hAnsi="Times New Roman" w:cs="Times New Roman"/>
          <w:sz w:val="24"/>
          <w:szCs w:val="24"/>
        </w:rPr>
      </w:pPr>
      <w:r w:rsidRPr="00BC52F0">
        <w:rPr>
          <w:rFonts w:ascii="Times New Roman" w:hAnsi="Times New Roman" w:cs="Times New Roman"/>
          <w:sz w:val="24"/>
          <w:szCs w:val="24"/>
        </w:rPr>
        <w:t>Tutor:</w:t>
      </w:r>
    </w:p>
    <w:p w:rsidR="00912095" w:rsidRPr="00BC52F0" w:rsidRDefault="00912095" w:rsidP="00D53F9E">
      <w:pPr>
        <w:spacing w:after="0" w:line="480" w:lineRule="auto"/>
        <w:rPr>
          <w:rFonts w:ascii="Times New Roman" w:hAnsi="Times New Roman" w:cs="Times New Roman"/>
          <w:sz w:val="24"/>
          <w:szCs w:val="24"/>
        </w:rPr>
      </w:pPr>
      <w:r w:rsidRPr="00BC52F0">
        <w:rPr>
          <w:rFonts w:ascii="Times New Roman" w:hAnsi="Times New Roman" w:cs="Times New Roman"/>
          <w:sz w:val="24"/>
          <w:szCs w:val="24"/>
        </w:rPr>
        <w:t>Course:</w:t>
      </w:r>
    </w:p>
    <w:p w:rsidR="00912095" w:rsidRPr="00BC52F0" w:rsidRDefault="00912095" w:rsidP="00D53F9E">
      <w:pPr>
        <w:spacing w:after="0" w:line="480" w:lineRule="auto"/>
        <w:rPr>
          <w:rFonts w:ascii="Times New Roman" w:hAnsi="Times New Roman" w:cs="Times New Roman"/>
          <w:sz w:val="24"/>
          <w:szCs w:val="24"/>
        </w:rPr>
      </w:pPr>
      <w:r w:rsidRPr="00BC52F0">
        <w:rPr>
          <w:rFonts w:ascii="Times New Roman" w:hAnsi="Times New Roman" w:cs="Times New Roman"/>
          <w:sz w:val="24"/>
          <w:szCs w:val="24"/>
        </w:rPr>
        <w:t>Date:</w:t>
      </w:r>
    </w:p>
    <w:p w:rsidR="00912095" w:rsidRPr="00BC52F0" w:rsidRDefault="00921701" w:rsidP="00921701">
      <w:pPr>
        <w:spacing w:after="0" w:line="480" w:lineRule="auto"/>
        <w:jc w:val="center"/>
        <w:rPr>
          <w:rFonts w:ascii="Times New Roman" w:hAnsi="Times New Roman" w:cs="Times New Roman"/>
          <w:sz w:val="24"/>
          <w:szCs w:val="24"/>
        </w:rPr>
      </w:pPr>
      <w:r w:rsidRPr="00BC52F0">
        <w:rPr>
          <w:rFonts w:ascii="Times New Roman" w:hAnsi="Times New Roman" w:cs="Times New Roman"/>
          <w:sz w:val="24"/>
          <w:szCs w:val="24"/>
        </w:rPr>
        <w:t xml:space="preserve">How </w:t>
      </w:r>
      <w:r w:rsidR="00BC52F0" w:rsidRPr="00BC52F0">
        <w:rPr>
          <w:rFonts w:ascii="Times New Roman" w:hAnsi="Times New Roman" w:cs="Times New Roman"/>
          <w:sz w:val="24"/>
          <w:szCs w:val="24"/>
        </w:rPr>
        <w:t xml:space="preserve">Historical and Literary Transitions Influences </w:t>
      </w:r>
      <w:r w:rsidRPr="00BC52F0">
        <w:rPr>
          <w:rFonts w:ascii="Times New Roman" w:hAnsi="Times New Roman" w:cs="Times New Roman"/>
          <w:sz w:val="24"/>
          <w:szCs w:val="24"/>
        </w:rPr>
        <w:t xml:space="preserve">Shakespeare’s </w:t>
      </w:r>
      <w:r w:rsidR="00BC52F0" w:rsidRPr="00BC52F0">
        <w:rPr>
          <w:rFonts w:ascii="Times New Roman" w:hAnsi="Times New Roman" w:cs="Times New Roman"/>
          <w:sz w:val="24"/>
          <w:szCs w:val="24"/>
        </w:rPr>
        <w:t>Style in</w:t>
      </w:r>
      <w:r w:rsidR="00BC52F0">
        <w:rPr>
          <w:rFonts w:ascii="Times New Roman" w:hAnsi="Times New Roman" w:cs="Times New Roman"/>
          <w:sz w:val="24"/>
          <w:szCs w:val="24"/>
        </w:rPr>
        <w:t xml:space="preserve"> H</w:t>
      </w:r>
      <w:r w:rsidR="00BC52F0" w:rsidRPr="00BC52F0">
        <w:rPr>
          <w:rFonts w:ascii="Times New Roman" w:hAnsi="Times New Roman" w:cs="Times New Roman"/>
          <w:sz w:val="24"/>
          <w:szCs w:val="24"/>
        </w:rPr>
        <w:t xml:space="preserve">is </w:t>
      </w:r>
      <w:r w:rsidRPr="00BC52F0">
        <w:rPr>
          <w:rFonts w:ascii="Times New Roman" w:hAnsi="Times New Roman" w:cs="Times New Roman"/>
          <w:sz w:val="24"/>
          <w:szCs w:val="24"/>
        </w:rPr>
        <w:t xml:space="preserve">Sonnet </w:t>
      </w:r>
      <w:r w:rsidR="00BC52F0" w:rsidRPr="00BC52F0">
        <w:rPr>
          <w:rFonts w:ascii="Times New Roman" w:hAnsi="Times New Roman" w:cs="Times New Roman"/>
          <w:sz w:val="24"/>
          <w:szCs w:val="24"/>
        </w:rPr>
        <w:t>130</w:t>
      </w:r>
    </w:p>
    <w:p w:rsidR="00B24BC3" w:rsidRPr="00BC52F0" w:rsidRDefault="00912095" w:rsidP="00036497">
      <w:pPr>
        <w:spacing w:after="0" w:line="480" w:lineRule="auto"/>
        <w:ind w:firstLine="720"/>
        <w:rPr>
          <w:rFonts w:ascii="Times New Roman" w:hAnsi="Times New Roman" w:cs="Times New Roman"/>
          <w:sz w:val="24"/>
          <w:szCs w:val="24"/>
        </w:rPr>
      </w:pPr>
      <w:r w:rsidRPr="00BC52F0">
        <w:rPr>
          <w:rFonts w:ascii="Times New Roman" w:hAnsi="Times New Roman" w:cs="Times New Roman"/>
          <w:sz w:val="24"/>
          <w:szCs w:val="24"/>
        </w:rPr>
        <w:t xml:space="preserve">In Shakespeare’s </w:t>
      </w:r>
      <w:r w:rsidR="00BC52F0">
        <w:rPr>
          <w:rFonts w:ascii="Times New Roman" w:hAnsi="Times New Roman" w:cs="Times New Roman"/>
          <w:noProof/>
          <w:sz w:val="24"/>
          <w:szCs w:val="24"/>
        </w:rPr>
        <w:t>S</w:t>
      </w:r>
      <w:r w:rsidRPr="00BC52F0">
        <w:rPr>
          <w:rFonts w:ascii="Times New Roman" w:hAnsi="Times New Roman" w:cs="Times New Roman"/>
          <w:noProof/>
          <w:sz w:val="24"/>
          <w:szCs w:val="24"/>
        </w:rPr>
        <w:t>onnet</w:t>
      </w:r>
      <w:r w:rsidRPr="00BC52F0">
        <w:rPr>
          <w:rFonts w:ascii="Times New Roman" w:hAnsi="Times New Roman" w:cs="Times New Roman"/>
          <w:sz w:val="24"/>
          <w:szCs w:val="24"/>
        </w:rPr>
        <w:t xml:space="preserve"> 130, “My mistresses eyes are nothing like the sun,” Shakespeare goes against all the conventional elements of love descriptions in the sonnets. In this sonnet, Shakespeare dismisses the </w:t>
      </w:r>
      <w:r w:rsidR="00036497" w:rsidRPr="00BC52F0">
        <w:rPr>
          <w:rFonts w:ascii="Times New Roman" w:hAnsi="Times New Roman" w:cs="Times New Roman"/>
          <w:sz w:val="24"/>
          <w:szCs w:val="24"/>
        </w:rPr>
        <w:t>conventional</w:t>
      </w:r>
      <w:r w:rsidRPr="00BC52F0">
        <w:rPr>
          <w:rFonts w:ascii="Times New Roman" w:hAnsi="Times New Roman" w:cs="Times New Roman"/>
          <w:sz w:val="24"/>
          <w:szCs w:val="24"/>
        </w:rPr>
        <w:t xml:space="preserve"> </w:t>
      </w:r>
      <w:r w:rsidRPr="00BC52F0">
        <w:rPr>
          <w:rFonts w:ascii="Times New Roman" w:hAnsi="Times New Roman" w:cs="Times New Roman"/>
          <w:noProof/>
          <w:sz w:val="24"/>
          <w:szCs w:val="24"/>
        </w:rPr>
        <w:t>ideals</w:t>
      </w:r>
      <w:r w:rsidRPr="00BC52F0">
        <w:rPr>
          <w:rFonts w:ascii="Times New Roman" w:hAnsi="Times New Roman" w:cs="Times New Roman"/>
          <w:sz w:val="24"/>
          <w:szCs w:val="24"/>
        </w:rPr>
        <w:t xml:space="preserve"> of </w:t>
      </w:r>
      <w:r w:rsidR="00036497" w:rsidRPr="00BC52F0">
        <w:rPr>
          <w:rFonts w:ascii="Times New Roman" w:hAnsi="Times New Roman" w:cs="Times New Roman"/>
          <w:sz w:val="24"/>
          <w:szCs w:val="24"/>
        </w:rPr>
        <w:t>love and</w:t>
      </w:r>
      <w:r w:rsidRPr="00BC52F0">
        <w:rPr>
          <w:rFonts w:ascii="Times New Roman" w:hAnsi="Times New Roman" w:cs="Times New Roman"/>
          <w:sz w:val="24"/>
          <w:szCs w:val="24"/>
        </w:rPr>
        <w:t xml:space="preserve"> female </w:t>
      </w:r>
      <w:r w:rsidR="00B24BC3" w:rsidRPr="00BC52F0">
        <w:rPr>
          <w:rFonts w:ascii="Times New Roman" w:hAnsi="Times New Roman" w:cs="Times New Roman"/>
          <w:sz w:val="24"/>
          <w:szCs w:val="24"/>
        </w:rPr>
        <w:t>beauty by</w:t>
      </w:r>
      <w:r w:rsidRPr="00BC52F0">
        <w:rPr>
          <w:rFonts w:ascii="Times New Roman" w:hAnsi="Times New Roman" w:cs="Times New Roman"/>
          <w:sz w:val="24"/>
          <w:szCs w:val="24"/>
        </w:rPr>
        <w:t xml:space="preserve"> </w:t>
      </w:r>
      <w:r w:rsidR="00B24BC3" w:rsidRPr="00BC52F0">
        <w:rPr>
          <w:rFonts w:ascii="Times New Roman" w:hAnsi="Times New Roman" w:cs="Times New Roman"/>
          <w:sz w:val="24"/>
          <w:szCs w:val="24"/>
        </w:rPr>
        <w:t>contracting</w:t>
      </w:r>
      <w:r w:rsidRPr="00BC52F0">
        <w:rPr>
          <w:rFonts w:ascii="Times New Roman" w:hAnsi="Times New Roman" w:cs="Times New Roman"/>
          <w:sz w:val="24"/>
          <w:szCs w:val="24"/>
        </w:rPr>
        <w:t xml:space="preserve"> her mistresses with the conventional beauty elements.  Also, Shakespeare </w:t>
      </w:r>
      <w:r w:rsidR="00B24BC3" w:rsidRPr="00BC52F0">
        <w:rPr>
          <w:rFonts w:ascii="Times New Roman" w:hAnsi="Times New Roman" w:cs="Times New Roman"/>
          <w:sz w:val="24"/>
          <w:szCs w:val="24"/>
        </w:rPr>
        <w:t>develops</w:t>
      </w:r>
      <w:r w:rsidRPr="00BC52F0">
        <w:rPr>
          <w:rFonts w:ascii="Times New Roman" w:hAnsi="Times New Roman" w:cs="Times New Roman"/>
          <w:sz w:val="24"/>
          <w:szCs w:val="24"/>
        </w:rPr>
        <w:t xml:space="preserve"> a </w:t>
      </w:r>
      <w:r w:rsidR="00036497" w:rsidRPr="00BC52F0">
        <w:rPr>
          <w:rFonts w:ascii="Times New Roman" w:hAnsi="Times New Roman" w:cs="Times New Roman"/>
          <w:sz w:val="24"/>
          <w:szCs w:val="24"/>
        </w:rPr>
        <w:t>new</w:t>
      </w:r>
      <w:r w:rsidRPr="00BC52F0">
        <w:rPr>
          <w:rFonts w:ascii="Times New Roman" w:hAnsi="Times New Roman" w:cs="Times New Roman"/>
          <w:sz w:val="24"/>
          <w:szCs w:val="24"/>
        </w:rPr>
        <w:t xml:space="preserve"> standard and definition of beauty, and uses it to express the beauty of </w:t>
      </w:r>
      <w:r w:rsidR="00036497" w:rsidRPr="00BC52F0">
        <w:rPr>
          <w:rFonts w:ascii="Times New Roman" w:hAnsi="Times New Roman" w:cs="Times New Roman"/>
          <w:sz w:val="24"/>
          <w:szCs w:val="24"/>
        </w:rPr>
        <w:t>h</w:t>
      </w:r>
      <w:r w:rsidRPr="00BC52F0">
        <w:rPr>
          <w:rFonts w:ascii="Times New Roman" w:hAnsi="Times New Roman" w:cs="Times New Roman"/>
          <w:sz w:val="24"/>
          <w:szCs w:val="24"/>
        </w:rPr>
        <w:t xml:space="preserve">is mistress. This </w:t>
      </w:r>
      <w:r w:rsidR="00036497" w:rsidRPr="00BC52F0">
        <w:rPr>
          <w:rFonts w:ascii="Times New Roman" w:hAnsi="Times New Roman" w:cs="Times New Roman"/>
          <w:sz w:val="24"/>
          <w:szCs w:val="24"/>
        </w:rPr>
        <w:t xml:space="preserve">new definition contrasts </w:t>
      </w:r>
      <w:r w:rsidRPr="00BC52F0">
        <w:rPr>
          <w:rFonts w:ascii="Times New Roman" w:hAnsi="Times New Roman" w:cs="Times New Roman"/>
          <w:sz w:val="24"/>
          <w:szCs w:val="24"/>
        </w:rPr>
        <w:t xml:space="preserve">the constructed feminine beauty evident in the </w:t>
      </w:r>
      <w:r w:rsidR="00921701" w:rsidRPr="00BC52F0">
        <w:rPr>
          <w:rFonts w:ascii="Times New Roman" w:hAnsi="Times New Roman" w:cs="Times New Roman"/>
          <w:sz w:val="24"/>
          <w:szCs w:val="24"/>
        </w:rPr>
        <w:t>blazon form witnessed in</w:t>
      </w:r>
      <w:r w:rsidR="00B24BC3" w:rsidRPr="00BC52F0">
        <w:rPr>
          <w:rFonts w:ascii="Times New Roman" w:hAnsi="Times New Roman" w:cs="Times New Roman"/>
          <w:sz w:val="24"/>
          <w:szCs w:val="24"/>
        </w:rPr>
        <w:t xml:space="preserve"> Petrarch</w:t>
      </w:r>
      <w:r w:rsidR="00036497" w:rsidRPr="00BC52F0">
        <w:rPr>
          <w:rFonts w:ascii="Times New Roman" w:hAnsi="Times New Roman" w:cs="Times New Roman"/>
          <w:sz w:val="24"/>
          <w:szCs w:val="24"/>
        </w:rPr>
        <w:t>an</w:t>
      </w:r>
      <w:r w:rsidR="00B24BC3" w:rsidRPr="00BC52F0">
        <w:rPr>
          <w:rFonts w:ascii="Times New Roman" w:hAnsi="Times New Roman" w:cs="Times New Roman"/>
          <w:sz w:val="24"/>
          <w:szCs w:val="24"/>
        </w:rPr>
        <w:t xml:space="preserve"> and medieval love poetry. In sonnet 130, Shakespeare diverts from constructed beauty in </w:t>
      </w:r>
      <w:r w:rsidR="00921701" w:rsidRPr="00BC52F0">
        <w:rPr>
          <w:rFonts w:ascii="Times New Roman" w:hAnsi="Times New Roman" w:cs="Times New Roman"/>
          <w:sz w:val="24"/>
          <w:szCs w:val="24"/>
        </w:rPr>
        <w:t>the blazon form</w:t>
      </w:r>
      <w:r w:rsidR="00B24BC3" w:rsidRPr="00BC52F0">
        <w:rPr>
          <w:rFonts w:ascii="Times New Roman" w:hAnsi="Times New Roman" w:cs="Times New Roman"/>
          <w:sz w:val="24"/>
          <w:szCs w:val="24"/>
        </w:rPr>
        <w:t xml:space="preserve">, and focuses on appreciating the true beauty elicited from the inner virtues of a woman. He undermines the conventionally hyperbolized feminine beauty, but still equates the inner </w:t>
      </w:r>
      <w:r w:rsidR="00036497" w:rsidRPr="00BC52F0">
        <w:rPr>
          <w:rFonts w:ascii="Times New Roman" w:hAnsi="Times New Roman" w:cs="Times New Roman"/>
          <w:sz w:val="24"/>
          <w:szCs w:val="24"/>
        </w:rPr>
        <w:t>attractiveness</w:t>
      </w:r>
      <w:r w:rsidR="00B24BC3" w:rsidRPr="00BC52F0">
        <w:rPr>
          <w:rFonts w:ascii="Times New Roman" w:hAnsi="Times New Roman" w:cs="Times New Roman"/>
          <w:sz w:val="24"/>
          <w:szCs w:val="24"/>
        </w:rPr>
        <w:t xml:space="preserve"> </w:t>
      </w:r>
      <w:r w:rsidR="00036497" w:rsidRPr="00BC52F0">
        <w:rPr>
          <w:rFonts w:ascii="Times New Roman" w:hAnsi="Times New Roman" w:cs="Times New Roman"/>
          <w:sz w:val="24"/>
          <w:szCs w:val="24"/>
        </w:rPr>
        <w:t xml:space="preserve">of his lover </w:t>
      </w:r>
      <w:r w:rsidR="00B24BC3" w:rsidRPr="00BC52F0">
        <w:rPr>
          <w:rFonts w:ascii="Times New Roman" w:hAnsi="Times New Roman" w:cs="Times New Roman"/>
          <w:sz w:val="24"/>
          <w:szCs w:val="24"/>
        </w:rPr>
        <w:t xml:space="preserve">to the beauty measured by the traditional standards of the Elizabethan love poetry. This paper will assess how the historical </w:t>
      </w:r>
      <w:r w:rsidR="00921701" w:rsidRPr="00BC52F0">
        <w:rPr>
          <w:rFonts w:ascii="Times New Roman" w:hAnsi="Times New Roman" w:cs="Times New Roman"/>
          <w:sz w:val="24"/>
          <w:szCs w:val="24"/>
        </w:rPr>
        <w:t>and literary transitions in the context within which</w:t>
      </w:r>
      <w:r w:rsidR="00B24BC3" w:rsidRPr="00BC52F0">
        <w:rPr>
          <w:rFonts w:ascii="Times New Roman" w:hAnsi="Times New Roman" w:cs="Times New Roman"/>
          <w:sz w:val="24"/>
          <w:szCs w:val="24"/>
        </w:rPr>
        <w:t xml:space="preserve"> </w:t>
      </w:r>
      <w:r w:rsidR="00921701" w:rsidRPr="00BC52F0">
        <w:rPr>
          <w:rFonts w:ascii="Times New Roman" w:hAnsi="Times New Roman" w:cs="Times New Roman"/>
          <w:sz w:val="24"/>
          <w:szCs w:val="24"/>
        </w:rPr>
        <w:t>S</w:t>
      </w:r>
      <w:r w:rsidR="00B24BC3" w:rsidRPr="00BC52F0">
        <w:rPr>
          <w:rFonts w:ascii="Times New Roman" w:hAnsi="Times New Roman" w:cs="Times New Roman"/>
          <w:sz w:val="24"/>
          <w:szCs w:val="24"/>
        </w:rPr>
        <w:t>onnet 130 “</w:t>
      </w:r>
      <w:r w:rsidR="00B24BC3" w:rsidRPr="00BC52F0">
        <w:rPr>
          <w:rFonts w:ascii="Times New Roman" w:hAnsi="Times New Roman" w:cs="Times New Roman"/>
          <w:i/>
          <w:sz w:val="24"/>
          <w:szCs w:val="24"/>
        </w:rPr>
        <w:t>My Mistress’s Eyes Are Nothing Like The Sun”</w:t>
      </w:r>
      <w:r w:rsidR="00B24BC3" w:rsidRPr="00BC52F0">
        <w:rPr>
          <w:rFonts w:ascii="Times New Roman" w:hAnsi="Times New Roman" w:cs="Times New Roman"/>
          <w:sz w:val="24"/>
          <w:szCs w:val="24"/>
        </w:rPr>
        <w:t xml:space="preserve"> </w:t>
      </w:r>
      <w:r w:rsidR="00921701" w:rsidRPr="00BC52F0">
        <w:rPr>
          <w:rFonts w:ascii="Times New Roman" w:hAnsi="Times New Roman" w:cs="Times New Roman"/>
          <w:sz w:val="24"/>
          <w:szCs w:val="24"/>
        </w:rPr>
        <w:t>was written</w:t>
      </w:r>
      <w:r w:rsidR="00B24BC3" w:rsidRPr="00BC52F0">
        <w:rPr>
          <w:rFonts w:ascii="Times New Roman" w:hAnsi="Times New Roman" w:cs="Times New Roman"/>
          <w:sz w:val="24"/>
          <w:szCs w:val="24"/>
        </w:rPr>
        <w:t xml:space="preserve"> influence </w:t>
      </w:r>
      <w:r w:rsidR="00921701" w:rsidRPr="00BC52F0">
        <w:rPr>
          <w:rFonts w:ascii="Times New Roman" w:hAnsi="Times New Roman" w:cs="Times New Roman"/>
          <w:sz w:val="24"/>
          <w:szCs w:val="24"/>
        </w:rPr>
        <w:t xml:space="preserve">the sonnet’s diversion from the </w:t>
      </w:r>
      <w:r w:rsidR="00B24BC3" w:rsidRPr="00BC52F0">
        <w:rPr>
          <w:rFonts w:ascii="Times New Roman" w:hAnsi="Times New Roman" w:cs="Times New Roman"/>
          <w:sz w:val="24"/>
          <w:szCs w:val="24"/>
        </w:rPr>
        <w:t xml:space="preserve"> </w:t>
      </w:r>
      <w:r w:rsidR="00921701" w:rsidRPr="00BC52F0">
        <w:rPr>
          <w:rFonts w:ascii="Times New Roman" w:hAnsi="Times New Roman" w:cs="Times New Roman"/>
          <w:sz w:val="24"/>
          <w:szCs w:val="24"/>
        </w:rPr>
        <w:t>traditional</w:t>
      </w:r>
      <w:r w:rsidR="00B24BC3" w:rsidRPr="00BC52F0">
        <w:rPr>
          <w:rFonts w:ascii="Times New Roman" w:hAnsi="Times New Roman" w:cs="Times New Roman"/>
          <w:sz w:val="24"/>
          <w:szCs w:val="24"/>
        </w:rPr>
        <w:t xml:space="preserve"> blazon</w:t>
      </w:r>
      <w:r w:rsidR="00921701" w:rsidRPr="00BC52F0">
        <w:rPr>
          <w:rFonts w:ascii="Times New Roman" w:hAnsi="Times New Roman" w:cs="Times New Roman"/>
          <w:sz w:val="24"/>
          <w:szCs w:val="24"/>
        </w:rPr>
        <w:t xml:space="preserve"> form that was used in the</w:t>
      </w:r>
      <w:r w:rsidR="00B24BC3" w:rsidRPr="00BC52F0">
        <w:rPr>
          <w:rFonts w:ascii="Times New Roman" w:hAnsi="Times New Roman" w:cs="Times New Roman"/>
          <w:sz w:val="24"/>
          <w:szCs w:val="24"/>
        </w:rPr>
        <w:t xml:space="preserve"> Petrarch</w:t>
      </w:r>
      <w:r w:rsidR="00921701" w:rsidRPr="00BC52F0">
        <w:rPr>
          <w:rFonts w:ascii="Times New Roman" w:hAnsi="Times New Roman" w:cs="Times New Roman"/>
          <w:sz w:val="24"/>
          <w:szCs w:val="24"/>
        </w:rPr>
        <w:t>an</w:t>
      </w:r>
      <w:r w:rsidR="00B24BC3" w:rsidRPr="00BC52F0">
        <w:rPr>
          <w:rFonts w:ascii="Times New Roman" w:hAnsi="Times New Roman" w:cs="Times New Roman"/>
          <w:sz w:val="24"/>
          <w:szCs w:val="24"/>
        </w:rPr>
        <w:t xml:space="preserve"> and medieval love poetry.</w:t>
      </w:r>
    </w:p>
    <w:p w:rsidR="00BE2812" w:rsidRPr="00BC52F0" w:rsidRDefault="00A212B8" w:rsidP="00D53F9E">
      <w:pPr>
        <w:spacing w:after="0" w:line="480" w:lineRule="auto"/>
        <w:ind w:firstLine="720"/>
        <w:rPr>
          <w:rFonts w:ascii="Times New Roman" w:hAnsi="Times New Roman" w:cs="Times New Roman"/>
          <w:sz w:val="24"/>
          <w:szCs w:val="24"/>
        </w:rPr>
      </w:pPr>
      <w:r w:rsidRPr="00BC52F0">
        <w:rPr>
          <w:rFonts w:ascii="Times New Roman" w:hAnsi="Times New Roman" w:cs="Times New Roman"/>
          <w:sz w:val="24"/>
          <w:szCs w:val="24"/>
        </w:rPr>
        <w:t>The description of beauty and love in Shakespeare’s sonnet 130 goes against the version of description that was traditionally used in the</w:t>
      </w:r>
      <w:r w:rsidR="00921701" w:rsidRPr="00BC52F0">
        <w:rPr>
          <w:rFonts w:ascii="Times New Roman" w:hAnsi="Times New Roman" w:cs="Times New Roman"/>
          <w:sz w:val="24"/>
          <w:szCs w:val="24"/>
        </w:rPr>
        <w:t xml:space="preserve"> blazon, a style that typifies the</w:t>
      </w:r>
      <w:r w:rsidRPr="00BC52F0">
        <w:rPr>
          <w:rFonts w:ascii="Times New Roman" w:hAnsi="Times New Roman" w:cs="Times New Roman"/>
          <w:sz w:val="24"/>
          <w:szCs w:val="24"/>
        </w:rPr>
        <w:t xml:space="preserve"> Petrarch</w:t>
      </w:r>
      <w:r w:rsidR="00921701" w:rsidRPr="00BC52F0">
        <w:rPr>
          <w:rFonts w:ascii="Times New Roman" w:hAnsi="Times New Roman" w:cs="Times New Roman"/>
          <w:sz w:val="24"/>
          <w:szCs w:val="24"/>
        </w:rPr>
        <w:t>an</w:t>
      </w:r>
      <w:r w:rsidRPr="00BC52F0">
        <w:rPr>
          <w:rFonts w:ascii="Times New Roman" w:hAnsi="Times New Roman" w:cs="Times New Roman"/>
          <w:sz w:val="24"/>
          <w:szCs w:val="24"/>
        </w:rPr>
        <w:t xml:space="preserve"> and medieval poetry.  According to</w:t>
      </w:r>
      <w:r w:rsidR="00921701" w:rsidRPr="00BC52F0">
        <w:rPr>
          <w:rFonts w:ascii="Times New Roman" w:hAnsi="Times New Roman" w:cs="Times New Roman"/>
          <w:sz w:val="24"/>
          <w:szCs w:val="24"/>
        </w:rPr>
        <w:t xml:space="preserve"> </w:t>
      </w:r>
      <w:r w:rsidR="00BE2812" w:rsidRPr="00BC52F0">
        <w:rPr>
          <w:rFonts w:ascii="Times New Roman" w:hAnsi="Times New Roman" w:cs="Times New Roman"/>
          <w:sz w:val="24"/>
          <w:szCs w:val="24"/>
        </w:rPr>
        <w:t>Woolway</w:t>
      </w:r>
      <w:r w:rsidRPr="00BC52F0">
        <w:rPr>
          <w:rFonts w:ascii="Times New Roman" w:hAnsi="Times New Roman" w:cs="Times New Roman"/>
          <w:sz w:val="24"/>
          <w:szCs w:val="24"/>
        </w:rPr>
        <w:t xml:space="preserve">, blazon was a </w:t>
      </w:r>
      <w:r w:rsidRPr="00BC52F0">
        <w:rPr>
          <w:rFonts w:ascii="Times New Roman" w:hAnsi="Times New Roman" w:cs="Times New Roman"/>
          <w:noProof/>
          <w:sz w:val="24"/>
          <w:szCs w:val="24"/>
        </w:rPr>
        <w:t>16</w:t>
      </w:r>
      <w:r w:rsidRPr="00BC52F0">
        <w:rPr>
          <w:rFonts w:ascii="Times New Roman" w:hAnsi="Times New Roman" w:cs="Times New Roman"/>
          <w:noProof/>
          <w:sz w:val="24"/>
          <w:szCs w:val="24"/>
          <w:vertAlign w:val="superscript"/>
        </w:rPr>
        <w:t>th</w:t>
      </w:r>
      <w:r w:rsidR="00BC52F0">
        <w:rPr>
          <w:rFonts w:ascii="Times New Roman" w:hAnsi="Times New Roman" w:cs="Times New Roman"/>
          <w:noProof/>
          <w:sz w:val="24"/>
          <w:szCs w:val="24"/>
        </w:rPr>
        <w:t>-</w:t>
      </w:r>
      <w:r w:rsidRPr="00BC52F0">
        <w:rPr>
          <w:rFonts w:ascii="Times New Roman" w:hAnsi="Times New Roman" w:cs="Times New Roman"/>
          <w:noProof/>
          <w:sz w:val="24"/>
          <w:szCs w:val="24"/>
        </w:rPr>
        <w:t>century</w:t>
      </w:r>
      <w:r w:rsidRPr="00BC52F0">
        <w:rPr>
          <w:rFonts w:ascii="Times New Roman" w:hAnsi="Times New Roman" w:cs="Times New Roman"/>
          <w:sz w:val="24"/>
          <w:szCs w:val="24"/>
        </w:rPr>
        <w:t xml:space="preserve"> form of poetry</w:t>
      </w:r>
      <w:r w:rsidR="00BE2812" w:rsidRPr="00BC52F0">
        <w:rPr>
          <w:rFonts w:ascii="Times New Roman" w:hAnsi="Times New Roman" w:cs="Times New Roman"/>
          <w:sz w:val="24"/>
          <w:szCs w:val="24"/>
        </w:rPr>
        <w:t>.</w:t>
      </w:r>
      <w:r w:rsidR="006713D2" w:rsidRPr="00BC52F0">
        <w:rPr>
          <w:rFonts w:ascii="Times New Roman" w:hAnsi="Times New Roman" w:cs="Times New Roman"/>
          <w:sz w:val="24"/>
          <w:szCs w:val="24"/>
        </w:rPr>
        <w:t xml:space="preserve"> The</w:t>
      </w:r>
      <w:r w:rsidRPr="00BC52F0">
        <w:rPr>
          <w:rFonts w:ascii="Times New Roman" w:hAnsi="Times New Roman" w:cs="Times New Roman"/>
          <w:sz w:val="24"/>
          <w:szCs w:val="24"/>
        </w:rPr>
        <w:t xml:space="preserve"> </w:t>
      </w:r>
      <w:r w:rsidR="00BE2812" w:rsidRPr="00BC52F0">
        <w:rPr>
          <w:rFonts w:ascii="Times New Roman" w:hAnsi="Times New Roman" w:cs="Times New Roman"/>
          <w:sz w:val="24"/>
          <w:szCs w:val="24"/>
        </w:rPr>
        <w:t>blazon form</w:t>
      </w:r>
      <w:r w:rsidRPr="00BC52F0">
        <w:rPr>
          <w:rFonts w:ascii="Times New Roman" w:hAnsi="Times New Roman" w:cs="Times New Roman"/>
          <w:sz w:val="24"/>
          <w:szCs w:val="24"/>
        </w:rPr>
        <w:t xml:space="preserve"> entailed a detailed description of </w:t>
      </w:r>
      <w:r w:rsidR="006713D2" w:rsidRPr="00BC52F0">
        <w:rPr>
          <w:rFonts w:ascii="Times New Roman" w:hAnsi="Times New Roman" w:cs="Times New Roman"/>
          <w:sz w:val="24"/>
          <w:szCs w:val="24"/>
        </w:rPr>
        <w:t xml:space="preserve">the main elements and color in the subject being </w:t>
      </w:r>
      <w:r w:rsidR="006713D2" w:rsidRPr="00BC52F0">
        <w:rPr>
          <w:rFonts w:ascii="Times New Roman" w:hAnsi="Times New Roman" w:cs="Times New Roman"/>
          <w:sz w:val="24"/>
          <w:szCs w:val="24"/>
        </w:rPr>
        <w:lastRenderedPageBreak/>
        <w:t xml:space="preserve">described. In poetry, blazon was </w:t>
      </w:r>
      <w:r w:rsidR="006713D2" w:rsidRPr="00BC52F0">
        <w:rPr>
          <w:rFonts w:ascii="Times New Roman" w:hAnsi="Times New Roman" w:cs="Times New Roman"/>
          <w:noProof/>
          <w:sz w:val="24"/>
          <w:szCs w:val="24"/>
        </w:rPr>
        <w:t>adopted</w:t>
      </w:r>
      <w:r w:rsidR="006713D2" w:rsidRPr="00BC52F0">
        <w:rPr>
          <w:rFonts w:ascii="Times New Roman" w:hAnsi="Times New Roman" w:cs="Times New Roman"/>
          <w:sz w:val="24"/>
          <w:szCs w:val="24"/>
        </w:rPr>
        <w:t xml:space="preserve"> and employed in the depiction of the features of the human body. Features such as eyes, breasts, lips, cheeks, among others were compared to natural beauty elements including the sun, the moon, and roses. The blazon depiction was mostly used in poetry to describe the over-hyperbolized courtl</w:t>
      </w:r>
      <w:r w:rsidR="00BE2812" w:rsidRPr="00BC52F0">
        <w:rPr>
          <w:rFonts w:ascii="Times New Roman" w:hAnsi="Times New Roman" w:cs="Times New Roman"/>
          <w:sz w:val="24"/>
          <w:szCs w:val="24"/>
        </w:rPr>
        <w:t>y love and beauty (</w:t>
      </w:r>
      <w:r w:rsidR="00BC52F0" w:rsidRPr="00BC52F0">
        <w:rPr>
          <w:rFonts w:ascii="Times New Roman" w:hAnsi="Times New Roman" w:cs="Times New Roman"/>
          <w:sz w:val="24"/>
          <w:szCs w:val="24"/>
        </w:rPr>
        <w:t>253</w:t>
      </w:r>
      <w:r w:rsidR="00BE2812" w:rsidRPr="00BC52F0">
        <w:rPr>
          <w:rFonts w:ascii="Times New Roman" w:hAnsi="Times New Roman" w:cs="Times New Roman"/>
          <w:sz w:val="24"/>
          <w:szCs w:val="24"/>
        </w:rPr>
        <w:t xml:space="preserve">). </w:t>
      </w:r>
    </w:p>
    <w:p w:rsidR="00A212B8" w:rsidRPr="00BC52F0" w:rsidRDefault="00BE2812" w:rsidP="00D53F9E">
      <w:pPr>
        <w:spacing w:after="0" w:line="480" w:lineRule="auto"/>
        <w:ind w:firstLine="720"/>
        <w:rPr>
          <w:rFonts w:ascii="Times New Roman" w:hAnsi="Times New Roman" w:cs="Times New Roman"/>
          <w:sz w:val="24"/>
          <w:szCs w:val="24"/>
        </w:rPr>
      </w:pPr>
      <w:r w:rsidRPr="00BC52F0">
        <w:rPr>
          <w:rFonts w:ascii="Times New Roman" w:hAnsi="Times New Roman" w:cs="Times New Roman"/>
          <w:sz w:val="24"/>
          <w:szCs w:val="24"/>
        </w:rPr>
        <w:t>However, in S</w:t>
      </w:r>
      <w:r w:rsidR="006713D2" w:rsidRPr="00BC52F0">
        <w:rPr>
          <w:rFonts w:ascii="Times New Roman" w:hAnsi="Times New Roman" w:cs="Times New Roman"/>
          <w:sz w:val="24"/>
          <w:szCs w:val="24"/>
        </w:rPr>
        <w:t xml:space="preserve">onnet 130, Shakespeare paradoxically describes the beauty </w:t>
      </w:r>
      <w:r w:rsidRPr="00BC52F0">
        <w:rPr>
          <w:rFonts w:ascii="Times New Roman" w:hAnsi="Times New Roman" w:cs="Times New Roman"/>
          <w:sz w:val="24"/>
          <w:szCs w:val="24"/>
        </w:rPr>
        <w:t>of</w:t>
      </w:r>
      <w:r w:rsidR="006713D2" w:rsidRPr="00BC52F0">
        <w:rPr>
          <w:rFonts w:ascii="Times New Roman" w:hAnsi="Times New Roman" w:cs="Times New Roman"/>
          <w:sz w:val="24"/>
          <w:szCs w:val="24"/>
        </w:rPr>
        <w:t xml:space="preserve"> and his love for his mistress by inverting the standards of the blazon form.  </w:t>
      </w:r>
      <w:r w:rsidR="008D00FB" w:rsidRPr="00BC52F0">
        <w:rPr>
          <w:rFonts w:ascii="Times New Roman" w:hAnsi="Times New Roman" w:cs="Times New Roman"/>
          <w:sz w:val="24"/>
          <w:szCs w:val="24"/>
        </w:rPr>
        <w:t>The</w:t>
      </w:r>
      <w:r w:rsidR="006713D2" w:rsidRPr="00BC52F0">
        <w:rPr>
          <w:rFonts w:ascii="Times New Roman" w:hAnsi="Times New Roman" w:cs="Times New Roman"/>
          <w:sz w:val="24"/>
          <w:szCs w:val="24"/>
        </w:rPr>
        <w:t xml:space="preserve"> blazon form, which also typifies the </w:t>
      </w:r>
      <w:r w:rsidR="008D00FB" w:rsidRPr="00BC52F0">
        <w:rPr>
          <w:rFonts w:ascii="Times New Roman" w:hAnsi="Times New Roman" w:cs="Times New Roman"/>
          <w:sz w:val="24"/>
          <w:szCs w:val="24"/>
        </w:rPr>
        <w:t>Petrarch</w:t>
      </w:r>
      <w:r w:rsidRPr="00BC52F0">
        <w:rPr>
          <w:rFonts w:ascii="Times New Roman" w:hAnsi="Times New Roman" w:cs="Times New Roman"/>
          <w:sz w:val="24"/>
          <w:szCs w:val="24"/>
        </w:rPr>
        <w:t>an</w:t>
      </w:r>
      <w:r w:rsidR="008D00FB" w:rsidRPr="00BC52F0">
        <w:rPr>
          <w:rFonts w:ascii="Times New Roman" w:hAnsi="Times New Roman" w:cs="Times New Roman"/>
          <w:sz w:val="24"/>
          <w:szCs w:val="24"/>
        </w:rPr>
        <w:t xml:space="preserve"> and medieval poetry, is inv</w:t>
      </w:r>
      <w:r w:rsidRPr="00BC52F0">
        <w:rPr>
          <w:rFonts w:ascii="Times New Roman" w:hAnsi="Times New Roman" w:cs="Times New Roman"/>
          <w:sz w:val="24"/>
          <w:szCs w:val="24"/>
        </w:rPr>
        <w:t xml:space="preserve">erted in the first </w:t>
      </w:r>
      <w:r w:rsidR="00866697" w:rsidRPr="00BC52F0">
        <w:rPr>
          <w:rFonts w:ascii="Times New Roman" w:hAnsi="Times New Roman" w:cs="Times New Roman"/>
          <w:sz w:val="24"/>
          <w:szCs w:val="24"/>
        </w:rPr>
        <w:t xml:space="preserve">quatrain </w:t>
      </w:r>
      <w:r w:rsidRPr="00BC52F0">
        <w:rPr>
          <w:rFonts w:ascii="Times New Roman" w:hAnsi="Times New Roman" w:cs="Times New Roman"/>
          <w:sz w:val="24"/>
          <w:szCs w:val="24"/>
        </w:rPr>
        <w:t>of S</w:t>
      </w:r>
      <w:r w:rsidR="008D00FB" w:rsidRPr="00BC52F0">
        <w:rPr>
          <w:rFonts w:ascii="Times New Roman" w:hAnsi="Times New Roman" w:cs="Times New Roman"/>
          <w:sz w:val="24"/>
          <w:szCs w:val="24"/>
        </w:rPr>
        <w:t xml:space="preserve">onnet 130. </w:t>
      </w:r>
      <w:r w:rsidR="00D36E09" w:rsidRPr="00BC52F0">
        <w:rPr>
          <w:rFonts w:ascii="Times New Roman" w:hAnsi="Times New Roman" w:cs="Times New Roman"/>
          <w:sz w:val="24"/>
          <w:szCs w:val="24"/>
        </w:rPr>
        <w:t xml:space="preserve">The speaker begins by negating the ideal elements of the courtly love </w:t>
      </w:r>
      <w:r w:rsidR="00036497" w:rsidRPr="00BC52F0">
        <w:rPr>
          <w:rFonts w:ascii="Times New Roman" w:hAnsi="Times New Roman" w:cs="Times New Roman"/>
          <w:sz w:val="24"/>
          <w:szCs w:val="24"/>
        </w:rPr>
        <w:t>traditions</w:t>
      </w:r>
      <w:r w:rsidR="00D36E09" w:rsidRPr="00BC52F0">
        <w:rPr>
          <w:rFonts w:ascii="Times New Roman" w:hAnsi="Times New Roman" w:cs="Times New Roman"/>
          <w:sz w:val="24"/>
          <w:szCs w:val="24"/>
        </w:rPr>
        <w:t xml:space="preserve"> when comparing them to his mistress. In the first </w:t>
      </w:r>
      <w:r w:rsidR="00866697" w:rsidRPr="00BC52F0">
        <w:rPr>
          <w:rFonts w:ascii="Times New Roman" w:hAnsi="Times New Roman" w:cs="Times New Roman"/>
          <w:sz w:val="24"/>
          <w:szCs w:val="24"/>
        </w:rPr>
        <w:t>quatrain</w:t>
      </w:r>
      <w:r w:rsidR="00D36E09" w:rsidRPr="00BC52F0">
        <w:rPr>
          <w:rFonts w:ascii="Times New Roman" w:hAnsi="Times New Roman" w:cs="Times New Roman"/>
          <w:sz w:val="24"/>
          <w:szCs w:val="24"/>
        </w:rPr>
        <w:t xml:space="preserve">, the speaker uses the traditional idealized beauty comparison reference points such as the </w:t>
      </w:r>
      <w:r w:rsidR="00A65544" w:rsidRPr="00BC52F0">
        <w:rPr>
          <w:rFonts w:ascii="Times New Roman" w:hAnsi="Times New Roman" w:cs="Times New Roman"/>
          <w:sz w:val="24"/>
          <w:szCs w:val="24"/>
        </w:rPr>
        <w:t>“the sun,”</w:t>
      </w:r>
      <w:r w:rsidR="00D36E09" w:rsidRPr="00BC52F0">
        <w:rPr>
          <w:rFonts w:ascii="Times New Roman" w:hAnsi="Times New Roman" w:cs="Times New Roman"/>
          <w:sz w:val="24"/>
          <w:szCs w:val="24"/>
        </w:rPr>
        <w:t xml:space="preserve"> </w:t>
      </w:r>
      <w:r w:rsidR="00A65544" w:rsidRPr="00BC52F0">
        <w:rPr>
          <w:rFonts w:ascii="Times New Roman" w:hAnsi="Times New Roman" w:cs="Times New Roman"/>
          <w:sz w:val="24"/>
          <w:szCs w:val="24"/>
        </w:rPr>
        <w:t>“the red coral” “white snow” and “wires”</w:t>
      </w:r>
      <w:r w:rsidR="008D00FB" w:rsidRPr="00BC52F0">
        <w:rPr>
          <w:rFonts w:ascii="Times New Roman" w:hAnsi="Times New Roman" w:cs="Times New Roman"/>
          <w:sz w:val="24"/>
          <w:szCs w:val="24"/>
        </w:rPr>
        <w:t xml:space="preserve"> </w:t>
      </w:r>
      <w:r w:rsidR="00A65544" w:rsidRPr="00BC52F0">
        <w:rPr>
          <w:rFonts w:ascii="Times New Roman" w:hAnsi="Times New Roman" w:cs="Times New Roman"/>
          <w:sz w:val="24"/>
          <w:szCs w:val="24"/>
        </w:rPr>
        <w:t>but compares her mistresses’ beauty out of favor of these elements. Th</w:t>
      </w:r>
      <w:r w:rsidR="005F3204" w:rsidRPr="00BC52F0">
        <w:rPr>
          <w:rFonts w:ascii="Times New Roman" w:hAnsi="Times New Roman" w:cs="Times New Roman"/>
          <w:sz w:val="24"/>
          <w:szCs w:val="24"/>
        </w:rPr>
        <w:t xml:space="preserve">e parody depicted in Shakespeare’s inversion </w:t>
      </w:r>
      <w:r w:rsidR="00036497" w:rsidRPr="00BC52F0">
        <w:rPr>
          <w:rFonts w:ascii="Times New Roman" w:hAnsi="Times New Roman" w:cs="Times New Roman"/>
          <w:sz w:val="24"/>
          <w:szCs w:val="24"/>
        </w:rPr>
        <w:t>of the</w:t>
      </w:r>
      <w:r w:rsidR="005F3204" w:rsidRPr="00BC52F0">
        <w:rPr>
          <w:rFonts w:ascii="Times New Roman" w:hAnsi="Times New Roman" w:cs="Times New Roman"/>
          <w:sz w:val="24"/>
          <w:szCs w:val="24"/>
        </w:rPr>
        <w:t xml:space="preserve"> </w:t>
      </w:r>
      <w:r w:rsidR="00036497" w:rsidRPr="00BC52F0">
        <w:rPr>
          <w:rFonts w:ascii="Times New Roman" w:hAnsi="Times New Roman" w:cs="Times New Roman"/>
          <w:noProof/>
          <w:sz w:val="24"/>
          <w:szCs w:val="24"/>
        </w:rPr>
        <w:t>medieval</w:t>
      </w:r>
      <w:r w:rsidR="005F3204" w:rsidRPr="00BC52F0">
        <w:rPr>
          <w:rFonts w:ascii="Times New Roman" w:hAnsi="Times New Roman" w:cs="Times New Roman"/>
          <w:sz w:val="24"/>
          <w:szCs w:val="24"/>
        </w:rPr>
        <w:t xml:space="preserve"> a</w:t>
      </w:r>
      <w:r w:rsidRPr="00BC52F0">
        <w:rPr>
          <w:rFonts w:ascii="Times New Roman" w:hAnsi="Times New Roman" w:cs="Times New Roman"/>
          <w:sz w:val="24"/>
          <w:szCs w:val="24"/>
        </w:rPr>
        <w:t>nd Petrarchan</w:t>
      </w:r>
      <w:r w:rsidR="005F3204" w:rsidRPr="00BC52F0">
        <w:rPr>
          <w:rFonts w:ascii="Times New Roman" w:hAnsi="Times New Roman" w:cs="Times New Roman"/>
          <w:sz w:val="24"/>
          <w:szCs w:val="24"/>
        </w:rPr>
        <w:t xml:space="preserve"> blazon form in describing </w:t>
      </w:r>
      <w:r w:rsidR="00BC52F0">
        <w:rPr>
          <w:rFonts w:ascii="Times New Roman" w:hAnsi="Times New Roman" w:cs="Times New Roman"/>
          <w:sz w:val="24"/>
          <w:szCs w:val="24"/>
        </w:rPr>
        <w:t xml:space="preserve">the </w:t>
      </w:r>
      <w:r w:rsidR="005F3204" w:rsidRPr="00BC52F0">
        <w:rPr>
          <w:rFonts w:ascii="Times New Roman" w:hAnsi="Times New Roman" w:cs="Times New Roman"/>
          <w:noProof/>
          <w:sz w:val="24"/>
          <w:szCs w:val="24"/>
        </w:rPr>
        <w:t>feminine</w:t>
      </w:r>
      <w:r w:rsidR="005F3204" w:rsidRPr="00BC52F0">
        <w:rPr>
          <w:rFonts w:ascii="Times New Roman" w:hAnsi="Times New Roman" w:cs="Times New Roman"/>
          <w:sz w:val="24"/>
          <w:szCs w:val="24"/>
        </w:rPr>
        <w:t xml:space="preserve"> beauty and courtly love. This effect can </w:t>
      </w:r>
      <w:r w:rsidR="00036497" w:rsidRPr="00BC52F0">
        <w:rPr>
          <w:rFonts w:ascii="Times New Roman" w:hAnsi="Times New Roman" w:cs="Times New Roman"/>
          <w:sz w:val="24"/>
          <w:szCs w:val="24"/>
        </w:rPr>
        <w:t xml:space="preserve">be </w:t>
      </w:r>
      <w:r w:rsidR="005F3204" w:rsidRPr="00BC52F0">
        <w:rPr>
          <w:rFonts w:ascii="Times New Roman" w:hAnsi="Times New Roman" w:cs="Times New Roman"/>
          <w:sz w:val="24"/>
          <w:szCs w:val="24"/>
        </w:rPr>
        <w:t xml:space="preserve">closely linked to the historical transition during the time that </w:t>
      </w:r>
      <w:r w:rsidRPr="00BC52F0">
        <w:rPr>
          <w:rFonts w:ascii="Times New Roman" w:hAnsi="Times New Roman" w:cs="Times New Roman"/>
          <w:sz w:val="24"/>
          <w:szCs w:val="24"/>
        </w:rPr>
        <w:t>Shakespeare wrote S</w:t>
      </w:r>
      <w:r w:rsidR="005F3204" w:rsidRPr="00BC52F0">
        <w:rPr>
          <w:rFonts w:ascii="Times New Roman" w:hAnsi="Times New Roman" w:cs="Times New Roman"/>
          <w:sz w:val="24"/>
          <w:szCs w:val="24"/>
        </w:rPr>
        <w:t>onnet 130.</w:t>
      </w:r>
    </w:p>
    <w:p w:rsidR="00D53F9E" w:rsidRPr="00BC52F0" w:rsidRDefault="005F3204" w:rsidP="00D53F9E">
      <w:pPr>
        <w:spacing w:after="0" w:line="480" w:lineRule="auto"/>
        <w:ind w:firstLine="720"/>
        <w:rPr>
          <w:rFonts w:ascii="Times New Roman" w:hAnsi="Times New Roman" w:cs="Times New Roman"/>
          <w:sz w:val="24"/>
          <w:szCs w:val="24"/>
        </w:rPr>
      </w:pPr>
      <w:r w:rsidRPr="00BC52F0">
        <w:rPr>
          <w:rFonts w:ascii="Times New Roman" w:hAnsi="Times New Roman" w:cs="Times New Roman"/>
          <w:sz w:val="24"/>
          <w:szCs w:val="24"/>
        </w:rPr>
        <w:t xml:space="preserve">The inversion of the blazon form in order to satirize the Petrarchan and medieval description of feminine beauty and courtly love depicts changing times. </w:t>
      </w:r>
      <w:r w:rsidR="00076E7C" w:rsidRPr="00BC52F0">
        <w:rPr>
          <w:rFonts w:ascii="Times New Roman" w:hAnsi="Times New Roman" w:cs="Times New Roman"/>
          <w:sz w:val="24"/>
          <w:szCs w:val="24"/>
        </w:rPr>
        <w:t>According</w:t>
      </w:r>
      <w:r w:rsidRPr="00BC52F0">
        <w:rPr>
          <w:rFonts w:ascii="Times New Roman" w:hAnsi="Times New Roman" w:cs="Times New Roman"/>
          <w:sz w:val="24"/>
          <w:szCs w:val="24"/>
        </w:rPr>
        <w:t xml:space="preserve"> to Thomas, literary concepts and models start by going through a period of development. This period is followed by a period of artistic thriving. Subsequently, the literary c</w:t>
      </w:r>
      <w:r w:rsidR="00076E7C" w:rsidRPr="00BC52F0">
        <w:rPr>
          <w:rFonts w:ascii="Times New Roman" w:hAnsi="Times New Roman" w:cs="Times New Roman"/>
          <w:sz w:val="24"/>
          <w:szCs w:val="24"/>
        </w:rPr>
        <w:t>oncepts and models become a cliché, before being superseded by new concepts</w:t>
      </w:r>
      <w:r w:rsidR="00BE2812" w:rsidRPr="00BC52F0">
        <w:rPr>
          <w:rFonts w:ascii="Times New Roman" w:hAnsi="Times New Roman" w:cs="Times New Roman"/>
          <w:sz w:val="24"/>
          <w:szCs w:val="24"/>
        </w:rPr>
        <w:t xml:space="preserve"> (</w:t>
      </w:r>
      <w:r w:rsidR="00C37A46" w:rsidRPr="00BC52F0">
        <w:rPr>
          <w:rFonts w:ascii="Times New Roman" w:hAnsi="Times New Roman" w:cs="Times New Roman"/>
          <w:sz w:val="24"/>
          <w:szCs w:val="24"/>
        </w:rPr>
        <w:t>71</w:t>
      </w:r>
      <w:r w:rsidR="00BE2812" w:rsidRPr="00BC52F0">
        <w:rPr>
          <w:rFonts w:ascii="Times New Roman" w:hAnsi="Times New Roman" w:cs="Times New Roman"/>
          <w:sz w:val="24"/>
          <w:szCs w:val="24"/>
        </w:rPr>
        <w:t>)</w:t>
      </w:r>
      <w:r w:rsidR="00076E7C" w:rsidRPr="00BC52F0">
        <w:rPr>
          <w:rFonts w:ascii="Times New Roman" w:hAnsi="Times New Roman" w:cs="Times New Roman"/>
          <w:sz w:val="24"/>
          <w:szCs w:val="24"/>
        </w:rPr>
        <w:t>.  In the same way, the blazon form thrived in Italy during the 14</w:t>
      </w:r>
      <w:r w:rsidR="00076E7C" w:rsidRPr="00BC52F0">
        <w:rPr>
          <w:rFonts w:ascii="Times New Roman" w:hAnsi="Times New Roman" w:cs="Times New Roman"/>
          <w:sz w:val="24"/>
          <w:szCs w:val="24"/>
          <w:vertAlign w:val="superscript"/>
        </w:rPr>
        <w:t>th</w:t>
      </w:r>
      <w:r w:rsidR="00076E7C" w:rsidRPr="00BC52F0">
        <w:rPr>
          <w:rFonts w:ascii="Times New Roman" w:hAnsi="Times New Roman" w:cs="Times New Roman"/>
          <w:sz w:val="24"/>
          <w:szCs w:val="24"/>
        </w:rPr>
        <w:t xml:space="preserve"> century, as is evident in Petrarch’s description </w:t>
      </w:r>
      <w:r w:rsidR="00E135FC" w:rsidRPr="00BC52F0">
        <w:rPr>
          <w:rFonts w:ascii="Times New Roman" w:hAnsi="Times New Roman" w:cs="Times New Roman"/>
          <w:sz w:val="24"/>
          <w:szCs w:val="24"/>
        </w:rPr>
        <w:t>of his</w:t>
      </w:r>
      <w:r w:rsidR="00076E7C" w:rsidRPr="00BC52F0">
        <w:rPr>
          <w:rFonts w:ascii="Times New Roman" w:hAnsi="Times New Roman" w:cs="Times New Roman"/>
          <w:sz w:val="24"/>
          <w:szCs w:val="24"/>
        </w:rPr>
        <w:t xml:space="preserve"> love Laura (</w:t>
      </w:r>
      <w:r w:rsidR="00BE2812" w:rsidRPr="00BC52F0">
        <w:rPr>
          <w:rFonts w:ascii="Times New Roman" w:hAnsi="Times New Roman" w:cs="Times New Roman"/>
          <w:sz w:val="24"/>
          <w:szCs w:val="24"/>
        </w:rPr>
        <w:t>Thomas</w:t>
      </w:r>
      <w:r w:rsidR="00C37A46" w:rsidRPr="00BC52F0">
        <w:rPr>
          <w:rFonts w:ascii="Times New Roman" w:hAnsi="Times New Roman" w:cs="Times New Roman"/>
          <w:sz w:val="24"/>
          <w:szCs w:val="24"/>
        </w:rPr>
        <w:t xml:space="preserve"> 72</w:t>
      </w:r>
      <w:r w:rsidR="00BE2812" w:rsidRPr="00BC52F0">
        <w:rPr>
          <w:rFonts w:ascii="Times New Roman" w:hAnsi="Times New Roman" w:cs="Times New Roman"/>
          <w:sz w:val="24"/>
          <w:szCs w:val="24"/>
        </w:rPr>
        <w:t xml:space="preserve"> </w:t>
      </w:r>
      <w:r w:rsidR="00076E7C" w:rsidRPr="00BC52F0">
        <w:rPr>
          <w:rFonts w:ascii="Times New Roman" w:hAnsi="Times New Roman" w:cs="Times New Roman"/>
          <w:sz w:val="24"/>
          <w:szCs w:val="24"/>
        </w:rPr>
        <w:t>). The blaz</w:t>
      </w:r>
      <w:r w:rsidR="00E135FC" w:rsidRPr="00BC52F0">
        <w:rPr>
          <w:rFonts w:ascii="Times New Roman" w:hAnsi="Times New Roman" w:cs="Times New Roman"/>
          <w:sz w:val="24"/>
          <w:szCs w:val="24"/>
        </w:rPr>
        <w:t>o</w:t>
      </w:r>
      <w:r w:rsidR="00076E7C" w:rsidRPr="00BC52F0">
        <w:rPr>
          <w:rFonts w:ascii="Times New Roman" w:hAnsi="Times New Roman" w:cs="Times New Roman"/>
          <w:sz w:val="24"/>
          <w:szCs w:val="24"/>
        </w:rPr>
        <w:t xml:space="preserve">n </w:t>
      </w:r>
      <w:r w:rsidR="00C37A46" w:rsidRPr="00BC52F0">
        <w:rPr>
          <w:rFonts w:ascii="Times New Roman" w:hAnsi="Times New Roman" w:cs="Times New Roman"/>
          <w:sz w:val="24"/>
          <w:szCs w:val="24"/>
        </w:rPr>
        <w:t>form</w:t>
      </w:r>
      <w:r w:rsidR="00076E7C" w:rsidRPr="00BC52F0">
        <w:rPr>
          <w:rFonts w:ascii="Times New Roman" w:hAnsi="Times New Roman" w:cs="Times New Roman"/>
          <w:sz w:val="24"/>
          <w:szCs w:val="24"/>
        </w:rPr>
        <w:t xml:space="preserve"> was later adopted in </w:t>
      </w:r>
      <w:r w:rsidR="00E135FC" w:rsidRPr="00BC52F0">
        <w:rPr>
          <w:rFonts w:ascii="Times New Roman" w:hAnsi="Times New Roman" w:cs="Times New Roman"/>
          <w:sz w:val="24"/>
          <w:szCs w:val="24"/>
        </w:rPr>
        <w:t>England during</w:t>
      </w:r>
      <w:r w:rsidR="00076E7C" w:rsidRPr="00BC52F0">
        <w:rPr>
          <w:rFonts w:ascii="Times New Roman" w:hAnsi="Times New Roman" w:cs="Times New Roman"/>
          <w:sz w:val="24"/>
          <w:szCs w:val="24"/>
        </w:rPr>
        <w:t xml:space="preserve"> </w:t>
      </w:r>
      <w:r w:rsidR="00E135FC" w:rsidRPr="00BC52F0">
        <w:rPr>
          <w:rFonts w:ascii="Times New Roman" w:hAnsi="Times New Roman" w:cs="Times New Roman"/>
          <w:sz w:val="24"/>
          <w:szCs w:val="24"/>
        </w:rPr>
        <w:t>the Renaissance</w:t>
      </w:r>
      <w:r w:rsidR="00076E7C" w:rsidRPr="00BC52F0">
        <w:rPr>
          <w:rFonts w:ascii="Times New Roman" w:hAnsi="Times New Roman" w:cs="Times New Roman"/>
          <w:sz w:val="24"/>
          <w:szCs w:val="24"/>
        </w:rPr>
        <w:t xml:space="preserve"> period of the 16</w:t>
      </w:r>
      <w:r w:rsidR="00076E7C" w:rsidRPr="00BC52F0">
        <w:rPr>
          <w:rFonts w:ascii="Times New Roman" w:hAnsi="Times New Roman" w:cs="Times New Roman"/>
          <w:sz w:val="24"/>
          <w:szCs w:val="24"/>
          <w:vertAlign w:val="superscript"/>
        </w:rPr>
        <w:t>th</w:t>
      </w:r>
      <w:r w:rsidR="00076E7C" w:rsidRPr="00BC52F0">
        <w:rPr>
          <w:rFonts w:ascii="Times New Roman" w:hAnsi="Times New Roman" w:cs="Times New Roman"/>
          <w:sz w:val="24"/>
          <w:szCs w:val="24"/>
        </w:rPr>
        <w:t xml:space="preserve"> century. The concept was co</w:t>
      </w:r>
      <w:r w:rsidR="00E135FC" w:rsidRPr="00BC52F0">
        <w:rPr>
          <w:rFonts w:ascii="Times New Roman" w:hAnsi="Times New Roman" w:cs="Times New Roman"/>
          <w:sz w:val="24"/>
          <w:szCs w:val="24"/>
        </w:rPr>
        <w:t xml:space="preserve">mmonly used by the </w:t>
      </w:r>
      <w:r w:rsidR="00E135FC" w:rsidRPr="00BC52F0">
        <w:rPr>
          <w:rFonts w:ascii="Times New Roman" w:hAnsi="Times New Roman" w:cs="Times New Roman"/>
          <w:noProof/>
          <w:sz w:val="24"/>
          <w:szCs w:val="24"/>
        </w:rPr>
        <w:t>Sonneteers</w:t>
      </w:r>
      <w:r w:rsidR="00E135FC" w:rsidRPr="00BC52F0">
        <w:rPr>
          <w:rFonts w:ascii="Times New Roman" w:hAnsi="Times New Roman" w:cs="Times New Roman"/>
          <w:sz w:val="24"/>
          <w:szCs w:val="24"/>
        </w:rPr>
        <w:t xml:space="preserve"> until it started losing its beauty and becoming a cliché. It is worthwhile to note that the inversion of the blazon in </w:t>
      </w:r>
      <w:r w:rsidR="00C37A46" w:rsidRPr="00BC52F0">
        <w:rPr>
          <w:rFonts w:ascii="Times New Roman" w:hAnsi="Times New Roman" w:cs="Times New Roman"/>
          <w:sz w:val="24"/>
          <w:szCs w:val="24"/>
        </w:rPr>
        <w:lastRenderedPageBreak/>
        <w:t>Shakespeare’s “S</w:t>
      </w:r>
      <w:r w:rsidR="00E135FC" w:rsidRPr="00BC52F0">
        <w:rPr>
          <w:rFonts w:ascii="Times New Roman" w:hAnsi="Times New Roman" w:cs="Times New Roman"/>
          <w:sz w:val="24"/>
          <w:szCs w:val="24"/>
        </w:rPr>
        <w:t xml:space="preserve">onnet 130” does not only undermine the blazon form, but it also derides the hyperbolized version of feminine beauty and love in the medieval and </w:t>
      </w:r>
      <w:r w:rsidR="00D53F9E" w:rsidRPr="00BC52F0">
        <w:rPr>
          <w:rFonts w:ascii="Times New Roman" w:hAnsi="Times New Roman" w:cs="Times New Roman"/>
          <w:noProof/>
          <w:sz w:val="24"/>
          <w:szCs w:val="24"/>
        </w:rPr>
        <w:t>Petrarcha</w:t>
      </w:r>
      <w:r w:rsidR="00BC52F0">
        <w:rPr>
          <w:rFonts w:ascii="Times New Roman" w:hAnsi="Times New Roman" w:cs="Times New Roman"/>
          <w:noProof/>
          <w:sz w:val="24"/>
          <w:szCs w:val="24"/>
        </w:rPr>
        <w:t>n</w:t>
      </w:r>
      <w:r w:rsidR="00D53F9E" w:rsidRPr="00BC52F0">
        <w:rPr>
          <w:rFonts w:ascii="Times New Roman" w:hAnsi="Times New Roman" w:cs="Times New Roman"/>
          <w:sz w:val="24"/>
          <w:szCs w:val="24"/>
        </w:rPr>
        <w:t xml:space="preserve"> love</w:t>
      </w:r>
      <w:r w:rsidR="00E135FC" w:rsidRPr="00BC52F0">
        <w:rPr>
          <w:rFonts w:ascii="Times New Roman" w:hAnsi="Times New Roman" w:cs="Times New Roman"/>
          <w:sz w:val="24"/>
          <w:szCs w:val="24"/>
        </w:rPr>
        <w:t xml:space="preserve"> poems. As such, Sonnet 130 could mark the </w:t>
      </w:r>
      <w:r w:rsidR="00D53F9E" w:rsidRPr="00BC52F0">
        <w:rPr>
          <w:rFonts w:ascii="Times New Roman" w:hAnsi="Times New Roman" w:cs="Times New Roman"/>
          <w:sz w:val="24"/>
          <w:szCs w:val="24"/>
        </w:rPr>
        <w:t>transition of an artistic element and also a historical era.</w:t>
      </w:r>
    </w:p>
    <w:p w:rsidR="000415BF" w:rsidRPr="00BC52F0" w:rsidRDefault="00D53F9E" w:rsidP="00D53F9E">
      <w:pPr>
        <w:spacing w:after="0" w:line="480" w:lineRule="auto"/>
        <w:ind w:firstLine="720"/>
        <w:rPr>
          <w:rFonts w:ascii="Times New Roman" w:hAnsi="Times New Roman" w:cs="Times New Roman"/>
          <w:sz w:val="24"/>
          <w:szCs w:val="24"/>
        </w:rPr>
      </w:pPr>
      <w:r w:rsidRPr="00BC52F0">
        <w:rPr>
          <w:rFonts w:ascii="Times New Roman" w:hAnsi="Times New Roman" w:cs="Times New Roman"/>
          <w:sz w:val="24"/>
          <w:szCs w:val="24"/>
        </w:rPr>
        <w:t xml:space="preserve">The introduction of the blazon form in England during the </w:t>
      </w:r>
      <w:r w:rsidR="00BC52F0">
        <w:rPr>
          <w:rFonts w:ascii="Times New Roman" w:hAnsi="Times New Roman" w:cs="Times New Roman"/>
          <w:noProof/>
          <w:sz w:val="24"/>
          <w:szCs w:val="24"/>
        </w:rPr>
        <w:t>R</w:t>
      </w:r>
      <w:r w:rsidRPr="00BC52F0">
        <w:rPr>
          <w:rFonts w:ascii="Times New Roman" w:hAnsi="Times New Roman" w:cs="Times New Roman"/>
          <w:noProof/>
          <w:sz w:val="24"/>
          <w:szCs w:val="24"/>
        </w:rPr>
        <w:t>enaissance</w:t>
      </w:r>
      <w:r w:rsidRPr="00BC52F0">
        <w:rPr>
          <w:rFonts w:ascii="Times New Roman" w:hAnsi="Times New Roman" w:cs="Times New Roman"/>
          <w:sz w:val="24"/>
          <w:szCs w:val="24"/>
        </w:rPr>
        <w:t xml:space="preserve"> period means that this </w:t>
      </w:r>
      <w:r w:rsidRPr="00BC52F0">
        <w:rPr>
          <w:rFonts w:ascii="Times New Roman" w:hAnsi="Times New Roman" w:cs="Times New Roman"/>
          <w:noProof/>
          <w:sz w:val="24"/>
          <w:szCs w:val="24"/>
        </w:rPr>
        <w:t>art</w:t>
      </w:r>
      <w:r w:rsidRPr="00BC52F0">
        <w:rPr>
          <w:rFonts w:ascii="Times New Roman" w:hAnsi="Times New Roman" w:cs="Times New Roman"/>
          <w:sz w:val="24"/>
          <w:szCs w:val="24"/>
        </w:rPr>
        <w:t xml:space="preserve"> form </w:t>
      </w:r>
      <w:r w:rsidR="00C37A46" w:rsidRPr="00BC52F0">
        <w:rPr>
          <w:rFonts w:ascii="Times New Roman" w:hAnsi="Times New Roman" w:cs="Times New Roman"/>
          <w:sz w:val="24"/>
          <w:szCs w:val="24"/>
        </w:rPr>
        <w:t xml:space="preserve">would </w:t>
      </w:r>
      <w:r w:rsidR="00607922" w:rsidRPr="00BC52F0">
        <w:rPr>
          <w:rFonts w:ascii="Times New Roman" w:hAnsi="Times New Roman" w:cs="Times New Roman"/>
          <w:sz w:val="24"/>
          <w:szCs w:val="24"/>
        </w:rPr>
        <w:t>be influenced</w:t>
      </w:r>
      <w:r w:rsidRPr="00BC52F0">
        <w:rPr>
          <w:rFonts w:ascii="Times New Roman" w:hAnsi="Times New Roman" w:cs="Times New Roman"/>
          <w:sz w:val="24"/>
          <w:szCs w:val="24"/>
        </w:rPr>
        <w:t xml:space="preserve"> by the dynamism of the renaissance period. </w:t>
      </w:r>
      <w:r w:rsidR="00757FC2" w:rsidRPr="00BC52F0">
        <w:rPr>
          <w:rFonts w:ascii="Times New Roman" w:hAnsi="Times New Roman" w:cs="Times New Roman"/>
          <w:sz w:val="24"/>
          <w:szCs w:val="24"/>
        </w:rPr>
        <w:t xml:space="preserve">According to </w:t>
      </w:r>
      <w:r w:rsidR="00607922" w:rsidRPr="00BC52F0">
        <w:rPr>
          <w:rFonts w:ascii="Times New Roman" w:hAnsi="Times New Roman" w:cs="Times New Roman"/>
          <w:sz w:val="24"/>
          <w:szCs w:val="24"/>
        </w:rPr>
        <w:t>Thomas</w:t>
      </w:r>
      <w:r w:rsidR="00757FC2" w:rsidRPr="00BC52F0">
        <w:rPr>
          <w:rFonts w:ascii="Times New Roman" w:hAnsi="Times New Roman" w:cs="Times New Roman"/>
          <w:sz w:val="24"/>
          <w:szCs w:val="24"/>
        </w:rPr>
        <w:t xml:space="preserve">, the </w:t>
      </w:r>
      <w:r w:rsidR="00607922" w:rsidRPr="00BC52F0">
        <w:rPr>
          <w:rFonts w:ascii="Times New Roman" w:hAnsi="Times New Roman" w:cs="Times New Roman"/>
          <w:sz w:val="24"/>
          <w:szCs w:val="24"/>
        </w:rPr>
        <w:t>S</w:t>
      </w:r>
      <w:r w:rsidR="00757FC2" w:rsidRPr="00BC52F0">
        <w:rPr>
          <w:rFonts w:ascii="Times New Roman" w:hAnsi="Times New Roman" w:cs="Times New Roman"/>
          <w:sz w:val="24"/>
          <w:szCs w:val="24"/>
        </w:rPr>
        <w:t xml:space="preserve">onnet 130 was written during the </w:t>
      </w:r>
      <w:r w:rsidR="00BC52F0">
        <w:rPr>
          <w:rFonts w:ascii="Times New Roman" w:hAnsi="Times New Roman" w:cs="Times New Roman"/>
          <w:noProof/>
          <w:sz w:val="24"/>
          <w:szCs w:val="24"/>
        </w:rPr>
        <w:t>R</w:t>
      </w:r>
      <w:r w:rsidR="00757FC2" w:rsidRPr="00BC52F0">
        <w:rPr>
          <w:rFonts w:ascii="Times New Roman" w:hAnsi="Times New Roman" w:cs="Times New Roman"/>
          <w:noProof/>
          <w:sz w:val="24"/>
          <w:szCs w:val="24"/>
        </w:rPr>
        <w:t>enaissance</w:t>
      </w:r>
      <w:r w:rsidR="00757FC2" w:rsidRPr="00BC52F0">
        <w:rPr>
          <w:rFonts w:ascii="Times New Roman" w:hAnsi="Times New Roman" w:cs="Times New Roman"/>
          <w:sz w:val="24"/>
          <w:szCs w:val="24"/>
        </w:rPr>
        <w:t xml:space="preserve"> period in </w:t>
      </w:r>
      <w:r w:rsidR="00607922" w:rsidRPr="00BC52F0">
        <w:rPr>
          <w:rFonts w:ascii="Times New Roman" w:hAnsi="Times New Roman" w:cs="Times New Roman"/>
          <w:sz w:val="24"/>
          <w:szCs w:val="24"/>
        </w:rPr>
        <w:t>England</w:t>
      </w:r>
      <w:r w:rsidR="00757FC2" w:rsidRPr="00BC52F0">
        <w:rPr>
          <w:rFonts w:ascii="Times New Roman" w:hAnsi="Times New Roman" w:cs="Times New Roman"/>
          <w:sz w:val="24"/>
          <w:szCs w:val="24"/>
        </w:rPr>
        <w:t xml:space="preserve">. This was a period that was characterized by intense political, cultural, and social </w:t>
      </w:r>
      <w:r w:rsidR="00607922" w:rsidRPr="00BC52F0">
        <w:rPr>
          <w:rFonts w:ascii="Times New Roman" w:hAnsi="Times New Roman" w:cs="Times New Roman"/>
          <w:sz w:val="24"/>
          <w:szCs w:val="24"/>
        </w:rPr>
        <w:t>transitions</w:t>
      </w:r>
      <w:r w:rsidR="00757FC2" w:rsidRPr="00BC52F0">
        <w:rPr>
          <w:rFonts w:ascii="Times New Roman" w:hAnsi="Times New Roman" w:cs="Times New Roman"/>
          <w:sz w:val="24"/>
          <w:szCs w:val="24"/>
        </w:rPr>
        <w:t xml:space="preserve">. Previously, during the medieval period, the Catholic Church was in control of all </w:t>
      </w:r>
      <w:r w:rsidR="00433543" w:rsidRPr="00BC52F0">
        <w:rPr>
          <w:rFonts w:ascii="Times New Roman" w:hAnsi="Times New Roman" w:cs="Times New Roman"/>
          <w:sz w:val="24"/>
          <w:szCs w:val="24"/>
        </w:rPr>
        <w:t>political</w:t>
      </w:r>
      <w:r w:rsidR="00757FC2" w:rsidRPr="00BC52F0">
        <w:rPr>
          <w:rFonts w:ascii="Times New Roman" w:hAnsi="Times New Roman" w:cs="Times New Roman"/>
          <w:sz w:val="24"/>
          <w:szCs w:val="24"/>
        </w:rPr>
        <w:t xml:space="preserve"> and social-cultural aspects in the whole of Europe. However, during the </w:t>
      </w:r>
      <w:r w:rsidR="00BC52F0">
        <w:rPr>
          <w:rFonts w:ascii="Times New Roman" w:hAnsi="Times New Roman" w:cs="Times New Roman"/>
          <w:noProof/>
          <w:sz w:val="24"/>
          <w:szCs w:val="24"/>
        </w:rPr>
        <w:t>R</w:t>
      </w:r>
      <w:r w:rsidR="00757FC2" w:rsidRPr="00BC52F0">
        <w:rPr>
          <w:rFonts w:ascii="Times New Roman" w:hAnsi="Times New Roman" w:cs="Times New Roman"/>
          <w:noProof/>
          <w:sz w:val="24"/>
          <w:szCs w:val="24"/>
        </w:rPr>
        <w:t>enaissance</w:t>
      </w:r>
      <w:r w:rsidR="00757FC2" w:rsidRPr="00BC52F0">
        <w:rPr>
          <w:rFonts w:ascii="Times New Roman" w:hAnsi="Times New Roman" w:cs="Times New Roman"/>
          <w:sz w:val="24"/>
          <w:szCs w:val="24"/>
        </w:rPr>
        <w:t xml:space="preserve"> period, the power of the Catholic Church was diminishing, ushering in a period in which, all aspects of life were mostly controlled by secular as </w:t>
      </w:r>
      <w:r w:rsidR="00757FC2" w:rsidRPr="00BC52F0">
        <w:rPr>
          <w:rFonts w:ascii="Times New Roman" w:hAnsi="Times New Roman" w:cs="Times New Roman"/>
          <w:noProof/>
          <w:sz w:val="24"/>
          <w:szCs w:val="24"/>
        </w:rPr>
        <w:t>oppose</w:t>
      </w:r>
      <w:r w:rsidR="00BC52F0">
        <w:rPr>
          <w:rFonts w:ascii="Times New Roman" w:hAnsi="Times New Roman" w:cs="Times New Roman"/>
          <w:noProof/>
          <w:sz w:val="24"/>
          <w:szCs w:val="24"/>
        </w:rPr>
        <w:t>d</w:t>
      </w:r>
      <w:r w:rsidR="00757FC2" w:rsidRPr="00BC52F0">
        <w:rPr>
          <w:rFonts w:ascii="Times New Roman" w:hAnsi="Times New Roman" w:cs="Times New Roman"/>
          <w:sz w:val="24"/>
          <w:szCs w:val="24"/>
        </w:rPr>
        <w:t xml:space="preserve"> </w:t>
      </w:r>
      <w:r w:rsidR="00607922" w:rsidRPr="00BC52F0">
        <w:rPr>
          <w:rFonts w:ascii="Times New Roman" w:hAnsi="Times New Roman" w:cs="Times New Roman"/>
          <w:sz w:val="24"/>
          <w:szCs w:val="24"/>
        </w:rPr>
        <w:t>to</w:t>
      </w:r>
      <w:r w:rsidR="00757FC2" w:rsidRPr="00BC52F0">
        <w:rPr>
          <w:rFonts w:ascii="Times New Roman" w:hAnsi="Times New Roman" w:cs="Times New Roman"/>
          <w:sz w:val="24"/>
          <w:szCs w:val="24"/>
        </w:rPr>
        <w:t xml:space="preserve"> spiritual forces</w:t>
      </w:r>
      <w:r w:rsidR="00607922" w:rsidRPr="00BC52F0">
        <w:rPr>
          <w:rFonts w:ascii="Times New Roman" w:hAnsi="Times New Roman" w:cs="Times New Roman"/>
          <w:sz w:val="24"/>
          <w:szCs w:val="24"/>
        </w:rPr>
        <w:t xml:space="preserve"> (76)</w:t>
      </w:r>
      <w:r w:rsidR="00757FC2" w:rsidRPr="00BC52F0">
        <w:rPr>
          <w:rFonts w:ascii="Times New Roman" w:hAnsi="Times New Roman" w:cs="Times New Roman"/>
          <w:sz w:val="24"/>
          <w:szCs w:val="24"/>
        </w:rPr>
        <w:t>. The area of art was also significantly influenced by the changing historical era.</w:t>
      </w:r>
    </w:p>
    <w:p w:rsidR="00D53F9E" w:rsidRPr="00BC52F0" w:rsidRDefault="000415BF" w:rsidP="00D53F9E">
      <w:pPr>
        <w:spacing w:after="0" w:line="480" w:lineRule="auto"/>
        <w:ind w:firstLine="720"/>
        <w:rPr>
          <w:rFonts w:ascii="Times New Roman" w:hAnsi="Times New Roman" w:cs="Times New Roman"/>
          <w:sz w:val="24"/>
          <w:szCs w:val="24"/>
        </w:rPr>
      </w:pPr>
      <w:r w:rsidRPr="00BC52F0">
        <w:rPr>
          <w:rFonts w:ascii="Times New Roman" w:hAnsi="Times New Roman" w:cs="Times New Roman"/>
          <w:sz w:val="24"/>
          <w:szCs w:val="24"/>
        </w:rPr>
        <w:t xml:space="preserve">During the </w:t>
      </w:r>
      <w:r w:rsidR="00BC52F0">
        <w:rPr>
          <w:rFonts w:ascii="Times New Roman" w:hAnsi="Times New Roman" w:cs="Times New Roman"/>
          <w:noProof/>
          <w:sz w:val="24"/>
          <w:szCs w:val="24"/>
        </w:rPr>
        <w:t>R</w:t>
      </w:r>
      <w:r w:rsidRPr="00BC52F0">
        <w:rPr>
          <w:rFonts w:ascii="Times New Roman" w:hAnsi="Times New Roman" w:cs="Times New Roman"/>
          <w:noProof/>
          <w:sz w:val="24"/>
          <w:szCs w:val="24"/>
        </w:rPr>
        <w:t>enaissance</w:t>
      </w:r>
      <w:r w:rsidRPr="00BC52F0">
        <w:rPr>
          <w:rFonts w:ascii="Times New Roman" w:hAnsi="Times New Roman" w:cs="Times New Roman"/>
          <w:sz w:val="24"/>
          <w:szCs w:val="24"/>
        </w:rPr>
        <w:t xml:space="preserve"> era,</w:t>
      </w:r>
      <w:r w:rsidR="00607922" w:rsidRPr="00BC52F0">
        <w:rPr>
          <w:rFonts w:ascii="Times New Roman" w:hAnsi="Times New Roman" w:cs="Times New Roman"/>
          <w:sz w:val="24"/>
          <w:szCs w:val="24"/>
        </w:rPr>
        <w:t xml:space="preserve"> </w:t>
      </w:r>
      <w:r w:rsidRPr="00BC52F0">
        <w:rPr>
          <w:rFonts w:ascii="Times New Roman" w:hAnsi="Times New Roman" w:cs="Times New Roman"/>
          <w:sz w:val="24"/>
          <w:szCs w:val="24"/>
        </w:rPr>
        <w:t>i</w:t>
      </w:r>
      <w:r w:rsidR="00757FC2" w:rsidRPr="00BC52F0">
        <w:rPr>
          <w:rFonts w:ascii="Times New Roman" w:hAnsi="Times New Roman" w:cs="Times New Roman"/>
          <w:sz w:val="24"/>
          <w:szCs w:val="24"/>
        </w:rPr>
        <w:t xml:space="preserve">n poetry, and other forms of art, sacred themes were being </w:t>
      </w:r>
      <w:r w:rsidR="00433543" w:rsidRPr="00BC52F0">
        <w:rPr>
          <w:rFonts w:ascii="Times New Roman" w:hAnsi="Times New Roman" w:cs="Times New Roman"/>
          <w:sz w:val="24"/>
          <w:szCs w:val="24"/>
        </w:rPr>
        <w:t>replaced</w:t>
      </w:r>
      <w:r w:rsidR="00757FC2" w:rsidRPr="00BC52F0">
        <w:rPr>
          <w:rFonts w:ascii="Times New Roman" w:hAnsi="Times New Roman" w:cs="Times New Roman"/>
          <w:sz w:val="24"/>
          <w:szCs w:val="24"/>
        </w:rPr>
        <w:t xml:space="preserve"> by human concerns </w:t>
      </w:r>
      <w:r w:rsidR="00433543" w:rsidRPr="00BC52F0">
        <w:rPr>
          <w:rFonts w:ascii="Times New Roman" w:hAnsi="Times New Roman" w:cs="Times New Roman"/>
          <w:sz w:val="24"/>
          <w:szCs w:val="24"/>
        </w:rPr>
        <w:t>such as love, and honor</w:t>
      </w:r>
      <w:r w:rsidR="005E6880" w:rsidRPr="00BC52F0">
        <w:rPr>
          <w:rFonts w:ascii="Times New Roman" w:hAnsi="Times New Roman" w:cs="Times New Roman"/>
          <w:sz w:val="24"/>
          <w:szCs w:val="24"/>
        </w:rPr>
        <w:t xml:space="preserve"> and other virtuous attributes</w:t>
      </w:r>
      <w:r w:rsidR="00433543" w:rsidRPr="00BC52F0">
        <w:rPr>
          <w:rFonts w:ascii="Times New Roman" w:hAnsi="Times New Roman" w:cs="Times New Roman"/>
          <w:sz w:val="24"/>
          <w:szCs w:val="24"/>
        </w:rPr>
        <w:t xml:space="preserve">. This element is evident </w:t>
      </w:r>
      <w:r w:rsidR="008A29AA" w:rsidRPr="00BC52F0">
        <w:rPr>
          <w:rFonts w:ascii="Times New Roman" w:hAnsi="Times New Roman" w:cs="Times New Roman"/>
          <w:sz w:val="24"/>
          <w:szCs w:val="24"/>
        </w:rPr>
        <w:t xml:space="preserve">in the third </w:t>
      </w:r>
      <w:r w:rsidR="008A29AA" w:rsidRPr="00BC52F0">
        <w:rPr>
          <w:rFonts w:ascii="Times New Roman" w:hAnsi="Times New Roman" w:cs="Times New Roman"/>
          <w:noProof/>
          <w:sz w:val="24"/>
          <w:szCs w:val="24"/>
        </w:rPr>
        <w:t>quatrains</w:t>
      </w:r>
      <w:r w:rsidR="005E6880" w:rsidRPr="00BC52F0">
        <w:rPr>
          <w:rFonts w:ascii="Times New Roman" w:hAnsi="Times New Roman" w:cs="Times New Roman"/>
          <w:sz w:val="24"/>
          <w:szCs w:val="24"/>
        </w:rPr>
        <w:t xml:space="preserve"> and the couplet</w:t>
      </w:r>
      <w:r w:rsidR="00607922" w:rsidRPr="00BC52F0">
        <w:rPr>
          <w:rFonts w:ascii="Times New Roman" w:hAnsi="Times New Roman" w:cs="Times New Roman"/>
          <w:sz w:val="24"/>
          <w:szCs w:val="24"/>
        </w:rPr>
        <w:t xml:space="preserve"> of Sonnet 130</w:t>
      </w:r>
      <w:r w:rsidR="005E6880" w:rsidRPr="00BC52F0">
        <w:rPr>
          <w:rFonts w:ascii="Times New Roman" w:hAnsi="Times New Roman" w:cs="Times New Roman"/>
          <w:sz w:val="24"/>
          <w:szCs w:val="24"/>
        </w:rPr>
        <w:t xml:space="preserve">. In the third quatrain, the speaker notes, “I grant I never saw a goddess go; My mistress, when she walks, treads on the ground” (11-12). These lines </w:t>
      </w:r>
      <w:r w:rsidR="005E6880" w:rsidRPr="00BC52F0">
        <w:rPr>
          <w:rFonts w:ascii="Times New Roman" w:hAnsi="Times New Roman" w:cs="Times New Roman"/>
          <w:noProof/>
          <w:sz w:val="24"/>
          <w:szCs w:val="24"/>
        </w:rPr>
        <w:t>depict</w:t>
      </w:r>
      <w:r w:rsidR="005E6880" w:rsidRPr="00BC52F0">
        <w:rPr>
          <w:rFonts w:ascii="Times New Roman" w:hAnsi="Times New Roman" w:cs="Times New Roman"/>
          <w:sz w:val="24"/>
          <w:szCs w:val="24"/>
        </w:rPr>
        <w:t xml:space="preserve"> a direct parody of </w:t>
      </w:r>
      <w:r w:rsidR="005E6880" w:rsidRPr="00BC52F0">
        <w:rPr>
          <w:rFonts w:ascii="Times New Roman" w:hAnsi="Times New Roman" w:cs="Times New Roman"/>
          <w:noProof/>
          <w:sz w:val="24"/>
          <w:szCs w:val="24"/>
        </w:rPr>
        <w:t>Petra</w:t>
      </w:r>
      <w:r w:rsidR="00BC52F0">
        <w:rPr>
          <w:rFonts w:ascii="Times New Roman" w:hAnsi="Times New Roman" w:cs="Times New Roman"/>
          <w:noProof/>
          <w:sz w:val="24"/>
          <w:szCs w:val="24"/>
        </w:rPr>
        <w:t>rch'</w:t>
      </w:r>
      <w:r w:rsidR="005E6880" w:rsidRPr="00BC52F0">
        <w:rPr>
          <w:rFonts w:ascii="Times New Roman" w:hAnsi="Times New Roman" w:cs="Times New Roman"/>
          <w:noProof/>
          <w:sz w:val="24"/>
          <w:szCs w:val="24"/>
        </w:rPr>
        <w:t>s</w:t>
      </w:r>
      <w:r w:rsidR="005E6880" w:rsidRPr="00BC52F0">
        <w:rPr>
          <w:rFonts w:ascii="Times New Roman" w:hAnsi="Times New Roman" w:cs="Times New Roman"/>
          <w:sz w:val="24"/>
          <w:szCs w:val="24"/>
        </w:rPr>
        <w:t xml:space="preserve"> line 9 of his sonnet 90 “she was mortal in her stately moving” (19)</w:t>
      </w:r>
      <w:r w:rsidR="005E6880" w:rsidRPr="00BC52F0">
        <w:rPr>
          <w:rFonts w:ascii="Times New Roman" w:hAnsi="Times New Roman" w:cs="Times New Roman"/>
          <w:noProof/>
          <w:sz w:val="24"/>
          <w:szCs w:val="24"/>
        </w:rPr>
        <w:t>.</w:t>
      </w:r>
      <w:r w:rsidR="00BC52F0">
        <w:rPr>
          <w:rFonts w:ascii="Times New Roman" w:hAnsi="Times New Roman" w:cs="Times New Roman"/>
          <w:noProof/>
          <w:sz w:val="24"/>
          <w:szCs w:val="24"/>
        </w:rPr>
        <w:t xml:space="preserve"> </w:t>
      </w:r>
      <w:r w:rsidR="005E6880" w:rsidRPr="00BC52F0">
        <w:rPr>
          <w:rFonts w:ascii="Times New Roman" w:hAnsi="Times New Roman" w:cs="Times New Roman"/>
          <w:noProof/>
          <w:sz w:val="24"/>
          <w:szCs w:val="24"/>
        </w:rPr>
        <w:t>Thomas</w:t>
      </w:r>
      <w:r w:rsidR="005E6880" w:rsidRPr="00BC52F0">
        <w:rPr>
          <w:rFonts w:ascii="Times New Roman" w:hAnsi="Times New Roman" w:cs="Times New Roman"/>
          <w:sz w:val="24"/>
          <w:szCs w:val="24"/>
        </w:rPr>
        <w:t xml:space="preserve"> notes that goddesses were mythical creatures</w:t>
      </w:r>
      <w:r w:rsidR="00607922" w:rsidRPr="00BC52F0">
        <w:rPr>
          <w:rFonts w:ascii="Times New Roman" w:hAnsi="Times New Roman" w:cs="Times New Roman"/>
          <w:sz w:val="24"/>
          <w:szCs w:val="24"/>
        </w:rPr>
        <w:t xml:space="preserve"> used in medieval and </w:t>
      </w:r>
      <w:r w:rsidR="00607922" w:rsidRPr="00BC52F0">
        <w:rPr>
          <w:rFonts w:ascii="Times New Roman" w:hAnsi="Times New Roman" w:cs="Times New Roman"/>
          <w:noProof/>
          <w:sz w:val="24"/>
          <w:szCs w:val="24"/>
        </w:rPr>
        <w:t>Pe</w:t>
      </w:r>
      <w:r w:rsidR="00BC52F0">
        <w:rPr>
          <w:rFonts w:ascii="Times New Roman" w:hAnsi="Times New Roman" w:cs="Times New Roman"/>
          <w:noProof/>
          <w:sz w:val="24"/>
          <w:szCs w:val="24"/>
        </w:rPr>
        <w:t>tr</w:t>
      </w:r>
      <w:r w:rsidR="00607922" w:rsidRPr="00BC52F0">
        <w:rPr>
          <w:rFonts w:ascii="Times New Roman" w:hAnsi="Times New Roman" w:cs="Times New Roman"/>
          <w:noProof/>
          <w:sz w:val="24"/>
          <w:szCs w:val="24"/>
        </w:rPr>
        <w:t>archan</w:t>
      </w:r>
      <w:r w:rsidR="005E6880" w:rsidRPr="00BC52F0">
        <w:rPr>
          <w:rFonts w:ascii="Times New Roman" w:hAnsi="Times New Roman" w:cs="Times New Roman"/>
          <w:sz w:val="24"/>
          <w:szCs w:val="24"/>
        </w:rPr>
        <w:t xml:space="preserve"> poetry, to describe a subject who would guide the lover to paradise</w:t>
      </w:r>
      <w:r w:rsidR="00607922" w:rsidRPr="00BC52F0">
        <w:rPr>
          <w:rFonts w:ascii="Times New Roman" w:hAnsi="Times New Roman" w:cs="Times New Roman"/>
          <w:sz w:val="24"/>
          <w:szCs w:val="24"/>
        </w:rPr>
        <w:t xml:space="preserve"> (76)</w:t>
      </w:r>
      <w:r w:rsidR="005E6880" w:rsidRPr="00BC52F0">
        <w:rPr>
          <w:rFonts w:ascii="Times New Roman" w:hAnsi="Times New Roman" w:cs="Times New Roman"/>
          <w:sz w:val="24"/>
          <w:szCs w:val="24"/>
        </w:rPr>
        <w:t xml:space="preserve">. As such, </w:t>
      </w:r>
      <w:r w:rsidRPr="00BC52F0">
        <w:rPr>
          <w:rFonts w:ascii="Times New Roman" w:hAnsi="Times New Roman" w:cs="Times New Roman"/>
          <w:sz w:val="24"/>
          <w:szCs w:val="24"/>
        </w:rPr>
        <w:t xml:space="preserve">by denying the goddess qualities in her mistress, Shakespeare shows a diversion from the constructed spiritual medieval </w:t>
      </w:r>
      <w:r w:rsidRPr="00BC52F0">
        <w:rPr>
          <w:rFonts w:ascii="Times New Roman" w:hAnsi="Times New Roman" w:cs="Times New Roman"/>
          <w:noProof/>
          <w:sz w:val="24"/>
          <w:szCs w:val="24"/>
        </w:rPr>
        <w:t>era</w:t>
      </w:r>
      <w:r w:rsidRPr="00BC52F0">
        <w:rPr>
          <w:rFonts w:ascii="Times New Roman" w:hAnsi="Times New Roman" w:cs="Times New Roman"/>
          <w:sz w:val="24"/>
          <w:szCs w:val="24"/>
        </w:rPr>
        <w:t xml:space="preserve"> to a more secular inclination, where real inner attributes are deemed more honest and </w:t>
      </w:r>
      <w:r w:rsidR="00607922" w:rsidRPr="00BC52F0">
        <w:rPr>
          <w:rFonts w:ascii="Times New Roman" w:hAnsi="Times New Roman" w:cs="Times New Roman"/>
          <w:sz w:val="24"/>
          <w:szCs w:val="24"/>
        </w:rPr>
        <w:t>genuine</w:t>
      </w:r>
      <w:r w:rsidRPr="00BC52F0">
        <w:rPr>
          <w:rFonts w:ascii="Times New Roman" w:hAnsi="Times New Roman" w:cs="Times New Roman"/>
          <w:sz w:val="24"/>
          <w:szCs w:val="24"/>
        </w:rPr>
        <w:t xml:space="preserve"> than constructed beauty ideals. </w:t>
      </w:r>
    </w:p>
    <w:p w:rsidR="00EF416E" w:rsidRPr="00BC52F0" w:rsidRDefault="000415BF" w:rsidP="00D53F9E">
      <w:pPr>
        <w:spacing w:after="0" w:line="480" w:lineRule="auto"/>
        <w:ind w:firstLine="720"/>
        <w:rPr>
          <w:rFonts w:ascii="Times New Roman" w:hAnsi="Times New Roman" w:cs="Times New Roman"/>
          <w:sz w:val="24"/>
          <w:szCs w:val="24"/>
        </w:rPr>
      </w:pPr>
      <w:r w:rsidRPr="00BC52F0">
        <w:rPr>
          <w:rFonts w:ascii="Times New Roman" w:hAnsi="Times New Roman" w:cs="Times New Roman"/>
          <w:sz w:val="24"/>
          <w:szCs w:val="24"/>
        </w:rPr>
        <w:lastRenderedPageBreak/>
        <w:t>The renaissance era also ushered in new standards and definitions of what was true, desirable, and beautiful, as depicted in Shakespeare’s construction of new definitions of feminine beauty and true love</w:t>
      </w:r>
      <w:r w:rsidR="00BC52F0" w:rsidRPr="00BC52F0">
        <w:rPr>
          <w:rFonts w:ascii="Times New Roman" w:hAnsi="Times New Roman" w:cs="Times New Roman"/>
          <w:sz w:val="24"/>
          <w:szCs w:val="24"/>
        </w:rPr>
        <w:t xml:space="preserve"> (</w:t>
      </w:r>
      <w:r w:rsidR="00BC52F0" w:rsidRPr="00BC52F0">
        <w:rPr>
          <w:rFonts w:ascii="Times New Roman" w:hAnsi="Times New Roman" w:cs="Times New Roman"/>
          <w:sz w:val="24"/>
          <w:szCs w:val="24"/>
          <w:shd w:val="clear" w:color="auto" w:fill="FFFFFF"/>
        </w:rPr>
        <w:t>Muir 74</w:t>
      </w:r>
      <w:r w:rsidR="00BC52F0" w:rsidRPr="00BC52F0">
        <w:rPr>
          <w:rFonts w:ascii="Times New Roman" w:hAnsi="Times New Roman" w:cs="Times New Roman"/>
          <w:sz w:val="24"/>
          <w:szCs w:val="24"/>
        </w:rPr>
        <w:t>)</w:t>
      </w:r>
      <w:r w:rsidRPr="00BC52F0">
        <w:rPr>
          <w:rFonts w:ascii="Times New Roman" w:hAnsi="Times New Roman" w:cs="Times New Roman"/>
          <w:sz w:val="24"/>
          <w:szCs w:val="24"/>
        </w:rPr>
        <w:t xml:space="preserve">. Evidently, in Sonnet 130, Shakespeare methodically deposes the traditional aspects of idealized beauty and love, replacing them with more individualized, </w:t>
      </w:r>
      <w:r w:rsidR="00FD7D8E" w:rsidRPr="00BC52F0">
        <w:rPr>
          <w:rFonts w:ascii="Times New Roman" w:hAnsi="Times New Roman" w:cs="Times New Roman"/>
          <w:sz w:val="24"/>
          <w:szCs w:val="24"/>
        </w:rPr>
        <w:t xml:space="preserve">broadminded, and realistic definitions. The blazon model describes women using </w:t>
      </w:r>
      <w:r w:rsidR="00BC52F0">
        <w:rPr>
          <w:rFonts w:ascii="Times New Roman" w:hAnsi="Times New Roman" w:cs="Times New Roman"/>
          <w:sz w:val="24"/>
          <w:szCs w:val="24"/>
        </w:rPr>
        <w:t xml:space="preserve">the </w:t>
      </w:r>
      <w:r w:rsidR="00FD7D8E" w:rsidRPr="00BC52F0">
        <w:rPr>
          <w:rFonts w:ascii="Times New Roman" w:hAnsi="Times New Roman" w:cs="Times New Roman"/>
          <w:noProof/>
          <w:sz w:val="24"/>
          <w:szCs w:val="24"/>
        </w:rPr>
        <w:t>lofty</w:t>
      </w:r>
      <w:r w:rsidR="00FD7D8E" w:rsidRPr="00BC52F0">
        <w:rPr>
          <w:rFonts w:ascii="Times New Roman" w:hAnsi="Times New Roman" w:cs="Times New Roman"/>
          <w:sz w:val="24"/>
          <w:szCs w:val="24"/>
        </w:rPr>
        <w:t xml:space="preserve"> comparison to natural beauty elements such as the sun, the snow, ros</w:t>
      </w:r>
      <w:r w:rsidR="00607922" w:rsidRPr="00BC52F0">
        <w:rPr>
          <w:rFonts w:ascii="Times New Roman" w:hAnsi="Times New Roman" w:cs="Times New Roman"/>
          <w:sz w:val="24"/>
          <w:szCs w:val="24"/>
        </w:rPr>
        <w:t>es, and others. However, in S</w:t>
      </w:r>
      <w:r w:rsidR="00FD7D8E" w:rsidRPr="00BC52F0">
        <w:rPr>
          <w:rFonts w:ascii="Times New Roman" w:hAnsi="Times New Roman" w:cs="Times New Roman"/>
          <w:sz w:val="24"/>
          <w:szCs w:val="24"/>
        </w:rPr>
        <w:t xml:space="preserve">onnet 130, the speaker implies that unlike the false comparison that is “belied with false compare” </w:t>
      </w:r>
      <w:r w:rsidR="00607922" w:rsidRPr="00BC52F0">
        <w:rPr>
          <w:rFonts w:ascii="Times New Roman" w:hAnsi="Times New Roman" w:cs="Times New Roman"/>
          <w:sz w:val="24"/>
          <w:szCs w:val="24"/>
        </w:rPr>
        <w:t>(14), his mistress is no goddess; also,</w:t>
      </w:r>
      <w:r w:rsidR="00FD7D8E" w:rsidRPr="00BC52F0">
        <w:rPr>
          <w:rFonts w:ascii="Times New Roman" w:hAnsi="Times New Roman" w:cs="Times New Roman"/>
          <w:sz w:val="24"/>
          <w:szCs w:val="24"/>
        </w:rPr>
        <w:t xml:space="preserve"> “</w:t>
      </w:r>
      <w:r w:rsidR="00607922" w:rsidRPr="00BC52F0">
        <w:rPr>
          <w:rFonts w:ascii="Times New Roman" w:hAnsi="Times New Roman" w:cs="Times New Roman"/>
          <w:sz w:val="24"/>
          <w:szCs w:val="24"/>
        </w:rPr>
        <w:t xml:space="preserve">she is </w:t>
      </w:r>
      <w:r w:rsidR="00FD7D8E" w:rsidRPr="00BC52F0">
        <w:rPr>
          <w:rFonts w:ascii="Times New Roman" w:hAnsi="Times New Roman" w:cs="Times New Roman"/>
          <w:sz w:val="24"/>
          <w:szCs w:val="24"/>
        </w:rPr>
        <w:t>nothing like the sun” (</w:t>
      </w:r>
      <w:r w:rsidR="00607922" w:rsidRPr="00BC52F0">
        <w:rPr>
          <w:rFonts w:ascii="Times New Roman" w:hAnsi="Times New Roman" w:cs="Times New Roman"/>
          <w:sz w:val="24"/>
          <w:szCs w:val="24"/>
        </w:rPr>
        <w:t>1</w:t>
      </w:r>
      <w:r w:rsidR="00FD7D8E" w:rsidRPr="00BC52F0">
        <w:rPr>
          <w:rFonts w:ascii="Times New Roman" w:hAnsi="Times New Roman" w:cs="Times New Roman"/>
          <w:sz w:val="24"/>
          <w:szCs w:val="24"/>
        </w:rPr>
        <w:t xml:space="preserve">). On the contrary, she is a blood and flesh woman, who trends the ground like an ordinary human. Shakespeare’s description of his lover </w:t>
      </w:r>
      <w:r w:rsidR="00FD7D8E" w:rsidRPr="00BC52F0">
        <w:rPr>
          <w:rFonts w:ascii="Times New Roman" w:hAnsi="Times New Roman" w:cs="Times New Roman"/>
          <w:noProof/>
          <w:sz w:val="24"/>
          <w:szCs w:val="24"/>
        </w:rPr>
        <w:t>depict</w:t>
      </w:r>
      <w:r w:rsidR="00BC52F0">
        <w:rPr>
          <w:rFonts w:ascii="Times New Roman" w:hAnsi="Times New Roman" w:cs="Times New Roman"/>
          <w:noProof/>
          <w:sz w:val="24"/>
          <w:szCs w:val="24"/>
        </w:rPr>
        <w:t>s</w:t>
      </w:r>
      <w:r w:rsidR="00FD7D8E" w:rsidRPr="00BC52F0">
        <w:rPr>
          <w:rFonts w:ascii="Times New Roman" w:hAnsi="Times New Roman" w:cs="Times New Roman"/>
          <w:sz w:val="24"/>
          <w:szCs w:val="24"/>
        </w:rPr>
        <w:t xml:space="preserve"> a truer and more </w:t>
      </w:r>
      <w:r w:rsidR="00607922" w:rsidRPr="00BC52F0">
        <w:rPr>
          <w:rFonts w:ascii="Times New Roman" w:hAnsi="Times New Roman" w:cs="Times New Roman"/>
          <w:sz w:val="24"/>
          <w:szCs w:val="24"/>
        </w:rPr>
        <w:t>practical</w:t>
      </w:r>
      <w:r w:rsidR="00FD7D8E" w:rsidRPr="00BC52F0">
        <w:rPr>
          <w:rFonts w:ascii="Times New Roman" w:hAnsi="Times New Roman" w:cs="Times New Roman"/>
          <w:sz w:val="24"/>
          <w:szCs w:val="24"/>
        </w:rPr>
        <w:t xml:space="preserve"> des</w:t>
      </w:r>
      <w:r w:rsidR="00607922" w:rsidRPr="00BC52F0">
        <w:rPr>
          <w:rFonts w:ascii="Times New Roman" w:hAnsi="Times New Roman" w:cs="Times New Roman"/>
          <w:sz w:val="24"/>
          <w:szCs w:val="24"/>
        </w:rPr>
        <w:t>cription of the feminine beauty;</w:t>
      </w:r>
      <w:r w:rsidR="00FD7D8E" w:rsidRPr="00BC52F0">
        <w:rPr>
          <w:rFonts w:ascii="Times New Roman" w:hAnsi="Times New Roman" w:cs="Times New Roman"/>
          <w:sz w:val="24"/>
          <w:szCs w:val="24"/>
        </w:rPr>
        <w:t xml:space="preserve"> </w:t>
      </w:r>
      <w:r w:rsidR="00EF416E" w:rsidRPr="00BC52F0">
        <w:rPr>
          <w:rFonts w:ascii="Times New Roman" w:hAnsi="Times New Roman" w:cs="Times New Roman"/>
          <w:sz w:val="24"/>
          <w:szCs w:val="24"/>
        </w:rPr>
        <w:t xml:space="preserve">yet, which does not undermine the beauty of his lover. This brings out a more realistic approach that was related to the dynamism of the </w:t>
      </w:r>
      <w:r w:rsidR="00BC52F0">
        <w:rPr>
          <w:rFonts w:ascii="Times New Roman" w:hAnsi="Times New Roman" w:cs="Times New Roman"/>
          <w:noProof/>
          <w:sz w:val="24"/>
          <w:szCs w:val="24"/>
        </w:rPr>
        <w:t>R</w:t>
      </w:r>
      <w:r w:rsidR="00EF416E" w:rsidRPr="00BC52F0">
        <w:rPr>
          <w:rFonts w:ascii="Times New Roman" w:hAnsi="Times New Roman" w:cs="Times New Roman"/>
          <w:noProof/>
          <w:sz w:val="24"/>
          <w:szCs w:val="24"/>
        </w:rPr>
        <w:t>enaissance</w:t>
      </w:r>
      <w:r w:rsidR="00EF416E" w:rsidRPr="00BC52F0">
        <w:rPr>
          <w:rFonts w:ascii="Times New Roman" w:hAnsi="Times New Roman" w:cs="Times New Roman"/>
          <w:sz w:val="24"/>
          <w:szCs w:val="24"/>
        </w:rPr>
        <w:t xml:space="preserve"> period;</w:t>
      </w:r>
      <w:r w:rsidR="00FD7D8E" w:rsidRPr="00BC52F0">
        <w:rPr>
          <w:rFonts w:ascii="Times New Roman" w:hAnsi="Times New Roman" w:cs="Times New Roman"/>
          <w:sz w:val="24"/>
          <w:szCs w:val="24"/>
        </w:rPr>
        <w:t xml:space="preserve"> </w:t>
      </w:r>
      <w:r w:rsidR="00EF416E" w:rsidRPr="00BC52F0">
        <w:rPr>
          <w:rFonts w:ascii="Times New Roman" w:hAnsi="Times New Roman" w:cs="Times New Roman"/>
          <w:sz w:val="24"/>
          <w:szCs w:val="24"/>
        </w:rPr>
        <w:t xml:space="preserve">an approach where realism overtook the conventionally constructed ideals. </w:t>
      </w:r>
      <w:r w:rsidRPr="00BC52F0">
        <w:rPr>
          <w:rFonts w:ascii="Times New Roman" w:hAnsi="Times New Roman" w:cs="Times New Roman"/>
          <w:sz w:val="24"/>
          <w:szCs w:val="24"/>
        </w:rPr>
        <w:t xml:space="preserve"> </w:t>
      </w:r>
    </w:p>
    <w:p w:rsidR="00293721" w:rsidRPr="00BC52F0" w:rsidRDefault="005C15CB" w:rsidP="00293721">
      <w:pPr>
        <w:spacing w:after="0" w:line="480" w:lineRule="auto"/>
        <w:ind w:firstLine="720"/>
        <w:rPr>
          <w:rFonts w:ascii="Times New Roman" w:hAnsi="Times New Roman" w:cs="Times New Roman"/>
          <w:sz w:val="24"/>
          <w:szCs w:val="24"/>
        </w:rPr>
      </w:pPr>
      <w:r w:rsidRPr="00BC52F0">
        <w:rPr>
          <w:rFonts w:ascii="Times New Roman" w:hAnsi="Times New Roman" w:cs="Times New Roman"/>
          <w:sz w:val="24"/>
          <w:szCs w:val="24"/>
        </w:rPr>
        <w:t>Besides the</w:t>
      </w:r>
      <w:r w:rsidR="00607922" w:rsidRPr="00BC52F0">
        <w:rPr>
          <w:rFonts w:ascii="Times New Roman" w:hAnsi="Times New Roman" w:cs="Times New Roman"/>
          <w:sz w:val="24"/>
          <w:szCs w:val="24"/>
        </w:rPr>
        <w:t xml:space="preserve"> influence of the </w:t>
      </w:r>
      <w:r w:rsidR="00BC52F0">
        <w:rPr>
          <w:rFonts w:ascii="Times New Roman" w:hAnsi="Times New Roman" w:cs="Times New Roman"/>
          <w:noProof/>
          <w:sz w:val="24"/>
          <w:szCs w:val="24"/>
        </w:rPr>
        <w:t>R</w:t>
      </w:r>
      <w:r w:rsidR="00607922" w:rsidRPr="00BC52F0">
        <w:rPr>
          <w:rFonts w:ascii="Times New Roman" w:hAnsi="Times New Roman" w:cs="Times New Roman"/>
          <w:noProof/>
          <w:sz w:val="24"/>
          <w:szCs w:val="24"/>
        </w:rPr>
        <w:t>enaissance</w:t>
      </w:r>
      <w:r w:rsidR="00607922" w:rsidRPr="00BC52F0">
        <w:rPr>
          <w:rFonts w:ascii="Times New Roman" w:hAnsi="Times New Roman" w:cs="Times New Roman"/>
          <w:sz w:val="24"/>
          <w:szCs w:val="24"/>
        </w:rPr>
        <w:t>, S</w:t>
      </w:r>
      <w:r w:rsidRPr="00BC52F0">
        <w:rPr>
          <w:rFonts w:ascii="Times New Roman" w:hAnsi="Times New Roman" w:cs="Times New Roman"/>
          <w:sz w:val="24"/>
          <w:szCs w:val="24"/>
        </w:rPr>
        <w:t xml:space="preserve">onnet 130 can be read as a response to </w:t>
      </w:r>
      <w:r w:rsidR="00AE72D8" w:rsidRPr="00BC52F0">
        <w:rPr>
          <w:rFonts w:ascii="Times New Roman" w:hAnsi="Times New Roman" w:cs="Times New Roman"/>
          <w:sz w:val="24"/>
          <w:szCs w:val="24"/>
        </w:rPr>
        <w:t>World Upside Down themes</w:t>
      </w:r>
      <w:r w:rsidRPr="00BC52F0">
        <w:rPr>
          <w:rFonts w:ascii="Times New Roman" w:hAnsi="Times New Roman" w:cs="Times New Roman"/>
          <w:sz w:val="24"/>
          <w:szCs w:val="24"/>
        </w:rPr>
        <w:t xml:space="preserve">, that </w:t>
      </w:r>
      <w:r w:rsidR="00AE72D8" w:rsidRPr="00BC52F0">
        <w:rPr>
          <w:rFonts w:ascii="Times New Roman" w:hAnsi="Times New Roman" w:cs="Times New Roman"/>
          <w:sz w:val="24"/>
          <w:szCs w:val="24"/>
        </w:rPr>
        <w:t>were</w:t>
      </w:r>
      <w:r w:rsidRPr="00BC52F0">
        <w:rPr>
          <w:rFonts w:ascii="Times New Roman" w:hAnsi="Times New Roman" w:cs="Times New Roman"/>
          <w:sz w:val="24"/>
          <w:szCs w:val="24"/>
        </w:rPr>
        <w:t xml:space="preserve"> being portrayed in art, literature, and the society of the context within which Sonnet 130 was written. According to Robert-Nicoud, </w:t>
      </w:r>
      <w:r w:rsidR="00AE72D8" w:rsidRPr="00BC52F0">
        <w:rPr>
          <w:rFonts w:ascii="Times New Roman" w:hAnsi="Times New Roman" w:cs="Times New Roman"/>
          <w:sz w:val="24"/>
          <w:szCs w:val="24"/>
        </w:rPr>
        <w:t xml:space="preserve">World Upside Down </w:t>
      </w:r>
      <w:r w:rsidRPr="00BC52F0">
        <w:rPr>
          <w:rFonts w:ascii="Times New Roman" w:hAnsi="Times New Roman" w:cs="Times New Roman"/>
          <w:sz w:val="24"/>
          <w:szCs w:val="24"/>
        </w:rPr>
        <w:t>is a label that was used to</w:t>
      </w:r>
      <w:r w:rsidR="00AE72D8" w:rsidRPr="00BC52F0">
        <w:rPr>
          <w:rFonts w:ascii="Times New Roman" w:hAnsi="Times New Roman" w:cs="Times New Roman"/>
          <w:sz w:val="24"/>
          <w:szCs w:val="24"/>
        </w:rPr>
        <w:t xml:space="preserve"> describe</w:t>
      </w:r>
      <w:r w:rsidRPr="00BC52F0">
        <w:rPr>
          <w:rFonts w:ascii="Times New Roman" w:hAnsi="Times New Roman" w:cs="Times New Roman"/>
          <w:sz w:val="24"/>
          <w:szCs w:val="24"/>
        </w:rPr>
        <w:t xml:space="preserve"> events that went against the natural order. It is </w:t>
      </w:r>
      <w:r w:rsidR="00BC52F0">
        <w:rPr>
          <w:rFonts w:ascii="Times New Roman" w:hAnsi="Times New Roman" w:cs="Times New Roman"/>
          <w:sz w:val="24"/>
          <w:szCs w:val="24"/>
        </w:rPr>
        <w:t xml:space="preserve">a </w:t>
      </w:r>
      <w:r w:rsidRPr="00BC52F0">
        <w:rPr>
          <w:rFonts w:ascii="Times New Roman" w:hAnsi="Times New Roman" w:cs="Times New Roman"/>
          <w:noProof/>
          <w:sz w:val="24"/>
          <w:szCs w:val="24"/>
        </w:rPr>
        <w:t>“</w:t>
      </w:r>
      <w:r w:rsidRPr="00BC52F0">
        <w:rPr>
          <w:rFonts w:ascii="Times New Roman" w:hAnsi="Times New Roman" w:cs="Times New Roman"/>
          <w:sz w:val="24"/>
          <w:szCs w:val="24"/>
        </w:rPr>
        <w:t>rhetorical device which describes a natural impossibility” (</w:t>
      </w:r>
      <w:r w:rsidR="00AE72D8" w:rsidRPr="00BC52F0">
        <w:rPr>
          <w:rFonts w:ascii="Times New Roman" w:hAnsi="Times New Roman" w:cs="Times New Roman"/>
          <w:sz w:val="24"/>
          <w:szCs w:val="24"/>
        </w:rPr>
        <w:t>1</w:t>
      </w:r>
      <w:r w:rsidRPr="00BC52F0">
        <w:rPr>
          <w:rFonts w:ascii="Times New Roman" w:hAnsi="Times New Roman" w:cs="Times New Roman"/>
          <w:sz w:val="24"/>
          <w:szCs w:val="24"/>
        </w:rPr>
        <w:t>)</w:t>
      </w:r>
      <w:r w:rsidR="007C172A" w:rsidRPr="00BC52F0">
        <w:rPr>
          <w:rFonts w:ascii="Times New Roman" w:hAnsi="Times New Roman" w:cs="Times New Roman"/>
          <w:sz w:val="24"/>
          <w:szCs w:val="24"/>
        </w:rPr>
        <w:t xml:space="preserve">. Clearly, in Sonnet 130, Shakespeare </w:t>
      </w:r>
      <w:r w:rsidR="00036497" w:rsidRPr="00BC52F0">
        <w:rPr>
          <w:rFonts w:ascii="Times New Roman" w:hAnsi="Times New Roman" w:cs="Times New Roman"/>
          <w:sz w:val="24"/>
          <w:szCs w:val="24"/>
        </w:rPr>
        <w:t>brings</w:t>
      </w:r>
      <w:r w:rsidR="007C172A" w:rsidRPr="00BC52F0">
        <w:rPr>
          <w:rFonts w:ascii="Times New Roman" w:hAnsi="Times New Roman" w:cs="Times New Roman"/>
          <w:sz w:val="24"/>
          <w:szCs w:val="24"/>
        </w:rPr>
        <w:t xml:space="preserve"> into play the </w:t>
      </w:r>
      <w:r w:rsidR="007A6B3F" w:rsidRPr="00BC52F0">
        <w:rPr>
          <w:rFonts w:ascii="Times New Roman" w:hAnsi="Times New Roman" w:cs="Times New Roman"/>
          <w:sz w:val="24"/>
          <w:szCs w:val="24"/>
        </w:rPr>
        <w:t>topos</w:t>
      </w:r>
      <w:r w:rsidR="007C172A" w:rsidRPr="00BC52F0">
        <w:rPr>
          <w:rFonts w:ascii="Times New Roman" w:hAnsi="Times New Roman" w:cs="Times New Roman"/>
          <w:sz w:val="24"/>
          <w:szCs w:val="24"/>
        </w:rPr>
        <w:t xml:space="preserve"> of World Upside Down, in order to revive the already overused </w:t>
      </w:r>
      <w:r w:rsidR="007C172A" w:rsidRPr="00BC52F0">
        <w:rPr>
          <w:rFonts w:ascii="Times New Roman" w:hAnsi="Times New Roman" w:cs="Times New Roman"/>
          <w:noProof/>
          <w:sz w:val="24"/>
          <w:szCs w:val="24"/>
        </w:rPr>
        <w:t>Petra</w:t>
      </w:r>
      <w:r w:rsidR="00BC52F0">
        <w:rPr>
          <w:rFonts w:ascii="Times New Roman" w:hAnsi="Times New Roman" w:cs="Times New Roman"/>
          <w:noProof/>
          <w:sz w:val="24"/>
          <w:szCs w:val="24"/>
        </w:rPr>
        <w:t>r</w:t>
      </w:r>
      <w:r w:rsidR="007C172A" w:rsidRPr="00BC52F0">
        <w:rPr>
          <w:rFonts w:ascii="Times New Roman" w:hAnsi="Times New Roman" w:cs="Times New Roman"/>
          <w:noProof/>
          <w:sz w:val="24"/>
          <w:szCs w:val="24"/>
        </w:rPr>
        <w:t>chan</w:t>
      </w:r>
      <w:r w:rsidR="007C172A" w:rsidRPr="00BC52F0">
        <w:rPr>
          <w:rFonts w:ascii="Times New Roman" w:hAnsi="Times New Roman" w:cs="Times New Roman"/>
          <w:sz w:val="24"/>
          <w:szCs w:val="24"/>
        </w:rPr>
        <w:t xml:space="preserve"> snobbery by turning it upside down. Thomas notes that Sonnet 130 transforms the overused literary theme of the world </w:t>
      </w:r>
      <w:r w:rsidR="007A6B3F" w:rsidRPr="00BC52F0">
        <w:rPr>
          <w:rFonts w:ascii="Times New Roman" w:hAnsi="Times New Roman" w:cs="Times New Roman"/>
          <w:sz w:val="24"/>
          <w:szCs w:val="24"/>
        </w:rPr>
        <w:t>upside</w:t>
      </w:r>
      <w:r w:rsidR="007C172A" w:rsidRPr="00BC52F0">
        <w:rPr>
          <w:rFonts w:ascii="Times New Roman" w:hAnsi="Times New Roman" w:cs="Times New Roman"/>
          <w:sz w:val="24"/>
          <w:szCs w:val="24"/>
        </w:rPr>
        <w:t xml:space="preserve"> down into his current era youth’s criticism of age. In this case, age is symbolized</w:t>
      </w:r>
      <w:r w:rsidR="007A6B3F" w:rsidRPr="00BC52F0">
        <w:rPr>
          <w:rFonts w:ascii="Times New Roman" w:hAnsi="Times New Roman" w:cs="Times New Roman"/>
          <w:sz w:val="24"/>
          <w:szCs w:val="24"/>
        </w:rPr>
        <w:t xml:space="preserve"> by</w:t>
      </w:r>
      <w:r w:rsidR="007C172A" w:rsidRPr="00BC52F0">
        <w:rPr>
          <w:rFonts w:ascii="Times New Roman" w:hAnsi="Times New Roman" w:cs="Times New Roman"/>
          <w:sz w:val="24"/>
          <w:szCs w:val="24"/>
        </w:rPr>
        <w:t xml:space="preserve"> the conventional cliché </w:t>
      </w:r>
      <w:r w:rsidR="00293721" w:rsidRPr="00BC52F0">
        <w:rPr>
          <w:rFonts w:ascii="Times New Roman" w:hAnsi="Times New Roman" w:cs="Times New Roman"/>
          <w:sz w:val="24"/>
          <w:szCs w:val="24"/>
        </w:rPr>
        <w:t>of the Petrarchan model. This claim can be supported by comparing Petrarch’s sonnets with Shakespeare’s Sonnet 130.</w:t>
      </w:r>
    </w:p>
    <w:p w:rsidR="000415BF" w:rsidRPr="00BC52F0" w:rsidRDefault="007A6B3F" w:rsidP="00293721">
      <w:pPr>
        <w:spacing w:after="0" w:line="480" w:lineRule="auto"/>
        <w:ind w:firstLine="720"/>
        <w:rPr>
          <w:rFonts w:ascii="Times New Roman" w:hAnsi="Times New Roman" w:cs="Times New Roman"/>
          <w:sz w:val="24"/>
          <w:szCs w:val="24"/>
        </w:rPr>
      </w:pPr>
      <w:r w:rsidRPr="00BC52F0">
        <w:rPr>
          <w:rFonts w:ascii="Times New Roman" w:hAnsi="Times New Roman" w:cs="Times New Roman"/>
          <w:sz w:val="24"/>
          <w:szCs w:val="24"/>
        </w:rPr>
        <w:lastRenderedPageBreak/>
        <w:t xml:space="preserve">In </w:t>
      </w:r>
      <w:r w:rsidRPr="00BC52F0">
        <w:rPr>
          <w:rFonts w:ascii="Times New Roman" w:hAnsi="Times New Roman" w:cs="Times New Roman"/>
          <w:noProof/>
          <w:sz w:val="24"/>
          <w:szCs w:val="24"/>
        </w:rPr>
        <w:t>Petra</w:t>
      </w:r>
      <w:r w:rsidR="00BC52F0">
        <w:rPr>
          <w:rFonts w:ascii="Times New Roman" w:hAnsi="Times New Roman" w:cs="Times New Roman"/>
          <w:noProof/>
          <w:sz w:val="24"/>
          <w:szCs w:val="24"/>
        </w:rPr>
        <w:t>rch'</w:t>
      </w:r>
      <w:r w:rsidRPr="00BC52F0">
        <w:rPr>
          <w:rFonts w:ascii="Times New Roman" w:hAnsi="Times New Roman" w:cs="Times New Roman"/>
          <w:noProof/>
          <w:sz w:val="24"/>
          <w:szCs w:val="24"/>
        </w:rPr>
        <w:t>s</w:t>
      </w:r>
      <w:r w:rsidRPr="00BC52F0">
        <w:rPr>
          <w:rFonts w:ascii="Times New Roman" w:hAnsi="Times New Roman" w:cs="Times New Roman"/>
          <w:sz w:val="24"/>
          <w:szCs w:val="24"/>
        </w:rPr>
        <w:t xml:space="preserve"> S</w:t>
      </w:r>
      <w:r w:rsidR="00293721" w:rsidRPr="00BC52F0">
        <w:rPr>
          <w:rFonts w:ascii="Times New Roman" w:hAnsi="Times New Roman" w:cs="Times New Roman"/>
          <w:sz w:val="24"/>
          <w:szCs w:val="24"/>
        </w:rPr>
        <w:t xml:space="preserve">onnet 3 and 13, the speaker compares his lover to images that are </w:t>
      </w:r>
      <w:r w:rsidR="00293721" w:rsidRPr="00BC52F0">
        <w:rPr>
          <w:rFonts w:ascii="Times New Roman" w:hAnsi="Times New Roman" w:cs="Times New Roman"/>
          <w:noProof/>
          <w:sz w:val="24"/>
          <w:szCs w:val="24"/>
        </w:rPr>
        <w:t>echoed</w:t>
      </w:r>
      <w:r w:rsidR="00293721" w:rsidRPr="00BC52F0">
        <w:rPr>
          <w:rFonts w:ascii="Times New Roman" w:hAnsi="Times New Roman" w:cs="Times New Roman"/>
          <w:sz w:val="24"/>
          <w:szCs w:val="24"/>
        </w:rPr>
        <w:t xml:space="preserve"> but inverted in </w:t>
      </w:r>
      <w:r w:rsidRPr="00BC52F0">
        <w:rPr>
          <w:rFonts w:ascii="Times New Roman" w:hAnsi="Times New Roman" w:cs="Times New Roman"/>
          <w:sz w:val="24"/>
          <w:szCs w:val="24"/>
        </w:rPr>
        <w:t>Shakespeare’s</w:t>
      </w:r>
      <w:r w:rsidR="00293721" w:rsidRPr="00BC52F0">
        <w:rPr>
          <w:rFonts w:ascii="Times New Roman" w:hAnsi="Times New Roman" w:cs="Times New Roman"/>
          <w:sz w:val="24"/>
          <w:szCs w:val="24"/>
        </w:rPr>
        <w:t xml:space="preserve"> </w:t>
      </w:r>
      <w:r w:rsidRPr="00BC52F0">
        <w:rPr>
          <w:rFonts w:ascii="Times New Roman" w:hAnsi="Times New Roman" w:cs="Times New Roman"/>
          <w:sz w:val="24"/>
          <w:szCs w:val="24"/>
        </w:rPr>
        <w:t>Sonnet</w:t>
      </w:r>
      <w:r w:rsidR="00293721" w:rsidRPr="00BC52F0">
        <w:rPr>
          <w:rFonts w:ascii="Times New Roman" w:hAnsi="Times New Roman" w:cs="Times New Roman"/>
          <w:sz w:val="24"/>
          <w:szCs w:val="24"/>
        </w:rPr>
        <w:t xml:space="preserve"> 130. For ins</w:t>
      </w:r>
      <w:r w:rsidR="00036497" w:rsidRPr="00BC52F0">
        <w:rPr>
          <w:rFonts w:ascii="Times New Roman" w:hAnsi="Times New Roman" w:cs="Times New Roman"/>
          <w:sz w:val="24"/>
          <w:szCs w:val="24"/>
        </w:rPr>
        <w:t>tance,</w:t>
      </w:r>
      <w:r w:rsidRPr="00BC52F0">
        <w:rPr>
          <w:rFonts w:ascii="Times New Roman" w:hAnsi="Times New Roman" w:cs="Times New Roman"/>
          <w:sz w:val="24"/>
          <w:szCs w:val="24"/>
        </w:rPr>
        <w:t xml:space="preserve"> in both S</w:t>
      </w:r>
      <w:r w:rsidR="00036497" w:rsidRPr="00BC52F0">
        <w:rPr>
          <w:rFonts w:ascii="Times New Roman" w:hAnsi="Times New Roman" w:cs="Times New Roman"/>
          <w:sz w:val="24"/>
          <w:szCs w:val="24"/>
        </w:rPr>
        <w:t xml:space="preserve">onnets, Petrarch </w:t>
      </w:r>
      <w:r w:rsidRPr="00BC52F0">
        <w:rPr>
          <w:rFonts w:ascii="Times New Roman" w:hAnsi="Times New Roman" w:cs="Times New Roman"/>
          <w:sz w:val="24"/>
          <w:szCs w:val="24"/>
        </w:rPr>
        <w:t>compares</w:t>
      </w:r>
      <w:r w:rsidR="00293721" w:rsidRPr="00BC52F0">
        <w:rPr>
          <w:rFonts w:ascii="Times New Roman" w:hAnsi="Times New Roman" w:cs="Times New Roman"/>
          <w:sz w:val="24"/>
          <w:szCs w:val="24"/>
        </w:rPr>
        <w:t xml:space="preserve"> her </w:t>
      </w:r>
      <w:r w:rsidR="00036497" w:rsidRPr="00BC52F0">
        <w:rPr>
          <w:rFonts w:ascii="Times New Roman" w:hAnsi="Times New Roman" w:cs="Times New Roman"/>
          <w:sz w:val="24"/>
          <w:szCs w:val="24"/>
        </w:rPr>
        <w:t>lover’s</w:t>
      </w:r>
      <w:r w:rsidR="00293721" w:rsidRPr="00BC52F0">
        <w:rPr>
          <w:rFonts w:ascii="Times New Roman" w:hAnsi="Times New Roman" w:cs="Times New Roman"/>
          <w:sz w:val="24"/>
          <w:szCs w:val="24"/>
        </w:rPr>
        <w:t xml:space="preserve"> eyes to the </w:t>
      </w:r>
      <w:r w:rsidR="00293721" w:rsidRPr="00BC52F0">
        <w:rPr>
          <w:rFonts w:ascii="Times New Roman" w:hAnsi="Times New Roman" w:cs="Times New Roman"/>
          <w:noProof/>
          <w:sz w:val="24"/>
          <w:szCs w:val="24"/>
        </w:rPr>
        <w:t>shining</w:t>
      </w:r>
      <w:r w:rsidR="00293721" w:rsidRPr="00BC52F0">
        <w:rPr>
          <w:rFonts w:ascii="Times New Roman" w:hAnsi="Times New Roman" w:cs="Times New Roman"/>
          <w:sz w:val="24"/>
          <w:szCs w:val="24"/>
        </w:rPr>
        <w:t xml:space="preserve"> </w:t>
      </w:r>
      <w:r w:rsidR="00293721" w:rsidRPr="00BC52F0">
        <w:rPr>
          <w:rFonts w:ascii="Times New Roman" w:hAnsi="Times New Roman" w:cs="Times New Roman"/>
          <w:noProof/>
          <w:sz w:val="24"/>
          <w:szCs w:val="24"/>
        </w:rPr>
        <w:t>sun</w:t>
      </w:r>
      <w:r w:rsidR="00293721" w:rsidRPr="00BC52F0">
        <w:rPr>
          <w:rFonts w:ascii="Times New Roman" w:hAnsi="Times New Roman" w:cs="Times New Roman"/>
          <w:sz w:val="24"/>
          <w:szCs w:val="24"/>
        </w:rPr>
        <w:t xml:space="preserve"> and her hair to the brightness of gold</w:t>
      </w:r>
      <w:r w:rsidRPr="00BC52F0">
        <w:rPr>
          <w:rFonts w:ascii="Times New Roman" w:hAnsi="Times New Roman" w:cs="Times New Roman"/>
          <w:sz w:val="24"/>
          <w:szCs w:val="24"/>
        </w:rPr>
        <w:t xml:space="preserve"> (Thomas </w:t>
      </w:r>
      <w:r w:rsidR="0089160C" w:rsidRPr="00BC52F0">
        <w:rPr>
          <w:rFonts w:ascii="Times New Roman" w:hAnsi="Times New Roman" w:cs="Times New Roman"/>
          <w:sz w:val="24"/>
          <w:szCs w:val="24"/>
        </w:rPr>
        <w:t>74</w:t>
      </w:r>
      <w:r w:rsidRPr="00BC52F0">
        <w:rPr>
          <w:rFonts w:ascii="Times New Roman" w:hAnsi="Times New Roman" w:cs="Times New Roman"/>
          <w:sz w:val="24"/>
          <w:szCs w:val="24"/>
        </w:rPr>
        <w:t>)</w:t>
      </w:r>
      <w:r w:rsidR="00293721" w:rsidRPr="00BC52F0">
        <w:rPr>
          <w:rFonts w:ascii="Times New Roman" w:hAnsi="Times New Roman" w:cs="Times New Roman"/>
          <w:sz w:val="24"/>
          <w:szCs w:val="24"/>
        </w:rPr>
        <w:t xml:space="preserve">. These </w:t>
      </w:r>
      <w:r w:rsidR="009F26E6" w:rsidRPr="00BC52F0">
        <w:rPr>
          <w:rFonts w:ascii="Times New Roman" w:hAnsi="Times New Roman" w:cs="Times New Roman"/>
          <w:sz w:val="24"/>
          <w:szCs w:val="24"/>
        </w:rPr>
        <w:t>comparisons</w:t>
      </w:r>
      <w:r w:rsidR="00293721" w:rsidRPr="00BC52F0">
        <w:rPr>
          <w:rFonts w:ascii="Times New Roman" w:hAnsi="Times New Roman" w:cs="Times New Roman"/>
          <w:sz w:val="24"/>
          <w:szCs w:val="24"/>
        </w:rPr>
        <w:t xml:space="preserve"> are inverted in </w:t>
      </w:r>
      <w:r w:rsidR="00BE2203" w:rsidRPr="00BC52F0">
        <w:rPr>
          <w:rFonts w:ascii="Times New Roman" w:hAnsi="Times New Roman" w:cs="Times New Roman"/>
          <w:sz w:val="24"/>
          <w:szCs w:val="24"/>
        </w:rPr>
        <w:t>Shakespeare’s</w:t>
      </w:r>
      <w:r w:rsidRPr="00BC52F0">
        <w:rPr>
          <w:rFonts w:ascii="Times New Roman" w:hAnsi="Times New Roman" w:cs="Times New Roman"/>
          <w:sz w:val="24"/>
          <w:szCs w:val="24"/>
        </w:rPr>
        <w:t xml:space="preserve"> S</w:t>
      </w:r>
      <w:r w:rsidR="00293721" w:rsidRPr="00BC52F0">
        <w:rPr>
          <w:rFonts w:ascii="Times New Roman" w:hAnsi="Times New Roman" w:cs="Times New Roman"/>
          <w:sz w:val="24"/>
          <w:szCs w:val="24"/>
        </w:rPr>
        <w:t xml:space="preserve">onnet 130, “my mistress’ is nothing like the sun” </w:t>
      </w:r>
      <w:r w:rsidR="00BE2203" w:rsidRPr="00BC52F0">
        <w:rPr>
          <w:rFonts w:ascii="Times New Roman" w:hAnsi="Times New Roman" w:cs="Times New Roman"/>
          <w:sz w:val="24"/>
          <w:szCs w:val="24"/>
        </w:rPr>
        <w:t xml:space="preserve">“If hairs </w:t>
      </w:r>
      <w:r w:rsidR="00BE2203" w:rsidRPr="00BC52F0">
        <w:rPr>
          <w:rFonts w:ascii="Times New Roman" w:hAnsi="Times New Roman" w:cs="Times New Roman"/>
          <w:noProof/>
          <w:sz w:val="24"/>
          <w:szCs w:val="24"/>
        </w:rPr>
        <w:t>be</w:t>
      </w:r>
      <w:r w:rsidR="00BE2203" w:rsidRPr="00BC52F0">
        <w:rPr>
          <w:rFonts w:ascii="Times New Roman" w:hAnsi="Times New Roman" w:cs="Times New Roman"/>
          <w:sz w:val="24"/>
          <w:szCs w:val="24"/>
        </w:rPr>
        <w:t xml:space="preserve"> wires, black wires grow on her head” (1, 4). In this case, Shakespeare uses the same </w:t>
      </w:r>
      <w:r w:rsidR="009F26E6" w:rsidRPr="00BC52F0">
        <w:rPr>
          <w:rFonts w:ascii="Times New Roman" w:hAnsi="Times New Roman" w:cs="Times New Roman"/>
          <w:sz w:val="24"/>
          <w:szCs w:val="24"/>
        </w:rPr>
        <w:t>similes</w:t>
      </w:r>
      <w:r w:rsidR="00BE2203" w:rsidRPr="00BC52F0">
        <w:rPr>
          <w:rFonts w:ascii="Times New Roman" w:hAnsi="Times New Roman" w:cs="Times New Roman"/>
          <w:sz w:val="24"/>
          <w:szCs w:val="24"/>
        </w:rPr>
        <w:t xml:space="preserve"> and metaphors t</w:t>
      </w:r>
      <w:r w:rsidRPr="00BC52F0">
        <w:rPr>
          <w:rFonts w:ascii="Times New Roman" w:hAnsi="Times New Roman" w:cs="Times New Roman"/>
          <w:sz w:val="24"/>
          <w:szCs w:val="24"/>
        </w:rPr>
        <w:t xml:space="preserve">hat have been used by </w:t>
      </w:r>
      <w:r w:rsidRPr="00BC52F0">
        <w:rPr>
          <w:rFonts w:ascii="Times New Roman" w:hAnsi="Times New Roman" w:cs="Times New Roman"/>
          <w:noProof/>
          <w:sz w:val="24"/>
          <w:szCs w:val="24"/>
        </w:rPr>
        <w:t>Petrarch</w:t>
      </w:r>
      <w:r w:rsidR="00BE2203" w:rsidRPr="00BC52F0">
        <w:rPr>
          <w:rFonts w:ascii="Times New Roman" w:hAnsi="Times New Roman" w:cs="Times New Roman"/>
          <w:sz w:val="24"/>
          <w:szCs w:val="24"/>
        </w:rPr>
        <w:t xml:space="preserve"> but </w:t>
      </w:r>
      <w:r w:rsidR="009F26E6" w:rsidRPr="00BC52F0">
        <w:rPr>
          <w:rFonts w:ascii="Times New Roman" w:hAnsi="Times New Roman" w:cs="Times New Roman"/>
          <w:sz w:val="24"/>
          <w:szCs w:val="24"/>
        </w:rPr>
        <w:t>inverts</w:t>
      </w:r>
      <w:r w:rsidR="00BE2203" w:rsidRPr="00BC52F0">
        <w:rPr>
          <w:rFonts w:ascii="Times New Roman" w:hAnsi="Times New Roman" w:cs="Times New Roman"/>
          <w:sz w:val="24"/>
          <w:szCs w:val="24"/>
        </w:rPr>
        <w:t xml:space="preserve"> them so that they mean the exact opposite of Petrarchan’s meaning.</w:t>
      </w:r>
      <w:r w:rsidR="009F26E6" w:rsidRPr="00BC52F0">
        <w:rPr>
          <w:rFonts w:ascii="Times New Roman" w:hAnsi="Times New Roman" w:cs="Times New Roman"/>
          <w:sz w:val="24"/>
          <w:szCs w:val="24"/>
        </w:rPr>
        <w:t xml:space="preserve"> The inversion portrays her mistress missing in the elements of idealized beauty but rich in real inner attributes, which makes her all the same </w:t>
      </w:r>
      <w:r w:rsidR="009F26E6" w:rsidRPr="00BC52F0">
        <w:rPr>
          <w:rFonts w:ascii="Times New Roman" w:hAnsi="Times New Roman" w:cs="Times New Roman"/>
          <w:noProof/>
          <w:sz w:val="24"/>
          <w:szCs w:val="24"/>
        </w:rPr>
        <w:t>beautiful</w:t>
      </w:r>
      <w:r w:rsidR="009F26E6" w:rsidRPr="00BC52F0">
        <w:rPr>
          <w:rFonts w:ascii="Times New Roman" w:hAnsi="Times New Roman" w:cs="Times New Roman"/>
          <w:sz w:val="24"/>
          <w:szCs w:val="24"/>
        </w:rPr>
        <w:t xml:space="preserve"> in a</w:t>
      </w:r>
      <w:r w:rsidRPr="00BC52F0">
        <w:rPr>
          <w:rFonts w:ascii="Times New Roman" w:hAnsi="Times New Roman" w:cs="Times New Roman"/>
          <w:sz w:val="24"/>
          <w:szCs w:val="24"/>
        </w:rPr>
        <w:t xml:space="preserve"> </w:t>
      </w:r>
      <w:r w:rsidR="009F26E6" w:rsidRPr="00BC52F0">
        <w:rPr>
          <w:rFonts w:ascii="Times New Roman" w:hAnsi="Times New Roman" w:cs="Times New Roman"/>
          <w:sz w:val="24"/>
          <w:szCs w:val="24"/>
        </w:rPr>
        <w:t xml:space="preserve">real and natural way. </w:t>
      </w:r>
      <w:r w:rsidR="00BE2203" w:rsidRPr="00BC52F0">
        <w:rPr>
          <w:rFonts w:ascii="Times New Roman" w:hAnsi="Times New Roman" w:cs="Times New Roman"/>
          <w:sz w:val="24"/>
          <w:szCs w:val="24"/>
        </w:rPr>
        <w:t xml:space="preserve"> </w:t>
      </w:r>
      <w:r w:rsidR="0089160C" w:rsidRPr="00BC52F0">
        <w:rPr>
          <w:rFonts w:ascii="Times New Roman" w:hAnsi="Times New Roman" w:cs="Times New Roman"/>
          <w:sz w:val="24"/>
          <w:szCs w:val="24"/>
        </w:rPr>
        <w:t xml:space="preserve">This could be an indication of changing historical era, in which women stop being perceived as mere objects to please men, but as humans who can be valued through their inner strengths as opposed to their beauty (Esau 4). Therefore, Sonnet 130, parodies the Petrarchan ideals of feminine beauty and love, and ushers in realism to replace the already overused Petrarchan conceit.  </w:t>
      </w:r>
    </w:p>
    <w:p w:rsidR="009F26E6" w:rsidRPr="00BC52F0" w:rsidRDefault="009F26E6" w:rsidP="00293721">
      <w:pPr>
        <w:spacing w:after="0" w:line="480" w:lineRule="auto"/>
        <w:ind w:firstLine="720"/>
        <w:rPr>
          <w:rFonts w:ascii="Times New Roman" w:hAnsi="Times New Roman" w:cs="Times New Roman"/>
          <w:sz w:val="24"/>
          <w:szCs w:val="24"/>
        </w:rPr>
      </w:pPr>
      <w:r w:rsidRPr="00BC52F0">
        <w:rPr>
          <w:rFonts w:ascii="Times New Roman" w:hAnsi="Times New Roman" w:cs="Times New Roman"/>
          <w:sz w:val="24"/>
          <w:szCs w:val="24"/>
        </w:rPr>
        <w:t xml:space="preserve">In conclusion, the </w:t>
      </w:r>
      <w:r w:rsidR="00245E96" w:rsidRPr="00BC52F0">
        <w:rPr>
          <w:rFonts w:ascii="Times New Roman" w:hAnsi="Times New Roman" w:cs="Times New Roman"/>
          <w:sz w:val="24"/>
          <w:szCs w:val="24"/>
        </w:rPr>
        <w:t>exceptionality</w:t>
      </w:r>
      <w:r w:rsidRPr="00BC52F0">
        <w:rPr>
          <w:rFonts w:ascii="Times New Roman" w:hAnsi="Times New Roman" w:cs="Times New Roman"/>
          <w:sz w:val="24"/>
          <w:szCs w:val="24"/>
        </w:rPr>
        <w:t xml:space="preserve"> of Shakespeare</w:t>
      </w:r>
      <w:r w:rsidR="00245E96" w:rsidRPr="00BC52F0">
        <w:rPr>
          <w:rFonts w:ascii="Times New Roman" w:hAnsi="Times New Roman" w:cs="Times New Roman"/>
          <w:sz w:val="24"/>
          <w:szCs w:val="24"/>
        </w:rPr>
        <w:t>’</w:t>
      </w:r>
      <w:r w:rsidR="007A6B3F" w:rsidRPr="00BC52F0">
        <w:rPr>
          <w:rFonts w:ascii="Times New Roman" w:hAnsi="Times New Roman" w:cs="Times New Roman"/>
          <w:sz w:val="24"/>
          <w:szCs w:val="24"/>
        </w:rPr>
        <w:t>s S</w:t>
      </w:r>
      <w:r w:rsidRPr="00BC52F0">
        <w:rPr>
          <w:rFonts w:ascii="Times New Roman" w:hAnsi="Times New Roman" w:cs="Times New Roman"/>
          <w:sz w:val="24"/>
          <w:szCs w:val="24"/>
        </w:rPr>
        <w:t xml:space="preserve">onnet 130 can be attributed to the historical </w:t>
      </w:r>
      <w:r w:rsidR="00245E96" w:rsidRPr="00BC52F0">
        <w:rPr>
          <w:rFonts w:ascii="Times New Roman" w:hAnsi="Times New Roman" w:cs="Times New Roman"/>
          <w:sz w:val="24"/>
          <w:szCs w:val="24"/>
        </w:rPr>
        <w:t xml:space="preserve">and literary transitions that were happening in the context within which the sonnet was written. The controversial depiction </w:t>
      </w:r>
      <w:r w:rsidR="007A6B3F" w:rsidRPr="00BC52F0">
        <w:rPr>
          <w:rFonts w:ascii="Times New Roman" w:hAnsi="Times New Roman" w:cs="Times New Roman"/>
          <w:sz w:val="24"/>
          <w:szCs w:val="24"/>
        </w:rPr>
        <w:t>of love and feminine beauty in S</w:t>
      </w:r>
      <w:r w:rsidR="00245E96" w:rsidRPr="00BC52F0">
        <w:rPr>
          <w:rFonts w:ascii="Times New Roman" w:hAnsi="Times New Roman" w:cs="Times New Roman"/>
          <w:sz w:val="24"/>
          <w:szCs w:val="24"/>
        </w:rPr>
        <w:t xml:space="preserve">onnet 130 marks the transition from idealized beauty in Petrarchan and medieval blazon style, and ushers in a new style of realism in love poetry. The newly realism style can be attributed to the renaissance that diverted from </w:t>
      </w:r>
      <w:r w:rsidR="00245E96" w:rsidRPr="00BC52F0">
        <w:rPr>
          <w:rFonts w:ascii="Times New Roman" w:hAnsi="Times New Roman" w:cs="Times New Roman"/>
          <w:noProof/>
          <w:sz w:val="24"/>
          <w:szCs w:val="24"/>
        </w:rPr>
        <w:t>a</w:t>
      </w:r>
      <w:r w:rsidR="00BC52F0">
        <w:rPr>
          <w:rFonts w:ascii="Times New Roman" w:hAnsi="Times New Roman" w:cs="Times New Roman"/>
          <w:noProof/>
          <w:sz w:val="24"/>
          <w:szCs w:val="24"/>
        </w:rPr>
        <w:t>n</w:t>
      </w:r>
      <w:r w:rsidR="00245E96" w:rsidRPr="00BC52F0">
        <w:rPr>
          <w:rFonts w:ascii="Times New Roman" w:hAnsi="Times New Roman" w:cs="Times New Roman"/>
          <w:noProof/>
          <w:sz w:val="24"/>
          <w:szCs w:val="24"/>
        </w:rPr>
        <w:t xml:space="preserve"> intensively</w:t>
      </w:r>
      <w:r w:rsidR="00245E96" w:rsidRPr="00BC52F0">
        <w:rPr>
          <w:rFonts w:ascii="Times New Roman" w:hAnsi="Times New Roman" w:cs="Times New Roman"/>
          <w:sz w:val="24"/>
          <w:szCs w:val="24"/>
        </w:rPr>
        <w:t xml:space="preserve"> spiritual point of </w:t>
      </w:r>
      <w:r w:rsidR="00245E96" w:rsidRPr="00BC52F0">
        <w:rPr>
          <w:rFonts w:ascii="Times New Roman" w:hAnsi="Times New Roman" w:cs="Times New Roman"/>
          <w:noProof/>
          <w:sz w:val="24"/>
          <w:szCs w:val="24"/>
        </w:rPr>
        <w:t>view</w:t>
      </w:r>
      <w:r w:rsidR="00245E96" w:rsidRPr="00BC52F0">
        <w:rPr>
          <w:rFonts w:ascii="Times New Roman" w:hAnsi="Times New Roman" w:cs="Times New Roman"/>
          <w:sz w:val="24"/>
          <w:szCs w:val="24"/>
        </w:rPr>
        <w:t xml:space="preserve"> to a more realistic point of view, that was inclined to secular </w:t>
      </w:r>
      <w:r w:rsidR="00245E96" w:rsidRPr="00BC52F0">
        <w:rPr>
          <w:rFonts w:ascii="Times New Roman" w:hAnsi="Times New Roman" w:cs="Times New Roman"/>
          <w:noProof/>
          <w:sz w:val="24"/>
          <w:szCs w:val="24"/>
        </w:rPr>
        <w:t>and virtuous</w:t>
      </w:r>
      <w:r w:rsidR="00245E96" w:rsidRPr="00BC52F0">
        <w:rPr>
          <w:rFonts w:ascii="Times New Roman" w:hAnsi="Times New Roman" w:cs="Times New Roman"/>
          <w:sz w:val="24"/>
          <w:szCs w:val="24"/>
        </w:rPr>
        <w:t xml:space="preserve"> attribu</w:t>
      </w:r>
      <w:r w:rsidR="007A6B3F" w:rsidRPr="00BC52F0">
        <w:rPr>
          <w:rFonts w:ascii="Times New Roman" w:hAnsi="Times New Roman" w:cs="Times New Roman"/>
          <w:sz w:val="24"/>
          <w:szCs w:val="24"/>
        </w:rPr>
        <w:t>tes. As such, the rarity of S</w:t>
      </w:r>
      <w:r w:rsidR="00245E96" w:rsidRPr="00BC52F0">
        <w:rPr>
          <w:rFonts w:ascii="Times New Roman" w:hAnsi="Times New Roman" w:cs="Times New Roman"/>
          <w:sz w:val="24"/>
          <w:szCs w:val="24"/>
        </w:rPr>
        <w:t xml:space="preserve">onnet </w:t>
      </w:r>
      <w:r w:rsidR="007A6B3F" w:rsidRPr="00BC52F0">
        <w:rPr>
          <w:rFonts w:ascii="Times New Roman" w:hAnsi="Times New Roman" w:cs="Times New Roman"/>
          <w:sz w:val="24"/>
          <w:szCs w:val="24"/>
        </w:rPr>
        <w:t>130’s style in</w:t>
      </w:r>
      <w:r w:rsidR="00245E96" w:rsidRPr="00BC52F0">
        <w:rPr>
          <w:rFonts w:ascii="Times New Roman" w:hAnsi="Times New Roman" w:cs="Times New Roman"/>
          <w:sz w:val="24"/>
          <w:szCs w:val="24"/>
        </w:rPr>
        <w:t xml:space="preserve"> describing love and feminine beauty is highly influenced by the historical and literary transitions that were happening during the time that the poem was written.</w:t>
      </w:r>
    </w:p>
    <w:p w:rsidR="00873941" w:rsidRPr="00BC52F0" w:rsidRDefault="00873941" w:rsidP="006F4971">
      <w:pPr>
        <w:spacing w:after="0" w:line="480" w:lineRule="auto"/>
        <w:rPr>
          <w:rFonts w:ascii="Times New Roman" w:hAnsi="Times New Roman" w:cs="Times New Roman"/>
          <w:sz w:val="24"/>
          <w:szCs w:val="24"/>
        </w:rPr>
      </w:pPr>
    </w:p>
    <w:p w:rsidR="00AE2B3F" w:rsidRPr="00BC52F0" w:rsidRDefault="00AE2B3F" w:rsidP="00AE2B3F">
      <w:pPr>
        <w:spacing w:after="0" w:line="480" w:lineRule="auto"/>
        <w:ind w:left="720" w:hanging="720"/>
        <w:jc w:val="center"/>
        <w:rPr>
          <w:rFonts w:ascii="Times New Roman" w:hAnsi="Times New Roman" w:cs="Times New Roman"/>
          <w:sz w:val="24"/>
          <w:szCs w:val="24"/>
        </w:rPr>
      </w:pPr>
      <w:r w:rsidRPr="00BC52F0">
        <w:rPr>
          <w:rFonts w:ascii="Times New Roman" w:hAnsi="Times New Roman" w:cs="Times New Roman"/>
          <w:sz w:val="24"/>
          <w:szCs w:val="24"/>
        </w:rPr>
        <w:lastRenderedPageBreak/>
        <w:t>Works Cited</w:t>
      </w:r>
    </w:p>
    <w:p w:rsidR="00AE2B3F" w:rsidRPr="00BC52F0" w:rsidRDefault="00AE2B3F" w:rsidP="00AE2B3F">
      <w:pPr>
        <w:spacing w:after="0" w:line="480" w:lineRule="auto"/>
        <w:ind w:left="720" w:hanging="720"/>
        <w:rPr>
          <w:rFonts w:ascii="Times New Roman" w:hAnsi="Times New Roman" w:cs="Times New Roman"/>
          <w:sz w:val="24"/>
          <w:szCs w:val="24"/>
          <w:shd w:val="clear" w:color="auto" w:fill="FFFFFF"/>
        </w:rPr>
      </w:pPr>
      <w:r w:rsidRPr="00BC52F0">
        <w:rPr>
          <w:rFonts w:ascii="Times New Roman" w:hAnsi="Times New Roman" w:cs="Times New Roman"/>
          <w:sz w:val="24"/>
          <w:szCs w:val="24"/>
          <w:shd w:val="clear" w:color="auto" w:fill="FFFFFF"/>
        </w:rPr>
        <w:t>Esau, Julia. “Analysis and Interpretation of William Shakespeare’s “Sonnet 130</w:t>
      </w:r>
      <w:r w:rsidRPr="00BC52F0">
        <w:rPr>
          <w:rFonts w:ascii="Times New Roman" w:hAnsi="Times New Roman" w:cs="Times New Roman"/>
          <w:noProof/>
          <w:sz w:val="24"/>
          <w:szCs w:val="24"/>
          <w:shd w:val="clear" w:color="auto" w:fill="FFFFFF"/>
        </w:rPr>
        <w:t>””</w:t>
      </w:r>
      <w:r w:rsidRPr="00BC52F0">
        <w:rPr>
          <w:rFonts w:ascii="Times New Roman" w:hAnsi="Times New Roman" w:cs="Times New Roman"/>
          <w:sz w:val="24"/>
          <w:szCs w:val="24"/>
          <w:shd w:val="clear" w:color="auto" w:fill="FFFFFF"/>
        </w:rPr>
        <w:t>, Munich, GRIN Verlag, 2010 https://www.grin.com/document/194065</w:t>
      </w:r>
    </w:p>
    <w:p w:rsidR="00AE2B3F" w:rsidRPr="00BC52F0" w:rsidRDefault="00AE2B3F" w:rsidP="00873941">
      <w:pPr>
        <w:spacing w:after="0" w:line="480" w:lineRule="auto"/>
        <w:ind w:left="720"/>
        <w:rPr>
          <w:rFonts w:ascii="Times New Roman" w:hAnsi="Times New Roman" w:cs="Times New Roman"/>
          <w:sz w:val="24"/>
          <w:szCs w:val="24"/>
        </w:rPr>
      </w:pPr>
      <w:r w:rsidRPr="00BC52F0">
        <w:rPr>
          <w:rFonts w:ascii="Times New Roman" w:hAnsi="Times New Roman" w:cs="Times New Roman"/>
          <w:sz w:val="24"/>
          <w:szCs w:val="24"/>
        </w:rPr>
        <w:t>https://www.poetryfoundation.org/poems/45108/sonnet-130-my-mistress-eyes-are-nothing-like-the-sun  13 Nov. 2018</w:t>
      </w:r>
    </w:p>
    <w:p w:rsidR="00AE2B3F" w:rsidRPr="00BC52F0" w:rsidRDefault="00AE2B3F" w:rsidP="00AE2B3F">
      <w:pPr>
        <w:spacing w:after="0" w:line="480" w:lineRule="auto"/>
        <w:ind w:left="720" w:hanging="720"/>
        <w:rPr>
          <w:rFonts w:ascii="Times New Roman" w:hAnsi="Times New Roman" w:cs="Times New Roman"/>
          <w:sz w:val="24"/>
          <w:szCs w:val="24"/>
          <w:shd w:val="clear" w:color="auto" w:fill="FFFFFF"/>
        </w:rPr>
      </w:pPr>
      <w:r w:rsidRPr="00BC52F0">
        <w:rPr>
          <w:rFonts w:ascii="Times New Roman" w:hAnsi="Times New Roman" w:cs="Times New Roman"/>
          <w:sz w:val="24"/>
          <w:szCs w:val="24"/>
        </w:rPr>
        <w:t>Joanne Woolway. “Sonnet 130.” Poetry for Students. Ed. Marie Rose Napierkowski. 10 vols. Detroit: Gale Research Co., 1998, p.252-255.</w:t>
      </w:r>
    </w:p>
    <w:p w:rsidR="00AE2B3F" w:rsidRPr="00BC52F0" w:rsidRDefault="00AE2B3F" w:rsidP="00AE2B3F">
      <w:pPr>
        <w:spacing w:after="0" w:line="480" w:lineRule="auto"/>
        <w:ind w:left="720" w:hanging="720"/>
        <w:rPr>
          <w:rFonts w:ascii="Times New Roman" w:hAnsi="Times New Roman" w:cs="Times New Roman"/>
          <w:sz w:val="24"/>
          <w:szCs w:val="24"/>
          <w:shd w:val="clear" w:color="auto" w:fill="FFFFFF"/>
        </w:rPr>
      </w:pPr>
      <w:r w:rsidRPr="00BC52F0">
        <w:rPr>
          <w:rFonts w:ascii="Times New Roman" w:hAnsi="Times New Roman" w:cs="Times New Roman"/>
          <w:sz w:val="24"/>
          <w:szCs w:val="24"/>
          <w:shd w:val="clear" w:color="auto" w:fill="FFFFFF"/>
        </w:rPr>
        <w:t>Muir, Kenneth. </w:t>
      </w:r>
      <w:r w:rsidRPr="00BC52F0">
        <w:rPr>
          <w:rFonts w:ascii="Times New Roman" w:hAnsi="Times New Roman" w:cs="Times New Roman"/>
          <w:i/>
          <w:iCs/>
          <w:sz w:val="24"/>
          <w:szCs w:val="24"/>
          <w:shd w:val="clear" w:color="auto" w:fill="FFFFFF"/>
        </w:rPr>
        <w:t>Shakespeare’s Sonnets</w:t>
      </w:r>
      <w:r w:rsidRPr="00BC52F0">
        <w:rPr>
          <w:rFonts w:ascii="Times New Roman" w:hAnsi="Times New Roman" w:cs="Times New Roman"/>
          <w:sz w:val="24"/>
          <w:szCs w:val="24"/>
          <w:shd w:val="clear" w:color="auto" w:fill="FFFFFF"/>
        </w:rPr>
        <w:t>. London: George Allen &amp; Unwin, 1979.</w:t>
      </w:r>
    </w:p>
    <w:p w:rsidR="00AE2B3F" w:rsidRPr="00BC52F0" w:rsidRDefault="00AE2B3F" w:rsidP="00AE2B3F">
      <w:pPr>
        <w:spacing w:after="0" w:line="480" w:lineRule="auto"/>
        <w:ind w:left="720" w:hanging="720"/>
        <w:rPr>
          <w:rFonts w:ascii="Times New Roman" w:hAnsi="Times New Roman" w:cs="Times New Roman"/>
          <w:sz w:val="24"/>
          <w:szCs w:val="24"/>
          <w:shd w:val="clear" w:color="auto" w:fill="FFFFFF"/>
        </w:rPr>
      </w:pPr>
      <w:r w:rsidRPr="00BC52F0">
        <w:rPr>
          <w:rFonts w:ascii="Times New Roman" w:hAnsi="Times New Roman" w:cs="Times New Roman"/>
          <w:sz w:val="24"/>
          <w:szCs w:val="24"/>
          <w:shd w:val="clear" w:color="auto" w:fill="FFFFFF"/>
        </w:rPr>
        <w:t>Robert-Nicoud, Vincent. "The World Upside Down in 16th-Century French Literature and Visual Culture." 2018.</w:t>
      </w:r>
    </w:p>
    <w:p w:rsidR="00AE2B3F" w:rsidRPr="00BC52F0" w:rsidRDefault="00AE2B3F" w:rsidP="00873941">
      <w:pPr>
        <w:spacing w:after="0" w:line="480" w:lineRule="auto"/>
        <w:ind w:left="720" w:hanging="720"/>
        <w:rPr>
          <w:rFonts w:ascii="Times New Roman" w:hAnsi="Times New Roman" w:cs="Times New Roman"/>
          <w:sz w:val="24"/>
          <w:szCs w:val="24"/>
        </w:rPr>
      </w:pPr>
      <w:r w:rsidRPr="00BC52F0">
        <w:rPr>
          <w:rFonts w:ascii="Times New Roman" w:hAnsi="Times New Roman" w:cs="Times New Roman"/>
          <w:sz w:val="24"/>
          <w:szCs w:val="24"/>
        </w:rPr>
        <w:t xml:space="preserve">Shakespeare, William. “Sonnet 130, My Mistress’ Eyes are </w:t>
      </w:r>
      <w:r w:rsidR="00BC52F0">
        <w:rPr>
          <w:rFonts w:ascii="Times New Roman" w:hAnsi="Times New Roman" w:cs="Times New Roman"/>
          <w:noProof/>
          <w:sz w:val="24"/>
          <w:szCs w:val="24"/>
        </w:rPr>
        <w:t>N</w:t>
      </w:r>
      <w:r w:rsidRPr="00BC52F0">
        <w:rPr>
          <w:rFonts w:ascii="Times New Roman" w:hAnsi="Times New Roman" w:cs="Times New Roman"/>
          <w:noProof/>
          <w:sz w:val="24"/>
          <w:szCs w:val="24"/>
        </w:rPr>
        <w:t>othing</w:t>
      </w:r>
      <w:r w:rsidRPr="00BC52F0">
        <w:rPr>
          <w:rFonts w:ascii="Times New Roman" w:hAnsi="Times New Roman" w:cs="Times New Roman"/>
          <w:sz w:val="24"/>
          <w:szCs w:val="24"/>
        </w:rPr>
        <w:t xml:space="preserve"> Like the Sun.” Poetry Foundation. N.d. https://www.poetryfoundation.org/poems/45108/sonnet-130-my-mistress-eyes-are-nothing-like-the-sun</w:t>
      </w:r>
    </w:p>
    <w:p w:rsidR="00AE2B3F" w:rsidRPr="00AE2B3F" w:rsidRDefault="00AE2B3F" w:rsidP="00AE2B3F">
      <w:pPr>
        <w:spacing w:after="0" w:line="480" w:lineRule="auto"/>
        <w:ind w:left="720" w:hanging="720"/>
        <w:rPr>
          <w:rFonts w:ascii="Times New Roman" w:hAnsi="Times New Roman" w:cs="Times New Roman"/>
          <w:sz w:val="24"/>
          <w:szCs w:val="24"/>
          <w:shd w:val="clear" w:color="auto" w:fill="FFFFFF"/>
        </w:rPr>
      </w:pPr>
      <w:r w:rsidRPr="00BC52F0">
        <w:rPr>
          <w:rFonts w:ascii="Times New Roman" w:hAnsi="Times New Roman" w:cs="Times New Roman"/>
          <w:sz w:val="24"/>
          <w:szCs w:val="24"/>
          <w:shd w:val="clear" w:color="auto" w:fill="FFFFFF"/>
        </w:rPr>
        <w:t>Thomas, Paul R.   “Shakespeare’s Sonnet 130 and the History of Two Ideas: The </w:t>
      </w:r>
      <w:r w:rsidRPr="00BC52F0">
        <w:rPr>
          <w:rFonts w:ascii="Times New Roman" w:hAnsi="Times New Roman" w:cs="Times New Roman"/>
          <w:i/>
          <w:iCs/>
          <w:sz w:val="24"/>
          <w:szCs w:val="24"/>
          <w:shd w:val="clear" w:color="auto" w:fill="FFFFFF"/>
        </w:rPr>
        <w:t>Effictio</w:t>
      </w:r>
      <w:r w:rsidRPr="00BC52F0">
        <w:rPr>
          <w:rFonts w:ascii="Times New Roman" w:hAnsi="Times New Roman" w:cs="Times New Roman"/>
          <w:sz w:val="24"/>
          <w:szCs w:val="24"/>
          <w:shd w:val="clear" w:color="auto" w:fill="FFFFFF"/>
        </w:rPr>
        <w:t> and the Topos of the World Upsidedown” in </w:t>
      </w:r>
      <w:r w:rsidRPr="00BC52F0">
        <w:rPr>
          <w:rFonts w:ascii="Times New Roman" w:hAnsi="Times New Roman" w:cs="Times New Roman"/>
          <w:i/>
          <w:iCs/>
          <w:sz w:val="24"/>
          <w:szCs w:val="24"/>
          <w:shd w:val="clear" w:color="auto" w:fill="FFFFFF"/>
        </w:rPr>
        <w:t>Encyclia, Vol</w:t>
      </w:r>
      <w:r w:rsidRPr="00BC52F0">
        <w:rPr>
          <w:rFonts w:ascii="Times New Roman" w:hAnsi="Times New Roman" w:cs="Times New Roman"/>
          <w:sz w:val="24"/>
          <w:szCs w:val="24"/>
          <w:shd w:val="clear" w:color="auto" w:fill="FFFFFF"/>
        </w:rPr>
        <w:t>. 66, 1989 pp. 70–78.</w:t>
      </w:r>
    </w:p>
    <w:sectPr w:rsidR="00AE2B3F" w:rsidRPr="00AE2B3F" w:rsidSect="00235B9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010" w:rsidRDefault="008C2010" w:rsidP="00912095">
      <w:pPr>
        <w:spacing w:after="0" w:line="240" w:lineRule="auto"/>
      </w:pPr>
      <w:r>
        <w:separator/>
      </w:r>
    </w:p>
  </w:endnote>
  <w:endnote w:type="continuationSeparator" w:id="1">
    <w:p w:rsidR="008C2010" w:rsidRDefault="008C2010" w:rsidP="009120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010" w:rsidRDefault="008C2010" w:rsidP="00912095">
      <w:pPr>
        <w:spacing w:after="0" w:line="240" w:lineRule="auto"/>
      </w:pPr>
      <w:r>
        <w:separator/>
      </w:r>
    </w:p>
  </w:footnote>
  <w:footnote w:type="continuationSeparator" w:id="1">
    <w:p w:rsidR="008C2010" w:rsidRDefault="008C2010" w:rsidP="009120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563" w:rsidRPr="00912095" w:rsidRDefault="00BF1563">
    <w:pPr>
      <w:pStyle w:val="Header"/>
      <w:jc w:val="right"/>
      <w:rPr>
        <w:rFonts w:ascii="Times New Roman" w:hAnsi="Times New Roman" w:cs="Times New Roman"/>
      </w:rPr>
    </w:pPr>
    <w:r w:rsidRPr="00912095">
      <w:rPr>
        <w:rFonts w:ascii="Times New Roman" w:hAnsi="Times New Roman" w:cs="Times New Roman"/>
      </w:rPr>
      <w:t xml:space="preserve">Surname </w:t>
    </w:r>
    <w:sdt>
      <w:sdtPr>
        <w:rPr>
          <w:rFonts w:ascii="Times New Roman" w:hAnsi="Times New Roman" w:cs="Times New Roman"/>
        </w:rPr>
        <w:id w:val="5267797"/>
        <w:docPartObj>
          <w:docPartGallery w:val="Page Numbers (Top of Page)"/>
          <w:docPartUnique/>
        </w:docPartObj>
      </w:sdtPr>
      <w:sdtContent>
        <w:r w:rsidRPr="00912095">
          <w:rPr>
            <w:rFonts w:ascii="Times New Roman" w:hAnsi="Times New Roman" w:cs="Times New Roman"/>
          </w:rPr>
          <w:fldChar w:fldCharType="begin"/>
        </w:r>
        <w:r w:rsidRPr="00912095">
          <w:rPr>
            <w:rFonts w:ascii="Times New Roman" w:hAnsi="Times New Roman" w:cs="Times New Roman"/>
          </w:rPr>
          <w:instrText xml:space="preserve"> PAGE   \* MERGEFORMAT </w:instrText>
        </w:r>
        <w:r w:rsidRPr="00912095">
          <w:rPr>
            <w:rFonts w:ascii="Times New Roman" w:hAnsi="Times New Roman" w:cs="Times New Roman"/>
          </w:rPr>
          <w:fldChar w:fldCharType="separate"/>
        </w:r>
        <w:r w:rsidR="00BC52F0">
          <w:rPr>
            <w:rFonts w:ascii="Times New Roman" w:hAnsi="Times New Roman" w:cs="Times New Roman"/>
            <w:noProof/>
          </w:rPr>
          <w:t>6</w:t>
        </w:r>
        <w:r w:rsidRPr="00912095">
          <w:rPr>
            <w:rFonts w:ascii="Times New Roman" w:hAnsi="Times New Roman" w:cs="Times New Roman"/>
          </w:rPr>
          <w:fldChar w:fldCharType="end"/>
        </w:r>
      </w:sdtContent>
    </w:sdt>
  </w:p>
  <w:p w:rsidR="00BF1563" w:rsidRDefault="00BF15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O3MDI1NzQwMzK2MDZQ0lEKTi0uzszPAykwrAUAuJW3hiwAAAA="/>
  </w:docVars>
  <w:rsids>
    <w:rsidRoot w:val="003A709D"/>
    <w:rsid w:val="00036497"/>
    <w:rsid w:val="000415BF"/>
    <w:rsid w:val="0007176E"/>
    <w:rsid w:val="00076E7C"/>
    <w:rsid w:val="001131F8"/>
    <w:rsid w:val="00235B92"/>
    <w:rsid w:val="00245E96"/>
    <w:rsid w:val="00293721"/>
    <w:rsid w:val="003A709D"/>
    <w:rsid w:val="00433543"/>
    <w:rsid w:val="004F3047"/>
    <w:rsid w:val="005C15CB"/>
    <w:rsid w:val="005E6880"/>
    <w:rsid w:val="005F3204"/>
    <w:rsid w:val="00607922"/>
    <w:rsid w:val="006713D2"/>
    <w:rsid w:val="006F4971"/>
    <w:rsid w:val="00757FC2"/>
    <w:rsid w:val="007A6B3F"/>
    <w:rsid w:val="007C172A"/>
    <w:rsid w:val="00834A14"/>
    <w:rsid w:val="00866697"/>
    <w:rsid w:val="00873941"/>
    <w:rsid w:val="0089160C"/>
    <w:rsid w:val="008A29AA"/>
    <w:rsid w:val="008C2010"/>
    <w:rsid w:val="008D00FB"/>
    <w:rsid w:val="00912095"/>
    <w:rsid w:val="00921701"/>
    <w:rsid w:val="009811B6"/>
    <w:rsid w:val="009E6F74"/>
    <w:rsid w:val="009F26E6"/>
    <w:rsid w:val="00A212B8"/>
    <w:rsid w:val="00A65544"/>
    <w:rsid w:val="00AE2B3F"/>
    <w:rsid w:val="00AE72D8"/>
    <w:rsid w:val="00B24BC3"/>
    <w:rsid w:val="00BC52F0"/>
    <w:rsid w:val="00BE2203"/>
    <w:rsid w:val="00BE2812"/>
    <w:rsid w:val="00BF1563"/>
    <w:rsid w:val="00C37A46"/>
    <w:rsid w:val="00D36E09"/>
    <w:rsid w:val="00D53F9E"/>
    <w:rsid w:val="00E135FC"/>
    <w:rsid w:val="00E66EA2"/>
    <w:rsid w:val="00EF416E"/>
    <w:rsid w:val="00F21964"/>
    <w:rsid w:val="00FD7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095"/>
  </w:style>
  <w:style w:type="paragraph" w:styleId="Footer">
    <w:name w:val="footer"/>
    <w:basedOn w:val="Normal"/>
    <w:link w:val="FooterChar"/>
    <w:uiPriority w:val="99"/>
    <w:semiHidden/>
    <w:unhideWhenUsed/>
    <w:rsid w:val="0091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2095"/>
  </w:style>
  <w:style w:type="character" w:styleId="Hyperlink">
    <w:name w:val="Hyperlink"/>
    <w:basedOn w:val="DefaultParagraphFont"/>
    <w:uiPriority w:val="99"/>
    <w:unhideWhenUsed/>
    <w:rsid w:val="00E66EA2"/>
    <w:rPr>
      <w:color w:val="0000FF"/>
      <w:u w:val="single"/>
    </w:rPr>
  </w:style>
</w:styles>
</file>

<file path=word/webSettings.xml><?xml version="1.0" encoding="utf-8"?>
<w:webSettings xmlns:r="http://schemas.openxmlformats.org/officeDocument/2006/relationships" xmlns:w="http://schemas.openxmlformats.org/wordprocessingml/2006/main">
  <w:divs>
    <w:div w:id="8770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6</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2018-11-13T07:52:00Z</dcterms:created>
  <dcterms:modified xsi:type="dcterms:W3CDTF">2018-11-15T21:40:00Z</dcterms:modified>
</cp:coreProperties>
</file>