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225044">
      <w:pPr>
        <w:spacing w:line="480" w:lineRule="auto"/>
        <w:jc w:val="center"/>
        <w:rPr>
          <w:rFonts w:ascii="Times New Roman" w:hAnsi="Times New Roman" w:cs="Times New Roman"/>
          <w:sz w:val="24"/>
          <w:szCs w:val="24"/>
        </w:rPr>
      </w:pPr>
      <w:r>
        <w:rPr>
          <w:rFonts w:ascii="Times New Roman" w:hAnsi="Times New Roman" w:cs="Times New Roman"/>
          <w:sz w:val="24"/>
          <w:szCs w:val="24"/>
        </w:rPr>
        <w:t>Brand Extension (Part 2)</w:t>
      </w:r>
    </w:p>
    <w:p w:rsidR="00225044" w:rsidRDefault="00225044" w:rsidP="002250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25044" w:rsidRDefault="00225044" w:rsidP="002250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666039" w:rsidRPr="00225044" w:rsidRDefault="00666039" w:rsidP="00225044">
      <w:pPr>
        <w:spacing w:line="480" w:lineRule="auto"/>
        <w:jc w:val="center"/>
        <w:rPr>
          <w:rFonts w:ascii="Times New Roman" w:hAnsi="Times New Roman" w:cs="Times New Roman"/>
          <w:b/>
          <w:sz w:val="24"/>
          <w:szCs w:val="24"/>
        </w:rPr>
      </w:pPr>
      <w:r w:rsidRPr="00225044">
        <w:rPr>
          <w:rFonts w:ascii="Times New Roman" w:hAnsi="Times New Roman" w:cs="Times New Roman"/>
          <w:b/>
          <w:sz w:val="24"/>
          <w:szCs w:val="24"/>
        </w:rPr>
        <w:lastRenderedPageBreak/>
        <w:t xml:space="preserve">Brand </w:t>
      </w:r>
      <w:r w:rsidR="00225044" w:rsidRPr="00225044">
        <w:rPr>
          <w:rFonts w:ascii="Times New Roman" w:hAnsi="Times New Roman" w:cs="Times New Roman"/>
          <w:b/>
          <w:sz w:val="24"/>
          <w:szCs w:val="24"/>
        </w:rPr>
        <w:t>Extension</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The growing competition in the business world has necessitated organizations to differentiate their products to position themselves in the market competitively. Brand extension entails the use of an already established product in developing another line of product (</w:t>
      </w:r>
      <w:proofErr w:type="spellStart"/>
      <w:r w:rsidRPr="00666039">
        <w:rPr>
          <w:rFonts w:ascii="Times New Roman" w:hAnsi="Times New Roman" w:cs="Times New Roman"/>
          <w:sz w:val="24"/>
          <w:szCs w:val="24"/>
        </w:rPr>
        <w:t>Kushwaha</w:t>
      </w:r>
      <w:proofErr w:type="spellEnd"/>
      <w:r w:rsidRPr="00666039">
        <w:rPr>
          <w:rFonts w:ascii="Times New Roman" w:hAnsi="Times New Roman" w:cs="Times New Roman"/>
          <w:sz w:val="24"/>
          <w:szCs w:val="24"/>
        </w:rPr>
        <w:t xml:space="preserve">, 2012). Given that the Rider Sports drink would attract many athletes among other customers due to its capacity to keep the drink cold for six hours, the company’s brand name would be strong in the market. Therefore, establishing a new product will attract a significant number of customers. In most cases, products are launched through brand extensions as a strategy to expand </w:t>
      </w:r>
      <w:proofErr w:type="gramStart"/>
      <w:r w:rsidRPr="00666039">
        <w:rPr>
          <w:rFonts w:ascii="Times New Roman" w:hAnsi="Times New Roman" w:cs="Times New Roman"/>
          <w:sz w:val="24"/>
          <w:szCs w:val="24"/>
        </w:rPr>
        <w:t>a business</w:t>
      </w:r>
      <w:proofErr w:type="gramEnd"/>
      <w:r w:rsidRPr="00666039">
        <w:rPr>
          <w:rFonts w:ascii="Times New Roman" w:hAnsi="Times New Roman" w:cs="Times New Roman"/>
          <w:sz w:val="24"/>
          <w:szCs w:val="24"/>
        </w:rPr>
        <w:t xml:space="preserve"> revenue and earning a considerable market share (</w:t>
      </w:r>
      <w:proofErr w:type="spellStart"/>
      <w:r w:rsidRPr="00666039">
        <w:rPr>
          <w:rFonts w:ascii="Times New Roman" w:hAnsi="Times New Roman" w:cs="Times New Roman"/>
          <w:sz w:val="24"/>
          <w:szCs w:val="24"/>
        </w:rPr>
        <w:t>Kushwaha</w:t>
      </w:r>
      <w:proofErr w:type="spellEnd"/>
      <w:r w:rsidRPr="00666039">
        <w:rPr>
          <w:rFonts w:ascii="Times New Roman" w:hAnsi="Times New Roman" w:cs="Times New Roman"/>
          <w:sz w:val="24"/>
          <w:szCs w:val="24"/>
        </w:rPr>
        <w:t>, 2012). The brand extension strategy is beneficial to business since the new product would not involve extensive marketing research, as well as advertising costs and consequently, have higher chances of positive performance due to core brand equity (</w:t>
      </w:r>
      <w:proofErr w:type="spellStart"/>
      <w:r w:rsidRPr="00666039">
        <w:rPr>
          <w:rFonts w:ascii="Times New Roman" w:hAnsi="Times New Roman" w:cs="Times New Roman"/>
          <w:sz w:val="24"/>
          <w:szCs w:val="24"/>
        </w:rPr>
        <w:t>Ogbuji</w:t>
      </w:r>
      <w:proofErr w:type="spellEnd"/>
      <w:r w:rsidRPr="00666039">
        <w:rPr>
          <w:rFonts w:ascii="Times New Roman" w:hAnsi="Times New Roman" w:cs="Times New Roman"/>
          <w:sz w:val="24"/>
          <w:szCs w:val="24"/>
        </w:rPr>
        <w:t xml:space="preserve"> &amp; Samson, 2014). Besides, the brand extension has possible reciprocal effects in enhancing the equity of the parent company brand (</w:t>
      </w:r>
      <w:proofErr w:type="spellStart"/>
      <w:r w:rsidRPr="00666039">
        <w:rPr>
          <w:rFonts w:ascii="Times New Roman" w:hAnsi="Times New Roman" w:cs="Times New Roman"/>
          <w:sz w:val="24"/>
          <w:szCs w:val="24"/>
        </w:rPr>
        <w:t>Kushwaha</w:t>
      </w:r>
      <w:proofErr w:type="spellEnd"/>
      <w:r w:rsidRPr="00666039">
        <w:rPr>
          <w:rFonts w:ascii="Times New Roman" w:hAnsi="Times New Roman" w:cs="Times New Roman"/>
          <w:sz w:val="24"/>
          <w:szCs w:val="24"/>
        </w:rPr>
        <w:t xml:space="preserve">, 2012). The company intends to add sports shoes to its product portfolio to the existing target market. </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A successful brand extension strategy relies on consumers’ perception of similarity between the parent brand and the new extension (</w:t>
      </w:r>
      <w:proofErr w:type="spellStart"/>
      <w:r w:rsidRPr="00666039">
        <w:rPr>
          <w:rFonts w:ascii="Times New Roman" w:hAnsi="Times New Roman" w:cs="Times New Roman"/>
          <w:sz w:val="24"/>
          <w:szCs w:val="24"/>
        </w:rPr>
        <w:t>Kushwaha</w:t>
      </w:r>
      <w:proofErr w:type="spellEnd"/>
      <w:r w:rsidRPr="00666039">
        <w:rPr>
          <w:rFonts w:ascii="Times New Roman" w:hAnsi="Times New Roman" w:cs="Times New Roman"/>
          <w:sz w:val="24"/>
          <w:szCs w:val="24"/>
        </w:rPr>
        <w:t xml:space="preserve">, 2012). Firms employ brand extension strategy to benefit from the knowledge gained from existing markets. According to Keller (2009), launching a new product under a well-established umbrella has low chances of product failure. The sports drink market is highly competitive and developing a product and enhancing its market acceptability depends on the organization’s ability to develop unique products in the market. Therefore, the objective of the company to have a brand extension is to </w:t>
      </w:r>
      <w:r w:rsidRPr="00666039">
        <w:rPr>
          <w:rFonts w:ascii="Times New Roman" w:hAnsi="Times New Roman" w:cs="Times New Roman"/>
          <w:sz w:val="24"/>
          <w:szCs w:val="24"/>
        </w:rPr>
        <w:lastRenderedPageBreak/>
        <w:t xml:space="preserve">gain market acceptability and enhance the company’s revenue. This will be achieved by developing a new product using the existing brand name. </w:t>
      </w:r>
    </w:p>
    <w:p w:rsidR="00666039" w:rsidRPr="00225044" w:rsidRDefault="00666039" w:rsidP="00225044">
      <w:pPr>
        <w:spacing w:line="480" w:lineRule="auto"/>
        <w:jc w:val="center"/>
        <w:rPr>
          <w:rFonts w:ascii="Times New Roman" w:hAnsi="Times New Roman" w:cs="Times New Roman"/>
          <w:b/>
          <w:sz w:val="24"/>
          <w:szCs w:val="24"/>
        </w:rPr>
      </w:pPr>
      <w:r w:rsidRPr="00225044">
        <w:rPr>
          <w:rFonts w:ascii="Times New Roman" w:hAnsi="Times New Roman" w:cs="Times New Roman"/>
          <w:b/>
          <w:sz w:val="24"/>
          <w:szCs w:val="24"/>
        </w:rPr>
        <w:t xml:space="preserve">Justification </w:t>
      </w:r>
      <w:r w:rsidR="00225044" w:rsidRPr="00225044">
        <w:rPr>
          <w:rFonts w:ascii="Times New Roman" w:hAnsi="Times New Roman" w:cs="Times New Roman"/>
          <w:b/>
          <w:sz w:val="24"/>
          <w:szCs w:val="24"/>
        </w:rPr>
        <w:t>of Brand Extension</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Launching a new product in a market has some degree of failure (</w:t>
      </w:r>
      <w:proofErr w:type="spellStart"/>
      <w:r w:rsidRPr="00666039">
        <w:rPr>
          <w:rFonts w:ascii="Times New Roman" w:hAnsi="Times New Roman" w:cs="Times New Roman"/>
          <w:sz w:val="24"/>
          <w:szCs w:val="24"/>
        </w:rPr>
        <w:t>Kushwaha</w:t>
      </w:r>
      <w:proofErr w:type="spellEnd"/>
      <w:r w:rsidRPr="00666039">
        <w:rPr>
          <w:rFonts w:ascii="Times New Roman" w:hAnsi="Times New Roman" w:cs="Times New Roman"/>
          <w:sz w:val="24"/>
          <w:szCs w:val="24"/>
        </w:rPr>
        <w:t xml:space="preserve">, 2012). However, when a brand name is strong in the market, launching a new product has a relatively higher success rate. Therefore, one of the reasons for brand extension to the sports drink would be enhancing the success of the new product launch. Customers’ acquaintance with an already established strong brand name is high using the brand extension. </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Secondly, the rationale behind brand extension strategy in launching the new product would be to cut costs. New product launch involves considerable costs that range from carrying marketing research to advertising costs (</w:t>
      </w:r>
      <w:proofErr w:type="spellStart"/>
      <w:r w:rsidRPr="00666039">
        <w:rPr>
          <w:rFonts w:ascii="Times New Roman" w:hAnsi="Times New Roman" w:cs="Times New Roman"/>
          <w:sz w:val="24"/>
          <w:szCs w:val="24"/>
        </w:rPr>
        <w:t>Ogbuji</w:t>
      </w:r>
      <w:proofErr w:type="spellEnd"/>
      <w:r w:rsidRPr="00666039">
        <w:rPr>
          <w:rFonts w:ascii="Times New Roman" w:hAnsi="Times New Roman" w:cs="Times New Roman"/>
          <w:sz w:val="24"/>
          <w:szCs w:val="24"/>
        </w:rPr>
        <w:t xml:space="preserve"> &amp; Samson, 2014). The new product would use the existing brand name and thus, the business will incur less cost in launching the product. </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 xml:space="preserve">Another rationale for using brand extension would be increasing the visibility of the brand. Various researchers have established the importance of more than one product in the market relative to a single product. The launch of the new product under an existing brand name would enhance the visibility of the current product. </w:t>
      </w:r>
    </w:p>
    <w:p w:rsidR="00666039" w:rsidRPr="00225044" w:rsidRDefault="00666039" w:rsidP="00225044">
      <w:pPr>
        <w:spacing w:line="480" w:lineRule="auto"/>
        <w:jc w:val="center"/>
        <w:rPr>
          <w:rFonts w:ascii="Times New Roman" w:hAnsi="Times New Roman" w:cs="Times New Roman"/>
          <w:b/>
          <w:sz w:val="24"/>
          <w:szCs w:val="24"/>
        </w:rPr>
      </w:pPr>
      <w:r w:rsidRPr="00225044">
        <w:rPr>
          <w:rFonts w:ascii="Times New Roman" w:hAnsi="Times New Roman" w:cs="Times New Roman"/>
          <w:b/>
          <w:sz w:val="24"/>
          <w:szCs w:val="24"/>
        </w:rPr>
        <w:t xml:space="preserve">Target </w:t>
      </w:r>
      <w:r w:rsidR="00225044" w:rsidRPr="00225044">
        <w:rPr>
          <w:rFonts w:ascii="Times New Roman" w:hAnsi="Times New Roman" w:cs="Times New Roman"/>
          <w:b/>
          <w:sz w:val="24"/>
          <w:szCs w:val="24"/>
        </w:rPr>
        <w:t>Market</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One of the primary objectives of brand extension is to enhance an organizations performance concerning increased revenue, profitability and increased market share (</w:t>
      </w:r>
      <w:proofErr w:type="spellStart"/>
      <w:r w:rsidRPr="00666039">
        <w:rPr>
          <w:rFonts w:ascii="Times New Roman" w:hAnsi="Times New Roman" w:cs="Times New Roman"/>
          <w:sz w:val="24"/>
          <w:szCs w:val="24"/>
        </w:rPr>
        <w:t>Kushwaha</w:t>
      </w:r>
      <w:proofErr w:type="spellEnd"/>
      <w:r w:rsidRPr="00666039">
        <w:rPr>
          <w:rFonts w:ascii="Times New Roman" w:hAnsi="Times New Roman" w:cs="Times New Roman"/>
          <w:sz w:val="24"/>
          <w:szCs w:val="24"/>
        </w:rPr>
        <w:t xml:space="preserve">, 2012). Therefore, a brand extension strategy should focus on particular target market to achieve this objective. Rider sports drink targets the athletes who would derive value from the drink due </w:t>
      </w:r>
      <w:r w:rsidRPr="00666039">
        <w:rPr>
          <w:rFonts w:ascii="Times New Roman" w:hAnsi="Times New Roman" w:cs="Times New Roman"/>
          <w:sz w:val="24"/>
          <w:szCs w:val="24"/>
        </w:rPr>
        <w:lastRenderedPageBreak/>
        <w:t>to its capability of keeping the drink cold for a considerable period. Therefore, a new target market would have a synergistic effect on the existing target market in enhancing the company’s revenue and market share in the market. The company would consider extending the brand by introducing sports shoes to the current target market. The sports shoes will trade with the existing brand name Rider Sports shoes. The sports shoe idea would reduce the costs to the company associated to researching the target market, advertising costs since the target market is already acquainted with the existing brand name (</w:t>
      </w:r>
      <w:proofErr w:type="spellStart"/>
      <w:r w:rsidRPr="00666039">
        <w:rPr>
          <w:rFonts w:ascii="Times New Roman" w:hAnsi="Times New Roman" w:cs="Times New Roman"/>
          <w:sz w:val="24"/>
          <w:szCs w:val="24"/>
        </w:rPr>
        <w:t>Ogbuji</w:t>
      </w:r>
      <w:proofErr w:type="spellEnd"/>
      <w:r w:rsidRPr="00666039">
        <w:rPr>
          <w:rFonts w:ascii="Times New Roman" w:hAnsi="Times New Roman" w:cs="Times New Roman"/>
          <w:sz w:val="24"/>
          <w:szCs w:val="24"/>
        </w:rPr>
        <w:t xml:space="preserve"> &amp; Samson, 2014). </w:t>
      </w:r>
    </w:p>
    <w:p w:rsidR="00666039" w:rsidRPr="00225044" w:rsidRDefault="00666039" w:rsidP="00225044">
      <w:pPr>
        <w:spacing w:line="480" w:lineRule="auto"/>
        <w:jc w:val="center"/>
        <w:rPr>
          <w:rFonts w:ascii="Times New Roman" w:hAnsi="Times New Roman" w:cs="Times New Roman"/>
          <w:b/>
          <w:sz w:val="24"/>
          <w:szCs w:val="24"/>
        </w:rPr>
      </w:pPr>
      <w:r w:rsidRPr="00225044">
        <w:rPr>
          <w:rFonts w:ascii="Times New Roman" w:hAnsi="Times New Roman" w:cs="Times New Roman"/>
          <w:b/>
          <w:sz w:val="24"/>
          <w:szCs w:val="24"/>
        </w:rPr>
        <w:t xml:space="preserve">Marketing </w:t>
      </w:r>
      <w:r w:rsidR="00225044" w:rsidRPr="00225044">
        <w:rPr>
          <w:rFonts w:ascii="Times New Roman" w:hAnsi="Times New Roman" w:cs="Times New Roman"/>
          <w:b/>
          <w:sz w:val="24"/>
          <w:szCs w:val="24"/>
        </w:rPr>
        <w:t>Strategy</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Marketing strategy is focused on identifying the needs of customers and implementing policies aimed at meeting their expectations (</w:t>
      </w:r>
      <w:proofErr w:type="spellStart"/>
      <w:r w:rsidRPr="00666039">
        <w:rPr>
          <w:rFonts w:ascii="Times New Roman" w:hAnsi="Times New Roman" w:cs="Times New Roman"/>
          <w:sz w:val="24"/>
          <w:szCs w:val="24"/>
        </w:rPr>
        <w:t>Isoraite</w:t>
      </w:r>
      <w:proofErr w:type="spellEnd"/>
      <w:r w:rsidRPr="00666039">
        <w:rPr>
          <w:rFonts w:ascii="Times New Roman" w:hAnsi="Times New Roman" w:cs="Times New Roman"/>
          <w:sz w:val="24"/>
          <w:szCs w:val="24"/>
        </w:rPr>
        <w:t xml:space="preserve">, 2009). Besides, the plan also focuses on earning a profit by meeting the customers’ expectations. Therefore, the marketing strategy is intended to address matters concerning product designing, packaging, pricing, promotion, public relations distribution, advertising among other factors. Further, the marketing strategy is aimed at solving a problem in the existing market. The company would develop light and durable sports shoes that are intended to provide the athletes with the value of their money. Lightness and durability are the primary consideration when the athletes are making a purchasing decision on the right shoes to wear. </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The company would focus on developing unique sports shoes in the market. The differentiation strategy is aimed at placing the shoes competitively in the market (</w:t>
      </w:r>
      <w:proofErr w:type="spellStart"/>
      <w:r w:rsidRPr="00666039">
        <w:rPr>
          <w:rFonts w:ascii="Times New Roman" w:hAnsi="Times New Roman" w:cs="Times New Roman"/>
          <w:sz w:val="24"/>
          <w:szCs w:val="24"/>
        </w:rPr>
        <w:t>Munteanu</w:t>
      </w:r>
      <w:proofErr w:type="spellEnd"/>
      <w:r w:rsidRPr="00666039">
        <w:rPr>
          <w:rFonts w:ascii="Times New Roman" w:hAnsi="Times New Roman" w:cs="Times New Roman"/>
          <w:sz w:val="24"/>
          <w:szCs w:val="24"/>
        </w:rPr>
        <w:t xml:space="preserve">, 2015). Therefore athletes would be attracted to the shoes due to their features including, lightness, durability, and </w:t>
      </w:r>
      <w:proofErr w:type="spellStart"/>
      <w:r w:rsidRPr="00666039">
        <w:rPr>
          <w:rFonts w:ascii="Times New Roman" w:hAnsi="Times New Roman" w:cs="Times New Roman"/>
          <w:sz w:val="24"/>
          <w:szCs w:val="24"/>
        </w:rPr>
        <w:t>comfortability</w:t>
      </w:r>
      <w:proofErr w:type="spellEnd"/>
      <w:r w:rsidRPr="00666039">
        <w:rPr>
          <w:rFonts w:ascii="Times New Roman" w:hAnsi="Times New Roman" w:cs="Times New Roman"/>
          <w:sz w:val="24"/>
          <w:szCs w:val="24"/>
        </w:rPr>
        <w:t xml:space="preserve">.  Since the brand name would be strong due to the sports drink provided in the market by the company, the launching of shoes would be inexpensive with </w:t>
      </w:r>
      <w:r w:rsidRPr="00666039">
        <w:rPr>
          <w:rFonts w:ascii="Times New Roman" w:hAnsi="Times New Roman" w:cs="Times New Roman"/>
          <w:sz w:val="24"/>
          <w:szCs w:val="24"/>
        </w:rPr>
        <w:lastRenderedPageBreak/>
        <w:t xml:space="preserve">enhanced chances of success. Further, the advertisement would be minimal due to the athletes’ acquaintance with the existing sports juice. </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Pricing plays a crucial role in marketing strategy. A pricing approach can have a significant influence on the company’s demand for the products. Therefore, the pricing decision would consider the strength of brand name and the existing competitor’s prices on sports shoes. A strong brand name gives a company an advantage over premium pricing (Al-</w:t>
      </w:r>
      <w:proofErr w:type="spellStart"/>
      <w:r w:rsidRPr="00666039">
        <w:rPr>
          <w:rFonts w:ascii="Times New Roman" w:hAnsi="Times New Roman" w:cs="Times New Roman"/>
          <w:sz w:val="24"/>
          <w:szCs w:val="24"/>
        </w:rPr>
        <w:t>Salamin</w:t>
      </w:r>
      <w:proofErr w:type="spellEnd"/>
      <w:r w:rsidRPr="00666039">
        <w:rPr>
          <w:rFonts w:ascii="Times New Roman" w:hAnsi="Times New Roman" w:cs="Times New Roman"/>
          <w:sz w:val="24"/>
          <w:szCs w:val="24"/>
        </w:rPr>
        <w:t xml:space="preserve"> &amp; Al-Hassan, 2016). Therefore, depending on the strength of the brand name as a result of the successful performance of the sports juice, the company would have to consider a premium pricing. Consumers are rational when making a purchasing decision (Al-</w:t>
      </w:r>
      <w:proofErr w:type="spellStart"/>
      <w:r w:rsidRPr="00666039">
        <w:rPr>
          <w:rFonts w:ascii="Times New Roman" w:hAnsi="Times New Roman" w:cs="Times New Roman"/>
          <w:sz w:val="24"/>
          <w:szCs w:val="24"/>
        </w:rPr>
        <w:t>Salamin</w:t>
      </w:r>
      <w:proofErr w:type="spellEnd"/>
      <w:r w:rsidRPr="00666039">
        <w:rPr>
          <w:rFonts w:ascii="Times New Roman" w:hAnsi="Times New Roman" w:cs="Times New Roman"/>
          <w:sz w:val="24"/>
          <w:szCs w:val="24"/>
        </w:rPr>
        <w:t xml:space="preserve"> &amp; Al-Hassan, 2016). They consider the benefits and costs associated with a purchase. Therefore, the ability of the sports juice to meet the athletes' expectation would significantly influence the pricing strategy of the company. Moreover, the ability of the sports shoes to meet the customers’ expectation would impact on demand and consequently the pricing strategy. </w:t>
      </w:r>
    </w:p>
    <w:p w:rsidR="00666039" w:rsidRPr="00225044" w:rsidRDefault="00666039" w:rsidP="00225044">
      <w:pPr>
        <w:spacing w:line="480" w:lineRule="auto"/>
        <w:jc w:val="center"/>
        <w:rPr>
          <w:rFonts w:ascii="Times New Roman" w:hAnsi="Times New Roman" w:cs="Times New Roman"/>
          <w:b/>
          <w:sz w:val="24"/>
          <w:szCs w:val="24"/>
        </w:rPr>
      </w:pPr>
      <w:r w:rsidRPr="00225044">
        <w:rPr>
          <w:rFonts w:ascii="Times New Roman" w:hAnsi="Times New Roman" w:cs="Times New Roman"/>
          <w:b/>
          <w:sz w:val="24"/>
          <w:szCs w:val="24"/>
        </w:rPr>
        <w:t xml:space="preserve">Ethical </w:t>
      </w:r>
      <w:r w:rsidR="00225044" w:rsidRPr="00225044">
        <w:rPr>
          <w:rFonts w:ascii="Times New Roman" w:hAnsi="Times New Roman" w:cs="Times New Roman"/>
          <w:b/>
          <w:sz w:val="24"/>
          <w:szCs w:val="24"/>
        </w:rPr>
        <w:t>Consideration</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Ethical consideration is essential in developing a marketing strategy. The moral aspect of a marketing strategy is complex (</w:t>
      </w:r>
      <w:proofErr w:type="spellStart"/>
      <w:r w:rsidRPr="00666039">
        <w:rPr>
          <w:rFonts w:ascii="Times New Roman" w:hAnsi="Times New Roman" w:cs="Times New Roman"/>
          <w:sz w:val="24"/>
          <w:szCs w:val="24"/>
        </w:rPr>
        <w:t>Majtán</w:t>
      </w:r>
      <w:proofErr w:type="spellEnd"/>
      <w:r w:rsidRPr="00666039">
        <w:rPr>
          <w:rFonts w:ascii="Times New Roman" w:hAnsi="Times New Roman" w:cs="Times New Roman"/>
          <w:sz w:val="24"/>
          <w:szCs w:val="24"/>
        </w:rPr>
        <w:t xml:space="preserve"> &amp; </w:t>
      </w:r>
      <w:proofErr w:type="spellStart"/>
      <w:r w:rsidRPr="00666039">
        <w:rPr>
          <w:rFonts w:ascii="Times New Roman" w:hAnsi="Times New Roman" w:cs="Times New Roman"/>
          <w:sz w:val="24"/>
          <w:szCs w:val="24"/>
        </w:rPr>
        <w:t>Dubcová</w:t>
      </w:r>
      <w:proofErr w:type="spellEnd"/>
      <w:r w:rsidRPr="00666039">
        <w:rPr>
          <w:rFonts w:ascii="Times New Roman" w:hAnsi="Times New Roman" w:cs="Times New Roman"/>
          <w:sz w:val="24"/>
          <w:szCs w:val="24"/>
        </w:rPr>
        <w:t>, n.d.). However, the primary consideration concerns fairness and truthful representation of the product into question. Therefore, the company would consider proving quality products in the market as advertised directly or indirectly by the company. Thus, a compromise of quality and non-provision of products with the specified features is unethical (</w:t>
      </w:r>
      <w:proofErr w:type="spellStart"/>
      <w:r w:rsidRPr="00666039">
        <w:rPr>
          <w:rFonts w:ascii="Times New Roman" w:hAnsi="Times New Roman" w:cs="Times New Roman"/>
          <w:sz w:val="24"/>
          <w:szCs w:val="24"/>
        </w:rPr>
        <w:t>Majtán</w:t>
      </w:r>
      <w:proofErr w:type="spellEnd"/>
      <w:r w:rsidRPr="00666039">
        <w:rPr>
          <w:rFonts w:ascii="Times New Roman" w:hAnsi="Times New Roman" w:cs="Times New Roman"/>
          <w:sz w:val="24"/>
          <w:szCs w:val="24"/>
        </w:rPr>
        <w:t xml:space="preserve"> &amp; </w:t>
      </w:r>
      <w:proofErr w:type="spellStart"/>
      <w:r w:rsidRPr="00666039">
        <w:rPr>
          <w:rFonts w:ascii="Times New Roman" w:hAnsi="Times New Roman" w:cs="Times New Roman"/>
          <w:sz w:val="24"/>
          <w:szCs w:val="24"/>
        </w:rPr>
        <w:t>Dubcová</w:t>
      </w:r>
      <w:proofErr w:type="spellEnd"/>
      <w:r w:rsidRPr="00666039">
        <w:rPr>
          <w:rFonts w:ascii="Times New Roman" w:hAnsi="Times New Roman" w:cs="Times New Roman"/>
          <w:sz w:val="24"/>
          <w:szCs w:val="24"/>
        </w:rPr>
        <w:t xml:space="preserve">, n.d.). The ethical aspect of a marketing strategy impacts significantly to the brand name image. Thus, the company intends to develop </w:t>
      </w:r>
      <w:r w:rsidRPr="00666039">
        <w:rPr>
          <w:rFonts w:ascii="Times New Roman" w:hAnsi="Times New Roman" w:cs="Times New Roman"/>
          <w:sz w:val="24"/>
          <w:szCs w:val="24"/>
        </w:rPr>
        <w:lastRenderedPageBreak/>
        <w:t xml:space="preserve">the sports shoes that meet the customer expectations, and the athletes can derive value for their money. </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 xml:space="preserve">Consideration of the standards of the shoes is also of significant importance for the success of the new product. Lack of meeting the standards would result in product failure and cause physical and psychological injuries to the athletes. Therefore, the company would continuously monitor the quality of products offered in the market as an ethical responsibility. </w:t>
      </w:r>
    </w:p>
    <w:p w:rsidR="00666039" w:rsidRPr="00225044" w:rsidRDefault="00666039" w:rsidP="00225044">
      <w:pPr>
        <w:spacing w:line="480" w:lineRule="auto"/>
        <w:jc w:val="center"/>
        <w:rPr>
          <w:rFonts w:ascii="Times New Roman" w:hAnsi="Times New Roman" w:cs="Times New Roman"/>
          <w:b/>
          <w:sz w:val="24"/>
          <w:szCs w:val="24"/>
        </w:rPr>
      </w:pPr>
      <w:r w:rsidRPr="00225044">
        <w:rPr>
          <w:rFonts w:ascii="Times New Roman" w:hAnsi="Times New Roman" w:cs="Times New Roman"/>
          <w:b/>
          <w:sz w:val="24"/>
          <w:szCs w:val="24"/>
        </w:rPr>
        <w:t>Conclusion</w:t>
      </w:r>
    </w:p>
    <w:p w:rsidR="00666039" w:rsidRPr="00666039" w:rsidRDefault="00666039" w:rsidP="00225044">
      <w:pPr>
        <w:spacing w:line="480" w:lineRule="auto"/>
        <w:ind w:firstLine="720"/>
        <w:rPr>
          <w:rFonts w:ascii="Times New Roman" w:hAnsi="Times New Roman" w:cs="Times New Roman"/>
          <w:sz w:val="24"/>
          <w:szCs w:val="24"/>
        </w:rPr>
      </w:pPr>
      <w:r w:rsidRPr="00666039">
        <w:rPr>
          <w:rFonts w:ascii="Times New Roman" w:hAnsi="Times New Roman" w:cs="Times New Roman"/>
          <w:sz w:val="24"/>
          <w:szCs w:val="24"/>
        </w:rPr>
        <w:t>Brand extension is crucial to the development and expansion of a company’s products portfolio. Most importantly, a strong brand name significantly influences the success of a new product launch. Further, the brand extension strategy is cost effective to the business and positively impacts on the company’s product equity. The reciprocal benefit of introducing sports shoes under the brand will entail making the sports drink more vivid to the potential customers.</w:t>
      </w: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225044" w:rsidRDefault="00225044" w:rsidP="00666039">
      <w:pPr>
        <w:spacing w:line="480" w:lineRule="auto"/>
        <w:rPr>
          <w:rFonts w:ascii="Times New Roman" w:hAnsi="Times New Roman" w:cs="Times New Roman"/>
          <w:sz w:val="24"/>
          <w:szCs w:val="24"/>
        </w:rPr>
      </w:pPr>
    </w:p>
    <w:p w:rsidR="001476F1" w:rsidRPr="00225044" w:rsidRDefault="001476F1" w:rsidP="00225044">
      <w:pPr>
        <w:spacing w:line="480" w:lineRule="auto"/>
        <w:jc w:val="center"/>
        <w:rPr>
          <w:rFonts w:ascii="Times New Roman" w:hAnsi="Times New Roman" w:cs="Times New Roman"/>
          <w:b/>
          <w:sz w:val="24"/>
          <w:szCs w:val="24"/>
        </w:rPr>
      </w:pPr>
      <w:r w:rsidRPr="00225044">
        <w:rPr>
          <w:rFonts w:ascii="Times New Roman" w:hAnsi="Times New Roman" w:cs="Times New Roman"/>
          <w:b/>
          <w:sz w:val="24"/>
          <w:szCs w:val="24"/>
        </w:rPr>
        <w:lastRenderedPageBreak/>
        <w:t>References</w:t>
      </w:r>
    </w:p>
    <w:p w:rsidR="00E97A03" w:rsidRPr="00225044" w:rsidRDefault="00E97A03" w:rsidP="00225044">
      <w:pPr>
        <w:spacing w:line="480" w:lineRule="auto"/>
        <w:rPr>
          <w:rFonts w:ascii="Times New Roman" w:hAnsi="Times New Roman" w:cs="Times New Roman"/>
          <w:sz w:val="24"/>
          <w:szCs w:val="24"/>
        </w:rPr>
      </w:pPr>
      <w:proofErr w:type="gramStart"/>
      <w:r w:rsidRPr="00225044">
        <w:rPr>
          <w:rFonts w:ascii="Times New Roman" w:hAnsi="Times New Roman" w:cs="Times New Roman"/>
          <w:sz w:val="24"/>
          <w:szCs w:val="24"/>
        </w:rPr>
        <w:t>Al-</w:t>
      </w:r>
      <w:proofErr w:type="spellStart"/>
      <w:r w:rsidRPr="00225044">
        <w:rPr>
          <w:rFonts w:ascii="Times New Roman" w:hAnsi="Times New Roman" w:cs="Times New Roman"/>
          <w:sz w:val="24"/>
          <w:szCs w:val="24"/>
        </w:rPr>
        <w:t>Salamin</w:t>
      </w:r>
      <w:proofErr w:type="spellEnd"/>
      <w:r w:rsidRPr="00225044">
        <w:rPr>
          <w:rFonts w:ascii="Times New Roman" w:hAnsi="Times New Roman" w:cs="Times New Roman"/>
          <w:sz w:val="24"/>
          <w:szCs w:val="24"/>
        </w:rPr>
        <w:t>, H., &amp; Al-Hassan, E. (2016).</w:t>
      </w:r>
      <w:proofErr w:type="gramEnd"/>
      <w:r w:rsidRPr="00225044">
        <w:rPr>
          <w:rFonts w:ascii="Times New Roman" w:hAnsi="Times New Roman" w:cs="Times New Roman"/>
          <w:sz w:val="24"/>
          <w:szCs w:val="24"/>
        </w:rPr>
        <w:t> </w:t>
      </w:r>
      <w:r w:rsidRPr="00F03228">
        <w:rPr>
          <w:rFonts w:ascii="Times New Roman" w:hAnsi="Times New Roman" w:cs="Times New Roman"/>
          <w:i/>
          <w:sz w:val="24"/>
          <w:szCs w:val="24"/>
        </w:rPr>
        <w:t>The Impact of Pric</w:t>
      </w:r>
      <w:r w:rsidR="00F03228">
        <w:rPr>
          <w:rFonts w:ascii="Times New Roman" w:hAnsi="Times New Roman" w:cs="Times New Roman"/>
          <w:i/>
          <w:sz w:val="24"/>
          <w:szCs w:val="24"/>
        </w:rPr>
        <w:t>ing on Consumer Buying Behavior</w:t>
      </w:r>
      <w:r w:rsidR="00F03228">
        <w:rPr>
          <w:rFonts w:ascii="Times New Roman" w:hAnsi="Times New Roman" w:cs="Times New Roman"/>
          <w:i/>
          <w:sz w:val="24"/>
          <w:szCs w:val="24"/>
        </w:rPr>
        <w:tab/>
      </w:r>
      <w:r w:rsidRPr="00F03228">
        <w:rPr>
          <w:rFonts w:ascii="Times New Roman" w:hAnsi="Times New Roman" w:cs="Times New Roman"/>
          <w:i/>
          <w:sz w:val="24"/>
          <w:szCs w:val="24"/>
        </w:rPr>
        <w:t xml:space="preserve">in Saudi </w:t>
      </w:r>
      <w:proofErr w:type="gramStart"/>
      <w:r w:rsidRPr="00F03228">
        <w:rPr>
          <w:rFonts w:ascii="Times New Roman" w:hAnsi="Times New Roman" w:cs="Times New Roman"/>
          <w:i/>
          <w:sz w:val="24"/>
          <w:szCs w:val="24"/>
        </w:rPr>
        <w:t>Arabia :</w:t>
      </w:r>
      <w:proofErr w:type="gramEnd"/>
      <w:r w:rsidRPr="00F03228">
        <w:rPr>
          <w:rFonts w:ascii="Times New Roman" w:hAnsi="Times New Roman" w:cs="Times New Roman"/>
          <w:i/>
          <w:sz w:val="24"/>
          <w:szCs w:val="24"/>
        </w:rPr>
        <w:t xml:space="preserve"> Al-</w:t>
      </w:r>
      <w:proofErr w:type="spellStart"/>
      <w:r w:rsidRPr="00F03228">
        <w:rPr>
          <w:rFonts w:ascii="Times New Roman" w:hAnsi="Times New Roman" w:cs="Times New Roman"/>
          <w:i/>
          <w:sz w:val="24"/>
          <w:szCs w:val="24"/>
        </w:rPr>
        <w:t>Hassa</w:t>
      </w:r>
      <w:proofErr w:type="spellEnd"/>
      <w:r w:rsidRPr="00F03228">
        <w:rPr>
          <w:rFonts w:ascii="Times New Roman" w:hAnsi="Times New Roman" w:cs="Times New Roman"/>
          <w:i/>
          <w:sz w:val="24"/>
          <w:szCs w:val="24"/>
        </w:rPr>
        <w:t xml:space="preserve"> Case Study.</w:t>
      </w:r>
      <w:r w:rsidRPr="00225044">
        <w:rPr>
          <w:rFonts w:ascii="Times New Roman" w:hAnsi="Times New Roman" w:cs="Times New Roman"/>
          <w:sz w:val="24"/>
          <w:szCs w:val="24"/>
        </w:rPr>
        <w:t xml:space="preserve"> Retrieved 15 March 2018, from</w:t>
      </w:r>
      <w:r w:rsidR="00F03228">
        <w:rPr>
          <w:rFonts w:ascii="Times New Roman" w:hAnsi="Times New Roman" w:cs="Times New Roman"/>
          <w:sz w:val="24"/>
          <w:szCs w:val="24"/>
        </w:rPr>
        <w:tab/>
      </w:r>
      <w:hyperlink r:id="rId6" w:history="1">
        <w:r w:rsidR="00F03228" w:rsidRPr="00F06AE7">
          <w:rPr>
            <w:rStyle w:val="Hyperlink"/>
            <w:rFonts w:ascii="Times New Roman" w:hAnsi="Times New Roman" w:cs="Times New Roman"/>
            <w:sz w:val="24"/>
            <w:szCs w:val="24"/>
          </w:rPr>
          <w:t>https://www.researchgate.net/profile/Hussain_Al</w:t>
        </w:r>
        <w:r w:rsidR="00F03228" w:rsidRPr="00F06AE7">
          <w:rPr>
            <w:rStyle w:val="Hyperlink"/>
            <w:rFonts w:ascii="Times New Roman" w:hAnsi="Times New Roman" w:cs="Times New Roman"/>
            <w:sz w:val="24"/>
            <w:szCs w:val="24"/>
          </w:rPr>
          <w:tab/>
          <w:t>Salamin/publication/301753990_The_Impact_of_Pricing_on_Consumer_Buying_Behav</w:t>
        </w:r>
        <w:r w:rsidR="00F03228" w:rsidRPr="00F06AE7">
          <w:rPr>
            <w:rStyle w:val="Hyperlink"/>
            <w:rFonts w:ascii="Times New Roman" w:hAnsi="Times New Roman" w:cs="Times New Roman"/>
            <w:sz w:val="24"/>
            <w:szCs w:val="24"/>
          </w:rPr>
          <w:tab/>
          <w:t>or_in_Saudi_Arabia_Al-Hassa_Case_Study/links/5725bf9308aee491cb3aa505/The</w:t>
        </w:r>
        <w:r w:rsidR="00F03228" w:rsidRPr="00F06AE7">
          <w:rPr>
            <w:rStyle w:val="Hyperlink"/>
            <w:rFonts w:ascii="Times New Roman" w:hAnsi="Times New Roman" w:cs="Times New Roman"/>
            <w:sz w:val="24"/>
            <w:szCs w:val="24"/>
          </w:rPr>
          <w:tab/>
          <w:t>Impact-of-Pricing-on-Consumer-Buying-Behavior-in-Saudi-Arabia-Al-Hassa-Case</w:t>
        </w:r>
        <w:r w:rsidR="00F03228" w:rsidRPr="00F06AE7">
          <w:rPr>
            <w:rStyle w:val="Hyperlink"/>
            <w:rFonts w:ascii="Times New Roman" w:hAnsi="Times New Roman" w:cs="Times New Roman"/>
            <w:sz w:val="24"/>
            <w:szCs w:val="24"/>
          </w:rPr>
          <w:tab/>
          <w:t>Study.pdf</w:t>
        </w:r>
      </w:hyperlink>
    </w:p>
    <w:p w:rsidR="005F3419" w:rsidRPr="00225044" w:rsidRDefault="005F3419" w:rsidP="00225044">
      <w:pPr>
        <w:spacing w:line="480" w:lineRule="auto"/>
        <w:rPr>
          <w:rFonts w:ascii="Times New Roman" w:hAnsi="Times New Roman" w:cs="Times New Roman"/>
          <w:sz w:val="24"/>
          <w:szCs w:val="24"/>
        </w:rPr>
      </w:pPr>
      <w:proofErr w:type="spellStart"/>
      <w:proofErr w:type="gramStart"/>
      <w:r w:rsidRPr="00225044">
        <w:rPr>
          <w:rFonts w:ascii="Times New Roman" w:hAnsi="Times New Roman" w:cs="Times New Roman"/>
          <w:sz w:val="24"/>
          <w:szCs w:val="24"/>
        </w:rPr>
        <w:t>Isoraite</w:t>
      </w:r>
      <w:proofErr w:type="spellEnd"/>
      <w:r w:rsidRPr="00225044">
        <w:rPr>
          <w:rFonts w:ascii="Times New Roman" w:hAnsi="Times New Roman" w:cs="Times New Roman"/>
          <w:sz w:val="24"/>
          <w:szCs w:val="24"/>
        </w:rPr>
        <w:t>, M. (2009).</w:t>
      </w:r>
      <w:proofErr w:type="gramEnd"/>
      <w:r w:rsidRPr="00225044">
        <w:rPr>
          <w:rFonts w:ascii="Times New Roman" w:hAnsi="Times New Roman" w:cs="Times New Roman"/>
          <w:sz w:val="24"/>
          <w:szCs w:val="24"/>
        </w:rPr>
        <w:t> </w:t>
      </w:r>
      <w:proofErr w:type="gramStart"/>
      <w:r w:rsidRPr="00F03228">
        <w:rPr>
          <w:rFonts w:ascii="Times New Roman" w:hAnsi="Times New Roman" w:cs="Times New Roman"/>
          <w:i/>
          <w:sz w:val="24"/>
          <w:szCs w:val="24"/>
        </w:rPr>
        <w:t>Theoretical aspects of marketing.</w:t>
      </w:r>
      <w:proofErr w:type="gramEnd"/>
      <w:r w:rsidRPr="00F03228">
        <w:rPr>
          <w:rFonts w:ascii="Times New Roman" w:hAnsi="Times New Roman" w:cs="Times New Roman"/>
          <w:i/>
          <w:sz w:val="24"/>
          <w:szCs w:val="24"/>
        </w:rPr>
        <w:t> Su.lt.</w:t>
      </w:r>
      <w:r w:rsidRPr="00225044">
        <w:rPr>
          <w:rFonts w:ascii="Times New Roman" w:hAnsi="Times New Roman" w:cs="Times New Roman"/>
          <w:sz w:val="24"/>
          <w:szCs w:val="24"/>
        </w:rPr>
        <w:t xml:space="preserve"> Retrieved 15 March 2018, from</w:t>
      </w:r>
      <w:r w:rsidR="00F03228">
        <w:rPr>
          <w:rFonts w:ascii="Times New Roman" w:hAnsi="Times New Roman" w:cs="Times New Roman"/>
          <w:sz w:val="24"/>
          <w:szCs w:val="24"/>
        </w:rPr>
        <w:tab/>
      </w:r>
      <w:hyperlink r:id="rId7" w:history="1">
        <w:r w:rsidRPr="00225044">
          <w:rPr>
            <w:rStyle w:val="Hyperlink"/>
            <w:rFonts w:ascii="Times New Roman" w:hAnsi="Times New Roman" w:cs="Times New Roman"/>
            <w:sz w:val="24"/>
            <w:szCs w:val="24"/>
          </w:rPr>
          <w:t>http://www.su.lt/bylos/mokslo_leidiniai/ekonomika/09_01_14/isoraite.pdf</w:t>
        </w:r>
      </w:hyperlink>
    </w:p>
    <w:p w:rsidR="00802E1C" w:rsidRPr="00225044" w:rsidRDefault="00802E1C" w:rsidP="00225044">
      <w:pPr>
        <w:spacing w:line="480" w:lineRule="auto"/>
        <w:rPr>
          <w:rFonts w:ascii="Times New Roman" w:hAnsi="Times New Roman" w:cs="Times New Roman"/>
          <w:sz w:val="24"/>
          <w:szCs w:val="24"/>
        </w:rPr>
      </w:pPr>
      <w:r w:rsidRPr="00225044">
        <w:rPr>
          <w:rFonts w:ascii="Times New Roman" w:hAnsi="Times New Roman" w:cs="Times New Roman"/>
          <w:sz w:val="24"/>
          <w:szCs w:val="24"/>
        </w:rPr>
        <w:t xml:space="preserve">Keller, K. (2009). Building strong brands in a </w:t>
      </w:r>
      <w:r w:rsidR="00F03228">
        <w:rPr>
          <w:rFonts w:ascii="Times New Roman" w:hAnsi="Times New Roman" w:cs="Times New Roman"/>
          <w:sz w:val="24"/>
          <w:szCs w:val="24"/>
        </w:rPr>
        <w:t>modern marketing communications</w:t>
      </w:r>
      <w:r w:rsidR="00F03228">
        <w:rPr>
          <w:rFonts w:ascii="Times New Roman" w:hAnsi="Times New Roman" w:cs="Times New Roman"/>
          <w:sz w:val="24"/>
          <w:szCs w:val="24"/>
        </w:rPr>
        <w:tab/>
      </w:r>
      <w:r w:rsidRPr="00225044">
        <w:rPr>
          <w:rFonts w:ascii="Times New Roman" w:hAnsi="Times New Roman" w:cs="Times New Roman"/>
          <w:sz w:val="24"/>
          <w:szCs w:val="24"/>
        </w:rPr>
        <w:t>environment. </w:t>
      </w:r>
      <w:r w:rsidRPr="00F03228">
        <w:rPr>
          <w:rFonts w:ascii="Times New Roman" w:hAnsi="Times New Roman" w:cs="Times New Roman"/>
          <w:i/>
          <w:sz w:val="24"/>
          <w:szCs w:val="24"/>
        </w:rPr>
        <w:t xml:space="preserve">Journal </w:t>
      </w:r>
      <w:r w:rsidR="00F03228" w:rsidRPr="00F03228">
        <w:rPr>
          <w:rFonts w:ascii="Times New Roman" w:hAnsi="Times New Roman" w:cs="Times New Roman"/>
          <w:i/>
          <w:sz w:val="24"/>
          <w:szCs w:val="24"/>
        </w:rPr>
        <w:t>of</w:t>
      </w:r>
      <w:r w:rsidRPr="00F03228">
        <w:rPr>
          <w:rFonts w:ascii="Times New Roman" w:hAnsi="Times New Roman" w:cs="Times New Roman"/>
          <w:i/>
          <w:sz w:val="24"/>
          <w:szCs w:val="24"/>
        </w:rPr>
        <w:t xml:space="preserve"> Marketing Communications,</w:t>
      </w:r>
      <w:r w:rsidRPr="00225044">
        <w:rPr>
          <w:rFonts w:ascii="Times New Roman" w:hAnsi="Times New Roman" w:cs="Times New Roman"/>
          <w:sz w:val="24"/>
          <w:szCs w:val="24"/>
        </w:rPr>
        <w:t> 15(2-3), 139-155.</w:t>
      </w:r>
      <w:r w:rsidR="00F03228">
        <w:rPr>
          <w:rFonts w:ascii="Times New Roman" w:hAnsi="Times New Roman" w:cs="Times New Roman"/>
          <w:sz w:val="24"/>
          <w:szCs w:val="24"/>
        </w:rPr>
        <w:tab/>
      </w:r>
      <w:hyperlink r:id="rId8" w:history="1">
        <w:r w:rsidRPr="00225044">
          <w:rPr>
            <w:rStyle w:val="Hyperlink"/>
            <w:rFonts w:ascii="Times New Roman" w:hAnsi="Times New Roman" w:cs="Times New Roman"/>
            <w:sz w:val="24"/>
            <w:szCs w:val="24"/>
          </w:rPr>
          <w:t>http://dx.doi.org/10.1080/13527260902757530</w:t>
        </w:r>
      </w:hyperlink>
    </w:p>
    <w:p w:rsidR="001476F1" w:rsidRPr="00225044" w:rsidRDefault="001476F1" w:rsidP="00225044">
      <w:pPr>
        <w:spacing w:line="480" w:lineRule="auto"/>
        <w:rPr>
          <w:rFonts w:ascii="Times New Roman" w:hAnsi="Times New Roman" w:cs="Times New Roman"/>
          <w:sz w:val="24"/>
          <w:szCs w:val="24"/>
        </w:rPr>
      </w:pPr>
      <w:proofErr w:type="spellStart"/>
      <w:proofErr w:type="gramStart"/>
      <w:r w:rsidRPr="00225044">
        <w:rPr>
          <w:rFonts w:ascii="Times New Roman" w:hAnsi="Times New Roman" w:cs="Times New Roman"/>
          <w:sz w:val="24"/>
          <w:szCs w:val="24"/>
        </w:rPr>
        <w:t>Kushwaha</w:t>
      </w:r>
      <w:proofErr w:type="spellEnd"/>
      <w:r w:rsidRPr="00225044">
        <w:rPr>
          <w:rFonts w:ascii="Times New Roman" w:hAnsi="Times New Roman" w:cs="Times New Roman"/>
          <w:sz w:val="24"/>
          <w:szCs w:val="24"/>
        </w:rPr>
        <w:t>, T. (2012).</w:t>
      </w:r>
      <w:proofErr w:type="gramEnd"/>
      <w:r w:rsidRPr="00225044">
        <w:rPr>
          <w:rFonts w:ascii="Times New Roman" w:hAnsi="Times New Roman" w:cs="Times New Roman"/>
          <w:sz w:val="24"/>
          <w:szCs w:val="24"/>
        </w:rPr>
        <w:t> </w:t>
      </w:r>
      <w:r w:rsidRPr="00F03228">
        <w:rPr>
          <w:rFonts w:ascii="Times New Roman" w:hAnsi="Times New Roman" w:cs="Times New Roman"/>
          <w:i/>
          <w:sz w:val="24"/>
          <w:szCs w:val="24"/>
        </w:rPr>
        <w:t>Brand Extension: A Strategy for Competitive Advantage. Sibm.edu.</w:t>
      </w:r>
      <w:r w:rsidR="00F03228">
        <w:rPr>
          <w:rFonts w:ascii="Times New Roman" w:hAnsi="Times New Roman" w:cs="Times New Roman"/>
          <w:sz w:val="24"/>
          <w:szCs w:val="24"/>
        </w:rPr>
        <w:tab/>
      </w:r>
      <w:r w:rsidRPr="00225044">
        <w:rPr>
          <w:rFonts w:ascii="Times New Roman" w:hAnsi="Times New Roman" w:cs="Times New Roman"/>
          <w:sz w:val="24"/>
          <w:szCs w:val="24"/>
        </w:rPr>
        <w:t xml:space="preserve">Retrieved 15 March 2018, from </w:t>
      </w:r>
      <w:hyperlink r:id="rId9" w:history="1">
        <w:r w:rsidRPr="00225044">
          <w:rPr>
            <w:rStyle w:val="Hyperlink"/>
            <w:rFonts w:ascii="Times New Roman" w:hAnsi="Times New Roman" w:cs="Times New Roman"/>
            <w:sz w:val="24"/>
            <w:szCs w:val="24"/>
          </w:rPr>
          <w:t>https://www.sibm.edu/assets/pdf/brandextension.pdf</w:t>
        </w:r>
      </w:hyperlink>
    </w:p>
    <w:p w:rsidR="00D17651" w:rsidRPr="00225044" w:rsidRDefault="00D17651" w:rsidP="00225044">
      <w:pPr>
        <w:spacing w:line="480" w:lineRule="auto"/>
        <w:rPr>
          <w:rFonts w:ascii="Times New Roman" w:hAnsi="Times New Roman" w:cs="Times New Roman"/>
          <w:sz w:val="24"/>
          <w:szCs w:val="24"/>
        </w:rPr>
      </w:pPr>
      <w:proofErr w:type="spellStart"/>
      <w:r w:rsidRPr="00225044">
        <w:rPr>
          <w:rFonts w:ascii="Times New Roman" w:hAnsi="Times New Roman" w:cs="Times New Roman"/>
          <w:sz w:val="24"/>
          <w:szCs w:val="24"/>
        </w:rPr>
        <w:t>Majtán</w:t>
      </w:r>
      <w:proofErr w:type="spellEnd"/>
      <w:r w:rsidRPr="00225044">
        <w:rPr>
          <w:rFonts w:ascii="Times New Roman" w:hAnsi="Times New Roman" w:cs="Times New Roman"/>
          <w:sz w:val="24"/>
          <w:szCs w:val="24"/>
        </w:rPr>
        <w:t xml:space="preserve">, </w:t>
      </w:r>
      <w:proofErr w:type="gramStart"/>
      <w:r w:rsidRPr="00225044">
        <w:rPr>
          <w:rFonts w:ascii="Times New Roman" w:hAnsi="Times New Roman" w:cs="Times New Roman"/>
          <w:sz w:val="24"/>
          <w:szCs w:val="24"/>
        </w:rPr>
        <w:t>Š.,</w:t>
      </w:r>
      <w:proofErr w:type="gramEnd"/>
      <w:r w:rsidRPr="00225044">
        <w:rPr>
          <w:rFonts w:ascii="Times New Roman" w:hAnsi="Times New Roman" w:cs="Times New Roman"/>
          <w:sz w:val="24"/>
          <w:szCs w:val="24"/>
        </w:rPr>
        <w:t xml:space="preserve"> &amp; </w:t>
      </w:r>
      <w:proofErr w:type="spellStart"/>
      <w:r w:rsidRPr="00225044">
        <w:rPr>
          <w:rFonts w:ascii="Times New Roman" w:hAnsi="Times New Roman" w:cs="Times New Roman"/>
          <w:sz w:val="24"/>
          <w:szCs w:val="24"/>
        </w:rPr>
        <w:t>Dubcová</w:t>
      </w:r>
      <w:proofErr w:type="spellEnd"/>
      <w:r w:rsidRPr="00225044">
        <w:rPr>
          <w:rFonts w:ascii="Times New Roman" w:hAnsi="Times New Roman" w:cs="Times New Roman"/>
          <w:sz w:val="24"/>
          <w:szCs w:val="24"/>
        </w:rPr>
        <w:t xml:space="preserve">, G. </w:t>
      </w:r>
      <w:proofErr w:type="gramStart"/>
      <w:r w:rsidRPr="00F03228">
        <w:rPr>
          <w:rFonts w:ascii="Times New Roman" w:hAnsi="Times New Roman" w:cs="Times New Roman"/>
          <w:i/>
          <w:sz w:val="24"/>
          <w:szCs w:val="24"/>
        </w:rPr>
        <w:t>The Ethics in the Product Marketing.</w:t>
      </w:r>
      <w:proofErr w:type="gramEnd"/>
      <w:r w:rsidRPr="00225044">
        <w:rPr>
          <w:rFonts w:ascii="Times New Roman" w:hAnsi="Times New Roman" w:cs="Times New Roman"/>
          <w:sz w:val="24"/>
          <w:szCs w:val="24"/>
        </w:rPr>
        <w:t xml:space="preserve"> Retrieved from</w:t>
      </w:r>
      <w:r w:rsidR="00F03228">
        <w:rPr>
          <w:rFonts w:ascii="Times New Roman" w:hAnsi="Times New Roman" w:cs="Times New Roman"/>
          <w:sz w:val="24"/>
          <w:szCs w:val="24"/>
        </w:rPr>
        <w:tab/>
      </w:r>
      <w:hyperlink r:id="rId10" w:history="1">
        <w:r w:rsidRPr="00225044">
          <w:rPr>
            <w:rStyle w:val="Hyperlink"/>
            <w:rFonts w:ascii="Times New Roman" w:hAnsi="Times New Roman" w:cs="Times New Roman"/>
            <w:sz w:val="24"/>
            <w:szCs w:val="24"/>
          </w:rPr>
          <w:t>https://www.vse.cz/polek/download.php?jnl=eam&amp;pdf=24.pdf</w:t>
        </w:r>
      </w:hyperlink>
    </w:p>
    <w:p w:rsidR="00D34E4C" w:rsidRPr="00225044" w:rsidRDefault="00D34E4C" w:rsidP="00225044">
      <w:pPr>
        <w:spacing w:line="480" w:lineRule="auto"/>
        <w:rPr>
          <w:rFonts w:ascii="Times New Roman" w:hAnsi="Times New Roman" w:cs="Times New Roman"/>
          <w:sz w:val="24"/>
          <w:szCs w:val="24"/>
        </w:rPr>
      </w:pPr>
      <w:proofErr w:type="spellStart"/>
      <w:r w:rsidRPr="00225044">
        <w:rPr>
          <w:rFonts w:ascii="Times New Roman" w:hAnsi="Times New Roman" w:cs="Times New Roman"/>
          <w:sz w:val="24"/>
          <w:szCs w:val="24"/>
        </w:rPr>
        <w:t>Munteanu</w:t>
      </w:r>
      <w:proofErr w:type="spellEnd"/>
      <w:r w:rsidRPr="00225044">
        <w:rPr>
          <w:rFonts w:ascii="Times New Roman" w:hAnsi="Times New Roman" w:cs="Times New Roman"/>
          <w:sz w:val="24"/>
          <w:szCs w:val="24"/>
        </w:rPr>
        <w:t>, C. (2015). </w:t>
      </w:r>
      <w:proofErr w:type="gramStart"/>
      <w:r w:rsidRPr="00F03228">
        <w:rPr>
          <w:rFonts w:ascii="Times New Roman" w:hAnsi="Times New Roman" w:cs="Times New Roman"/>
          <w:i/>
          <w:sz w:val="24"/>
          <w:szCs w:val="24"/>
        </w:rPr>
        <w:t>Competitive differentiation through brand</w:t>
      </w:r>
      <w:r w:rsidR="00F03228">
        <w:rPr>
          <w:rFonts w:ascii="Times New Roman" w:hAnsi="Times New Roman" w:cs="Times New Roman"/>
          <w:i/>
          <w:sz w:val="24"/>
          <w:szCs w:val="24"/>
        </w:rPr>
        <w:t xml:space="preserve"> extensions in the era of hyper</w:t>
      </w:r>
      <w:r w:rsidR="00F03228">
        <w:rPr>
          <w:rFonts w:ascii="Times New Roman" w:hAnsi="Times New Roman" w:cs="Times New Roman"/>
          <w:i/>
          <w:sz w:val="24"/>
          <w:szCs w:val="24"/>
        </w:rPr>
        <w:tab/>
      </w:r>
      <w:r w:rsidRPr="00F03228">
        <w:rPr>
          <w:rFonts w:ascii="Times New Roman" w:hAnsi="Times New Roman" w:cs="Times New Roman"/>
          <w:i/>
          <w:sz w:val="24"/>
          <w:szCs w:val="24"/>
        </w:rPr>
        <w:t>competition.</w:t>
      </w:r>
      <w:proofErr w:type="gramEnd"/>
      <w:r w:rsidRPr="00F03228">
        <w:rPr>
          <w:rFonts w:ascii="Times New Roman" w:hAnsi="Times New Roman" w:cs="Times New Roman"/>
          <w:i/>
          <w:sz w:val="24"/>
          <w:szCs w:val="24"/>
        </w:rPr>
        <w:t> Rejournal.eu</w:t>
      </w:r>
      <w:r w:rsidRPr="00225044">
        <w:rPr>
          <w:rFonts w:ascii="Times New Roman" w:hAnsi="Times New Roman" w:cs="Times New Roman"/>
          <w:sz w:val="24"/>
          <w:szCs w:val="24"/>
        </w:rPr>
        <w:t>. Retrieved 15 March 2018, from</w:t>
      </w:r>
      <w:r w:rsidR="00F03228">
        <w:rPr>
          <w:rFonts w:ascii="Times New Roman" w:hAnsi="Times New Roman" w:cs="Times New Roman"/>
          <w:sz w:val="24"/>
          <w:szCs w:val="24"/>
        </w:rPr>
        <w:tab/>
      </w:r>
      <w:hyperlink r:id="rId11" w:history="1">
        <w:r w:rsidR="00F03228" w:rsidRPr="00F06AE7">
          <w:rPr>
            <w:rStyle w:val="Hyperlink"/>
            <w:rFonts w:ascii="Times New Roman" w:hAnsi="Times New Roman" w:cs="Times New Roman"/>
            <w:sz w:val="24"/>
            <w:szCs w:val="24"/>
          </w:rPr>
          <w:t>http://www.rejournal.eu/sites/rejournal.versatech.ro/files/articole/2015-03</w:t>
        </w:r>
        <w:r w:rsidR="00F03228" w:rsidRPr="00F06AE7">
          <w:rPr>
            <w:rStyle w:val="Hyperlink"/>
            <w:rFonts w:ascii="Times New Roman" w:hAnsi="Times New Roman" w:cs="Times New Roman"/>
            <w:sz w:val="24"/>
            <w:szCs w:val="24"/>
          </w:rPr>
          <w:tab/>
          <w:t>17/3244/4munteanu.pdf</w:t>
        </w:r>
      </w:hyperlink>
    </w:p>
    <w:p w:rsidR="008D6F0E" w:rsidRPr="00225044" w:rsidRDefault="00991D46" w:rsidP="00225044">
      <w:pPr>
        <w:spacing w:line="480" w:lineRule="auto"/>
        <w:rPr>
          <w:rFonts w:ascii="Times New Roman" w:hAnsi="Times New Roman" w:cs="Times New Roman"/>
          <w:sz w:val="24"/>
          <w:szCs w:val="24"/>
        </w:rPr>
      </w:pPr>
      <w:proofErr w:type="spellStart"/>
      <w:proofErr w:type="gramStart"/>
      <w:r w:rsidRPr="00225044">
        <w:rPr>
          <w:rFonts w:ascii="Times New Roman" w:hAnsi="Times New Roman" w:cs="Times New Roman"/>
          <w:sz w:val="24"/>
          <w:szCs w:val="24"/>
        </w:rPr>
        <w:lastRenderedPageBreak/>
        <w:t>Ogbuji</w:t>
      </w:r>
      <w:proofErr w:type="spellEnd"/>
      <w:r w:rsidRPr="00225044">
        <w:rPr>
          <w:rFonts w:ascii="Times New Roman" w:hAnsi="Times New Roman" w:cs="Times New Roman"/>
          <w:sz w:val="24"/>
          <w:szCs w:val="24"/>
        </w:rPr>
        <w:t>, C., &amp; Samson, O. (2014).</w:t>
      </w:r>
      <w:proofErr w:type="gramEnd"/>
      <w:r w:rsidRPr="00225044">
        <w:rPr>
          <w:rFonts w:ascii="Times New Roman" w:hAnsi="Times New Roman" w:cs="Times New Roman"/>
          <w:sz w:val="24"/>
          <w:szCs w:val="24"/>
        </w:rPr>
        <w:t> </w:t>
      </w:r>
      <w:proofErr w:type="gramStart"/>
      <w:r w:rsidRPr="00F03228">
        <w:rPr>
          <w:rFonts w:ascii="Times New Roman" w:hAnsi="Times New Roman" w:cs="Times New Roman"/>
          <w:i/>
          <w:sz w:val="24"/>
          <w:szCs w:val="24"/>
        </w:rPr>
        <w:t xml:space="preserve">The Influence of Brand </w:t>
      </w:r>
      <w:r w:rsidR="00F03228">
        <w:rPr>
          <w:rFonts w:ascii="Times New Roman" w:hAnsi="Times New Roman" w:cs="Times New Roman"/>
          <w:i/>
          <w:sz w:val="24"/>
          <w:szCs w:val="24"/>
        </w:rPr>
        <w:t>Extension Strategy on Marketing</w:t>
      </w:r>
      <w:r w:rsidR="00F03228">
        <w:rPr>
          <w:rFonts w:ascii="Times New Roman" w:hAnsi="Times New Roman" w:cs="Times New Roman"/>
          <w:i/>
          <w:sz w:val="24"/>
          <w:szCs w:val="24"/>
        </w:rPr>
        <w:tab/>
      </w:r>
      <w:r w:rsidRPr="00F03228">
        <w:rPr>
          <w:rFonts w:ascii="Times New Roman" w:hAnsi="Times New Roman" w:cs="Times New Roman"/>
          <w:i/>
          <w:sz w:val="24"/>
          <w:szCs w:val="24"/>
        </w:rPr>
        <w:t>Performance of Soft Drinks Bottling Firms in Nigeria.</w:t>
      </w:r>
      <w:proofErr w:type="gramEnd"/>
      <w:r w:rsidRPr="00F03228">
        <w:rPr>
          <w:rFonts w:ascii="Times New Roman" w:hAnsi="Times New Roman" w:cs="Times New Roman"/>
          <w:i/>
          <w:sz w:val="24"/>
          <w:szCs w:val="24"/>
        </w:rPr>
        <w:t> Aijcrnet.com.</w:t>
      </w:r>
      <w:r w:rsidR="00F03228">
        <w:rPr>
          <w:rFonts w:ascii="Times New Roman" w:hAnsi="Times New Roman" w:cs="Times New Roman"/>
          <w:sz w:val="24"/>
          <w:szCs w:val="24"/>
        </w:rPr>
        <w:t xml:space="preserve"> Retrieved 15 March</w:t>
      </w:r>
      <w:r w:rsidR="00F03228">
        <w:rPr>
          <w:rFonts w:ascii="Times New Roman" w:hAnsi="Times New Roman" w:cs="Times New Roman"/>
          <w:sz w:val="24"/>
          <w:szCs w:val="24"/>
        </w:rPr>
        <w:tab/>
      </w:r>
      <w:r w:rsidRPr="00225044">
        <w:rPr>
          <w:rFonts w:ascii="Times New Roman" w:hAnsi="Times New Roman" w:cs="Times New Roman"/>
          <w:sz w:val="24"/>
          <w:szCs w:val="24"/>
        </w:rPr>
        <w:t xml:space="preserve">2018, from </w:t>
      </w:r>
      <w:hyperlink r:id="rId12" w:history="1">
        <w:r w:rsidRPr="00225044">
          <w:rPr>
            <w:rStyle w:val="Hyperlink"/>
            <w:rFonts w:ascii="Times New Roman" w:hAnsi="Times New Roman" w:cs="Times New Roman"/>
            <w:sz w:val="24"/>
            <w:szCs w:val="24"/>
          </w:rPr>
          <w:t>http://www.aijcrnet.com/journals/Vol_4_No_1_January_2014/26.pdf</w:t>
        </w:r>
      </w:hyperlink>
    </w:p>
    <w:sectPr w:rsidR="008D6F0E" w:rsidRPr="00225044" w:rsidSect="0022504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D6E" w:rsidRDefault="007E0D6E" w:rsidP="00666039">
      <w:pPr>
        <w:spacing w:after="0" w:line="240" w:lineRule="auto"/>
      </w:pPr>
      <w:r>
        <w:separator/>
      </w:r>
    </w:p>
  </w:endnote>
  <w:endnote w:type="continuationSeparator" w:id="0">
    <w:p w:rsidR="007E0D6E" w:rsidRDefault="007E0D6E" w:rsidP="00666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D6E" w:rsidRDefault="007E0D6E" w:rsidP="00666039">
      <w:pPr>
        <w:spacing w:after="0" w:line="240" w:lineRule="auto"/>
      </w:pPr>
      <w:r>
        <w:separator/>
      </w:r>
    </w:p>
  </w:footnote>
  <w:footnote w:type="continuationSeparator" w:id="0">
    <w:p w:rsidR="007E0D6E" w:rsidRDefault="007E0D6E" w:rsidP="00666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39" w:rsidRPr="00225044" w:rsidRDefault="00666039">
    <w:pPr>
      <w:pStyle w:val="Header"/>
      <w:rPr>
        <w:rFonts w:ascii="Times New Roman" w:hAnsi="Times New Roman" w:cs="Times New Roman"/>
        <w:sz w:val="24"/>
        <w:szCs w:val="24"/>
      </w:rPr>
    </w:pPr>
    <w:r w:rsidRPr="00225044">
      <w:rPr>
        <w:rFonts w:ascii="Times New Roman" w:hAnsi="Times New Roman" w:cs="Times New Roman"/>
        <w:sz w:val="24"/>
        <w:szCs w:val="24"/>
      </w:rPr>
      <w:t xml:space="preserve">BRAND EXTENSION </w:t>
    </w:r>
    <w:r w:rsidR="00225044">
      <w:rPr>
        <w:rFonts w:ascii="Times New Roman" w:hAnsi="Times New Roman" w:cs="Times New Roman"/>
        <w:sz w:val="24"/>
        <w:szCs w:val="24"/>
      </w:rPr>
      <w:tab/>
    </w:r>
    <w:r w:rsidR="00225044">
      <w:rPr>
        <w:rFonts w:ascii="Times New Roman" w:hAnsi="Times New Roman" w:cs="Times New Roman"/>
        <w:sz w:val="24"/>
        <w:szCs w:val="24"/>
      </w:rPr>
      <w:tab/>
    </w:r>
    <w:r w:rsidR="00225044" w:rsidRPr="00225044">
      <w:rPr>
        <w:rFonts w:ascii="Times New Roman" w:hAnsi="Times New Roman" w:cs="Times New Roman"/>
        <w:sz w:val="24"/>
        <w:szCs w:val="24"/>
      </w:rPr>
      <w:fldChar w:fldCharType="begin"/>
    </w:r>
    <w:r w:rsidR="00225044" w:rsidRPr="00225044">
      <w:rPr>
        <w:rFonts w:ascii="Times New Roman" w:hAnsi="Times New Roman" w:cs="Times New Roman"/>
        <w:sz w:val="24"/>
        <w:szCs w:val="24"/>
      </w:rPr>
      <w:instrText xml:space="preserve"> PAGE   \* MERGEFORMAT </w:instrText>
    </w:r>
    <w:r w:rsidR="00225044" w:rsidRPr="00225044">
      <w:rPr>
        <w:rFonts w:ascii="Times New Roman" w:hAnsi="Times New Roman" w:cs="Times New Roman"/>
        <w:sz w:val="24"/>
        <w:szCs w:val="24"/>
      </w:rPr>
      <w:fldChar w:fldCharType="separate"/>
    </w:r>
    <w:r w:rsidR="00F03228">
      <w:rPr>
        <w:rFonts w:ascii="Times New Roman" w:hAnsi="Times New Roman" w:cs="Times New Roman"/>
        <w:noProof/>
        <w:sz w:val="24"/>
        <w:szCs w:val="24"/>
      </w:rPr>
      <w:t>8</w:t>
    </w:r>
    <w:r w:rsidR="00225044" w:rsidRPr="0022504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39" w:rsidRPr="00225044" w:rsidRDefault="00225044">
    <w:pPr>
      <w:pStyle w:val="Header"/>
      <w:rPr>
        <w:rFonts w:ascii="Times New Roman" w:hAnsi="Times New Roman" w:cs="Times New Roman"/>
        <w:sz w:val="24"/>
        <w:szCs w:val="24"/>
      </w:rPr>
    </w:pPr>
    <w:r>
      <w:rPr>
        <w:rFonts w:ascii="Times New Roman" w:hAnsi="Times New Roman" w:cs="Times New Roman"/>
        <w:sz w:val="24"/>
        <w:szCs w:val="24"/>
      </w:rPr>
      <w:t>Running head:</w:t>
    </w:r>
    <w:r w:rsidRPr="00225044">
      <w:rPr>
        <w:rFonts w:ascii="Times New Roman" w:hAnsi="Times New Roman" w:cs="Times New Roman"/>
        <w:sz w:val="24"/>
        <w:szCs w:val="24"/>
      </w:rPr>
      <w:t xml:space="preserve"> </w:t>
    </w:r>
    <w:r>
      <w:rPr>
        <w:rFonts w:ascii="Times New Roman" w:hAnsi="Times New Roman" w:cs="Times New Roman"/>
        <w:sz w:val="24"/>
        <w:szCs w:val="24"/>
      </w:rPr>
      <w:t>BRAND EXTENSION</w:t>
    </w:r>
    <w:r>
      <w:rPr>
        <w:rFonts w:ascii="Times New Roman" w:hAnsi="Times New Roman" w:cs="Times New Roman"/>
        <w:sz w:val="24"/>
        <w:szCs w:val="24"/>
      </w:rPr>
      <w:tab/>
    </w:r>
    <w:r>
      <w:rPr>
        <w:rFonts w:ascii="Times New Roman" w:hAnsi="Times New Roman" w:cs="Times New Roman"/>
        <w:sz w:val="24"/>
        <w:szCs w:val="24"/>
      </w:rPr>
      <w:tab/>
    </w:r>
    <w:r w:rsidRPr="00225044">
      <w:rPr>
        <w:rFonts w:ascii="Times New Roman" w:hAnsi="Times New Roman" w:cs="Times New Roman"/>
        <w:sz w:val="24"/>
        <w:szCs w:val="24"/>
      </w:rPr>
      <w:fldChar w:fldCharType="begin"/>
    </w:r>
    <w:r w:rsidRPr="00225044">
      <w:rPr>
        <w:rFonts w:ascii="Times New Roman" w:hAnsi="Times New Roman" w:cs="Times New Roman"/>
        <w:sz w:val="24"/>
        <w:szCs w:val="24"/>
      </w:rPr>
      <w:instrText xml:space="preserve"> PAGE   \* MERGEFORMAT </w:instrText>
    </w:r>
    <w:r w:rsidRPr="00225044">
      <w:rPr>
        <w:rFonts w:ascii="Times New Roman" w:hAnsi="Times New Roman" w:cs="Times New Roman"/>
        <w:sz w:val="24"/>
        <w:szCs w:val="24"/>
      </w:rPr>
      <w:fldChar w:fldCharType="separate"/>
    </w:r>
    <w:r>
      <w:rPr>
        <w:rFonts w:ascii="Times New Roman" w:hAnsi="Times New Roman" w:cs="Times New Roman"/>
        <w:noProof/>
        <w:sz w:val="24"/>
        <w:szCs w:val="24"/>
      </w:rPr>
      <w:t>1</w:t>
    </w:r>
    <w:r w:rsidRPr="0022504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13C2"/>
    <w:rsid w:val="00001C45"/>
    <w:rsid w:val="000065BF"/>
    <w:rsid w:val="000C69B3"/>
    <w:rsid w:val="000D5489"/>
    <w:rsid w:val="000E145F"/>
    <w:rsid w:val="0010796E"/>
    <w:rsid w:val="001476F1"/>
    <w:rsid w:val="00225044"/>
    <w:rsid w:val="00243011"/>
    <w:rsid w:val="0026462D"/>
    <w:rsid w:val="002741D9"/>
    <w:rsid w:val="002E3DC6"/>
    <w:rsid w:val="003007CB"/>
    <w:rsid w:val="00303BE1"/>
    <w:rsid w:val="00366E7B"/>
    <w:rsid w:val="003713C2"/>
    <w:rsid w:val="0039586F"/>
    <w:rsid w:val="00425AFE"/>
    <w:rsid w:val="00474DAA"/>
    <w:rsid w:val="004B6211"/>
    <w:rsid w:val="004B63C2"/>
    <w:rsid w:val="005671C4"/>
    <w:rsid w:val="005761B5"/>
    <w:rsid w:val="005B4C7E"/>
    <w:rsid w:val="005F3419"/>
    <w:rsid w:val="00653EBF"/>
    <w:rsid w:val="00666039"/>
    <w:rsid w:val="0068250D"/>
    <w:rsid w:val="00692C9F"/>
    <w:rsid w:val="00693692"/>
    <w:rsid w:val="00694A1A"/>
    <w:rsid w:val="006C37E8"/>
    <w:rsid w:val="006D16B0"/>
    <w:rsid w:val="006F7F31"/>
    <w:rsid w:val="0074159B"/>
    <w:rsid w:val="007E0D6E"/>
    <w:rsid w:val="00802E1C"/>
    <w:rsid w:val="00852873"/>
    <w:rsid w:val="00894368"/>
    <w:rsid w:val="008A2D1C"/>
    <w:rsid w:val="008B43B2"/>
    <w:rsid w:val="008D6F0E"/>
    <w:rsid w:val="00935371"/>
    <w:rsid w:val="00966C74"/>
    <w:rsid w:val="00972BE4"/>
    <w:rsid w:val="00991D46"/>
    <w:rsid w:val="00994FB1"/>
    <w:rsid w:val="009E201D"/>
    <w:rsid w:val="00A87B9F"/>
    <w:rsid w:val="00AA1E9E"/>
    <w:rsid w:val="00AA5F58"/>
    <w:rsid w:val="00AB284C"/>
    <w:rsid w:val="00AB7C88"/>
    <w:rsid w:val="00B2204B"/>
    <w:rsid w:val="00B62ED9"/>
    <w:rsid w:val="00BD09A7"/>
    <w:rsid w:val="00BD61CB"/>
    <w:rsid w:val="00BD67E0"/>
    <w:rsid w:val="00C11588"/>
    <w:rsid w:val="00C64D15"/>
    <w:rsid w:val="00D0380B"/>
    <w:rsid w:val="00D05918"/>
    <w:rsid w:val="00D10ADC"/>
    <w:rsid w:val="00D12E03"/>
    <w:rsid w:val="00D17651"/>
    <w:rsid w:val="00D34E4C"/>
    <w:rsid w:val="00D737BF"/>
    <w:rsid w:val="00D8081A"/>
    <w:rsid w:val="00D90209"/>
    <w:rsid w:val="00DC2A6C"/>
    <w:rsid w:val="00E97A03"/>
    <w:rsid w:val="00F0204E"/>
    <w:rsid w:val="00F03228"/>
    <w:rsid w:val="00F06708"/>
    <w:rsid w:val="00F1699C"/>
    <w:rsid w:val="00F65DB9"/>
    <w:rsid w:val="00FA36FC"/>
    <w:rsid w:val="00FC2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6F1"/>
    <w:rPr>
      <w:color w:val="0000FF" w:themeColor="hyperlink"/>
      <w:u w:val="single"/>
    </w:rPr>
  </w:style>
  <w:style w:type="paragraph" w:styleId="Header">
    <w:name w:val="header"/>
    <w:basedOn w:val="Normal"/>
    <w:link w:val="HeaderChar"/>
    <w:uiPriority w:val="99"/>
    <w:semiHidden/>
    <w:unhideWhenUsed/>
    <w:rsid w:val="006660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039"/>
  </w:style>
  <w:style w:type="paragraph" w:styleId="Footer">
    <w:name w:val="footer"/>
    <w:basedOn w:val="Normal"/>
    <w:link w:val="FooterChar"/>
    <w:uiPriority w:val="99"/>
    <w:semiHidden/>
    <w:unhideWhenUsed/>
    <w:rsid w:val="006660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60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352726090275753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u.lt/bylos/mokslo_leidiniai/ekonomika/09_01_14/isoraite.pdf" TargetMode="External"/><Relationship Id="rId12" Type="http://schemas.openxmlformats.org/officeDocument/2006/relationships/hyperlink" Target="http://www.aijcrnet.com/journals/Vol_4_No_1_January_2014/26.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searchgate.net/profile/Hussain_Al%09Salamin/publication/301753990_The_Impact_of_Pricing_on_Consumer_Buying_Behav%09or_in_Saudi_Arabia_Al-Hassa_Case_Study/links/5725bf9308aee491cb3aa505/The%09Impact-of-Pricing-on-Consumer-Buying-Behavior-in-Saudi-Arabia-Al-Hassa-Case%09Study.pdf" TargetMode="External"/><Relationship Id="rId11" Type="http://schemas.openxmlformats.org/officeDocument/2006/relationships/hyperlink" Target="http://www.rejournal.eu/sites/rejournal.versatech.ro/files/articole/2015-03%0917/3244/4munteanu.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vse.cz/polek/download.php?jnl=eam&amp;pdf=24.pdf" TargetMode="External"/><Relationship Id="rId4" Type="http://schemas.openxmlformats.org/officeDocument/2006/relationships/footnotes" Target="footnotes.xml"/><Relationship Id="rId9" Type="http://schemas.openxmlformats.org/officeDocument/2006/relationships/hyperlink" Target="https://www.sibm.edu/assets/pdf/brandextensio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2018-03-15T09:45:00Z</dcterms:created>
  <dcterms:modified xsi:type="dcterms:W3CDTF">2018-03-15T14:32:00Z</dcterms:modified>
</cp:coreProperties>
</file>