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D43A9E" w:rsidP="00D43A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Masraf Al Rayan merger</w:t>
      </w:r>
    </w:p>
    <w:p w:rsidR="00D43A9E" w:rsidRDefault="00D43A9E" w:rsidP="00D43A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43A9E" w:rsidRDefault="00D43A9E" w:rsidP="00D43A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173FC5">
      <w:pPr>
        <w:spacing w:line="480" w:lineRule="auto"/>
        <w:ind w:firstLine="720"/>
        <w:rPr>
          <w:rFonts w:ascii="Times New Roman" w:hAnsi="Times New Roman" w:cs="Times New Roman"/>
          <w:sz w:val="24"/>
          <w:szCs w:val="24"/>
        </w:rPr>
      </w:pPr>
    </w:p>
    <w:p w:rsidR="0013520E" w:rsidRDefault="0013520E" w:rsidP="00D43A9E">
      <w:pPr>
        <w:spacing w:line="480" w:lineRule="auto"/>
        <w:rPr>
          <w:rFonts w:ascii="Times New Roman" w:hAnsi="Times New Roman" w:cs="Times New Roman"/>
          <w:sz w:val="24"/>
          <w:szCs w:val="24"/>
        </w:rPr>
      </w:pPr>
    </w:p>
    <w:p w:rsidR="00F44F69" w:rsidRDefault="00F44F69" w:rsidP="00173FC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Change is a critical part of every organization and organizations must therefore go through some changes at one time or the other. One of the most profound ways of enabling an organization to cope with changes is by ensuring that the managers as well as the employees have the necessary resources and </w:t>
      </w:r>
      <w:r w:rsidR="00666E3F">
        <w:rPr>
          <w:rFonts w:ascii="Times New Roman" w:hAnsi="Times New Roman" w:cs="Times New Roman"/>
          <w:sz w:val="24"/>
          <w:szCs w:val="24"/>
        </w:rPr>
        <w:t>savoir faire</w:t>
      </w:r>
      <w:r>
        <w:rPr>
          <w:rFonts w:ascii="Times New Roman" w:hAnsi="Times New Roman" w:cs="Times New Roman"/>
          <w:sz w:val="24"/>
          <w:szCs w:val="24"/>
        </w:rPr>
        <w:t xml:space="preserve"> to manage any changes that may come up in an organization. Despite the fact that changes are often challenging to any organization, successful organizations always embrace changes in a positive manner rather than in a negative way. In order to understand this topic on change, this study will assess the Masraf Al Rayan company recent changes where it merged with two other banks in a bid to transform the banking sector in Qatar. In so doing, the study will conduct a brief summary of the organization and further evaluate why the change was needed. Furthermore, the study will explain the process of change that was created and implemented. The study will further identify the outcome in terms of success, failures, cultural outcomes and human resource changes. Finally, </w:t>
      </w:r>
      <w:r w:rsidR="00724292">
        <w:rPr>
          <w:rFonts w:ascii="Times New Roman" w:hAnsi="Times New Roman" w:cs="Times New Roman"/>
          <w:sz w:val="24"/>
          <w:szCs w:val="24"/>
        </w:rPr>
        <w:t>the study will offer constructive advice</w:t>
      </w:r>
      <w:r w:rsidR="001E2250">
        <w:rPr>
          <w:rFonts w:ascii="Times New Roman" w:hAnsi="Times New Roman" w:cs="Times New Roman"/>
          <w:sz w:val="24"/>
          <w:szCs w:val="24"/>
        </w:rPr>
        <w:t xml:space="preserve"> on strategies that the organization may have considered in order to implement a more successful process.</w:t>
      </w:r>
    </w:p>
    <w:p w:rsidR="00E260E4" w:rsidRPr="00173FC5" w:rsidRDefault="00602274" w:rsidP="00E260E4">
      <w:pPr>
        <w:spacing w:line="480" w:lineRule="auto"/>
        <w:rPr>
          <w:rFonts w:ascii="Times New Roman" w:hAnsi="Times New Roman" w:cs="Times New Roman"/>
          <w:i/>
          <w:sz w:val="24"/>
          <w:szCs w:val="24"/>
        </w:rPr>
      </w:pPr>
      <w:r w:rsidRPr="00173FC5">
        <w:rPr>
          <w:rFonts w:ascii="Times New Roman" w:hAnsi="Times New Roman" w:cs="Times New Roman"/>
          <w:i/>
          <w:sz w:val="24"/>
          <w:szCs w:val="24"/>
        </w:rPr>
        <w:t>A</w:t>
      </w:r>
      <w:r w:rsidR="00E260E4" w:rsidRPr="00173FC5">
        <w:rPr>
          <w:rFonts w:ascii="Times New Roman" w:hAnsi="Times New Roman" w:cs="Times New Roman"/>
          <w:i/>
          <w:sz w:val="24"/>
          <w:szCs w:val="24"/>
        </w:rPr>
        <w:t xml:space="preserve"> brief summary of the organization (its culture, its ind</w:t>
      </w:r>
      <w:r w:rsidR="00E260E4" w:rsidRPr="00173FC5">
        <w:rPr>
          <w:rFonts w:ascii="Times New Roman" w:hAnsi="Times New Roman" w:cs="Times New Roman"/>
          <w:i/>
          <w:sz w:val="24"/>
          <w:szCs w:val="24"/>
        </w:rPr>
        <w:t>ustry, its product and services</w:t>
      </w:r>
    </w:p>
    <w:p w:rsidR="00E260E4" w:rsidRPr="00E260E4" w:rsidRDefault="00FF0A46" w:rsidP="00173F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Masraf Al Rayan is one of the largest banks in Qatar </w:t>
      </w:r>
      <w:r w:rsidR="006C1771">
        <w:rPr>
          <w:rFonts w:ascii="Times New Roman" w:hAnsi="Times New Roman" w:cs="Times New Roman"/>
          <w:sz w:val="24"/>
          <w:szCs w:val="24"/>
        </w:rPr>
        <w:t>and deal</w:t>
      </w:r>
      <w:r w:rsidR="00666E3F">
        <w:rPr>
          <w:rFonts w:ascii="Times New Roman" w:hAnsi="Times New Roman" w:cs="Times New Roman"/>
          <w:sz w:val="24"/>
          <w:szCs w:val="24"/>
        </w:rPr>
        <w:t>s</w:t>
      </w:r>
      <w:r w:rsidR="006C1771">
        <w:rPr>
          <w:rFonts w:ascii="Times New Roman" w:hAnsi="Times New Roman" w:cs="Times New Roman"/>
          <w:sz w:val="24"/>
          <w:szCs w:val="24"/>
        </w:rPr>
        <w:t xml:space="preserve"> primarily in banking services.</w:t>
      </w:r>
      <w:r w:rsidR="00602274">
        <w:rPr>
          <w:rFonts w:ascii="Times New Roman" w:hAnsi="Times New Roman" w:cs="Times New Roman"/>
          <w:sz w:val="24"/>
          <w:szCs w:val="24"/>
        </w:rPr>
        <w:t xml:space="preserve"> The organization conducts business in the banking sector but more primarily in the Islamic banking sector. The organization has always placed a great value on human resources and this is evidenced by the fact that they always recognize and reward their employees. In addition, they have also aimed at attracting, motivating an</w:t>
      </w:r>
      <w:r w:rsidR="00666E3F">
        <w:rPr>
          <w:rFonts w:ascii="Times New Roman" w:hAnsi="Times New Roman" w:cs="Times New Roman"/>
          <w:sz w:val="24"/>
          <w:szCs w:val="24"/>
        </w:rPr>
        <w:t>d</w:t>
      </w:r>
      <w:r w:rsidR="00602274">
        <w:rPr>
          <w:rFonts w:ascii="Times New Roman" w:hAnsi="Times New Roman" w:cs="Times New Roman"/>
          <w:sz w:val="24"/>
          <w:szCs w:val="24"/>
        </w:rPr>
        <w:t xml:space="preserve"> retain</w:t>
      </w:r>
      <w:r w:rsidR="00A646F7">
        <w:rPr>
          <w:rFonts w:ascii="Times New Roman" w:hAnsi="Times New Roman" w:cs="Times New Roman"/>
          <w:sz w:val="24"/>
          <w:szCs w:val="24"/>
        </w:rPr>
        <w:t>ing the most talented employees</w:t>
      </w:r>
      <w:r w:rsidR="004E29B6" w:rsidRPr="004E29B6">
        <w:rPr>
          <w:rFonts w:ascii="Times New Roman" w:hAnsi="Times New Roman" w:cs="Times New Roman"/>
          <w:sz w:val="24"/>
          <w:szCs w:val="24"/>
        </w:rPr>
        <w:t xml:space="preserve"> </w:t>
      </w:r>
      <w:r w:rsidR="004E29B6">
        <w:rPr>
          <w:rFonts w:ascii="Times New Roman" w:hAnsi="Times New Roman" w:cs="Times New Roman"/>
          <w:sz w:val="24"/>
          <w:szCs w:val="24"/>
        </w:rPr>
        <w:t>(MASRAF AL RAYAN, 2018)</w:t>
      </w:r>
      <w:r w:rsidR="00A646F7">
        <w:rPr>
          <w:rFonts w:ascii="Times New Roman" w:hAnsi="Times New Roman" w:cs="Times New Roman"/>
          <w:sz w:val="24"/>
          <w:szCs w:val="24"/>
        </w:rPr>
        <w:t>.</w:t>
      </w:r>
    </w:p>
    <w:p w:rsidR="00E260E4" w:rsidRPr="00173FC5" w:rsidRDefault="00E260E4" w:rsidP="00E260E4">
      <w:pPr>
        <w:spacing w:line="480" w:lineRule="auto"/>
        <w:rPr>
          <w:rFonts w:ascii="Times New Roman" w:hAnsi="Times New Roman" w:cs="Times New Roman"/>
          <w:i/>
          <w:sz w:val="24"/>
          <w:szCs w:val="24"/>
        </w:rPr>
      </w:pPr>
      <w:r w:rsidRPr="00173FC5">
        <w:rPr>
          <w:rFonts w:ascii="Times New Roman" w:hAnsi="Times New Roman" w:cs="Times New Roman"/>
          <w:i/>
          <w:sz w:val="24"/>
          <w:szCs w:val="24"/>
        </w:rPr>
        <w:t>Explain why a change was needed. Be specific about the underlying cause requiring the change</w:t>
      </w:r>
    </w:p>
    <w:p w:rsidR="008B7DFD" w:rsidRPr="00E260E4" w:rsidRDefault="008B7DFD" w:rsidP="00173FC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Some of the factors that influenced the changes include a saturated banking market </w:t>
      </w:r>
      <w:r w:rsidR="00AE4E39">
        <w:rPr>
          <w:rFonts w:ascii="Times New Roman" w:hAnsi="Times New Roman" w:cs="Times New Roman"/>
          <w:sz w:val="24"/>
          <w:szCs w:val="24"/>
        </w:rPr>
        <w:t>in Qatar where there is already a plethora of banks in the country</w:t>
      </w:r>
      <w:r>
        <w:rPr>
          <w:rFonts w:ascii="Times New Roman" w:hAnsi="Times New Roman" w:cs="Times New Roman"/>
          <w:sz w:val="24"/>
          <w:szCs w:val="24"/>
        </w:rPr>
        <w:t>. In addition, the level of the penetration of banks in the country is also high. The costs of operations have also increased significantly in recent years and therefore prompting consolidation as one of the ways through which the above problems can be solved.</w:t>
      </w:r>
    </w:p>
    <w:p w:rsidR="00E260E4" w:rsidRPr="00173FC5" w:rsidRDefault="00476B1C" w:rsidP="00E260E4">
      <w:pPr>
        <w:spacing w:line="480" w:lineRule="auto"/>
        <w:rPr>
          <w:rFonts w:ascii="Times New Roman" w:hAnsi="Times New Roman" w:cs="Times New Roman"/>
          <w:i/>
          <w:sz w:val="24"/>
          <w:szCs w:val="24"/>
        </w:rPr>
      </w:pPr>
      <w:r w:rsidRPr="00173FC5">
        <w:rPr>
          <w:rFonts w:ascii="Times New Roman" w:hAnsi="Times New Roman" w:cs="Times New Roman"/>
          <w:i/>
          <w:sz w:val="24"/>
          <w:szCs w:val="24"/>
        </w:rPr>
        <w:t>The</w:t>
      </w:r>
      <w:r w:rsidR="00E260E4" w:rsidRPr="00173FC5">
        <w:rPr>
          <w:rFonts w:ascii="Times New Roman" w:hAnsi="Times New Roman" w:cs="Times New Roman"/>
          <w:i/>
          <w:sz w:val="24"/>
          <w:szCs w:val="24"/>
        </w:rPr>
        <w:t xml:space="preserve"> change process t</w:t>
      </w:r>
      <w:r w:rsidR="00E260E4" w:rsidRPr="00173FC5">
        <w:rPr>
          <w:rFonts w:ascii="Times New Roman" w:hAnsi="Times New Roman" w:cs="Times New Roman"/>
          <w:i/>
          <w:sz w:val="24"/>
          <w:szCs w:val="24"/>
        </w:rPr>
        <w:t>hat was created and implemented</w:t>
      </w:r>
    </w:p>
    <w:p w:rsidR="00E260E4" w:rsidRPr="00E260E4" w:rsidRDefault="00476B1C" w:rsidP="00173F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process of change involved a merger between three banks, which in this case are the Masraf Al Rayan Bank, the International Bank of Qatar as well as the Barwa Bank. The three banks consolidated and combined their assets to total 163 billion </w:t>
      </w:r>
      <w:r w:rsidR="004E29B6">
        <w:rPr>
          <w:rFonts w:ascii="Times New Roman" w:hAnsi="Times New Roman" w:cs="Times New Roman"/>
          <w:sz w:val="24"/>
          <w:szCs w:val="24"/>
        </w:rPr>
        <w:t>QR (Kanady, 2018)</w:t>
      </w:r>
      <w:r>
        <w:rPr>
          <w:rFonts w:ascii="Times New Roman" w:hAnsi="Times New Roman" w:cs="Times New Roman"/>
          <w:sz w:val="24"/>
          <w:szCs w:val="24"/>
        </w:rPr>
        <w:t>. In so doing, the consolidation became the largest lender that had complied with the Shariah laws in the country and increased their share of Islamic banking assets to close to 50 percent of all the asserts in the Qatar banki</w:t>
      </w:r>
      <w:r w:rsidR="004E29B6">
        <w:rPr>
          <w:rFonts w:ascii="Times New Roman" w:hAnsi="Times New Roman" w:cs="Times New Roman"/>
          <w:sz w:val="24"/>
          <w:szCs w:val="24"/>
        </w:rPr>
        <w:t>ng sector</w:t>
      </w:r>
      <w:r w:rsidR="004E29B6" w:rsidRPr="004E29B6">
        <w:rPr>
          <w:rFonts w:ascii="Times New Roman" w:hAnsi="Times New Roman" w:cs="Times New Roman"/>
          <w:sz w:val="24"/>
          <w:szCs w:val="24"/>
        </w:rPr>
        <w:t xml:space="preserve"> </w:t>
      </w:r>
      <w:r w:rsidR="004E29B6">
        <w:rPr>
          <w:rFonts w:ascii="Times New Roman" w:hAnsi="Times New Roman" w:cs="Times New Roman"/>
          <w:sz w:val="24"/>
          <w:szCs w:val="24"/>
        </w:rPr>
        <w:t>(Kanady, 2018).</w:t>
      </w:r>
    </w:p>
    <w:p w:rsidR="00E260E4" w:rsidRPr="00173FC5" w:rsidRDefault="007853B6" w:rsidP="00E260E4">
      <w:pPr>
        <w:spacing w:line="480" w:lineRule="auto"/>
        <w:rPr>
          <w:rFonts w:ascii="Times New Roman" w:hAnsi="Times New Roman" w:cs="Times New Roman"/>
          <w:i/>
          <w:sz w:val="24"/>
          <w:szCs w:val="24"/>
        </w:rPr>
      </w:pPr>
      <w:r w:rsidRPr="00173FC5">
        <w:rPr>
          <w:rFonts w:ascii="Times New Roman" w:hAnsi="Times New Roman" w:cs="Times New Roman"/>
          <w:i/>
          <w:sz w:val="24"/>
          <w:szCs w:val="24"/>
        </w:rPr>
        <w:t>The</w:t>
      </w:r>
      <w:r w:rsidR="00E260E4" w:rsidRPr="00173FC5">
        <w:rPr>
          <w:rFonts w:ascii="Times New Roman" w:hAnsi="Times New Roman" w:cs="Times New Roman"/>
          <w:i/>
          <w:sz w:val="24"/>
          <w:szCs w:val="24"/>
        </w:rPr>
        <w:t xml:space="preserve"> outcome of the change in terms of success, failures, cultural outco</w:t>
      </w:r>
      <w:r w:rsidRPr="00173FC5">
        <w:rPr>
          <w:rFonts w:ascii="Times New Roman" w:hAnsi="Times New Roman" w:cs="Times New Roman"/>
          <w:i/>
          <w:sz w:val="24"/>
          <w:szCs w:val="24"/>
        </w:rPr>
        <w:t>mes, and human resource changes</w:t>
      </w:r>
    </w:p>
    <w:p w:rsidR="00E260E4" w:rsidRPr="00E260E4" w:rsidRDefault="002B0BBD" w:rsidP="00E260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of the outcomes of the changes include reduced costs of operation since there will be shared costs and therefore reducing the cost of operation to the bank. In addition, it will also lead to an improved financial stability to the bank. The stability will mainly be achieved by ensuring that the redundant </w:t>
      </w:r>
      <w:r w:rsidR="00AE4E39">
        <w:rPr>
          <w:rFonts w:ascii="Times New Roman" w:hAnsi="Times New Roman" w:cs="Times New Roman"/>
          <w:sz w:val="24"/>
          <w:szCs w:val="24"/>
        </w:rPr>
        <w:t xml:space="preserve">institutions </w:t>
      </w:r>
      <w:r>
        <w:rPr>
          <w:rFonts w:ascii="Times New Roman" w:hAnsi="Times New Roman" w:cs="Times New Roman"/>
          <w:sz w:val="24"/>
          <w:szCs w:val="24"/>
        </w:rPr>
        <w:t xml:space="preserve">or </w:t>
      </w:r>
      <w:r w:rsidR="00AE4E39">
        <w:rPr>
          <w:rFonts w:ascii="Times New Roman" w:hAnsi="Times New Roman" w:cs="Times New Roman"/>
          <w:sz w:val="24"/>
          <w:szCs w:val="24"/>
        </w:rPr>
        <w:t xml:space="preserve">those </w:t>
      </w:r>
      <w:r>
        <w:rPr>
          <w:rFonts w:ascii="Times New Roman" w:hAnsi="Times New Roman" w:cs="Times New Roman"/>
          <w:sz w:val="24"/>
          <w:szCs w:val="24"/>
        </w:rPr>
        <w:t>without the necessary assets and liquidity are eliminated</w:t>
      </w:r>
      <w:r w:rsidR="004E29B6">
        <w:rPr>
          <w:rFonts w:ascii="Times New Roman" w:hAnsi="Times New Roman" w:cs="Times New Roman"/>
          <w:sz w:val="24"/>
          <w:szCs w:val="24"/>
        </w:rPr>
        <w:t xml:space="preserve"> (Kanady, 2018)</w:t>
      </w:r>
      <w:r>
        <w:rPr>
          <w:rFonts w:ascii="Times New Roman" w:hAnsi="Times New Roman" w:cs="Times New Roman"/>
          <w:sz w:val="24"/>
          <w:szCs w:val="24"/>
        </w:rPr>
        <w:t>. The</w:t>
      </w:r>
      <w:r w:rsidR="00AE4E39">
        <w:rPr>
          <w:rFonts w:ascii="Times New Roman" w:hAnsi="Times New Roman" w:cs="Times New Roman"/>
          <w:sz w:val="24"/>
          <w:szCs w:val="24"/>
        </w:rPr>
        <w:t xml:space="preserve">re will also be success through </w:t>
      </w:r>
      <w:r>
        <w:rPr>
          <w:rFonts w:ascii="Times New Roman" w:hAnsi="Times New Roman" w:cs="Times New Roman"/>
          <w:sz w:val="24"/>
          <w:szCs w:val="24"/>
        </w:rPr>
        <w:t xml:space="preserve">an increased market share since the bank will enjoy the market share of the other two banks and this will translate to increased revenues for the </w:t>
      </w:r>
      <w:r w:rsidR="00AE4E39">
        <w:rPr>
          <w:rFonts w:ascii="Times New Roman" w:hAnsi="Times New Roman" w:cs="Times New Roman"/>
          <w:sz w:val="24"/>
          <w:szCs w:val="24"/>
        </w:rPr>
        <w:t>c</w:t>
      </w:r>
      <w:r>
        <w:rPr>
          <w:rFonts w:ascii="Times New Roman" w:hAnsi="Times New Roman" w:cs="Times New Roman"/>
          <w:sz w:val="24"/>
          <w:szCs w:val="24"/>
        </w:rPr>
        <w:t>ompany.</w:t>
      </w:r>
      <w:r w:rsidR="00015F1F">
        <w:rPr>
          <w:rFonts w:ascii="Times New Roman" w:hAnsi="Times New Roman" w:cs="Times New Roman"/>
          <w:sz w:val="24"/>
          <w:szCs w:val="24"/>
        </w:rPr>
        <w:t xml:space="preserve"> In addition, the merger will also translate to an increased liquidity for the bank, which will cut on losses and consequently increase the efficiency of the bank.</w:t>
      </w:r>
      <w:r w:rsidR="00313EB7">
        <w:rPr>
          <w:rFonts w:ascii="Times New Roman" w:hAnsi="Times New Roman" w:cs="Times New Roman"/>
          <w:sz w:val="24"/>
          <w:szCs w:val="24"/>
        </w:rPr>
        <w:t xml:space="preserve"> In terms </w:t>
      </w:r>
      <w:r w:rsidR="00313EB7">
        <w:rPr>
          <w:rFonts w:ascii="Times New Roman" w:hAnsi="Times New Roman" w:cs="Times New Roman"/>
          <w:sz w:val="24"/>
          <w:szCs w:val="24"/>
        </w:rPr>
        <w:lastRenderedPageBreak/>
        <w:t xml:space="preserve">of the human resources, </w:t>
      </w:r>
      <w:r w:rsidR="008441B0">
        <w:rPr>
          <w:rFonts w:ascii="Times New Roman" w:hAnsi="Times New Roman" w:cs="Times New Roman"/>
          <w:sz w:val="24"/>
          <w:szCs w:val="24"/>
        </w:rPr>
        <w:t>there will be an increased workforce that will be working for the company. An increased workforce will translate to shared tasks and this will mean that the company will be able to i</w:t>
      </w:r>
      <w:r w:rsidR="00AE4E39">
        <w:rPr>
          <w:rFonts w:ascii="Times New Roman" w:hAnsi="Times New Roman" w:cs="Times New Roman"/>
          <w:sz w:val="24"/>
          <w:szCs w:val="24"/>
        </w:rPr>
        <w:t>mprove</w:t>
      </w:r>
      <w:r w:rsidR="008441B0">
        <w:rPr>
          <w:rFonts w:ascii="Times New Roman" w:hAnsi="Times New Roman" w:cs="Times New Roman"/>
          <w:sz w:val="24"/>
          <w:szCs w:val="24"/>
        </w:rPr>
        <w:t xml:space="preserve"> the efficiency and delivery of their tasks</w:t>
      </w:r>
      <w:r w:rsidR="004E29B6" w:rsidRPr="004E29B6">
        <w:rPr>
          <w:rFonts w:ascii="Times New Roman" w:hAnsi="Times New Roman" w:cs="Times New Roman"/>
          <w:sz w:val="24"/>
          <w:szCs w:val="24"/>
        </w:rPr>
        <w:t xml:space="preserve"> </w:t>
      </w:r>
      <w:r w:rsidR="004E29B6">
        <w:rPr>
          <w:rFonts w:ascii="Times New Roman" w:hAnsi="Times New Roman" w:cs="Times New Roman"/>
          <w:sz w:val="24"/>
          <w:szCs w:val="24"/>
        </w:rPr>
        <w:t>(Kanady, 2018)</w:t>
      </w:r>
      <w:r w:rsidR="008441B0">
        <w:rPr>
          <w:rFonts w:ascii="Times New Roman" w:hAnsi="Times New Roman" w:cs="Times New Roman"/>
          <w:sz w:val="24"/>
          <w:szCs w:val="24"/>
        </w:rPr>
        <w:t>.</w:t>
      </w:r>
    </w:p>
    <w:p w:rsidR="00CA2DB8" w:rsidRPr="0013520E" w:rsidRDefault="00E260E4" w:rsidP="00E260E4">
      <w:pPr>
        <w:spacing w:line="480" w:lineRule="auto"/>
        <w:rPr>
          <w:rFonts w:ascii="Times New Roman" w:hAnsi="Times New Roman" w:cs="Times New Roman"/>
          <w:i/>
          <w:sz w:val="24"/>
          <w:szCs w:val="24"/>
        </w:rPr>
      </w:pPr>
      <w:r w:rsidRPr="0013520E">
        <w:rPr>
          <w:rFonts w:ascii="Times New Roman" w:hAnsi="Times New Roman" w:cs="Times New Roman"/>
          <w:i/>
          <w:sz w:val="24"/>
          <w:szCs w:val="24"/>
        </w:rPr>
        <w:t>Finally, based on what you have learned thus far in the course, offer constructive advice on strategies the organization may/should have considered to create/implement a more successful change process</w:t>
      </w:r>
    </w:p>
    <w:p w:rsidR="00B70255" w:rsidRDefault="00B70255" w:rsidP="0013520E">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strategies that should have been considered by the organization in order to create a more successful change process include a short term merger as opposed to a long term merger. The above will ensure that the company is able to re-strategize and save for the long term as opposed to a long term merger where there will be shared revenues and therefore making it difficult for the company to save or make new strategies as an individual bank. In addition, the compan</w:t>
      </w:r>
      <w:r w:rsidR="004E29B6">
        <w:rPr>
          <w:rFonts w:ascii="Times New Roman" w:hAnsi="Times New Roman" w:cs="Times New Roman"/>
          <w:sz w:val="24"/>
          <w:szCs w:val="24"/>
        </w:rPr>
        <w:t>y</w:t>
      </w:r>
      <w:r>
        <w:rPr>
          <w:rFonts w:ascii="Times New Roman" w:hAnsi="Times New Roman" w:cs="Times New Roman"/>
          <w:sz w:val="24"/>
          <w:szCs w:val="24"/>
        </w:rPr>
        <w:t xml:space="preserve"> </w:t>
      </w:r>
      <w:r w:rsidR="004E29B6">
        <w:rPr>
          <w:rFonts w:ascii="Times New Roman" w:hAnsi="Times New Roman" w:cs="Times New Roman"/>
          <w:sz w:val="24"/>
          <w:szCs w:val="24"/>
        </w:rPr>
        <w:t>should</w:t>
      </w:r>
      <w:r>
        <w:rPr>
          <w:rFonts w:ascii="Times New Roman" w:hAnsi="Times New Roman" w:cs="Times New Roman"/>
          <w:sz w:val="24"/>
          <w:szCs w:val="24"/>
        </w:rPr>
        <w:t xml:space="preserve"> also have opened new branches together in the country as part of the merger process in order to increase their market share to close to 70% as opposed to the current 50%.</w:t>
      </w:r>
    </w:p>
    <w:p w:rsidR="00173FC5" w:rsidRDefault="00B70255" w:rsidP="0013520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that change is inevitable in any organization. It is also palpable from the study that change can either lead to success or failure and can also alter the culture as well as the human resource sector. In this case, the change in Masraf Al Rayan of merging with the other two banks was positive and therefore was beneficial</w:t>
      </w:r>
      <w:r w:rsidR="0013520E">
        <w:rPr>
          <w:rFonts w:ascii="Times New Roman" w:hAnsi="Times New Roman" w:cs="Times New Roman"/>
          <w:sz w:val="24"/>
          <w:szCs w:val="24"/>
        </w:rPr>
        <w:t xml:space="preserve"> to the company.</w:t>
      </w:r>
      <w:r>
        <w:rPr>
          <w:rFonts w:ascii="Times New Roman" w:hAnsi="Times New Roman" w:cs="Times New Roman"/>
          <w:sz w:val="24"/>
          <w:szCs w:val="24"/>
        </w:rPr>
        <w:t xml:space="preserve"> </w:t>
      </w:r>
      <w:r w:rsidR="0013520E">
        <w:rPr>
          <w:rFonts w:ascii="Times New Roman" w:hAnsi="Times New Roman" w:cs="Times New Roman"/>
          <w:sz w:val="24"/>
          <w:szCs w:val="24"/>
        </w:rPr>
        <w:t xml:space="preserve">The study has articulated some </w:t>
      </w:r>
      <w:r w:rsidR="00D43A9E">
        <w:rPr>
          <w:rFonts w:ascii="Times New Roman" w:hAnsi="Times New Roman" w:cs="Times New Roman"/>
          <w:sz w:val="24"/>
          <w:szCs w:val="24"/>
        </w:rPr>
        <w:t xml:space="preserve">changes that may have been implemented in order to improve the change process but nonetheless, the change process can be termed as a success. </w:t>
      </w:r>
    </w:p>
    <w:p w:rsidR="00D43A9E" w:rsidRDefault="00D43A9E" w:rsidP="0013520E">
      <w:pPr>
        <w:spacing w:line="480" w:lineRule="auto"/>
        <w:ind w:firstLine="720"/>
        <w:rPr>
          <w:rFonts w:ascii="Times New Roman" w:hAnsi="Times New Roman" w:cs="Times New Roman"/>
          <w:sz w:val="24"/>
          <w:szCs w:val="24"/>
        </w:rPr>
      </w:pPr>
    </w:p>
    <w:p w:rsidR="00D43A9E" w:rsidRDefault="00D43A9E" w:rsidP="004E29B6">
      <w:pPr>
        <w:spacing w:line="480" w:lineRule="auto"/>
        <w:rPr>
          <w:rFonts w:ascii="Times New Roman" w:hAnsi="Times New Roman" w:cs="Times New Roman"/>
          <w:sz w:val="24"/>
          <w:szCs w:val="24"/>
        </w:rPr>
      </w:pPr>
    </w:p>
    <w:p w:rsidR="00D43A9E" w:rsidRDefault="00D43A9E" w:rsidP="00D43A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43A9E" w:rsidRDefault="00666E3F" w:rsidP="00666E3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Kanady, S. (2018). </w:t>
      </w:r>
      <w:r w:rsidRPr="00666E3F">
        <w:rPr>
          <w:rFonts w:ascii="Times New Roman" w:hAnsi="Times New Roman" w:cs="Times New Roman"/>
          <w:i/>
          <w:sz w:val="24"/>
          <w:szCs w:val="24"/>
        </w:rPr>
        <w:t>3-way-merger to transform banking sector</w:t>
      </w:r>
      <w:r>
        <w:rPr>
          <w:rFonts w:ascii="Times New Roman" w:hAnsi="Times New Roman" w:cs="Times New Roman"/>
          <w:sz w:val="24"/>
          <w:szCs w:val="24"/>
        </w:rPr>
        <w:t xml:space="preserve">. Retrieved from: </w:t>
      </w:r>
      <w:r w:rsidRPr="00666E3F">
        <w:rPr>
          <w:rFonts w:ascii="Times New Roman" w:hAnsi="Times New Roman" w:cs="Times New Roman"/>
          <w:sz w:val="24"/>
          <w:szCs w:val="24"/>
        </w:rPr>
        <w:t>https://thepeninsulaqatar.com/article/11/01/2018/3-way-merger-to-transform-banking-sector</w:t>
      </w:r>
    </w:p>
    <w:p w:rsidR="00666E3F" w:rsidRPr="006705F8" w:rsidRDefault="00666E3F" w:rsidP="00666E3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MASRAF AL RAYAN. (2018). </w:t>
      </w:r>
      <w:r w:rsidRPr="00666E3F">
        <w:rPr>
          <w:rFonts w:ascii="Times New Roman" w:hAnsi="Times New Roman" w:cs="Times New Roman"/>
          <w:i/>
          <w:sz w:val="24"/>
          <w:szCs w:val="24"/>
        </w:rPr>
        <w:t>Vision, mission and values</w:t>
      </w:r>
      <w:r>
        <w:rPr>
          <w:rFonts w:ascii="Times New Roman" w:hAnsi="Times New Roman" w:cs="Times New Roman"/>
          <w:sz w:val="24"/>
          <w:szCs w:val="24"/>
        </w:rPr>
        <w:t xml:space="preserve">. Retrieved from: </w:t>
      </w:r>
      <w:r w:rsidRPr="00666E3F">
        <w:rPr>
          <w:rFonts w:ascii="Times New Roman" w:hAnsi="Times New Roman" w:cs="Times New Roman"/>
          <w:sz w:val="24"/>
          <w:szCs w:val="24"/>
        </w:rPr>
        <w:t>https://www.alrayan.com/english/marprofile/vision-mission-and-values</w:t>
      </w:r>
    </w:p>
    <w:sectPr w:rsidR="00666E3F" w:rsidRPr="006705F8" w:rsidSect="00D43A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6E" w:rsidRDefault="0024596E" w:rsidP="00D43A9E">
      <w:pPr>
        <w:spacing w:after="0" w:line="240" w:lineRule="auto"/>
      </w:pPr>
      <w:r>
        <w:separator/>
      </w:r>
    </w:p>
  </w:endnote>
  <w:endnote w:type="continuationSeparator" w:id="1">
    <w:p w:rsidR="0024596E" w:rsidRDefault="0024596E" w:rsidP="00D43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6E" w:rsidRDefault="0024596E" w:rsidP="00D43A9E">
      <w:pPr>
        <w:spacing w:after="0" w:line="240" w:lineRule="auto"/>
      </w:pPr>
      <w:r>
        <w:separator/>
      </w:r>
    </w:p>
  </w:footnote>
  <w:footnote w:type="continuationSeparator" w:id="1">
    <w:p w:rsidR="0024596E" w:rsidRDefault="0024596E" w:rsidP="00D43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8059"/>
      <w:docPartObj>
        <w:docPartGallery w:val="Page Numbers (Top of Page)"/>
        <w:docPartUnique/>
      </w:docPartObj>
    </w:sdtPr>
    <w:sdtEndPr>
      <w:rPr>
        <w:rFonts w:ascii="Times New Roman" w:hAnsi="Times New Roman" w:cs="Times New Roman"/>
        <w:sz w:val="24"/>
        <w:szCs w:val="24"/>
      </w:rPr>
    </w:sdtEndPr>
    <w:sdtContent>
      <w:p w:rsidR="00D43A9E" w:rsidRPr="00D43A9E" w:rsidRDefault="00D43A9E" w:rsidP="00D43A9E">
        <w:pPr>
          <w:spacing w:line="480" w:lineRule="auto"/>
          <w:rPr>
            <w:rFonts w:ascii="Times New Roman" w:hAnsi="Times New Roman" w:cs="Times New Roman"/>
            <w:sz w:val="24"/>
            <w:szCs w:val="24"/>
          </w:rPr>
        </w:pPr>
        <w:r>
          <w:rPr>
            <w:rFonts w:ascii="Times New Roman" w:hAnsi="Times New Roman" w:cs="Times New Roman"/>
            <w:sz w:val="24"/>
            <w:szCs w:val="24"/>
          </w:rPr>
          <w:t xml:space="preserve">Masraf Al Rayan merger                                                                                                               </w:t>
        </w:r>
        <w:r w:rsidRPr="00D43A9E">
          <w:rPr>
            <w:rFonts w:ascii="Times New Roman" w:hAnsi="Times New Roman" w:cs="Times New Roman"/>
            <w:sz w:val="24"/>
            <w:szCs w:val="24"/>
          </w:rPr>
          <w:fldChar w:fldCharType="begin"/>
        </w:r>
        <w:r w:rsidRPr="00D43A9E">
          <w:rPr>
            <w:rFonts w:ascii="Times New Roman" w:hAnsi="Times New Roman" w:cs="Times New Roman"/>
            <w:sz w:val="24"/>
            <w:szCs w:val="24"/>
          </w:rPr>
          <w:instrText xml:space="preserve"> PAGE   \* MERGEFORMAT </w:instrText>
        </w:r>
        <w:r w:rsidRPr="00D43A9E">
          <w:rPr>
            <w:rFonts w:ascii="Times New Roman" w:hAnsi="Times New Roman" w:cs="Times New Roman"/>
            <w:sz w:val="24"/>
            <w:szCs w:val="24"/>
          </w:rPr>
          <w:fldChar w:fldCharType="separate"/>
        </w:r>
        <w:r w:rsidR="004E29B6">
          <w:rPr>
            <w:rFonts w:ascii="Times New Roman" w:hAnsi="Times New Roman" w:cs="Times New Roman"/>
            <w:noProof/>
            <w:sz w:val="24"/>
            <w:szCs w:val="24"/>
          </w:rPr>
          <w:t>2</w:t>
        </w:r>
        <w:r w:rsidRPr="00D43A9E">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9E" w:rsidRPr="00D43A9E" w:rsidRDefault="00D43A9E" w:rsidP="00D43A9E">
    <w:pPr>
      <w:spacing w:line="480" w:lineRule="auto"/>
      <w:rPr>
        <w:rFonts w:ascii="Times New Roman" w:hAnsi="Times New Roman" w:cs="Times New Roman"/>
        <w:sz w:val="24"/>
        <w:szCs w:val="24"/>
      </w:rPr>
    </w:pPr>
    <w:r>
      <w:rPr>
        <w:rFonts w:ascii="Times New Roman" w:hAnsi="Times New Roman" w:cs="Times New Roman"/>
        <w:sz w:val="24"/>
        <w:szCs w:val="24"/>
      </w:rPr>
      <w:t>Running head: MASRAF AL RAYAN MERGER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05F8"/>
    <w:rsid w:val="00015F1F"/>
    <w:rsid w:val="0013520E"/>
    <w:rsid w:val="00173FC5"/>
    <w:rsid w:val="001E2250"/>
    <w:rsid w:val="0024596E"/>
    <w:rsid w:val="002B0BBD"/>
    <w:rsid w:val="00313EB7"/>
    <w:rsid w:val="00456CBF"/>
    <w:rsid w:val="00476B1C"/>
    <w:rsid w:val="004E29B6"/>
    <w:rsid w:val="00602274"/>
    <w:rsid w:val="00666E3F"/>
    <w:rsid w:val="006705F8"/>
    <w:rsid w:val="006C1771"/>
    <w:rsid w:val="00724292"/>
    <w:rsid w:val="007853B6"/>
    <w:rsid w:val="008441B0"/>
    <w:rsid w:val="008B7DFD"/>
    <w:rsid w:val="00A646F7"/>
    <w:rsid w:val="00AE4E39"/>
    <w:rsid w:val="00B70255"/>
    <w:rsid w:val="00CA2DB8"/>
    <w:rsid w:val="00D43A9E"/>
    <w:rsid w:val="00E260E4"/>
    <w:rsid w:val="00F44F69"/>
    <w:rsid w:val="00FF0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9E"/>
  </w:style>
  <w:style w:type="paragraph" w:styleId="Footer">
    <w:name w:val="footer"/>
    <w:basedOn w:val="Normal"/>
    <w:link w:val="FooterChar"/>
    <w:uiPriority w:val="99"/>
    <w:semiHidden/>
    <w:unhideWhenUsed/>
    <w:rsid w:val="00D43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3A9E"/>
  </w:style>
  <w:style w:type="character" w:styleId="Hyperlink">
    <w:name w:val="Hyperlink"/>
    <w:basedOn w:val="DefaultParagraphFont"/>
    <w:uiPriority w:val="99"/>
    <w:unhideWhenUsed/>
    <w:rsid w:val="00666E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5623173">
      <w:bodyDiv w:val="1"/>
      <w:marLeft w:val="0"/>
      <w:marRight w:val="0"/>
      <w:marTop w:val="0"/>
      <w:marBottom w:val="0"/>
      <w:divBdr>
        <w:top w:val="none" w:sz="0" w:space="0" w:color="auto"/>
        <w:left w:val="none" w:sz="0" w:space="0" w:color="auto"/>
        <w:bottom w:val="none" w:sz="0" w:space="0" w:color="auto"/>
        <w:right w:val="none" w:sz="0" w:space="0" w:color="auto"/>
      </w:divBdr>
    </w:div>
    <w:div w:id="14745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20</cp:revision>
  <dcterms:created xsi:type="dcterms:W3CDTF">2018-10-03T06:35:00Z</dcterms:created>
  <dcterms:modified xsi:type="dcterms:W3CDTF">2018-10-03T08:28:00Z</dcterms:modified>
</cp:coreProperties>
</file>