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CV and Cover Letter</w:t>
      </w:r>
    </w:p>
    <w:p w:rsidR="00000000" w:rsidDel="00000000" w:rsidP="00000000" w:rsidRDefault="00000000" w:rsidRPr="00000000" w14:paraId="0000000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B">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C">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E">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CV and Cover Letter and Their Role in the Selection of Candidates for Interview</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Vitae (CV) has for long been used as part of prerequisites for determining the appropriateness of a candidate for an interview in alignment with specific vacancies which a company intends to fill. Every company seeks for the best potential employees who fit well with the roles stipulated for any position. The cover letter is at times required as an accompaniment for the CV and is used by the recruiters in selecting their candidates. Both the CV and cover letter are important as they guide the recruitment process by offering a picture of who the applicants are even before they physically present themselves for an interview.</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CV is a depiction of the skills, experience, and qualifications of an applicant and is the first document that helps the recruiter to select potential employees. For one, most companies will stipulate some years of experience as a prerequisite for eligible candidates. In this sense, the recruiter will start by shunning every applicant who lacks the experience demanded. Secondly, the qualifications needed for a specific role are also documented in the advert or announcement of a vacancy.  The recruiter may target a diploma, Bachelor’s degree, Masters, Doctorate, or any other qualification that fits within the roles of the vacant position. In this sense, the recruiter uses the CV to select candidates who meet the qualifications and invites them for an interview to finalise the recruitment process (Steed, 2018).</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the cover letter is founded on an applicant’s communication skills and capacity to depict such skills in a tactful manner. It complements the CV by explaining the skills of the applicant in alignment with the prerequisites of the targeted job. Through, the cover letter, the employer gets a clear picture that is more specific to an individual rather than the general idea presented in the CV. It is through the cover letter that a candidate sets him- or herself apart as the most appropriate for a job by explicating the unique skills he or she will bring into the company (Tovey, 2013). It is also through the cover letter that an applicant demonstrates his or her unique knowledge in alignment with what he or she knows about the company. This reinforces the CV as the recruiter gets the impression that the candidate has basic knowledge about the operations of the company. This has implications that the cover letter may emerge as more important than the CV in qualifying a candidate as the potential employee desired by a company (Tovey, 2013).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w:t>
      </w:r>
    </w:p>
    <w:p w:rsidR="00000000" w:rsidDel="00000000" w:rsidP="00000000" w:rsidRDefault="00000000" w:rsidRPr="00000000" w14:paraId="0000002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Steed, S. (2018) Too many graduates are mismatched to their jobs. What’s going wrong? </w:t>
      </w:r>
      <w:r w:rsidDel="00000000" w:rsidR="00000000" w:rsidRPr="00000000">
        <w:rPr>
          <w:rFonts w:ascii="Times New Roman" w:cs="Times New Roman" w:eastAsia="Times New Roman" w:hAnsi="Times New Roman"/>
          <w:i w:val="1"/>
          <w:sz w:val="24"/>
          <w:szCs w:val="24"/>
          <w:rtl w:val="0"/>
        </w:rPr>
        <w:t xml:space="preserve">The Guardian, </w:t>
      </w:r>
      <w:r w:rsidDel="00000000" w:rsidR="00000000" w:rsidRPr="00000000">
        <w:rPr>
          <w:rFonts w:ascii="Times New Roman" w:cs="Times New Roman" w:eastAsia="Times New Roman" w:hAnsi="Times New Roman"/>
          <w:sz w:val="24"/>
          <w:szCs w:val="24"/>
          <w:rtl w:val="0"/>
        </w:rPr>
        <w:t xml:space="preserve">January 25. Available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https://www.theguardian.com/higher-education-network/2018/jan/25/too-many-graduates-are-mismatched-to-their-jobs-whats-going-wrong</w:t>
        </w:r>
      </w:hyperlink>
      <w:r w:rsidDel="00000000" w:rsidR="00000000" w:rsidRPr="00000000">
        <w:rPr>
          <w:rFonts w:ascii="Times New Roman" w:cs="Times New Roman" w:eastAsia="Times New Roman" w:hAnsi="Times New Roman"/>
          <w:sz w:val="24"/>
          <w:szCs w:val="24"/>
          <w:rtl w:val="0"/>
        </w:rPr>
        <w:t xml:space="preserve">  [Accessed 27 Dec 2018].</w:t>
      </w:r>
    </w:p>
    <w:p w:rsidR="00000000" w:rsidDel="00000000" w:rsidP="00000000" w:rsidRDefault="00000000" w:rsidRPr="00000000" w14:paraId="0000002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Tovey, A. (2013) A cover letter can be more important than your CV. </w:t>
      </w:r>
      <w:r w:rsidDel="00000000" w:rsidR="00000000" w:rsidRPr="00000000">
        <w:rPr>
          <w:rFonts w:ascii="Times New Roman" w:cs="Times New Roman" w:eastAsia="Times New Roman" w:hAnsi="Times New Roman"/>
          <w:i w:val="1"/>
          <w:sz w:val="24"/>
          <w:szCs w:val="24"/>
          <w:rtl w:val="0"/>
        </w:rPr>
        <w:t xml:space="preserve">The Telegraph, </w:t>
      </w:r>
      <w:r w:rsidDel="00000000" w:rsidR="00000000" w:rsidRPr="00000000">
        <w:rPr>
          <w:rFonts w:ascii="Times New Roman" w:cs="Times New Roman" w:eastAsia="Times New Roman" w:hAnsi="Times New Roman"/>
          <w:sz w:val="24"/>
          <w:szCs w:val="24"/>
          <w:rtl w:val="0"/>
        </w:rPr>
        <w:t xml:space="preserve">September 26. Available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https://www.telegraph.co.uk/finance/jobs/10334044/A-cover-letter-can-be-more-important-than-your-CV.html</w:t>
        </w:r>
      </w:hyperlink>
      <w:r w:rsidDel="00000000" w:rsidR="00000000" w:rsidRPr="00000000">
        <w:rPr>
          <w:rFonts w:ascii="Times New Roman" w:cs="Times New Roman" w:eastAsia="Times New Roman" w:hAnsi="Times New Roman"/>
          <w:sz w:val="24"/>
          <w:szCs w:val="24"/>
          <w:rtl w:val="0"/>
        </w:rPr>
        <w:t xml:space="preserve">  [Accessed 27 Dec 2018].</w:t>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guardian.com/higher-education-network/2018/jan/25/too-many-graduates-are-mismatched-to-their-jobs-whats-going-wrong" TargetMode="External"/><Relationship Id="rId7" Type="http://schemas.openxmlformats.org/officeDocument/2006/relationships/hyperlink" Target="https://www.telegraph.co.uk/finance/jobs/10334044/A-cover-letter-can-be-more-important-than-your-CV.htm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