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Roles and Strategies </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Roles and Strategies</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systems are an important aspect in today’s healthcare work environment. Nurses are part of the healthcare system and, therefore, play an important role in the implementation of any given information system. This report focuses on the role played by nurses in the selection and evaluation of information systems as well as strategies that facilitated the implementation of such systems within my work environment.</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information systems adopted in my work environment is the electronic medical records (EMRs), also called the Electronic health records (EHRs). This system has made it easy to store and access the information of a patient whenever they visit a healthcare facility. Nurses played a major role in the selection of this information system as they depicted the ease of its use while also showing a willingness to learn all what it entailed. The idea of information sharing between the nurses and physicians enhanced the understanding of the history of a patient in alignment with a specific health condition. One aspect of consideration was how the nurses retrieved the past history of a patient whenever a physician needed it for follow-up. This saved time and also enhanced productivity within the healthcare environment leading to positive rating. Nunes, Rego &amp; Nunes (2014) argue that the use of EHR will facilitate universal care by ensuring fast service and efficiency in healthcare.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Choi Yong and Lee (2014) there is need to evaluate the effectiveness of an information system before implementing it as part of the healthcare system. The nurses within my work environment reported the usability of the EHRs and also demonstrated efficiency through the number of patients served per day. This evaluation facilitated implementation in every unit as the healthcare facility targeted effectiveness and provision of quality service as a way of enhancing competitiveness.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strategies that facilitated the implementation of EHR within the work environment was in-house training. According to Moghaddasi et al. (2017) the implementation of information systems is founded on the ease of learning how to use such systems. The computerization of the patient’s records was easy to learn within the work environment with the help of those who knew the operationalization of such systems. The learning process was also interesting as it was practical; involving real-life experiences with a patient and a trainer. In this case, a physician or advanced nurse practitioner was involved in training the nurses about the storage and also retrieval of health records. As such, there was no resistance in implementing the information systems as the process seemed simplistic yet the benefits realized this far are enormous.</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EMRs have played a significant role in enhancing efficiency and quality of service within my work environment. The role of nurses in the selection and evaluation of such information systems is depicted in their willingness to learn the usage as well as demonstration of the ease of use. The in-house training was a major factor that facilitated effective implementation of the systems as everyone was exposed to the knowledge about the operationalization of the computer systems, particularly at the basic level of storing and retrieving patients’ information. With time, the use of the systems was embraced in all units within the healthcare facility due to the actual benefits that emanated from the evaluation of the outcomes.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Choi, M., Yang, Y. L., &amp; Lee, S. (2014). Effectiveness of nursing management information systems: A systematic review. </w:t>
      </w:r>
      <w:r w:rsidDel="00000000" w:rsidR="00000000" w:rsidRPr="00000000">
        <w:rPr>
          <w:rFonts w:ascii="Times New Roman" w:cs="Times New Roman" w:eastAsia="Times New Roman" w:hAnsi="Times New Roman"/>
          <w:i w:val="1"/>
          <w:sz w:val="24"/>
          <w:szCs w:val="24"/>
          <w:rtl w:val="0"/>
        </w:rPr>
        <w:t xml:space="preserve">Healthc Inform Res, 20</w:t>
      </w:r>
      <w:r w:rsidDel="00000000" w:rsidR="00000000" w:rsidRPr="00000000">
        <w:rPr>
          <w:rFonts w:ascii="Times New Roman" w:cs="Times New Roman" w:eastAsia="Times New Roman" w:hAnsi="Times New Roman"/>
          <w:sz w:val="24"/>
          <w:szCs w:val="24"/>
          <w:rtl w:val="0"/>
        </w:rPr>
        <w:t xml:space="preserve">(4), 249-257. Doi: 10.4258/hir.2014.20.4.249. </w:t>
      </w:r>
    </w:p>
    <w:p w:rsidR="00000000" w:rsidDel="00000000" w:rsidP="00000000" w:rsidRDefault="00000000" w:rsidRPr="00000000" w14:paraId="0000002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Moghaddasi, H., Rabiei, R., Asadi, F., &amp; Ostvan, N. (2017). Evaluation of nursing information systems: Application of usability aspects in the development of systems. </w:t>
      </w:r>
      <w:r w:rsidDel="00000000" w:rsidR="00000000" w:rsidRPr="00000000">
        <w:rPr>
          <w:rFonts w:ascii="Times New Roman" w:cs="Times New Roman" w:eastAsia="Times New Roman" w:hAnsi="Times New Roman"/>
          <w:i w:val="1"/>
          <w:sz w:val="24"/>
          <w:szCs w:val="24"/>
          <w:rtl w:val="0"/>
        </w:rPr>
        <w:t xml:space="preserve">Healthcare Informatics Research,  23</w:t>
      </w:r>
      <w:r w:rsidDel="00000000" w:rsidR="00000000" w:rsidRPr="00000000">
        <w:rPr>
          <w:rFonts w:ascii="Times New Roman" w:cs="Times New Roman" w:eastAsia="Times New Roman" w:hAnsi="Times New Roman"/>
          <w:sz w:val="24"/>
          <w:szCs w:val="24"/>
          <w:rtl w:val="0"/>
        </w:rPr>
        <w:t xml:space="preserve">(2), 101-108. Doi: 10.4258/hir.2017.23.2.101</w:t>
      </w:r>
    </w:p>
    <w:p w:rsidR="00000000" w:rsidDel="00000000" w:rsidP="00000000" w:rsidRDefault="00000000" w:rsidRPr="00000000" w14:paraId="0000002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Nunes, S. T., Rego, G., &amp; Nunes, R. (2014). The experience of an information system for nursing practice. </w:t>
      </w:r>
      <w:r w:rsidDel="00000000" w:rsidR="00000000" w:rsidRPr="00000000">
        <w:rPr>
          <w:rFonts w:ascii="Times New Roman" w:cs="Times New Roman" w:eastAsia="Times New Roman" w:hAnsi="Times New Roman"/>
          <w:i w:val="1"/>
          <w:sz w:val="24"/>
          <w:szCs w:val="24"/>
          <w:rtl w:val="0"/>
        </w:rPr>
        <w:t xml:space="preserve">Computer, Informatics, Nursing, 32</w:t>
      </w:r>
      <w:r w:rsidDel="00000000" w:rsidR="00000000" w:rsidRPr="00000000">
        <w:rPr>
          <w:rFonts w:ascii="Times New Roman" w:cs="Times New Roman" w:eastAsia="Times New Roman" w:hAnsi="Times New Roman"/>
          <w:sz w:val="24"/>
          <w:szCs w:val="24"/>
          <w:rtl w:val="0"/>
        </w:rPr>
        <w:t xml:space="preserve">(7), 322-332. Doi: 10.1097/cin.0000000000000060 </w:t>
      </w:r>
    </w:p>
    <w:p w:rsidR="00000000" w:rsidDel="00000000" w:rsidP="00000000" w:rsidRDefault="00000000" w:rsidRPr="00000000" w14:paraId="00000023">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ROLES AND STRATEGIES </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ROLES AND STRATEGIES</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