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0CDC" w14:textId="77777777" w:rsidR="003A02E3" w:rsidRPr="003A02E3" w:rsidRDefault="003A02E3" w:rsidP="003A02E3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</w:rPr>
      </w:pPr>
      <w:r w:rsidRPr="003A02E3">
        <w:rPr>
          <w:rFonts w:ascii="Arial" w:eastAsia="Times New Roman" w:hAnsi="Arial" w:cs="Times New Roman"/>
          <w:b/>
          <w:bCs/>
          <w:kern w:val="36"/>
          <w:sz w:val="48"/>
          <w:szCs w:val="48"/>
        </w:rPr>
        <w:t>NU-641-03-22PCFA Adv Clinical Pharmacology</w:t>
      </w:r>
    </w:p>
    <w:p w14:paraId="1CE22898" w14:textId="77777777" w:rsidR="003A02E3" w:rsidRPr="003A02E3" w:rsidRDefault="003A02E3" w:rsidP="003A0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3A0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2B3C0C70" w14:textId="77777777" w:rsidR="003A02E3" w:rsidRPr="003A02E3" w:rsidRDefault="003A02E3" w:rsidP="003A0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E3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39B5E786" w14:textId="77777777" w:rsidR="003A02E3" w:rsidRPr="003A02E3" w:rsidRDefault="003A02E3" w:rsidP="003A0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1-03-22PCFA Adv Clinical Pharmacology" w:history="1">
        <w:r w:rsidRPr="003A0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NU-641-03-22PCFA</w:t>
        </w:r>
      </w:hyperlink>
    </w:p>
    <w:p w14:paraId="127FDA6C" w14:textId="77777777" w:rsidR="003A02E3" w:rsidRPr="003A02E3" w:rsidRDefault="003A02E3" w:rsidP="003A0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02E3">
        <w:rPr>
          <w:rFonts w:ascii="Times New Roman" w:eastAsia="Times New Roman" w:hAnsi="Times New Roman" w:cs="Times New Roman"/>
          <w:sz w:val="24"/>
          <w:szCs w:val="24"/>
        </w:rPr>
        <w:t>Week 10: Mental Health</w:t>
      </w:r>
    </w:p>
    <w:p w14:paraId="4DEB1370" w14:textId="77777777" w:rsidR="003A02E3" w:rsidRPr="003A02E3" w:rsidRDefault="003A02E3" w:rsidP="003A02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Assignment" w:history="1">
        <w:r w:rsidRPr="003A02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10 Assignment 1: Interactive Depression Case Study</w:t>
        </w:r>
      </w:hyperlink>
    </w:p>
    <w:p w14:paraId="4E557DFD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Times New Roman"/>
          <w:b/>
          <w:bCs/>
          <w:color w:val="B40000"/>
          <w:sz w:val="36"/>
          <w:szCs w:val="36"/>
        </w:rPr>
      </w:pPr>
      <w:r w:rsidRPr="003A02E3">
        <w:rPr>
          <w:rFonts w:ascii="Arial" w:eastAsia="Times New Roman" w:hAnsi="Arial" w:cs="Times New Roman"/>
          <w:b/>
          <w:bCs/>
          <w:color w:val="B40000"/>
          <w:sz w:val="36"/>
          <w:szCs w:val="36"/>
        </w:rPr>
        <w:t>Week 10 Assignment 1: Interactive Depression Case Study</w:t>
      </w:r>
    </w:p>
    <w:p w14:paraId="40CF25A2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Value:</w:t>
      </w: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 100 points</w:t>
      </w:r>
    </w:p>
    <w:p w14:paraId="65E37FB5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Due:</w:t>
      </w: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 Day 7</w:t>
      </w:r>
    </w:p>
    <w:p w14:paraId="63A72402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b/>
          <w:bCs/>
          <w:color w:val="373A3C"/>
          <w:sz w:val="23"/>
          <w:szCs w:val="23"/>
        </w:rPr>
        <w:t>Grading Category:</w:t>
      </w: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 Case Studies (Assignments)</w:t>
      </w:r>
    </w:p>
    <w:p w14:paraId="1E1D5817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Times New Roman"/>
          <w:b/>
          <w:bCs/>
          <w:color w:val="B40000"/>
          <w:sz w:val="27"/>
          <w:szCs w:val="27"/>
        </w:rPr>
      </w:pPr>
      <w:r w:rsidRPr="003A02E3">
        <w:rPr>
          <w:rFonts w:ascii="Arial" w:eastAsia="Times New Roman" w:hAnsi="Arial" w:cs="Times New Roman"/>
          <w:b/>
          <w:bCs/>
          <w:color w:val="B40000"/>
          <w:sz w:val="27"/>
          <w:szCs w:val="27"/>
        </w:rPr>
        <w:t>Instructions</w:t>
      </w:r>
    </w:p>
    <w:p w14:paraId="66C92B64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In this assignment, you will review the interactive </w:t>
      </w:r>
      <w:hyperlink r:id="rId8" w:tgtFrame="_blank" w:history="1">
        <w:r w:rsidRPr="003A02E3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Mental Health Depression Case Study</w:t>
        </w:r>
      </w:hyperlink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 patient scenario and analyze the data to determine the health status of the patient. You will need a minimum of two evidence-based practice articles to include clinical practice guidelines, as well as the course textbook.</w:t>
      </w:r>
    </w:p>
    <w:p w14:paraId="4E928EA4" w14:textId="77777777" w:rsidR="003A02E3" w:rsidRPr="003A02E3" w:rsidRDefault="003A02E3" w:rsidP="003A02E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Use the </w:t>
      </w:r>
      <w:hyperlink r:id="rId9" w:tgtFrame="_blank" w:history="1">
        <w:r w:rsidRPr="003A02E3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NU641 Mental Health Depression Case Study Questions (Word)</w:t>
        </w:r>
      </w:hyperlink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 document to complete the case study assignment.</w:t>
      </w:r>
    </w:p>
    <w:p w14:paraId="67771852" w14:textId="77777777" w:rsidR="003A02E3" w:rsidRPr="003A02E3" w:rsidRDefault="003A02E3" w:rsidP="003A02E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Follow the requirements posted in the rubric.</w:t>
      </w:r>
    </w:p>
    <w:p w14:paraId="5EECED76" w14:textId="77777777" w:rsidR="003A02E3" w:rsidRPr="003A02E3" w:rsidRDefault="003A02E3" w:rsidP="003A02E3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This case study should be three to five pages, excluding title and references pages.</w:t>
      </w:r>
    </w:p>
    <w:p w14:paraId="425EA261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All papers must conform to the most recent APA standards.</w:t>
      </w:r>
    </w:p>
    <w:p w14:paraId="43884D43" w14:textId="77777777" w:rsidR="003A02E3" w:rsidRPr="003A02E3" w:rsidRDefault="003A02E3" w:rsidP="003A02E3">
      <w:pPr>
        <w:shd w:val="clear" w:color="auto" w:fill="E1E5E9"/>
        <w:spacing w:after="100" w:afterAutospacing="1" w:line="240" w:lineRule="auto"/>
        <w:rPr>
          <w:rFonts w:ascii="Arial" w:eastAsia="Times New Roman" w:hAnsi="Arial" w:cs="Times New Roman"/>
          <w:color w:val="373A3C"/>
          <w:sz w:val="23"/>
          <w:szCs w:val="23"/>
        </w:rPr>
      </w:pPr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Please refer to the </w:t>
      </w:r>
      <w:hyperlink r:id="rId10" w:tgtFrame="_blank" w:history="1">
        <w:r w:rsidRPr="003A02E3">
          <w:rPr>
            <w:rFonts w:ascii="Arial" w:eastAsia="Times New Roman" w:hAnsi="Arial" w:cs="Times New Roman"/>
            <w:color w:val="0000FF"/>
            <w:sz w:val="23"/>
            <w:szCs w:val="23"/>
            <w:u w:val="single"/>
          </w:rPr>
          <w:t>Grading Rubric</w:t>
        </w:r>
      </w:hyperlink>
      <w:r w:rsidRPr="003A02E3">
        <w:rPr>
          <w:rFonts w:ascii="Arial" w:eastAsia="Times New Roman" w:hAnsi="Arial" w:cs="Times New Roman"/>
          <w:color w:val="373A3C"/>
          <w:sz w:val="23"/>
          <w:szCs w:val="23"/>
        </w:rPr>
        <w:t> for details on how this activity will be graded.</w:t>
      </w:r>
    </w:p>
    <w:p w14:paraId="46E48E7D" w14:textId="77777777" w:rsidR="003A02E3" w:rsidRDefault="003A02E3"/>
    <w:sectPr w:rsidR="003A0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55C16"/>
    <w:multiLevelType w:val="multilevel"/>
    <w:tmpl w:val="214E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2E5C6E"/>
    <w:multiLevelType w:val="multilevel"/>
    <w:tmpl w:val="791A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389048">
    <w:abstractNumId w:val="0"/>
  </w:num>
  <w:num w:numId="2" w16cid:durableId="66146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E3"/>
    <w:rsid w:val="003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C25EC"/>
  <w15:chartTrackingRefBased/>
  <w15:docId w15:val="{0B94EE85-9692-42FA-ADCA-2CF9796F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8954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12359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5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69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2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092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edia/memphis/NU641/lesson_06/rc_nu614cs_06_splas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assign/view.php?id=5466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0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hyperlink" Target="https://lmscontent.embanet.com/RC/General/MSN/Rubrics/Clinical_Case_Study_Rubric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MSN/NU641/Docs/NU641_W10_CaseStudy_Version_B_Depressio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2022-10-31T04:15:00Z</dcterms:created>
  <dcterms:modified xsi:type="dcterms:W3CDTF">2022-10-31T04:16:00Z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c08df470-7b23-4264-af0a-e3d88df6adc6</vt:lpwstr>
  </property>
</Properties>
</file>