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EEB" w:rsidRPr="004750D5" w:rsidRDefault="00594688" w:rsidP="004750D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0D5">
        <w:rPr>
          <w:rFonts w:ascii="Times New Roman" w:hAnsi="Times New Roman" w:cs="Times New Roman"/>
          <w:b/>
          <w:sz w:val="24"/>
          <w:szCs w:val="24"/>
        </w:rPr>
        <w:t>Topic 5 DQ 1</w:t>
      </w:r>
    </w:p>
    <w:p w:rsidR="00EC7ECB" w:rsidRPr="004750D5" w:rsidRDefault="009161A5" w:rsidP="004750D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C7ECB" w:rsidRPr="004750D5">
        <w:rPr>
          <w:rFonts w:ascii="Times New Roman" w:hAnsi="Times New Roman" w:cs="Times New Roman"/>
          <w:sz w:val="24"/>
          <w:szCs w:val="24"/>
        </w:rPr>
        <w:t xml:space="preserve">rofessional nursing organizations and </w:t>
      </w:r>
      <w:r w:rsidR="00DB0FE2" w:rsidRPr="004750D5">
        <w:rPr>
          <w:rFonts w:ascii="Times New Roman" w:hAnsi="Times New Roman" w:cs="Times New Roman"/>
          <w:sz w:val="24"/>
          <w:szCs w:val="24"/>
        </w:rPr>
        <w:t>associations</w:t>
      </w:r>
      <w:r w:rsidR="00EC7ECB" w:rsidRPr="004750D5">
        <w:rPr>
          <w:rFonts w:ascii="Times New Roman" w:hAnsi="Times New Roman" w:cs="Times New Roman"/>
          <w:sz w:val="24"/>
          <w:szCs w:val="24"/>
        </w:rPr>
        <w:t xml:space="preserve"> are paramount in the nursing practice as they enhance the generation of energy and flow of ideas needed in establishing and maintaining a healthy profession that advocates </w:t>
      </w:r>
      <w:r w:rsidR="008A485C" w:rsidRPr="004750D5">
        <w:rPr>
          <w:rFonts w:ascii="Times New Roman" w:hAnsi="Times New Roman" w:cs="Times New Roman"/>
          <w:sz w:val="24"/>
          <w:szCs w:val="24"/>
        </w:rPr>
        <w:t xml:space="preserve">for the needs of their clients and the nurses. </w:t>
      </w:r>
      <w:r>
        <w:rPr>
          <w:rFonts w:ascii="Times New Roman" w:hAnsi="Times New Roman" w:cs="Times New Roman"/>
          <w:sz w:val="24"/>
          <w:szCs w:val="24"/>
        </w:rPr>
        <w:t>P</w:t>
      </w:r>
      <w:r w:rsidR="008A485C" w:rsidRPr="004750D5">
        <w:rPr>
          <w:rFonts w:ascii="Times New Roman" w:hAnsi="Times New Roman" w:cs="Times New Roman"/>
          <w:sz w:val="24"/>
          <w:szCs w:val="24"/>
        </w:rPr>
        <w:t>rofessional nursing organization</w:t>
      </w:r>
      <w:r>
        <w:rPr>
          <w:rFonts w:ascii="Times New Roman" w:hAnsi="Times New Roman" w:cs="Times New Roman"/>
          <w:sz w:val="24"/>
          <w:szCs w:val="24"/>
        </w:rPr>
        <w:t xml:space="preserve">s, including the American Nurses Association, are tasked with </w:t>
      </w:r>
      <w:r w:rsidR="008A485C" w:rsidRPr="004750D5">
        <w:rPr>
          <w:rFonts w:ascii="Times New Roman" w:hAnsi="Times New Roman" w:cs="Times New Roman"/>
          <w:sz w:val="24"/>
          <w:szCs w:val="24"/>
        </w:rPr>
        <w:t xml:space="preserve">improving the working </w:t>
      </w:r>
      <w:bookmarkStart w:id="0" w:name="_GoBack"/>
      <w:bookmarkEnd w:id="0"/>
      <w:r w:rsidR="008A485C" w:rsidRPr="004750D5">
        <w:rPr>
          <w:rFonts w:ascii="Times New Roman" w:hAnsi="Times New Roman" w:cs="Times New Roman"/>
          <w:sz w:val="24"/>
          <w:szCs w:val="24"/>
        </w:rPr>
        <w:t xml:space="preserve">environment </w:t>
      </w:r>
      <w:r>
        <w:rPr>
          <w:rFonts w:ascii="Times New Roman" w:hAnsi="Times New Roman" w:cs="Times New Roman"/>
          <w:sz w:val="24"/>
          <w:szCs w:val="24"/>
        </w:rPr>
        <w:t>and laying</w:t>
      </w:r>
      <w:r w:rsidR="008A485C" w:rsidRPr="004750D5">
        <w:rPr>
          <w:rFonts w:ascii="Times New Roman" w:hAnsi="Times New Roman" w:cs="Times New Roman"/>
          <w:sz w:val="24"/>
          <w:szCs w:val="24"/>
        </w:rPr>
        <w:t xml:space="preserve"> a foundation </w:t>
      </w:r>
      <w:r>
        <w:rPr>
          <w:rFonts w:ascii="Times New Roman" w:hAnsi="Times New Roman" w:cs="Times New Roman"/>
          <w:sz w:val="24"/>
          <w:szCs w:val="24"/>
        </w:rPr>
        <w:t>for providing high-quality patient care services that result</w:t>
      </w:r>
      <w:r w:rsidR="008A485C" w:rsidRPr="004750D5">
        <w:rPr>
          <w:rFonts w:ascii="Times New Roman" w:hAnsi="Times New Roman" w:cs="Times New Roman"/>
          <w:sz w:val="24"/>
          <w:szCs w:val="24"/>
        </w:rPr>
        <w:t xml:space="preserve"> in positive outcomes. </w:t>
      </w:r>
      <w:r>
        <w:rPr>
          <w:rFonts w:ascii="Times New Roman" w:hAnsi="Times New Roman" w:cs="Times New Roman"/>
          <w:sz w:val="24"/>
          <w:szCs w:val="24"/>
        </w:rPr>
        <w:t>P</w:t>
      </w:r>
      <w:r w:rsidR="00351A46" w:rsidRPr="004750D5">
        <w:rPr>
          <w:rFonts w:ascii="Times New Roman" w:hAnsi="Times New Roman" w:cs="Times New Roman"/>
          <w:sz w:val="24"/>
          <w:szCs w:val="24"/>
        </w:rPr>
        <w:t xml:space="preserve">rofessional nursing organizations </w:t>
      </w:r>
      <w:r w:rsidR="007D4C8D" w:rsidRPr="004750D5">
        <w:rPr>
          <w:rFonts w:ascii="Times New Roman" w:hAnsi="Times New Roman" w:cs="Times New Roman"/>
          <w:sz w:val="24"/>
          <w:szCs w:val="24"/>
        </w:rPr>
        <w:t>enhance</w:t>
      </w:r>
      <w:r>
        <w:rPr>
          <w:rFonts w:ascii="Times New Roman" w:hAnsi="Times New Roman" w:cs="Times New Roman"/>
          <w:sz w:val="24"/>
          <w:szCs w:val="24"/>
        </w:rPr>
        <w:t xml:space="preserve"> the quality of care services by developing and awarding certification to qualifying nurses, who in turn strive to provide safe,</w:t>
      </w:r>
      <w:r w:rsidR="000C7304" w:rsidRPr="004750D5">
        <w:rPr>
          <w:rFonts w:ascii="Times New Roman" w:hAnsi="Times New Roman" w:cs="Times New Roman"/>
          <w:sz w:val="24"/>
          <w:szCs w:val="24"/>
        </w:rPr>
        <w:t xml:space="preserve"> </w:t>
      </w:r>
      <w:r w:rsidR="00DB0FE2" w:rsidRPr="004750D5">
        <w:rPr>
          <w:rFonts w:ascii="Times New Roman" w:hAnsi="Times New Roman" w:cs="Times New Roman"/>
          <w:sz w:val="24"/>
          <w:szCs w:val="24"/>
        </w:rPr>
        <w:t>high-quality</w:t>
      </w:r>
      <w:r w:rsidR="000C7304" w:rsidRPr="004750D5">
        <w:rPr>
          <w:rFonts w:ascii="Times New Roman" w:hAnsi="Times New Roman" w:cs="Times New Roman"/>
          <w:sz w:val="24"/>
          <w:szCs w:val="24"/>
        </w:rPr>
        <w:t xml:space="preserve"> patient care services. Additionally, nursing professional organizations promote con</w:t>
      </w:r>
      <w:r w:rsidR="00096907" w:rsidRPr="004750D5">
        <w:rPr>
          <w:rFonts w:ascii="Times New Roman" w:hAnsi="Times New Roman" w:cs="Times New Roman"/>
          <w:sz w:val="24"/>
          <w:szCs w:val="24"/>
        </w:rPr>
        <w:t xml:space="preserve">tinued </w:t>
      </w:r>
      <w:r w:rsidR="00B6320A" w:rsidRPr="004750D5">
        <w:rPr>
          <w:rFonts w:ascii="Times New Roman" w:hAnsi="Times New Roman" w:cs="Times New Roman"/>
          <w:sz w:val="24"/>
          <w:szCs w:val="24"/>
        </w:rPr>
        <w:t>nursing education and engage</w:t>
      </w:r>
      <w:r>
        <w:rPr>
          <w:rFonts w:ascii="Times New Roman" w:hAnsi="Times New Roman" w:cs="Times New Roman"/>
          <w:sz w:val="24"/>
          <w:szCs w:val="24"/>
        </w:rPr>
        <w:t xml:space="preserve"> in legislative advocacy that influences the laws governing nursing</w:t>
      </w:r>
      <w:r w:rsidR="00B6320A" w:rsidRPr="004750D5">
        <w:rPr>
          <w:rFonts w:ascii="Times New Roman" w:hAnsi="Times New Roman" w:cs="Times New Roman"/>
          <w:sz w:val="24"/>
          <w:szCs w:val="24"/>
        </w:rPr>
        <w:t xml:space="preserve"> (</w:t>
      </w:r>
      <w:r w:rsidR="00D35AB2" w:rsidRPr="004750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Lewinski &amp; Simmons</w:t>
      </w:r>
      <w:r w:rsidR="00D35AB2" w:rsidRPr="004750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2018</w:t>
      </w:r>
      <w:r w:rsidR="00B6320A" w:rsidRPr="004750D5">
        <w:rPr>
          <w:rFonts w:ascii="Times New Roman" w:hAnsi="Times New Roman" w:cs="Times New Roman"/>
          <w:sz w:val="24"/>
          <w:szCs w:val="24"/>
        </w:rPr>
        <w:t xml:space="preserve">). </w:t>
      </w:r>
      <w:r w:rsidR="001679C4" w:rsidRPr="004750D5">
        <w:rPr>
          <w:rFonts w:ascii="Times New Roman" w:hAnsi="Times New Roman" w:cs="Times New Roman"/>
          <w:sz w:val="24"/>
          <w:szCs w:val="24"/>
        </w:rPr>
        <w:t>As such, nursing professional organizations work</w:t>
      </w:r>
      <w:r>
        <w:rPr>
          <w:rFonts w:ascii="Times New Roman" w:hAnsi="Times New Roman" w:cs="Times New Roman"/>
          <w:sz w:val="24"/>
          <w:szCs w:val="24"/>
        </w:rPr>
        <w:t xml:space="preserve"> towards fostering health outcomes in the nursing practice by controlling matters related</w:t>
      </w:r>
      <w:r w:rsidR="00DB0FE2" w:rsidRPr="004750D5">
        <w:rPr>
          <w:rFonts w:ascii="Times New Roman" w:hAnsi="Times New Roman" w:cs="Times New Roman"/>
          <w:sz w:val="24"/>
          <w:szCs w:val="24"/>
        </w:rPr>
        <w:t xml:space="preserve"> to nursing welfare and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DB0FE2" w:rsidRPr="004750D5">
        <w:rPr>
          <w:rFonts w:ascii="Times New Roman" w:hAnsi="Times New Roman" w:cs="Times New Roman"/>
          <w:sz w:val="24"/>
          <w:szCs w:val="24"/>
        </w:rPr>
        <w:t xml:space="preserve">working environment. </w:t>
      </w:r>
    </w:p>
    <w:p w:rsidR="00023D73" w:rsidRPr="004750D5" w:rsidRDefault="009161A5" w:rsidP="004750D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023D73" w:rsidRPr="004750D5">
        <w:rPr>
          <w:rFonts w:ascii="Times New Roman" w:hAnsi="Times New Roman" w:cs="Times New Roman"/>
          <w:sz w:val="24"/>
          <w:szCs w:val="24"/>
        </w:rPr>
        <w:t xml:space="preserve">rofessional nursing organizations also play a vital role in </w:t>
      </w:r>
      <w:r w:rsidR="00171258" w:rsidRPr="004750D5">
        <w:rPr>
          <w:rFonts w:ascii="Times New Roman" w:hAnsi="Times New Roman" w:cs="Times New Roman"/>
          <w:sz w:val="24"/>
          <w:szCs w:val="24"/>
        </w:rPr>
        <w:t xml:space="preserve">advocating for better patient care. </w:t>
      </w:r>
      <w:r>
        <w:rPr>
          <w:rFonts w:ascii="Times New Roman" w:hAnsi="Times New Roman" w:cs="Times New Roman"/>
          <w:sz w:val="24"/>
          <w:szCs w:val="24"/>
        </w:rPr>
        <w:t>P</w:t>
      </w:r>
      <w:r w:rsidR="00824A8D" w:rsidRPr="004750D5">
        <w:rPr>
          <w:rFonts w:ascii="Times New Roman" w:hAnsi="Times New Roman" w:cs="Times New Roman"/>
          <w:sz w:val="24"/>
          <w:szCs w:val="24"/>
        </w:rPr>
        <w:t xml:space="preserve">rofessional nursing organizations are designed </w:t>
      </w:r>
      <w:r w:rsidR="002F28F1" w:rsidRPr="004750D5">
        <w:rPr>
          <w:rFonts w:ascii="Times New Roman" w:hAnsi="Times New Roman" w:cs="Times New Roman"/>
          <w:sz w:val="24"/>
          <w:szCs w:val="24"/>
        </w:rPr>
        <w:t>to cover some crucial aspects of care provision</w:t>
      </w:r>
      <w:r>
        <w:rPr>
          <w:rFonts w:ascii="Times New Roman" w:hAnsi="Times New Roman" w:cs="Times New Roman"/>
          <w:sz w:val="24"/>
          <w:szCs w:val="24"/>
        </w:rPr>
        <w:t>,</w:t>
      </w:r>
      <w:r w:rsidR="002F28F1" w:rsidRPr="004750D5">
        <w:rPr>
          <w:rFonts w:ascii="Times New Roman" w:hAnsi="Times New Roman" w:cs="Times New Roman"/>
          <w:sz w:val="24"/>
          <w:szCs w:val="24"/>
        </w:rPr>
        <w:t xml:space="preserve"> including advocacy, professionalism, and nursing regulation in care practice (</w:t>
      </w:r>
      <w:r w:rsidR="000338FB" w:rsidRPr="004750D5">
        <w:rPr>
          <w:rFonts w:ascii="Times New Roman" w:hAnsi="Times New Roman" w:cs="Times New Roman"/>
          <w:sz w:val="24"/>
          <w:szCs w:val="24"/>
        </w:rPr>
        <w:t>Calzone et al., 2018</w:t>
      </w:r>
      <w:r w:rsidR="002F28F1" w:rsidRPr="004750D5">
        <w:rPr>
          <w:rFonts w:ascii="Times New Roman" w:hAnsi="Times New Roman" w:cs="Times New Roman"/>
          <w:sz w:val="24"/>
          <w:szCs w:val="24"/>
        </w:rPr>
        <w:t xml:space="preserve">). </w:t>
      </w:r>
      <w:r w:rsidR="00780D5E" w:rsidRPr="004750D5">
        <w:rPr>
          <w:rFonts w:ascii="Times New Roman" w:hAnsi="Times New Roman" w:cs="Times New Roman"/>
          <w:sz w:val="24"/>
          <w:szCs w:val="24"/>
        </w:rPr>
        <w:t>Based on these goals and mission of practice</w:t>
      </w:r>
      <w:r>
        <w:rPr>
          <w:rFonts w:ascii="Times New Roman" w:hAnsi="Times New Roman" w:cs="Times New Roman"/>
          <w:sz w:val="24"/>
          <w:szCs w:val="24"/>
        </w:rPr>
        <w:t>,</w:t>
      </w:r>
      <w:r w:rsidR="00780D5E" w:rsidRPr="004750D5">
        <w:rPr>
          <w:rFonts w:ascii="Times New Roman" w:hAnsi="Times New Roman" w:cs="Times New Roman"/>
          <w:sz w:val="24"/>
          <w:szCs w:val="24"/>
        </w:rPr>
        <w:t xml:space="preserve"> the</w:t>
      </w:r>
      <w:r w:rsidR="00E12768" w:rsidRPr="004750D5">
        <w:rPr>
          <w:rFonts w:ascii="Times New Roman" w:hAnsi="Times New Roman" w:cs="Times New Roman"/>
          <w:sz w:val="24"/>
          <w:szCs w:val="24"/>
        </w:rPr>
        <w:t xml:space="preserve">se organizations produced evidence-based data regarding the most appropriate patient care practices that </w:t>
      </w:r>
      <w:r>
        <w:rPr>
          <w:rFonts w:ascii="Times New Roman" w:hAnsi="Times New Roman" w:cs="Times New Roman"/>
          <w:sz w:val="24"/>
          <w:szCs w:val="24"/>
        </w:rPr>
        <w:t>all nurses should uphold</w:t>
      </w:r>
      <w:r w:rsidR="008B3C29" w:rsidRPr="004750D5">
        <w:rPr>
          <w:rFonts w:ascii="Times New Roman" w:hAnsi="Times New Roman" w:cs="Times New Roman"/>
          <w:sz w:val="24"/>
          <w:szCs w:val="24"/>
        </w:rPr>
        <w:t xml:space="preserve"> during care provision. </w:t>
      </w:r>
      <w:r w:rsidR="00B218E0" w:rsidRPr="004750D5">
        <w:rPr>
          <w:rFonts w:ascii="Times New Roman" w:hAnsi="Times New Roman" w:cs="Times New Roman"/>
          <w:sz w:val="24"/>
          <w:szCs w:val="24"/>
        </w:rPr>
        <w:t>The creation</w:t>
      </w:r>
      <w:r>
        <w:rPr>
          <w:rFonts w:ascii="Times New Roman" w:hAnsi="Times New Roman" w:cs="Times New Roman"/>
          <w:sz w:val="24"/>
          <w:szCs w:val="24"/>
        </w:rPr>
        <w:t xml:space="preserve"> of various educational resources for the nurses including the nursing protocols, standards or practice among others enhances the provision of safe,</w:t>
      </w:r>
      <w:r w:rsidR="00B218E0" w:rsidRPr="004750D5">
        <w:rPr>
          <w:rFonts w:ascii="Times New Roman" w:hAnsi="Times New Roman" w:cs="Times New Roman"/>
          <w:sz w:val="24"/>
          <w:szCs w:val="24"/>
        </w:rPr>
        <w:t xml:space="preserve"> </w:t>
      </w:r>
      <w:r w:rsidR="002F1784" w:rsidRPr="004750D5">
        <w:rPr>
          <w:rFonts w:ascii="Times New Roman" w:hAnsi="Times New Roman" w:cs="Times New Roman"/>
          <w:sz w:val="24"/>
          <w:szCs w:val="24"/>
        </w:rPr>
        <w:t>high-quality</w:t>
      </w:r>
      <w:r w:rsidR="00B218E0" w:rsidRPr="004750D5">
        <w:rPr>
          <w:rFonts w:ascii="Times New Roman" w:hAnsi="Times New Roman" w:cs="Times New Roman"/>
          <w:sz w:val="24"/>
          <w:szCs w:val="24"/>
        </w:rPr>
        <w:t xml:space="preserve"> patient care (</w:t>
      </w:r>
      <w:r w:rsidR="004750D5" w:rsidRPr="004750D5">
        <w:rPr>
          <w:rFonts w:ascii="Times New Roman" w:hAnsi="Times New Roman" w:cs="Times New Roman"/>
          <w:sz w:val="24"/>
          <w:szCs w:val="24"/>
        </w:rPr>
        <w:t>Calzone et al., 2018</w:t>
      </w:r>
      <w:r w:rsidR="00B218E0" w:rsidRPr="004750D5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As a member of the professional nursing organization, one accesses competencies-related, certification, and continuing education opportunities that further facilitate their nursing skills and competencies and translate</w:t>
      </w:r>
      <w:r w:rsidR="00A80779" w:rsidRPr="004750D5">
        <w:rPr>
          <w:rFonts w:ascii="Times New Roman" w:hAnsi="Times New Roman" w:cs="Times New Roman"/>
          <w:sz w:val="24"/>
          <w:szCs w:val="24"/>
        </w:rPr>
        <w:t xml:space="preserve"> to </w:t>
      </w:r>
      <w:r w:rsidR="00A80779" w:rsidRPr="004750D5">
        <w:rPr>
          <w:rFonts w:ascii="Times New Roman" w:hAnsi="Times New Roman" w:cs="Times New Roman"/>
          <w:sz w:val="24"/>
          <w:szCs w:val="24"/>
        </w:rPr>
        <w:lastRenderedPageBreak/>
        <w:t xml:space="preserve">improved patient outcomes. </w:t>
      </w:r>
      <w:r w:rsidR="00FE68F6" w:rsidRPr="004750D5">
        <w:rPr>
          <w:rFonts w:ascii="Times New Roman" w:hAnsi="Times New Roman" w:cs="Times New Roman"/>
          <w:sz w:val="24"/>
          <w:szCs w:val="24"/>
        </w:rPr>
        <w:t>Besides, through evidence-based research</w:t>
      </w:r>
      <w:r>
        <w:rPr>
          <w:rFonts w:ascii="Times New Roman" w:hAnsi="Times New Roman" w:cs="Times New Roman"/>
          <w:sz w:val="24"/>
          <w:szCs w:val="24"/>
        </w:rPr>
        <w:t>, the nurses within professional organizations improve their knowledge base and capabilities in providing</w:t>
      </w:r>
      <w:r w:rsidR="00136CE3" w:rsidRPr="004750D5">
        <w:rPr>
          <w:rFonts w:ascii="Times New Roman" w:hAnsi="Times New Roman" w:cs="Times New Roman"/>
          <w:sz w:val="24"/>
          <w:szCs w:val="24"/>
        </w:rPr>
        <w:t xml:space="preserve"> evidence-based patient care services. </w:t>
      </w:r>
    </w:p>
    <w:p w:rsidR="00136CE3" w:rsidRPr="004750D5" w:rsidRDefault="00136CE3" w:rsidP="004750D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0D5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4750D5" w:rsidRPr="004750D5" w:rsidRDefault="004750D5" w:rsidP="004750D5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750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Calzone, K. A., Kirk, M., Tonkin, E., </w:t>
      </w:r>
      <w:proofErr w:type="spellStart"/>
      <w:r w:rsidRPr="004750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Badzek</w:t>
      </w:r>
      <w:proofErr w:type="spellEnd"/>
      <w:r w:rsidRPr="004750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L., Benjamin, C., &amp; Middleton, A. (2018). The global landscape of nursing and genomics. </w:t>
      </w:r>
      <w:r w:rsidRPr="004750D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nursing scholarship</w:t>
      </w:r>
      <w:r w:rsidRPr="004750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4750D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50</w:t>
      </w:r>
      <w:r w:rsidRPr="004750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249-256.</w:t>
      </w:r>
      <w:r w:rsidRPr="004750D5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4750D5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https://doi.org/10.1111/jnu.12380</w:t>
        </w:r>
      </w:hyperlink>
      <w:r w:rsidRPr="004750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4750D5" w:rsidRPr="004750D5" w:rsidRDefault="004750D5" w:rsidP="004750D5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750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Lewinski, A. A., &amp; Simmons, L. A. (2018). Nurse knowledge and engagement in health policy making: Findings from a pilot study. </w:t>
      </w:r>
      <w:r w:rsidRPr="004750D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Journal of Continuing Education in Nursing</w:t>
      </w:r>
      <w:r w:rsidRPr="004750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4750D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49</w:t>
      </w:r>
      <w:r w:rsidRPr="004750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(9), 407-415.</w:t>
      </w:r>
      <w:r w:rsidRPr="004750D5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4750D5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https://doi.org/10.3928/00220124-20180813-06</w:t>
        </w:r>
      </w:hyperlink>
      <w:r w:rsidRPr="004750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4750D5" w:rsidRPr="004750D5" w:rsidRDefault="004750D5" w:rsidP="004750D5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750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Lin, M. P., </w:t>
      </w:r>
      <w:proofErr w:type="spellStart"/>
      <w:r w:rsidRPr="004750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Lall</w:t>
      </w:r>
      <w:proofErr w:type="spellEnd"/>
      <w:r w:rsidRPr="004750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M. D., Samuels‐</w:t>
      </w:r>
      <w:proofErr w:type="spellStart"/>
      <w:r w:rsidRPr="004750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Kalow</w:t>
      </w:r>
      <w:proofErr w:type="spellEnd"/>
      <w:r w:rsidRPr="004750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M., Das, D., Linden, J. A., </w:t>
      </w:r>
      <w:proofErr w:type="spellStart"/>
      <w:r w:rsidRPr="004750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Perman</w:t>
      </w:r>
      <w:proofErr w:type="spellEnd"/>
      <w:r w:rsidRPr="004750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S., ... &amp; Agrawal, P. (2019). Impact of a women‐focused professional organization on academic retention and advancement: perceptions from a qualitative study. </w:t>
      </w:r>
      <w:r w:rsidRPr="004750D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Academic Emergency Medicine</w:t>
      </w:r>
      <w:r w:rsidRPr="004750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4750D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26</w:t>
      </w:r>
      <w:r w:rsidRPr="004750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303-316.</w:t>
      </w:r>
    </w:p>
    <w:sectPr w:rsidR="004750D5" w:rsidRPr="004750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K0NLM0sjQzNbIwMzVV0lEKTi0uzszPAykwrAUAQ2aJEiwAAAA="/>
  </w:docVars>
  <w:rsids>
    <w:rsidRoot w:val="00575EEB"/>
    <w:rsid w:val="00023D73"/>
    <w:rsid w:val="000338FB"/>
    <w:rsid w:val="00096907"/>
    <w:rsid w:val="000C7304"/>
    <w:rsid w:val="00136CE3"/>
    <w:rsid w:val="001679C4"/>
    <w:rsid w:val="00171258"/>
    <w:rsid w:val="002071CF"/>
    <w:rsid w:val="002F1784"/>
    <w:rsid w:val="002F28F1"/>
    <w:rsid w:val="00351A46"/>
    <w:rsid w:val="003A693D"/>
    <w:rsid w:val="004750D5"/>
    <w:rsid w:val="00553624"/>
    <w:rsid w:val="00575EEB"/>
    <w:rsid w:val="00594688"/>
    <w:rsid w:val="005F2E98"/>
    <w:rsid w:val="0069659D"/>
    <w:rsid w:val="00721A5F"/>
    <w:rsid w:val="00780D5E"/>
    <w:rsid w:val="007B3BA5"/>
    <w:rsid w:val="007D4C8D"/>
    <w:rsid w:val="00824A8D"/>
    <w:rsid w:val="008A485C"/>
    <w:rsid w:val="008B3C29"/>
    <w:rsid w:val="008D6188"/>
    <w:rsid w:val="008E4053"/>
    <w:rsid w:val="009161A5"/>
    <w:rsid w:val="00A80779"/>
    <w:rsid w:val="00B218E0"/>
    <w:rsid w:val="00B6320A"/>
    <w:rsid w:val="00D35AB2"/>
    <w:rsid w:val="00DB0FE2"/>
    <w:rsid w:val="00E12768"/>
    <w:rsid w:val="00EC7ECB"/>
    <w:rsid w:val="00FE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104FD"/>
  <w15:chartTrackingRefBased/>
  <w15:docId w15:val="{FB4E980C-B5D6-45B1-AB33-70EDAF2F3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5A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5A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3928/00220124-20180813-06" TargetMode="External"/><Relationship Id="rId4" Type="http://schemas.openxmlformats.org/officeDocument/2006/relationships/hyperlink" Target="https://doi.org/10.1111/jnu.12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19</cp:revision>
  <dcterms:created xsi:type="dcterms:W3CDTF">2022-11-15T14:42:00Z</dcterms:created>
  <dcterms:modified xsi:type="dcterms:W3CDTF">2022-11-16T18:18:00Z</dcterms:modified>
</cp:coreProperties>
</file>