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BD2" w:rsidRDefault="00686A86" w:rsidP="00930D94">
      <w:pPr>
        <w:spacing w:after="0" w:line="480" w:lineRule="auto"/>
        <w:ind w:firstLine="720"/>
        <w:contextualSpacing/>
      </w:pPr>
      <w:r>
        <w:t>Hello Hailey</w:t>
      </w:r>
    </w:p>
    <w:p w:rsidR="00AA433B" w:rsidRDefault="00294E1D" w:rsidP="00930D94">
      <w:pPr>
        <w:spacing w:after="0" w:line="480" w:lineRule="auto"/>
        <w:ind w:firstLine="720"/>
        <w:contextualSpacing/>
      </w:pPr>
      <w:r>
        <w:t>Thank you for your post. The past class session</w:t>
      </w:r>
      <w:r w:rsidR="00C968C5">
        <w:t>s</w:t>
      </w:r>
      <w:r>
        <w:t xml:space="preserve"> have indeed taught us the various approaches we, as aspiring psychiatric mental health nurse practitioner (PMHNP), can use to interact with psychiatric patients.</w:t>
      </w:r>
      <w:r w:rsidR="00C968C5">
        <w:t xml:space="preserve"> I particularly enjoy</w:t>
      </w:r>
      <w:r w:rsidR="00AA433B">
        <w:t>ed</w:t>
      </w:r>
      <w:r w:rsidR="00C968C5">
        <w:t xml:space="preserve"> how you decided </w:t>
      </w:r>
      <w:r w:rsidR="00AA433B">
        <w:t xml:space="preserve">on </w:t>
      </w:r>
      <w:r w:rsidR="00C968C5">
        <w:t xml:space="preserve">your </w:t>
      </w:r>
      <w:r w:rsidR="00AA433B">
        <w:t xml:space="preserve">care approach, </w:t>
      </w:r>
      <w:r w:rsidR="00C968C5">
        <w:t>that</w:t>
      </w:r>
      <w:r w:rsidR="00AA433B">
        <w:t xml:space="preserve"> is</w:t>
      </w:r>
      <w:r w:rsidR="00C968C5">
        <w:t xml:space="preserve"> you related it to your personal characteristics. </w:t>
      </w:r>
      <w:r w:rsidR="00AA433B">
        <w:t xml:space="preserve"> From the different approaches taught in class, I also agree on giving care through the person-centered type of therapy. A random research on the healthcare system models actually advocate for person-centered care. I believe the person-centered care considers the uniqueness of each individual as well as their medical treatment in mental health. Considering people go through different experiences and their perception of life is further influenced by the differences in culture, a person-centered care aims to evaluate these aspects to design a beneficial therapy for the </w:t>
      </w:r>
      <w:r w:rsidR="00704A00">
        <w:t xml:space="preserve">respective patient. It is true that </w:t>
      </w:r>
      <w:r w:rsidR="00AA433B">
        <w:t xml:space="preserve">as one understands an individual’s background it is easy to empathize with them besides comprehend their verbal and non-verbal language. </w:t>
      </w:r>
    </w:p>
    <w:p w:rsidR="00022512" w:rsidRDefault="00AA433B" w:rsidP="00930D94">
      <w:pPr>
        <w:spacing w:after="0" w:line="480" w:lineRule="auto"/>
        <w:contextualSpacing/>
      </w:pPr>
      <w:r>
        <w:t>Relatedly,</w:t>
      </w:r>
      <w:r w:rsidR="00501565">
        <w:t xml:space="preserve"> the narrative therapy conforms to the basics of the person-centered therapy. To understand a patient, it is good to let them express themselves through friendly conversations besides stories.</w:t>
      </w:r>
      <w:r w:rsidR="002E028E">
        <w:t xml:space="preserve"> While their stories may not directly state their preferences, a nurse can make inferences of what the patient desires in certain situation or how they would prefer to be treated. </w:t>
      </w:r>
      <w:r w:rsidR="00022512">
        <w:t xml:space="preserve"> The person-centered approach and the narrative therapy easily build respect and trust, which enhances the process of mental health treatment.</w:t>
      </w:r>
    </w:p>
    <w:p w:rsidR="00294E1D" w:rsidRDefault="00AA433B" w:rsidP="00930D94">
      <w:pPr>
        <w:spacing w:after="0" w:line="480" w:lineRule="auto"/>
        <w:contextualSpacing/>
      </w:pPr>
      <w:r>
        <w:t xml:space="preserve"> </w:t>
      </w:r>
      <w:r w:rsidR="00930D94">
        <w:tab/>
      </w:r>
      <w:r w:rsidR="00022512">
        <w:t>Hi Andrea</w:t>
      </w:r>
    </w:p>
    <w:p w:rsidR="00022512" w:rsidRDefault="00022512" w:rsidP="00930D94">
      <w:pPr>
        <w:spacing w:after="0" w:line="480" w:lineRule="auto"/>
        <w:ind w:firstLine="720"/>
        <w:contextualSpacing/>
      </w:pPr>
      <w:proofErr w:type="gramStart"/>
      <w:r>
        <w:t>An interesting viewpoint.</w:t>
      </w:r>
      <w:proofErr w:type="gramEnd"/>
      <w:r w:rsidR="00923C43">
        <w:t xml:space="preserve"> Throughout the class sessions, </w:t>
      </w:r>
      <w:r w:rsidR="0041159B">
        <w:t xml:space="preserve">one thing that has been clear is that the role of a </w:t>
      </w:r>
      <w:r w:rsidR="00166994">
        <w:t>PMHNP is to diagnose and provide therapy for patients with mental health problems.</w:t>
      </w:r>
      <w:r w:rsidR="00935F7A">
        <w:t xml:space="preserve"> As you aspire to develop your own integrative wellness center in future, I find your </w:t>
      </w:r>
      <w:r w:rsidR="00935F7A">
        <w:lastRenderedPageBreak/>
        <w:t>management approach to be</w:t>
      </w:r>
      <w:r w:rsidR="006626D6">
        <w:t xml:space="preserve"> smart and</w:t>
      </w:r>
      <w:r w:rsidR="00935F7A">
        <w:t xml:space="preserve"> realistic considering your managerial position</w:t>
      </w:r>
      <w:r w:rsidR="006626D6">
        <w:t xml:space="preserve"> in the center</w:t>
      </w:r>
      <w:r w:rsidR="00935F7A">
        <w:t>. Amidst a team of nutritionist and counselors</w:t>
      </w:r>
      <w:r w:rsidR="00DA5B0B">
        <w:t>,</w:t>
      </w:r>
      <w:r w:rsidR="00935F7A">
        <w:t xml:space="preserve"> who are expected to handle patients at the primary level, making follow-ups on treatment and medication procedures ensures that diagnoses steps are followed thus reducing medical errors t</w:t>
      </w:r>
      <w:r w:rsidR="00BF60B1">
        <w:t>hat may cause harm to the patient.</w:t>
      </w:r>
      <w:r w:rsidR="00166994">
        <w:t xml:space="preserve"> </w:t>
      </w:r>
      <w:r w:rsidR="00B46A0A">
        <w:t xml:space="preserve"> I further advocate for going through day-to-day patient reports and identify new cases that may pose challenges to your team besides devi</w:t>
      </w:r>
      <w:r w:rsidR="000B4DE8">
        <w:t>ce strategies to mitigate risks during patient care. Effective interaction with your team members is likely to yield cooperation and ultimately produce quality patient care results.</w:t>
      </w:r>
    </w:p>
    <w:p w:rsidR="000B4DE8" w:rsidRDefault="000B4DE8" w:rsidP="00930D94">
      <w:pPr>
        <w:spacing w:after="0" w:line="480" w:lineRule="auto"/>
        <w:ind w:firstLine="720"/>
        <w:contextualSpacing/>
      </w:pPr>
      <w:r>
        <w:t>On the other hand, there is a consideration of solo practice, which I found interesting due to your preference of an inner-child healing approach.</w:t>
      </w:r>
      <w:r w:rsidR="00093DFE">
        <w:t xml:space="preserve"> As humans, our experiences as children often det</w:t>
      </w:r>
      <w:r w:rsidR="007F6716">
        <w:t>ermine our traits</w:t>
      </w:r>
      <w:r w:rsidR="00093DFE">
        <w:t xml:space="preserve"> as adults. These include how we deal with stressful situations, our forms of self-expression, fears, anger, anxiety,</w:t>
      </w:r>
      <w:r w:rsidR="007F6716">
        <w:t xml:space="preserve"> and how we give and receive </w:t>
      </w:r>
      <w:r w:rsidR="00093DFE">
        <w:t>love.</w:t>
      </w:r>
      <w:r w:rsidR="00BC37A4">
        <w:t xml:space="preserve"> Besides the person-centered therapy, understanding the experiences of our inner-child is surely effecti</w:t>
      </w:r>
      <w:r w:rsidR="007F6716">
        <w:t>ve in formulating the strategies</w:t>
      </w:r>
      <w:r w:rsidR="00BC37A4">
        <w:t xml:space="preserve"> of mental health recovery.</w:t>
      </w:r>
      <w:r w:rsidR="00930D94">
        <w:t xml:space="preserve"> Positive manipulation of cognition has the potential to trigger repressed memories that may be the source of psychiatric disorders. Even so, I do agree that a multi-modal treatment approach is more effective compared to applying a one-way therapy.</w:t>
      </w:r>
      <w:bookmarkStart w:id="0" w:name="_GoBack"/>
      <w:bookmarkEnd w:id="0"/>
    </w:p>
    <w:p w:rsidR="007F6716" w:rsidRDefault="007F6716"/>
    <w:sectPr w:rsidR="007F6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A86"/>
    <w:rsid w:val="00022512"/>
    <w:rsid w:val="00093DFE"/>
    <w:rsid w:val="000B4DE8"/>
    <w:rsid w:val="001441C8"/>
    <w:rsid w:val="00166994"/>
    <w:rsid w:val="00294E1D"/>
    <w:rsid w:val="002E028E"/>
    <w:rsid w:val="0041159B"/>
    <w:rsid w:val="00501565"/>
    <w:rsid w:val="006626D6"/>
    <w:rsid w:val="00686A86"/>
    <w:rsid w:val="006C7BB7"/>
    <w:rsid w:val="00704A00"/>
    <w:rsid w:val="007F6716"/>
    <w:rsid w:val="00923C43"/>
    <w:rsid w:val="00930D94"/>
    <w:rsid w:val="00935F7A"/>
    <w:rsid w:val="00AA433B"/>
    <w:rsid w:val="00B46A0A"/>
    <w:rsid w:val="00BC37A4"/>
    <w:rsid w:val="00BF60B1"/>
    <w:rsid w:val="00C968C5"/>
    <w:rsid w:val="00D52BD2"/>
    <w:rsid w:val="00DA5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2022-11-17T20:19:00Z</dcterms:created>
  <dcterms:modified xsi:type="dcterms:W3CDTF">2022-11-17T21:57:00Z</dcterms:modified>
</cp:coreProperties>
</file>