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F1A" w:rsidRPr="00C17D8B" w:rsidRDefault="006F6F1A" w:rsidP="00B31FD3">
      <w:pPr>
        <w:spacing w:line="480" w:lineRule="auto"/>
        <w:jc w:val="center"/>
        <w:rPr>
          <w:rFonts w:ascii="Times New Roman" w:hAnsi="Times New Roman" w:cs="Times New Roman"/>
          <w:sz w:val="24"/>
          <w:szCs w:val="24"/>
        </w:rPr>
      </w:pPr>
      <w:bookmarkStart w:id="0" w:name="_GoBack"/>
      <w:bookmarkEnd w:id="0"/>
    </w:p>
    <w:p w:rsidR="00B31FD3" w:rsidRPr="00C17D8B" w:rsidRDefault="00B31FD3" w:rsidP="00B31FD3">
      <w:pPr>
        <w:spacing w:line="480" w:lineRule="auto"/>
        <w:jc w:val="center"/>
        <w:rPr>
          <w:rFonts w:ascii="Times New Roman" w:hAnsi="Times New Roman" w:cs="Times New Roman"/>
          <w:sz w:val="24"/>
          <w:szCs w:val="24"/>
        </w:rPr>
      </w:pP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108A5" w:rsidP="00B31FD3">
      <w:pPr>
        <w:spacing w:line="480" w:lineRule="auto"/>
        <w:jc w:val="center"/>
        <w:rPr>
          <w:rFonts w:ascii="Times New Roman" w:hAnsi="Times New Roman" w:cs="Times New Roman"/>
          <w:b/>
          <w:sz w:val="24"/>
          <w:szCs w:val="24"/>
        </w:rPr>
      </w:pPr>
      <w:r w:rsidRPr="00C17D8B">
        <w:rPr>
          <w:rFonts w:ascii="Times New Roman" w:hAnsi="Times New Roman" w:cs="Times New Roman"/>
          <w:b/>
          <w:sz w:val="24"/>
          <w:szCs w:val="24"/>
        </w:rPr>
        <w:t xml:space="preserve">Political Activism </w:t>
      </w:r>
    </w:p>
    <w:p w:rsidR="000B6003" w:rsidRPr="00C17D8B" w:rsidRDefault="000108A5" w:rsidP="00B31FD3">
      <w:pPr>
        <w:spacing w:line="480" w:lineRule="auto"/>
        <w:jc w:val="center"/>
        <w:rPr>
          <w:rFonts w:ascii="Times New Roman" w:hAnsi="Times New Roman" w:cs="Times New Roman"/>
          <w:sz w:val="24"/>
          <w:szCs w:val="24"/>
        </w:rPr>
      </w:pPr>
      <w:r w:rsidRPr="00C17D8B">
        <w:rPr>
          <w:rFonts w:ascii="Times New Roman" w:hAnsi="Times New Roman" w:cs="Times New Roman"/>
          <w:sz w:val="24"/>
          <w:szCs w:val="24"/>
        </w:rPr>
        <w:t xml:space="preserve">Student’s Name </w:t>
      </w:r>
    </w:p>
    <w:p w:rsidR="000B6003" w:rsidRPr="00C17D8B" w:rsidRDefault="000108A5" w:rsidP="00B31FD3">
      <w:pPr>
        <w:spacing w:line="480" w:lineRule="auto"/>
        <w:jc w:val="center"/>
        <w:rPr>
          <w:rFonts w:ascii="Times New Roman" w:hAnsi="Times New Roman" w:cs="Times New Roman"/>
          <w:sz w:val="24"/>
          <w:szCs w:val="24"/>
        </w:rPr>
      </w:pPr>
      <w:r w:rsidRPr="00C17D8B">
        <w:rPr>
          <w:rFonts w:ascii="Times New Roman" w:hAnsi="Times New Roman" w:cs="Times New Roman"/>
          <w:sz w:val="24"/>
          <w:szCs w:val="24"/>
        </w:rPr>
        <w:t xml:space="preserve">Course Code and Name </w:t>
      </w:r>
    </w:p>
    <w:p w:rsidR="000B6003" w:rsidRPr="00C17D8B" w:rsidRDefault="000108A5" w:rsidP="00B31FD3">
      <w:pPr>
        <w:spacing w:line="480" w:lineRule="auto"/>
        <w:jc w:val="center"/>
        <w:rPr>
          <w:rFonts w:ascii="Times New Roman" w:hAnsi="Times New Roman" w:cs="Times New Roman"/>
          <w:sz w:val="24"/>
          <w:szCs w:val="24"/>
        </w:rPr>
      </w:pPr>
      <w:r w:rsidRPr="00C17D8B">
        <w:rPr>
          <w:rFonts w:ascii="Times New Roman" w:hAnsi="Times New Roman" w:cs="Times New Roman"/>
          <w:sz w:val="24"/>
          <w:szCs w:val="24"/>
        </w:rPr>
        <w:t xml:space="preserve">Institutional Affiliation </w:t>
      </w:r>
    </w:p>
    <w:p w:rsidR="000B6003" w:rsidRPr="00C17D8B" w:rsidRDefault="000108A5" w:rsidP="00B31FD3">
      <w:pPr>
        <w:spacing w:line="480" w:lineRule="auto"/>
        <w:jc w:val="center"/>
        <w:rPr>
          <w:rFonts w:ascii="Times New Roman" w:hAnsi="Times New Roman" w:cs="Times New Roman"/>
          <w:sz w:val="24"/>
          <w:szCs w:val="24"/>
        </w:rPr>
      </w:pPr>
      <w:r w:rsidRPr="00C17D8B">
        <w:rPr>
          <w:rFonts w:ascii="Times New Roman" w:hAnsi="Times New Roman" w:cs="Times New Roman"/>
          <w:sz w:val="24"/>
          <w:szCs w:val="24"/>
        </w:rPr>
        <w:t xml:space="preserve">Professor’s Name </w:t>
      </w:r>
    </w:p>
    <w:p w:rsidR="000B6003" w:rsidRPr="00C17D8B" w:rsidRDefault="000108A5" w:rsidP="00B31FD3">
      <w:pPr>
        <w:spacing w:line="480" w:lineRule="auto"/>
        <w:jc w:val="center"/>
        <w:rPr>
          <w:rFonts w:ascii="Times New Roman" w:hAnsi="Times New Roman" w:cs="Times New Roman"/>
          <w:sz w:val="24"/>
          <w:szCs w:val="24"/>
        </w:rPr>
      </w:pPr>
      <w:r w:rsidRPr="00C17D8B">
        <w:rPr>
          <w:rFonts w:ascii="Times New Roman" w:hAnsi="Times New Roman" w:cs="Times New Roman"/>
          <w:sz w:val="24"/>
          <w:szCs w:val="24"/>
        </w:rPr>
        <w:t xml:space="preserve">Date </w:t>
      </w: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B6003" w:rsidP="00B31FD3">
      <w:pPr>
        <w:spacing w:line="480" w:lineRule="auto"/>
        <w:jc w:val="center"/>
        <w:rPr>
          <w:rFonts w:ascii="Times New Roman" w:hAnsi="Times New Roman" w:cs="Times New Roman"/>
          <w:sz w:val="24"/>
          <w:szCs w:val="24"/>
        </w:rPr>
      </w:pPr>
    </w:p>
    <w:p w:rsidR="000B6003" w:rsidRPr="00C17D8B" w:rsidRDefault="000108A5" w:rsidP="00B31FD3">
      <w:pPr>
        <w:spacing w:line="480" w:lineRule="auto"/>
        <w:jc w:val="center"/>
        <w:rPr>
          <w:rFonts w:ascii="Times New Roman" w:hAnsi="Times New Roman" w:cs="Times New Roman"/>
          <w:sz w:val="24"/>
          <w:szCs w:val="24"/>
        </w:rPr>
      </w:pPr>
      <w:r w:rsidRPr="00C17D8B">
        <w:rPr>
          <w:rFonts w:ascii="Times New Roman" w:hAnsi="Times New Roman" w:cs="Times New Roman"/>
          <w:sz w:val="24"/>
          <w:szCs w:val="24"/>
        </w:rPr>
        <w:lastRenderedPageBreak/>
        <w:t xml:space="preserve">Political Activism </w:t>
      </w:r>
    </w:p>
    <w:p w:rsidR="00215771" w:rsidRPr="00C17D8B" w:rsidRDefault="000108A5" w:rsidP="00B31FD3">
      <w:pPr>
        <w:spacing w:line="480" w:lineRule="auto"/>
        <w:jc w:val="center"/>
        <w:rPr>
          <w:rFonts w:ascii="Times New Roman" w:hAnsi="Times New Roman" w:cs="Times New Roman"/>
          <w:b/>
          <w:sz w:val="24"/>
          <w:szCs w:val="24"/>
        </w:rPr>
      </w:pPr>
      <w:r w:rsidRPr="00C17D8B">
        <w:rPr>
          <w:rFonts w:ascii="Times New Roman" w:hAnsi="Times New Roman" w:cs="Times New Roman"/>
          <w:b/>
          <w:sz w:val="24"/>
          <w:szCs w:val="24"/>
        </w:rPr>
        <w:t xml:space="preserve">Current Health Care Policy in California </w:t>
      </w:r>
    </w:p>
    <w:p w:rsidR="00215771" w:rsidRPr="00C17D8B" w:rsidRDefault="000108A5" w:rsidP="002D28B4">
      <w:pPr>
        <w:spacing w:line="480" w:lineRule="auto"/>
        <w:ind w:firstLine="720"/>
        <w:rPr>
          <w:rFonts w:ascii="Times New Roman" w:hAnsi="Times New Roman" w:cs="Times New Roman"/>
          <w:sz w:val="24"/>
          <w:szCs w:val="24"/>
        </w:rPr>
      </w:pPr>
      <w:r w:rsidRPr="00C17D8B">
        <w:rPr>
          <w:rFonts w:ascii="Times New Roman" w:hAnsi="Times New Roman" w:cs="Times New Roman"/>
          <w:sz w:val="24"/>
          <w:szCs w:val="24"/>
        </w:rPr>
        <w:t>California's current health care policy is the Universal Coverage Act of 2008 (U.C.). The U.C. requires employers with ten or more employees to provide health insurance coverage to all full-time and part-time personnel, who are also required to pay a premium. The U.C. also mandates that employers make payroll deductions for employee premiums, covering only those not covered by other sources such as Medicare, Medicaid or individual insurance. Healthcare providers must also accept public funds designated for health insurance plans as payment for services rendered to patients.</w:t>
      </w:r>
    </w:p>
    <w:p w:rsidR="008D6F0B" w:rsidRPr="00C17D8B" w:rsidRDefault="000108A5" w:rsidP="008D6F0B">
      <w:pPr>
        <w:spacing w:line="480" w:lineRule="auto"/>
        <w:jc w:val="center"/>
        <w:rPr>
          <w:rFonts w:ascii="Times New Roman" w:hAnsi="Times New Roman" w:cs="Times New Roman"/>
          <w:b/>
          <w:sz w:val="24"/>
          <w:szCs w:val="24"/>
        </w:rPr>
      </w:pPr>
      <w:r w:rsidRPr="00C17D8B">
        <w:rPr>
          <w:rFonts w:ascii="Times New Roman" w:hAnsi="Times New Roman" w:cs="Times New Roman"/>
          <w:b/>
          <w:sz w:val="24"/>
          <w:szCs w:val="24"/>
        </w:rPr>
        <w:t xml:space="preserve">Research and Personal Stance about the Policy </w:t>
      </w:r>
    </w:p>
    <w:p w:rsidR="008D6F0B" w:rsidRPr="00C17D8B" w:rsidRDefault="000108A5" w:rsidP="002D28B4">
      <w:pPr>
        <w:spacing w:line="480" w:lineRule="auto"/>
        <w:ind w:firstLine="720"/>
        <w:rPr>
          <w:rFonts w:ascii="Times New Roman" w:hAnsi="Times New Roman" w:cs="Times New Roman"/>
          <w:sz w:val="24"/>
          <w:szCs w:val="24"/>
        </w:rPr>
      </w:pPr>
      <w:r w:rsidRPr="00C17D8B">
        <w:rPr>
          <w:rFonts w:ascii="Times New Roman" w:hAnsi="Times New Roman" w:cs="Times New Roman"/>
          <w:sz w:val="24"/>
          <w:szCs w:val="24"/>
        </w:rPr>
        <w:t>The Universal Coverage Act of 2008 (U.C.) is an insurance act passed by Congress to implement universal health care coverage in the country through a single-payer system. The U.C. aims to eliminate issues with unresponsive health institutions and expensive medicines</w:t>
      </w:r>
      <w:r w:rsidR="00DE6128" w:rsidRPr="00C17D8B">
        <w:rPr>
          <w:rFonts w:ascii="Times New Roman" w:hAnsi="Times New Roman" w:cs="Times New Roman"/>
          <w:sz w:val="24"/>
          <w:szCs w:val="24"/>
        </w:rPr>
        <w:t xml:space="preserve"> (Bindman et al., 2018)</w:t>
      </w:r>
      <w:r w:rsidRPr="00C17D8B">
        <w:rPr>
          <w:rFonts w:ascii="Times New Roman" w:hAnsi="Times New Roman" w:cs="Times New Roman"/>
          <w:sz w:val="24"/>
          <w:szCs w:val="24"/>
        </w:rPr>
        <w:t xml:space="preserve">, making it difficult for low-income and poor people to access quality healthcare. This is one way to ensure people, regardless of their socio-economic status, have access to quality healthcare. </w:t>
      </w:r>
    </w:p>
    <w:p w:rsidR="00215771" w:rsidRPr="00C17D8B" w:rsidRDefault="000108A5" w:rsidP="002D28B4">
      <w:pPr>
        <w:spacing w:line="480" w:lineRule="auto"/>
        <w:ind w:firstLine="720"/>
        <w:rPr>
          <w:rFonts w:ascii="Times New Roman" w:hAnsi="Times New Roman" w:cs="Times New Roman"/>
          <w:sz w:val="24"/>
          <w:szCs w:val="24"/>
        </w:rPr>
      </w:pPr>
      <w:r w:rsidRPr="00C17D8B">
        <w:rPr>
          <w:rFonts w:ascii="Times New Roman" w:hAnsi="Times New Roman" w:cs="Times New Roman"/>
          <w:sz w:val="24"/>
          <w:szCs w:val="24"/>
        </w:rPr>
        <w:t>Universal Coverage Act of 2008 (U.C.) was passed during the last year of President Gloria Macapagal Arroyo. The U.C. aims to provide affordable and accessible healthcare to all people. It establishes a health insurance system that includes</w:t>
      </w:r>
      <w:r w:rsidR="001C14CA" w:rsidRPr="00C17D8B">
        <w:rPr>
          <w:rFonts w:ascii="Times New Roman" w:hAnsi="Times New Roman" w:cs="Times New Roman"/>
          <w:sz w:val="24"/>
          <w:szCs w:val="24"/>
        </w:rPr>
        <w:t xml:space="preserve"> (Bindman et al., 2018)</w:t>
      </w:r>
      <w:r w:rsidRPr="00C17D8B">
        <w:rPr>
          <w:rFonts w:ascii="Times New Roman" w:hAnsi="Times New Roman" w:cs="Times New Roman"/>
          <w:sz w:val="24"/>
          <w:szCs w:val="24"/>
        </w:rPr>
        <w:t xml:space="preserve">: national hospitals, medical colleges and pharmaceutical companies, private hospitals and general practitioners. This act continues the current health care policy implemented in recent years consisting of free care for patients, coverage for maternity and newborns, free services for senior citizens from Medicare Part B, and expanded authority of guidelines regulating government-run healthcare facilities. </w:t>
      </w:r>
    </w:p>
    <w:p w:rsidR="008D6F0B" w:rsidRPr="00C17D8B" w:rsidRDefault="000108A5" w:rsidP="002D28B4">
      <w:pPr>
        <w:spacing w:line="480" w:lineRule="auto"/>
        <w:ind w:firstLine="720"/>
        <w:rPr>
          <w:rFonts w:ascii="Times New Roman" w:hAnsi="Times New Roman" w:cs="Times New Roman"/>
          <w:sz w:val="24"/>
          <w:szCs w:val="24"/>
        </w:rPr>
      </w:pPr>
      <w:r w:rsidRPr="00C17D8B">
        <w:rPr>
          <w:rFonts w:ascii="Times New Roman" w:hAnsi="Times New Roman" w:cs="Times New Roman"/>
          <w:sz w:val="24"/>
          <w:szCs w:val="24"/>
        </w:rPr>
        <w:t>Universal coverage is a continuing public policy intended to provide health care coverage for all people without regard to income or other factors. The Universal Coverage Act of 2008 (U.C.) sets forth the rules and regulations applicable to California's health insurance and Medicaid programs. U.C. also establishes a system for the optimum utilization of every available dollar in federal funds that must go toward healthcare coverage under the ACA (the Patient Protection and Affordable Care Act, P.L. 111-148).</w:t>
      </w:r>
    </w:p>
    <w:p w:rsidR="008D6F0B" w:rsidRPr="00C17D8B" w:rsidRDefault="000108A5" w:rsidP="002D28B4">
      <w:pPr>
        <w:spacing w:line="480" w:lineRule="auto"/>
        <w:ind w:firstLine="720"/>
        <w:rPr>
          <w:rFonts w:ascii="Times New Roman" w:hAnsi="Times New Roman" w:cs="Times New Roman"/>
          <w:sz w:val="24"/>
          <w:szCs w:val="24"/>
        </w:rPr>
      </w:pPr>
      <w:r w:rsidRPr="00C17D8B">
        <w:rPr>
          <w:rFonts w:ascii="Times New Roman" w:hAnsi="Times New Roman" w:cs="Times New Roman"/>
          <w:sz w:val="24"/>
          <w:szCs w:val="24"/>
        </w:rPr>
        <w:t>This is my personal stance on the current healthcare policy in the state of California. The Universal Coverage Act of 2008 (U.C.) has shifted the focus to a model of care that emphasizes prevention, self-care and healthy living practices. It also encourages lower healthcare costs by encouraging competition between insurers, allows individuals to shop around for coverage, makes it easier and quicker to find doctors, and provides incentives for employers to offer health insurance.</w:t>
      </w:r>
    </w:p>
    <w:p w:rsidR="008D6F0B" w:rsidRPr="00C17D8B" w:rsidRDefault="000108A5" w:rsidP="002D28B4">
      <w:pPr>
        <w:spacing w:line="480" w:lineRule="auto"/>
        <w:ind w:firstLine="720"/>
        <w:rPr>
          <w:rFonts w:ascii="Times New Roman" w:hAnsi="Times New Roman" w:cs="Times New Roman"/>
          <w:sz w:val="24"/>
          <w:szCs w:val="24"/>
        </w:rPr>
      </w:pPr>
      <w:r w:rsidRPr="00C17D8B">
        <w:rPr>
          <w:rFonts w:ascii="Times New Roman" w:hAnsi="Times New Roman" w:cs="Times New Roman"/>
          <w:sz w:val="24"/>
          <w:szCs w:val="24"/>
        </w:rPr>
        <w:t xml:space="preserve">The Universal Coverage Act of 2008 (U.C.) has been signed into law. This legislation allows the government and employers to offer affordable coverage to everyone in the </w:t>
      </w:r>
      <w:r w:rsidR="003B37D6" w:rsidRPr="00C17D8B">
        <w:rPr>
          <w:rFonts w:ascii="Times New Roman" w:hAnsi="Times New Roman" w:cs="Times New Roman"/>
          <w:sz w:val="24"/>
          <w:szCs w:val="24"/>
        </w:rPr>
        <w:t>country</w:t>
      </w:r>
      <w:r w:rsidR="003B37D6">
        <w:rPr>
          <w:rFonts w:ascii="Times New Roman" w:hAnsi="Times New Roman" w:cs="Times New Roman"/>
          <w:sz w:val="24"/>
          <w:szCs w:val="24"/>
        </w:rPr>
        <w:t xml:space="preserve"> (Galvani et al., 2018)</w:t>
      </w:r>
      <w:r w:rsidRPr="00C17D8B">
        <w:rPr>
          <w:rFonts w:ascii="Times New Roman" w:hAnsi="Times New Roman" w:cs="Times New Roman"/>
          <w:sz w:val="24"/>
          <w:szCs w:val="24"/>
        </w:rPr>
        <w:t>, regardless of their employment status. It all comes down to a better healthcare system that can reduce costs and make it easier for everyone to access care regardless of where they are. The Universal Coverage Act of 2008 (U.C.) aims to provide all citizens affordable healthcare. This act intends to eliminate the role of private insurance companies as providers and ensure that every person, regardless of their economic status or health status, receives quality healthcare services. The most controversial piece of this act is creating a single-payer system.</w:t>
      </w:r>
    </w:p>
    <w:p w:rsidR="004F2C9B" w:rsidRPr="00C17D8B" w:rsidRDefault="004F2C9B" w:rsidP="004F2C9B">
      <w:pPr>
        <w:spacing w:line="480" w:lineRule="auto"/>
        <w:jc w:val="center"/>
        <w:rPr>
          <w:rFonts w:ascii="Times New Roman" w:hAnsi="Times New Roman" w:cs="Times New Roman"/>
          <w:b/>
          <w:sz w:val="24"/>
          <w:szCs w:val="24"/>
        </w:rPr>
      </w:pPr>
      <w:r w:rsidRPr="00C17D8B">
        <w:rPr>
          <w:rFonts w:ascii="Times New Roman" w:hAnsi="Times New Roman" w:cs="Times New Roman"/>
          <w:b/>
          <w:sz w:val="24"/>
          <w:szCs w:val="24"/>
        </w:rPr>
        <w:t xml:space="preserve">Official’s Stance on Universal Coverage Act </w:t>
      </w:r>
    </w:p>
    <w:p w:rsidR="008D6F0B" w:rsidRPr="00C17D8B" w:rsidRDefault="000108A5" w:rsidP="002D28B4">
      <w:pPr>
        <w:spacing w:line="480" w:lineRule="auto"/>
        <w:ind w:firstLine="720"/>
        <w:rPr>
          <w:rFonts w:ascii="Times New Roman" w:hAnsi="Times New Roman" w:cs="Times New Roman"/>
          <w:sz w:val="24"/>
          <w:szCs w:val="24"/>
        </w:rPr>
      </w:pPr>
      <w:r w:rsidRPr="00C17D8B">
        <w:rPr>
          <w:rFonts w:ascii="Times New Roman" w:hAnsi="Times New Roman" w:cs="Times New Roman"/>
          <w:sz w:val="24"/>
          <w:szCs w:val="24"/>
        </w:rPr>
        <w:t xml:space="preserve">The </w:t>
      </w:r>
      <w:r w:rsidR="00193719" w:rsidRPr="00C17D8B">
        <w:rPr>
          <w:rFonts w:ascii="Times New Roman" w:hAnsi="Times New Roman" w:cs="Times New Roman"/>
          <w:sz w:val="24"/>
          <w:szCs w:val="24"/>
        </w:rPr>
        <w:t>California</w:t>
      </w:r>
      <w:r w:rsidRPr="00C17D8B">
        <w:rPr>
          <w:rFonts w:ascii="Times New Roman" w:hAnsi="Times New Roman" w:cs="Times New Roman"/>
          <w:sz w:val="24"/>
          <w:szCs w:val="24"/>
        </w:rPr>
        <w:t xml:space="preserve"> Secretary of State office's contact information is </w:t>
      </w:r>
      <w:r w:rsidR="00193719" w:rsidRPr="00C17D8B">
        <w:rPr>
          <w:rFonts w:ascii="Times New Roman" w:hAnsi="Times New Roman" w:cs="Times New Roman"/>
          <w:sz w:val="24"/>
          <w:szCs w:val="24"/>
        </w:rPr>
        <w:t xml:space="preserve">( 916) 653-7244. The California Secretary of State has stated that they do not believe the U.C. complies with the Curtail Benefits Act. The Secretary also believes that the U.C. will have a negative impact on various healthcare services in California. The University of California system is not in compliance with the Curtail Benefits Act. The Secretary of State believes that the University will lower its service level and negatively impact various healthcare systems. The Secretary of State has not been in compliance with the Curtail Benefits Act and claims there will be an adverse impact on the health care services in California. The California Secretary of State released a report detailing the differences in benefit calculations between the U.C. and community colleges. The results indicate a significant reduction in student benefits within the U.C. system. </w:t>
      </w:r>
    </w:p>
    <w:p w:rsidR="004F2C9B" w:rsidRPr="00C17D8B" w:rsidRDefault="004F2C9B" w:rsidP="004F2C9B">
      <w:pPr>
        <w:spacing w:line="480" w:lineRule="auto"/>
        <w:jc w:val="center"/>
        <w:rPr>
          <w:rFonts w:ascii="Times New Roman" w:hAnsi="Times New Roman" w:cs="Times New Roman"/>
          <w:b/>
          <w:sz w:val="24"/>
          <w:szCs w:val="24"/>
        </w:rPr>
      </w:pPr>
      <w:r w:rsidRPr="00C17D8B">
        <w:rPr>
          <w:rFonts w:ascii="Times New Roman" w:hAnsi="Times New Roman" w:cs="Times New Roman"/>
          <w:b/>
          <w:sz w:val="24"/>
          <w:szCs w:val="24"/>
        </w:rPr>
        <w:t>Official Email</w:t>
      </w:r>
    </w:p>
    <w:p w:rsidR="004F2C9B" w:rsidRPr="00C17D8B" w:rsidRDefault="004F2C9B" w:rsidP="004F2C9B">
      <w:pPr>
        <w:spacing w:line="480" w:lineRule="auto"/>
        <w:rPr>
          <w:rFonts w:ascii="Times New Roman" w:hAnsi="Times New Roman" w:cs="Times New Roman"/>
          <w:sz w:val="24"/>
          <w:szCs w:val="24"/>
        </w:rPr>
      </w:pPr>
      <w:r w:rsidRPr="00C17D8B">
        <w:rPr>
          <w:rFonts w:ascii="Times New Roman" w:hAnsi="Times New Roman" w:cs="Times New Roman"/>
          <w:sz w:val="24"/>
          <w:szCs w:val="24"/>
        </w:rPr>
        <w:t>Dear Mr. or Ms.</w:t>
      </w:r>
    </w:p>
    <w:p w:rsidR="004F2C9B" w:rsidRPr="00C17D8B" w:rsidRDefault="000108A5" w:rsidP="002D28B4">
      <w:pPr>
        <w:spacing w:line="480" w:lineRule="auto"/>
        <w:ind w:firstLine="720"/>
        <w:rPr>
          <w:rFonts w:ascii="Times New Roman" w:hAnsi="Times New Roman" w:cs="Times New Roman"/>
          <w:sz w:val="24"/>
          <w:szCs w:val="24"/>
        </w:rPr>
      </w:pPr>
      <w:r w:rsidRPr="00C17D8B">
        <w:rPr>
          <w:rFonts w:ascii="Times New Roman" w:hAnsi="Times New Roman" w:cs="Times New Roman"/>
          <w:sz w:val="24"/>
          <w:szCs w:val="24"/>
        </w:rPr>
        <w:t>I</w:t>
      </w:r>
      <w:r w:rsidR="004F2C9B" w:rsidRPr="00C17D8B">
        <w:rPr>
          <w:rFonts w:ascii="Times New Roman" w:hAnsi="Times New Roman" w:cs="Times New Roman"/>
          <w:sz w:val="24"/>
          <w:szCs w:val="24"/>
        </w:rPr>
        <w:t>’m writing this email because I</w:t>
      </w:r>
      <w:r w:rsidRPr="00C17D8B">
        <w:rPr>
          <w:rFonts w:ascii="Times New Roman" w:hAnsi="Times New Roman" w:cs="Times New Roman"/>
          <w:sz w:val="24"/>
          <w:szCs w:val="24"/>
        </w:rPr>
        <w:t xml:space="preserve"> was recently asked to provide input on the California Secretary of State's incorporation of the Universal Coverage Act of 2008 (U.C.) policy into their internal business procedures. The U.C. is a longstanding legislation requiring all individuals and businesses, regardless of size or structure, to have insurance or be penalized. I have provided a summary of my background as an insurance consultant and drafted an email stating that, despite some concerns about changing procedures for enrolling employees in compliance with this new mandate, we believe it is reasonable for a state agency to determine the best way to achieve this aim</w:t>
      </w:r>
      <w:r w:rsidR="00B56FF6" w:rsidRPr="00C17D8B">
        <w:rPr>
          <w:rFonts w:ascii="Times New Roman" w:hAnsi="Times New Roman" w:cs="Times New Roman"/>
          <w:sz w:val="24"/>
          <w:szCs w:val="24"/>
        </w:rPr>
        <w:t xml:space="preserve">. </w:t>
      </w:r>
      <w:r w:rsidR="009257E6" w:rsidRPr="00C17D8B">
        <w:rPr>
          <w:rFonts w:ascii="Times New Roman" w:hAnsi="Times New Roman" w:cs="Times New Roman"/>
          <w:sz w:val="24"/>
          <w:szCs w:val="24"/>
        </w:rPr>
        <w:t xml:space="preserve"> </w:t>
      </w:r>
      <w:r w:rsidR="004F2C9B" w:rsidRPr="00C17D8B">
        <w:rPr>
          <w:rFonts w:ascii="Times New Roman" w:hAnsi="Times New Roman" w:cs="Times New Roman"/>
          <w:sz w:val="24"/>
          <w:szCs w:val="24"/>
        </w:rPr>
        <w:t xml:space="preserve">I am looking forward to hearing from you. </w:t>
      </w:r>
    </w:p>
    <w:p w:rsidR="00385F87" w:rsidRDefault="004F2C9B" w:rsidP="00215771">
      <w:pPr>
        <w:spacing w:line="480" w:lineRule="auto"/>
        <w:rPr>
          <w:rFonts w:ascii="Times New Roman" w:hAnsi="Times New Roman" w:cs="Times New Roman"/>
          <w:sz w:val="24"/>
          <w:szCs w:val="24"/>
        </w:rPr>
      </w:pPr>
      <w:r w:rsidRPr="00C17D8B">
        <w:rPr>
          <w:rFonts w:ascii="Times New Roman" w:hAnsi="Times New Roman" w:cs="Times New Roman"/>
          <w:sz w:val="24"/>
          <w:szCs w:val="24"/>
        </w:rPr>
        <w:t>Sincerely</w:t>
      </w:r>
      <w:r w:rsidR="00385F87" w:rsidRPr="00C17D8B">
        <w:rPr>
          <w:rFonts w:ascii="Times New Roman" w:hAnsi="Times New Roman" w:cs="Times New Roman"/>
          <w:sz w:val="24"/>
          <w:szCs w:val="24"/>
        </w:rPr>
        <w:t xml:space="preserve">, </w:t>
      </w: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Default="002D28B4" w:rsidP="00215771">
      <w:pPr>
        <w:spacing w:line="480" w:lineRule="auto"/>
        <w:rPr>
          <w:rFonts w:ascii="Times New Roman" w:hAnsi="Times New Roman" w:cs="Times New Roman"/>
          <w:sz w:val="24"/>
          <w:szCs w:val="24"/>
        </w:rPr>
      </w:pPr>
    </w:p>
    <w:p w:rsidR="002D28B4" w:rsidRPr="00C17D8B" w:rsidRDefault="002D28B4" w:rsidP="00215771">
      <w:pPr>
        <w:spacing w:line="480" w:lineRule="auto"/>
        <w:rPr>
          <w:rFonts w:ascii="Times New Roman" w:hAnsi="Times New Roman" w:cs="Times New Roman"/>
          <w:sz w:val="24"/>
          <w:szCs w:val="24"/>
        </w:rPr>
      </w:pPr>
    </w:p>
    <w:p w:rsidR="00385F87" w:rsidRPr="00C17D8B" w:rsidRDefault="00385F87" w:rsidP="00385F87">
      <w:pPr>
        <w:spacing w:line="480" w:lineRule="auto"/>
        <w:jc w:val="center"/>
        <w:rPr>
          <w:rFonts w:ascii="Times New Roman" w:hAnsi="Times New Roman" w:cs="Times New Roman"/>
          <w:b/>
          <w:sz w:val="24"/>
          <w:szCs w:val="24"/>
        </w:rPr>
      </w:pPr>
      <w:r w:rsidRPr="00C17D8B">
        <w:rPr>
          <w:rFonts w:ascii="Times New Roman" w:hAnsi="Times New Roman" w:cs="Times New Roman"/>
          <w:b/>
          <w:sz w:val="24"/>
          <w:szCs w:val="24"/>
        </w:rPr>
        <w:t xml:space="preserve">References </w:t>
      </w:r>
    </w:p>
    <w:p w:rsidR="00DE6128" w:rsidRPr="00C17D8B" w:rsidRDefault="00DE6128" w:rsidP="00DE6128">
      <w:pPr>
        <w:pStyle w:val="NormalWeb"/>
        <w:spacing w:line="480" w:lineRule="auto"/>
        <w:ind w:left="567" w:hanging="567"/>
        <w:rPr>
          <w:lang w:val="en-GB"/>
        </w:rPr>
      </w:pPr>
      <w:r w:rsidRPr="00C17D8B">
        <w:t xml:space="preserve">Bindman, A. B., Mulkey, M. R., &amp; Kronick, R. (2018). Beyond the ACA: Paths to universal coverage in California. </w:t>
      </w:r>
      <w:r w:rsidRPr="00C17D8B">
        <w:rPr>
          <w:i/>
          <w:iCs/>
        </w:rPr>
        <w:t>Health Affairs</w:t>
      </w:r>
      <w:r w:rsidRPr="00C17D8B">
        <w:t xml:space="preserve">, </w:t>
      </w:r>
      <w:r w:rsidRPr="00C17D8B">
        <w:rPr>
          <w:i/>
          <w:iCs/>
        </w:rPr>
        <w:t>37</w:t>
      </w:r>
      <w:r w:rsidRPr="00C17D8B">
        <w:t xml:space="preserve">(9), 1367–1374. </w:t>
      </w:r>
      <w:hyperlink r:id="rId6" w:history="1">
        <w:r w:rsidRPr="00C17D8B">
          <w:rPr>
            <w:rStyle w:val="Hyperlink"/>
          </w:rPr>
          <w:t>https://doi.org/10.1377/hlthaff.2018.0504</w:t>
        </w:r>
      </w:hyperlink>
      <w:r w:rsidRPr="00C17D8B">
        <w:rPr>
          <w:lang w:val="en-GB"/>
        </w:rPr>
        <w:t xml:space="preserve">. </w:t>
      </w:r>
    </w:p>
    <w:p w:rsidR="00C17D8B" w:rsidRPr="00C17D8B" w:rsidRDefault="00C17D8B" w:rsidP="00DE6128">
      <w:pPr>
        <w:pStyle w:val="NormalWeb"/>
        <w:spacing w:line="480" w:lineRule="auto"/>
        <w:ind w:left="567" w:hanging="567"/>
        <w:rPr>
          <w:lang w:val="en-GB"/>
        </w:rPr>
      </w:pPr>
      <w:r w:rsidRPr="00C17D8B">
        <w:rPr>
          <w:color w:val="212121"/>
          <w:shd w:val="clear" w:color="auto" w:fill="FFFFFF"/>
        </w:rPr>
        <w:t>Galvani, A. P., Durham, D. P., Vermund, S. H., &amp; Fitzpatrick, M. C. (201</w:t>
      </w:r>
      <w:r w:rsidR="003B37D6">
        <w:rPr>
          <w:color w:val="212121"/>
          <w:shd w:val="clear" w:color="auto" w:fill="FFFFFF"/>
          <w:lang w:val="en-GB"/>
        </w:rPr>
        <w:t>8</w:t>
      </w:r>
      <w:r w:rsidRPr="00C17D8B">
        <w:rPr>
          <w:color w:val="212121"/>
          <w:shd w:val="clear" w:color="auto" w:fill="FFFFFF"/>
        </w:rPr>
        <w:t>). California Universal Health Care Bill: an economic stimulus and life-saving proposal. </w:t>
      </w:r>
      <w:r w:rsidRPr="00C17D8B">
        <w:rPr>
          <w:i/>
          <w:iCs/>
          <w:color w:val="212121"/>
          <w:shd w:val="clear" w:color="auto" w:fill="FFFFFF"/>
        </w:rPr>
        <w:t>Lancet (London, England)</w:t>
      </w:r>
      <w:r w:rsidRPr="00C17D8B">
        <w:rPr>
          <w:color w:val="212121"/>
          <w:shd w:val="clear" w:color="auto" w:fill="FFFFFF"/>
        </w:rPr>
        <w:t>, </w:t>
      </w:r>
      <w:r w:rsidRPr="00C17D8B">
        <w:rPr>
          <w:i/>
          <w:iCs/>
          <w:color w:val="212121"/>
          <w:shd w:val="clear" w:color="auto" w:fill="FFFFFF"/>
        </w:rPr>
        <w:t>390</w:t>
      </w:r>
      <w:r w:rsidRPr="00C17D8B">
        <w:rPr>
          <w:color w:val="212121"/>
          <w:shd w:val="clear" w:color="auto" w:fill="FFFFFF"/>
        </w:rPr>
        <w:t xml:space="preserve">(10106), 2012–2014. </w:t>
      </w:r>
      <w:hyperlink r:id="rId7" w:history="1">
        <w:r w:rsidRPr="00C17D8B">
          <w:rPr>
            <w:rStyle w:val="Hyperlink"/>
            <w:shd w:val="clear" w:color="auto" w:fill="FFFFFF"/>
          </w:rPr>
          <w:t>https://doi.org/10.1016/S0140-6736(17)32148-7</w:t>
        </w:r>
      </w:hyperlink>
      <w:r w:rsidRPr="00C17D8B">
        <w:rPr>
          <w:color w:val="212121"/>
          <w:shd w:val="clear" w:color="auto" w:fill="FFFFFF"/>
          <w:lang w:val="en-GB"/>
        </w:rPr>
        <w:t xml:space="preserve">. </w:t>
      </w:r>
    </w:p>
    <w:p w:rsidR="00D15DE6" w:rsidRPr="00C17D8B" w:rsidRDefault="00D15DE6" w:rsidP="00D15DE6">
      <w:pPr>
        <w:pStyle w:val="NormalWeb"/>
        <w:spacing w:line="480" w:lineRule="auto"/>
        <w:ind w:left="567" w:hanging="567"/>
        <w:rPr>
          <w:color w:val="222222"/>
          <w:shd w:val="clear" w:color="auto" w:fill="FFFFFF"/>
        </w:rPr>
      </w:pPr>
      <w:r w:rsidRPr="00C17D8B">
        <w:rPr>
          <w:color w:val="222222"/>
          <w:shd w:val="clear" w:color="auto" w:fill="FFFFFF"/>
        </w:rPr>
        <w:t>Lucia, L., &amp; Jacobs, K. (2018). Towards universal health coverage: California policy options for improving individual market affordability and enrolment.</w:t>
      </w:r>
    </w:p>
    <w:p w:rsidR="00D15DE6" w:rsidRPr="00C17D8B" w:rsidRDefault="00D15DE6" w:rsidP="00D15DE6">
      <w:pPr>
        <w:pStyle w:val="NormalWeb"/>
        <w:spacing w:line="480" w:lineRule="auto"/>
        <w:ind w:left="567" w:hanging="567"/>
        <w:rPr>
          <w:lang w:val="en-GB"/>
        </w:rPr>
      </w:pPr>
    </w:p>
    <w:p w:rsidR="00DE6128" w:rsidRPr="00C17D8B" w:rsidRDefault="00DE6128" w:rsidP="00DE6128">
      <w:pPr>
        <w:pStyle w:val="NormalWeb"/>
        <w:spacing w:line="480" w:lineRule="auto"/>
        <w:ind w:left="567" w:hanging="567"/>
        <w:rPr>
          <w:lang w:val="en-GB"/>
        </w:rPr>
      </w:pPr>
    </w:p>
    <w:p w:rsidR="00DE6128" w:rsidRPr="00C17D8B" w:rsidRDefault="00DE6128" w:rsidP="00DE6128">
      <w:pPr>
        <w:spacing w:line="480" w:lineRule="auto"/>
        <w:rPr>
          <w:rFonts w:ascii="Times New Roman" w:hAnsi="Times New Roman" w:cs="Times New Roman"/>
          <w:sz w:val="24"/>
          <w:szCs w:val="24"/>
        </w:rPr>
      </w:pPr>
    </w:p>
    <w:p w:rsidR="00385F87" w:rsidRPr="00C17D8B" w:rsidRDefault="00385F87" w:rsidP="00DE6128">
      <w:pPr>
        <w:spacing w:line="480" w:lineRule="auto"/>
        <w:rPr>
          <w:rFonts w:ascii="Times New Roman" w:hAnsi="Times New Roman" w:cs="Times New Roman"/>
          <w:sz w:val="24"/>
          <w:szCs w:val="24"/>
        </w:rPr>
      </w:pPr>
    </w:p>
    <w:p w:rsidR="004F2C9B" w:rsidRPr="00C17D8B" w:rsidRDefault="004F2C9B" w:rsidP="00215771">
      <w:pPr>
        <w:spacing w:line="480" w:lineRule="auto"/>
        <w:rPr>
          <w:rFonts w:ascii="Times New Roman" w:hAnsi="Times New Roman" w:cs="Times New Roman"/>
          <w:sz w:val="24"/>
          <w:szCs w:val="24"/>
        </w:rPr>
      </w:pPr>
    </w:p>
    <w:p w:rsidR="004F2C9B" w:rsidRPr="00C17D8B" w:rsidRDefault="004F2C9B" w:rsidP="00215771">
      <w:pPr>
        <w:spacing w:line="480" w:lineRule="auto"/>
        <w:rPr>
          <w:rFonts w:ascii="Times New Roman" w:hAnsi="Times New Roman" w:cs="Times New Roman"/>
          <w:sz w:val="24"/>
          <w:szCs w:val="24"/>
        </w:rPr>
      </w:pPr>
    </w:p>
    <w:p w:rsidR="004F2C9B" w:rsidRPr="00C17D8B" w:rsidRDefault="004F2C9B" w:rsidP="00215771">
      <w:pPr>
        <w:spacing w:line="480" w:lineRule="auto"/>
        <w:rPr>
          <w:rFonts w:ascii="Times New Roman" w:hAnsi="Times New Roman" w:cs="Times New Roman"/>
          <w:sz w:val="24"/>
          <w:szCs w:val="24"/>
        </w:rPr>
      </w:pPr>
    </w:p>
    <w:p w:rsidR="008D6F0B" w:rsidRPr="00C17D8B" w:rsidRDefault="008D6F0B" w:rsidP="00215771">
      <w:pPr>
        <w:spacing w:line="480" w:lineRule="auto"/>
        <w:rPr>
          <w:rFonts w:ascii="Times New Roman" w:hAnsi="Times New Roman" w:cs="Times New Roman"/>
          <w:sz w:val="24"/>
          <w:szCs w:val="24"/>
        </w:rPr>
      </w:pPr>
    </w:p>
    <w:sectPr w:rsidR="008D6F0B" w:rsidRPr="00C17D8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E5" w:rsidRDefault="00D608E5" w:rsidP="00920C68">
      <w:pPr>
        <w:spacing w:after="0" w:line="240" w:lineRule="auto"/>
      </w:pPr>
      <w:r>
        <w:separator/>
      </w:r>
    </w:p>
  </w:endnote>
  <w:endnote w:type="continuationSeparator" w:id="0">
    <w:p w:rsidR="00D608E5" w:rsidRDefault="00D608E5" w:rsidP="0092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E5" w:rsidRDefault="00D608E5" w:rsidP="00920C68">
      <w:pPr>
        <w:spacing w:after="0" w:line="240" w:lineRule="auto"/>
      </w:pPr>
      <w:r>
        <w:separator/>
      </w:r>
    </w:p>
  </w:footnote>
  <w:footnote w:type="continuationSeparator" w:id="0">
    <w:p w:rsidR="00D608E5" w:rsidRDefault="00D608E5" w:rsidP="0092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132502"/>
      <w:docPartObj>
        <w:docPartGallery w:val="Page Numbers (Top of Page)"/>
        <w:docPartUnique/>
      </w:docPartObj>
    </w:sdtPr>
    <w:sdtEndPr>
      <w:rPr>
        <w:rFonts w:ascii="Times New Roman" w:hAnsi="Times New Roman" w:cs="Times New Roman"/>
        <w:noProof/>
        <w:sz w:val="24"/>
        <w:szCs w:val="24"/>
      </w:rPr>
    </w:sdtEndPr>
    <w:sdtContent>
      <w:p w:rsidR="00920C68" w:rsidRPr="00920C68" w:rsidRDefault="00920C68">
        <w:pPr>
          <w:pStyle w:val="Header"/>
          <w:jc w:val="right"/>
          <w:rPr>
            <w:rFonts w:ascii="Times New Roman" w:hAnsi="Times New Roman" w:cs="Times New Roman"/>
            <w:sz w:val="24"/>
            <w:szCs w:val="24"/>
          </w:rPr>
        </w:pPr>
        <w:r w:rsidRPr="00920C68">
          <w:rPr>
            <w:rFonts w:ascii="Times New Roman" w:hAnsi="Times New Roman" w:cs="Times New Roman"/>
            <w:sz w:val="24"/>
            <w:szCs w:val="24"/>
          </w:rPr>
          <w:fldChar w:fldCharType="begin"/>
        </w:r>
        <w:r w:rsidRPr="00920C68">
          <w:rPr>
            <w:rFonts w:ascii="Times New Roman" w:hAnsi="Times New Roman" w:cs="Times New Roman"/>
            <w:sz w:val="24"/>
            <w:szCs w:val="24"/>
          </w:rPr>
          <w:instrText xml:space="preserve"> PAGE   \* MERGEFORMAT </w:instrText>
        </w:r>
        <w:r w:rsidRPr="00920C68">
          <w:rPr>
            <w:rFonts w:ascii="Times New Roman" w:hAnsi="Times New Roman" w:cs="Times New Roman"/>
            <w:sz w:val="24"/>
            <w:szCs w:val="24"/>
          </w:rPr>
          <w:fldChar w:fldCharType="separate"/>
        </w:r>
        <w:r w:rsidR="002253E1">
          <w:rPr>
            <w:rFonts w:ascii="Times New Roman" w:hAnsi="Times New Roman" w:cs="Times New Roman"/>
            <w:noProof/>
            <w:sz w:val="24"/>
            <w:szCs w:val="24"/>
          </w:rPr>
          <w:t>1</w:t>
        </w:r>
        <w:r w:rsidRPr="00920C68">
          <w:rPr>
            <w:rFonts w:ascii="Times New Roman" w:hAnsi="Times New Roman" w:cs="Times New Roman"/>
            <w:noProof/>
            <w:sz w:val="24"/>
            <w:szCs w:val="24"/>
          </w:rPr>
          <w:fldChar w:fldCharType="end"/>
        </w:r>
      </w:p>
    </w:sdtContent>
  </w:sdt>
  <w:p w:rsidR="00920C68" w:rsidRDefault="00920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70"/>
    <w:rsid w:val="000108A5"/>
    <w:rsid w:val="000B6003"/>
    <w:rsid w:val="00193719"/>
    <w:rsid w:val="001C14CA"/>
    <w:rsid w:val="00215771"/>
    <w:rsid w:val="002253E1"/>
    <w:rsid w:val="002D28B4"/>
    <w:rsid w:val="003702D8"/>
    <w:rsid w:val="00385F87"/>
    <w:rsid w:val="003B37D6"/>
    <w:rsid w:val="004F2C9B"/>
    <w:rsid w:val="00547D3B"/>
    <w:rsid w:val="006C4EF8"/>
    <w:rsid w:val="006F6F1A"/>
    <w:rsid w:val="00800D67"/>
    <w:rsid w:val="008D6F0B"/>
    <w:rsid w:val="00920C68"/>
    <w:rsid w:val="009257E6"/>
    <w:rsid w:val="00A87244"/>
    <w:rsid w:val="00B31FD3"/>
    <w:rsid w:val="00B56FF6"/>
    <w:rsid w:val="00B85C70"/>
    <w:rsid w:val="00C17D8B"/>
    <w:rsid w:val="00D15DE6"/>
    <w:rsid w:val="00D608E5"/>
    <w:rsid w:val="00DE6128"/>
    <w:rsid w:val="00E3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9CB8A-3F76-4F9D-8F25-985D5977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128"/>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Hyperlink">
    <w:name w:val="Hyperlink"/>
    <w:basedOn w:val="DefaultParagraphFont"/>
    <w:uiPriority w:val="99"/>
    <w:unhideWhenUsed/>
    <w:rsid w:val="00DE6128"/>
    <w:rPr>
      <w:color w:val="0000FF" w:themeColor="hyperlink"/>
      <w:u w:val="single"/>
    </w:rPr>
  </w:style>
  <w:style w:type="character" w:customStyle="1" w:styleId="UnresolvedMention">
    <w:name w:val="Unresolved Mention"/>
    <w:basedOn w:val="DefaultParagraphFont"/>
    <w:uiPriority w:val="99"/>
    <w:semiHidden/>
    <w:unhideWhenUsed/>
    <w:rsid w:val="00DE6128"/>
    <w:rPr>
      <w:color w:val="605E5C"/>
      <w:shd w:val="clear" w:color="auto" w:fill="E1DFDD"/>
    </w:rPr>
  </w:style>
  <w:style w:type="paragraph" w:styleId="Header">
    <w:name w:val="header"/>
    <w:basedOn w:val="Normal"/>
    <w:link w:val="HeaderChar"/>
    <w:uiPriority w:val="99"/>
    <w:unhideWhenUsed/>
    <w:rsid w:val="00920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8"/>
  </w:style>
  <w:style w:type="paragraph" w:styleId="Footer">
    <w:name w:val="footer"/>
    <w:basedOn w:val="Normal"/>
    <w:link w:val="FooterChar"/>
    <w:uiPriority w:val="99"/>
    <w:unhideWhenUsed/>
    <w:rsid w:val="00920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3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S0140-6736(17)3214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7/hlthaff.2018.05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p:lastModifiedBy>
  <cp:revision>2</cp:revision>
  <dcterms:created xsi:type="dcterms:W3CDTF">2022-11-18T23:25:00Z</dcterms:created>
  <dcterms:modified xsi:type="dcterms:W3CDTF">2022-11-18T23:25:00Z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233647a5-8bc5-459e-a820-83f23341c293</vt:lpwstr>
  </property>
</Properties>
</file>