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AA1CFC" w:rsidRPr="008506FF" w:rsidP="008506F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NUR 634 SOAP: Allergic Rhinitis </w:t>
      </w:r>
    </w:p>
    <w:p w:rsidR="00783715" w:rsidRPr="008506FF" w:rsidP="008506F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Student Name:                                                                   Date:                               Course: </w:t>
      </w:r>
    </w:p>
    <w:p w:rsidR="00E635FA" w:rsidRPr="008506FF" w:rsidP="008506F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>Subjective</w:t>
      </w:r>
    </w:p>
    <w:p w:rsidR="00496E8A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Patient Demographics: </w:t>
      </w:r>
      <w:r w:rsidRPr="008506FF">
        <w:rPr>
          <w:rFonts w:ascii="Times New Roman" w:hAnsi="Times New Roman" w:cs="Times New Roman"/>
          <w:sz w:val="24"/>
          <w:szCs w:val="24"/>
        </w:rPr>
        <w:t xml:space="preserve">Patient initials ML, </w:t>
      </w:r>
      <w:r w:rsidRPr="008506FF" w:rsidR="00720A2B">
        <w:rPr>
          <w:rFonts w:ascii="Times New Roman" w:hAnsi="Times New Roman" w:cs="Times New Roman"/>
          <w:sz w:val="24"/>
          <w:szCs w:val="24"/>
        </w:rPr>
        <w:t>age 35 years, Gender female</w:t>
      </w:r>
      <w:r w:rsidRPr="008506FF" w:rsidR="004776FC">
        <w:rPr>
          <w:rFonts w:ascii="Times New Roman" w:hAnsi="Times New Roman" w:cs="Times New Roman"/>
          <w:sz w:val="24"/>
          <w:szCs w:val="24"/>
        </w:rPr>
        <w:t xml:space="preserve">, </w:t>
      </w:r>
      <w:r w:rsidRPr="008506FF" w:rsidR="00121D29">
        <w:rPr>
          <w:rFonts w:ascii="Times New Roman" w:hAnsi="Times New Roman" w:cs="Times New Roman"/>
          <w:sz w:val="24"/>
          <w:szCs w:val="24"/>
        </w:rPr>
        <w:t xml:space="preserve">Race African American </w:t>
      </w:r>
    </w:p>
    <w:p w:rsidR="00237335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Chief Complaint: </w:t>
      </w:r>
      <w:r w:rsidRPr="008506FF" w:rsidR="00BE7CD3">
        <w:rPr>
          <w:rFonts w:ascii="Times New Roman" w:hAnsi="Times New Roman" w:cs="Times New Roman"/>
          <w:sz w:val="24"/>
          <w:szCs w:val="24"/>
        </w:rPr>
        <w:t>"Watery eyes and a stuffy nose for the last two weeks."</w:t>
      </w:r>
    </w:p>
    <w:p w:rsidR="006B4300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History of Illness: </w:t>
      </w:r>
      <w:r w:rsidRPr="008506FF">
        <w:rPr>
          <w:rFonts w:ascii="Times New Roman" w:hAnsi="Times New Roman" w:cs="Times New Roman"/>
          <w:sz w:val="24"/>
          <w:szCs w:val="24"/>
        </w:rPr>
        <w:t xml:space="preserve">ML is a 35-year-old African American </w:t>
      </w:r>
      <w:r w:rsidRPr="008506FF" w:rsidR="00BE7CD3">
        <w:rPr>
          <w:rFonts w:ascii="Times New Roman" w:hAnsi="Times New Roman" w:cs="Times New Roman"/>
          <w:sz w:val="24"/>
          <w:szCs w:val="24"/>
        </w:rPr>
        <w:t>fe</w:t>
      </w:r>
      <w:r w:rsidRPr="008506FF">
        <w:rPr>
          <w:rFonts w:ascii="Times New Roman" w:hAnsi="Times New Roman" w:cs="Times New Roman"/>
          <w:sz w:val="24"/>
          <w:szCs w:val="24"/>
        </w:rPr>
        <w:t>male who reported to the clinic today wi</w:t>
      </w:r>
      <w:r w:rsidRPr="008506FF" w:rsidR="00B10365">
        <w:rPr>
          <w:rFonts w:ascii="Times New Roman" w:hAnsi="Times New Roman" w:cs="Times New Roman"/>
          <w:sz w:val="24"/>
          <w:szCs w:val="24"/>
        </w:rPr>
        <w:t xml:space="preserve">th complaints of clear </w:t>
      </w:r>
      <w:r w:rsidRPr="008506FF" w:rsidR="00AE4939">
        <w:rPr>
          <w:rFonts w:ascii="Times New Roman" w:hAnsi="Times New Roman" w:cs="Times New Roman"/>
          <w:sz w:val="24"/>
          <w:szCs w:val="24"/>
        </w:rPr>
        <w:t>rhinorrhoea</w:t>
      </w:r>
      <w:r w:rsidRPr="008506FF" w:rsidR="00B10365">
        <w:rPr>
          <w:rFonts w:ascii="Times New Roman" w:hAnsi="Times New Roman" w:cs="Times New Roman"/>
          <w:sz w:val="24"/>
          <w:szCs w:val="24"/>
        </w:rPr>
        <w:t xml:space="preserve">, nasal congestion and </w:t>
      </w:r>
      <w:r w:rsidRPr="008506FF" w:rsidR="00AE4939">
        <w:rPr>
          <w:rFonts w:ascii="Times New Roman" w:hAnsi="Times New Roman" w:cs="Times New Roman"/>
          <w:sz w:val="24"/>
          <w:szCs w:val="24"/>
        </w:rPr>
        <w:t xml:space="preserve">repeated sneezing that began two weeks ago. In the last week, her eyes started becoming watery and itchy in addition to the nasal congestion and </w:t>
      </w:r>
      <w:r w:rsidRPr="008506FF" w:rsidR="00471DA7">
        <w:rPr>
          <w:rFonts w:ascii="Times New Roman" w:hAnsi="Times New Roman" w:cs="Times New Roman"/>
          <w:sz w:val="24"/>
          <w:szCs w:val="24"/>
        </w:rPr>
        <w:t>rhinorrhoea</w:t>
      </w:r>
      <w:r w:rsidRPr="008506FF" w:rsidR="00AE4939">
        <w:rPr>
          <w:rFonts w:ascii="Times New Roman" w:hAnsi="Times New Roman" w:cs="Times New Roman"/>
          <w:sz w:val="24"/>
          <w:szCs w:val="24"/>
        </w:rPr>
        <w:t xml:space="preserve"> </w:t>
      </w:r>
      <w:r w:rsidRPr="008506FF" w:rsidR="00471DA7">
        <w:rPr>
          <w:rFonts w:ascii="Times New Roman" w:hAnsi="Times New Roman" w:cs="Times New Roman"/>
          <w:sz w:val="24"/>
          <w:szCs w:val="24"/>
        </w:rPr>
        <w:t>symptoms</w:t>
      </w:r>
      <w:r w:rsidRPr="008506FF" w:rsidR="00AE4939">
        <w:rPr>
          <w:rFonts w:ascii="Times New Roman" w:hAnsi="Times New Roman" w:cs="Times New Roman"/>
          <w:sz w:val="24"/>
          <w:szCs w:val="24"/>
        </w:rPr>
        <w:t>.</w:t>
      </w:r>
      <w:r w:rsidRPr="008506FF" w:rsidR="00471DA7">
        <w:rPr>
          <w:rFonts w:ascii="Times New Roman" w:hAnsi="Times New Roman" w:cs="Times New Roman"/>
          <w:sz w:val="24"/>
          <w:szCs w:val="24"/>
        </w:rPr>
        <w:t xml:space="preserve"> </w:t>
      </w:r>
      <w:r w:rsidRPr="008506FF" w:rsidR="00BE2E27">
        <w:rPr>
          <w:rFonts w:ascii="Times New Roman" w:hAnsi="Times New Roman" w:cs="Times New Roman"/>
          <w:sz w:val="24"/>
          <w:szCs w:val="24"/>
        </w:rPr>
        <w:t xml:space="preserve">She experiences persistent nose congestion accompanied </w:t>
      </w:r>
      <w:r w:rsidRPr="008506FF" w:rsidR="001F0273">
        <w:rPr>
          <w:rFonts w:ascii="Times New Roman" w:hAnsi="Times New Roman" w:cs="Times New Roman"/>
          <w:sz w:val="24"/>
          <w:szCs w:val="24"/>
        </w:rPr>
        <w:t>by an average</w:t>
      </w:r>
      <w:r w:rsidRPr="008506FF" w:rsidR="008549F4">
        <w:rPr>
          <w:rFonts w:ascii="Times New Roman" w:hAnsi="Times New Roman" w:cs="Times New Roman"/>
          <w:sz w:val="24"/>
          <w:szCs w:val="24"/>
        </w:rPr>
        <w:t xml:space="preserve"> clear drainage. </w:t>
      </w:r>
      <w:r w:rsidRPr="008506FF" w:rsidR="005B0E43">
        <w:rPr>
          <w:rFonts w:ascii="Times New Roman" w:hAnsi="Times New Roman" w:cs="Times New Roman"/>
          <w:sz w:val="24"/>
          <w:szCs w:val="24"/>
        </w:rPr>
        <w:t xml:space="preserve">In 3-4 days weekly, she shares a sore throat that usually resolves by mid-day. The reported symptoms become extreme in the morning and evening hours. The patient reports that the symptoms started when she went out three weeks ago in a smoky bar. She has a new </w:t>
      </w:r>
      <w:r w:rsidRPr="008506FF" w:rsidR="00DD7027">
        <w:rPr>
          <w:rFonts w:ascii="Times New Roman" w:hAnsi="Times New Roman" w:cs="Times New Roman"/>
          <w:sz w:val="24"/>
          <w:szCs w:val="24"/>
        </w:rPr>
        <w:t>boyfriend who is a heavy smoker. The symptom</w:t>
      </w:r>
      <w:r w:rsidRPr="008506FF" w:rsidR="00947997">
        <w:rPr>
          <w:rFonts w:ascii="Times New Roman" w:hAnsi="Times New Roman" w:cs="Times New Roman"/>
          <w:sz w:val="24"/>
          <w:szCs w:val="24"/>
        </w:rPr>
        <w:t xml:space="preserve"> </w:t>
      </w:r>
      <w:r w:rsidRPr="008506FF" w:rsidR="00DD7027">
        <w:rPr>
          <w:rFonts w:ascii="Times New Roman" w:hAnsi="Times New Roman" w:cs="Times New Roman"/>
          <w:sz w:val="24"/>
          <w:szCs w:val="24"/>
        </w:rPr>
        <w:t xml:space="preserve">worsens every time he smokes. She has been taking </w:t>
      </w:r>
      <w:r w:rsidRPr="008506FF" w:rsidR="00250C84">
        <w:rPr>
          <w:rFonts w:ascii="Times New Roman" w:hAnsi="Times New Roman" w:cs="Times New Roman"/>
          <w:sz w:val="24"/>
          <w:szCs w:val="24"/>
        </w:rPr>
        <w:t>fluticasone nasal 50 MCG/INH Ibuprofen</w:t>
      </w:r>
      <w:r w:rsidRPr="008506FF" w:rsidR="00947997">
        <w:rPr>
          <w:rFonts w:ascii="Times New Roman" w:hAnsi="Times New Roman" w:cs="Times New Roman"/>
          <w:sz w:val="24"/>
          <w:szCs w:val="24"/>
        </w:rPr>
        <w:t xml:space="preserve">, which helps for a few hours but </w:t>
      </w:r>
      <w:r w:rsidRPr="008506FF" w:rsidR="00A10E75">
        <w:rPr>
          <w:rFonts w:ascii="Times New Roman" w:hAnsi="Times New Roman" w:cs="Times New Roman"/>
          <w:sz w:val="24"/>
          <w:szCs w:val="24"/>
        </w:rPr>
        <w:t xml:space="preserve">symptoms always come back. </w:t>
      </w:r>
    </w:p>
    <w:p w:rsidR="008A1495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PMH: </w:t>
      </w:r>
      <w:r w:rsidRPr="008506FF" w:rsidR="009512D7">
        <w:rPr>
          <w:rFonts w:ascii="Times New Roman" w:hAnsi="Times New Roman" w:cs="Times New Roman"/>
          <w:sz w:val="24"/>
          <w:szCs w:val="24"/>
        </w:rPr>
        <w:t xml:space="preserve">He reports having a history of obesity back pain with one left kidney, low vitamin D, </w:t>
      </w:r>
      <w:r w:rsidRPr="008506FF" w:rsidR="002A3A90">
        <w:rPr>
          <w:rFonts w:ascii="Times New Roman" w:hAnsi="Times New Roman" w:cs="Times New Roman"/>
          <w:sz w:val="24"/>
          <w:szCs w:val="24"/>
        </w:rPr>
        <w:t>hyperlipidaemia</w:t>
      </w:r>
      <w:r w:rsidRPr="008506FF" w:rsidR="009512D7">
        <w:rPr>
          <w:rFonts w:ascii="Times New Roman" w:hAnsi="Times New Roman" w:cs="Times New Roman"/>
          <w:sz w:val="24"/>
          <w:szCs w:val="24"/>
        </w:rPr>
        <w:t xml:space="preserve"> </w:t>
      </w:r>
      <w:r w:rsidRPr="008506FF" w:rsidR="009512D7">
        <w:rPr>
          <w:rFonts w:ascii="Times New Roman" w:hAnsi="Times New Roman" w:cs="Times New Roman"/>
          <w:sz w:val="24"/>
          <w:szCs w:val="24"/>
        </w:rPr>
        <w:t>2×2×2</w:t>
      </w:r>
      <w:r w:rsidRPr="008506FF" w:rsidR="004A2A2F">
        <w:rPr>
          <w:rFonts w:ascii="Times New Roman" w:hAnsi="Times New Roman" w:cs="Times New Roman"/>
          <w:sz w:val="24"/>
          <w:szCs w:val="24"/>
        </w:rPr>
        <w:t xml:space="preserve"> mm size nodule in the left lobe of the thyroid gland</w:t>
      </w:r>
      <w:r w:rsidRPr="008506FF" w:rsidR="002A3A90">
        <w:rPr>
          <w:rFonts w:ascii="Times New Roman" w:hAnsi="Times New Roman" w:cs="Times New Roman"/>
          <w:sz w:val="24"/>
          <w:szCs w:val="24"/>
        </w:rPr>
        <w:t xml:space="preserve">, </w:t>
      </w:r>
      <w:r w:rsidRPr="008506FF" w:rsidR="004A2A2F">
        <w:rPr>
          <w:rFonts w:ascii="Times New Roman" w:hAnsi="Times New Roman" w:cs="Times New Roman"/>
          <w:sz w:val="24"/>
          <w:szCs w:val="24"/>
        </w:rPr>
        <w:t xml:space="preserve">helicobacter </w:t>
      </w:r>
      <w:r w:rsidRPr="008506FF" w:rsidR="002A3A90">
        <w:rPr>
          <w:rFonts w:ascii="Times New Roman" w:hAnsi="Times New Roman" w:cs="Times New Roman"/>
          <w:sz w:val="24"/>
          <w:szCs w:val="24"/>
        </w:rPr>
        <w:t>Pylori (will begin tr</w:t>
      </w:r>
      <w:r w:rsidRPr="008506FF" w:rsidR="00532AF4">
        <w:rPr>
          <w:rFonts w:ascii="Times New Roman" w:hAnsi="Times New Roman" w:cs="Times New Roman"/>
          <w:sz w:val="24"/>
          <w:szCs w:val="24"/>
        </w:rPr>
        <w:t xml:space="preserve">eatment if husband is positive. </w:t>
      </w:r>
    </w:p>
    <w:p w:rsidR="00D356FC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PSH: </w:t>
      </w:r>
      <w:r w:rsidRPr="008506FF" w:rsidR="00037F67">
        <w:rPr>
          <w:rFonts w:ascii="Times New Roman" w:hAnsi="Times New Roman" w:cs="Times New Roman"/>
          <w:sz w:val="24"/>
          <w:szCs w:val="24"/>
        </w:rPr>
        <w:t xml:space="preserve">She reports undergoing the </w:t>
      </w:r>
      <w:r w:rsidRPr="008506FF" w:rsidR="006911F9">
        <w:rPr>
          <w:rFonts w:ascii="Times New Roman" w:hAnsi="Times New Roman" w:cs="Times New Roman"/>
          <w:sz w:val="24"/>
          <w:szCs w:val="24"/>
        </w:rPr>
        <w:t>Caesarean</w:t>
      </w:r>
      <w:r w:rsidRPr="008506FF" w:rsidR="0051773B">
        <w:rPr>
          <w:rFonts w:ascii="Times New Roman" w:hAnsi="Times New Roman" w:cs="Times New Roman"/>
          <w:sz w:val="24"/>
          <w:szCs w:val="24"/>
        </w:rPr>
        <w:t xml:space="preserve"> delivery </w:t>
      </w:r>
      <w:r w:rsidRPr="008506FF" w:rsidR="00297243">
        <w:rPr>
          <w:rFonts w:ascii="Times New Roman" w:hAnsi="Times New Roman" w:cs="Times New Roman"/>
          <w:sz w:val="24"/>
          <w:szCs w:val="24"/>
        </w:rPr>
        <w:t>process</w:t>
      </w:r>
      <w:r w:rsidRPr="008506FF" w:rsidR="004939B8">
        <w:rPr>
          <w:rFonts w:ascii="Times New Roman" w:hAnsi="Times New Roman" w:cs="Times New Roman"/>
          <w:sz w:val="24"/>
          <w:szCs w:val="24"/>
        </w:rPr>
        <w:t xml:space="preserve"> in 2020</w:t>
      </w:r>
      <w:r w:rsidRPr="008506FF" w:rsidR="00297243">
        <w:rPr>
          <w:rFonts w:ascii="Times New Roman" w:hAnsi="Times New Roman" w:cs="Times New Roman"/>
          <w:sz w:val="24"/>
          <w:szCs w:val="24"/>
        </w:rPr>
        <w:t xml:space="preserve">. </w:t>
      </w:r>
      <w:r w:rsidRPr="008506FF" w:rsidR="006911F9">
        <w:rPr>
          <w:rFonts w:ascii="Times New Roman" w:hAnsi="Times New Roman" w:cs="Times New Roman"/>
          <w:sz w:val="24"/>
          <w:szCs w:val="24"/>
        </w:rPr>
        <w:t xml:space="preserve">The surgery was successful with no complaints. </w:t>
      </w:r>
    </w:p>
    <w:p w:rsidR="005A5C67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Allergies: </w:t>
      </w:r>
      <w:r w:rsidRPr="008506FF" w:rsidR="00C73385">
        <w:rPr>
          <w:rFonts w:ascii="Times New Roman" w:hAnsi="Times New Roman" w:cs="Times New Roman"/>
          <w:sz w:val="24"/>
          <w:szCs w:val="24"/>
        </w:rPr>
        <w:t xml:space="preserve">She has </w:t>
      </w:r>
      <w:r w:rsidRPr="008506FF" w:rsidR="006A5BE2">
        <w:rPr>
          <w:rFonts w:ascii="Times New Roman" w:hAnsi="Times New Roman" w:cs="Times New Roman"/>
          <w:sz w:val="24"/>
          <w:szCs w:val="24"/>
        </w:rPr>
        <w:t xml:space="preserve">no known food or drug allergies. No known environmental </w:t>
      </w:r>
      <w:r w:rsidRPr="008506FF" w:rsidR="000559B8">
        <w:rPr>
          <w:rFonts w:ascii="Times New Roman" w:hAnsi="Times New Roman" w:cs="Times New Roman"/>
          <w:sz w:val="24"/>
          <w:szCs w:val="24"/>
        </w:rPr>
        <w:t xml:space="preserve">allergies. </w:t>
      </w:r>
    </w:p>
    <w:p w:rsidR="00A06300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Immunization status: </w:t>
      </w:r>
      <w:r w:rsidRPr="008506FF">
        <w:rPr>
          <w:rFonts w:ascii="Times New Roman" w:hAnsi="Times New Roman" w:cs="Times New Roman"/>
          <w:sz w:val="24"/>
          <w:szCs w:val="24"/>
        </w:rPr>
        <w:t xml:space="preserve">ML received all the necessary </w:t>
      </w:r>
      <w:r w:rsidRPr="008506FF" w:rsidR="004E67B4">
        <w:rPr>
          <w:rFonts w:ascii="Times New Roman" w:hAnsi="Times New Roman" w:cs="Times New Roman"/>
          <w:sz w:val="24"/>
          <w:szCs w:val="24"/>
        </w:rPr>
        <w:t xml:space="preserve">childhood immunizations. </w:t>
      </w:r>
      <w:r w:rsidRPr="008506FF" w:rsidR="00553636">
        <w:rPr>
          <w:rFonts w:ascii="Times New Roman" w:hAnsi="Times New Roman" w:cs="Times New Roman"/>
          <w:sz w:val="24"/>
          <w:szCs w:val="24"/>
        </w:rPr>
        <w:t xml:space="preserve">The patient refused to accept the annual flu shot. </w:t>
      </w:r>
      <w:r w:rsidRPr="008506FF" w:rsidR="00264D18">
        <w:rPr>
          <w:rFonts w:ascii="Times New Roman" w:hAnsi="Times New Roman" w:cs="Times New Roman"/>
          <w:sz w:val="24"/>
          <w:szCs w:val="24"/>
        </w:rPr>
        <w:t xml:space="preserve">Also, she received the COVID vaccine in 2021. </w:t>
      </w:r>
    </w:p>
    <w:p w:rsidR="009D6EAD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Screenings: </w:t>
      </w:r>
      <w:r w:rsidRPr="008506FF" w:rsidR="00A1611B">
        <w:rPr>
          <w:rFonts w:ascii="Times New Roman" w:hAnsi="Times New Roman" w:cs="Times New Roman"/>
          <w:sz w:val="24"/>
          <w:szCs w:val="24"/>
        </w:rPr>
        <w:t xml:space="preserve">Her family has a primary care nurse practitioner whom they </w:t>
      </w:r>
      <w:r w:rsidRPr="008506FF" w:rsidR="00D93392">
        <w:rPr>
          <w:rFonts w:ascii="Times New Roman" w:hAnsi="Times New Roman" w:cs="Times New Roman"/>
          <w:sz w:val="24"/>
          <w:szCs w:val="24"/>
        </w:rPr>
        <w:t xml:space="preserve">go for routine check-ups three times every year. </w:t>
      </w:r>
    </w:p>
    <w:p w:rsidR="00FE6B25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FMH: </w:t>
      </w:r>
      <w:r w:rsidRPr="008506FF">
        <w:rPr>
          <w:rFonts w:ascii="Times New Roman" w:hAnsi="Times New Roman" w:cs="Times New Roman"/>
          <w:sz w:val="24"/>
          <w:szCs w:val="24"/>
        </w:rPr>
        <w:t>She is a</w:t>
      </w:r>
      <w:r w:rsidRPr="008506FF" w:rsidR="00BE1E54">
        <w:rPr>
          <w:rFonts w:ascii="Times New Roman" w:hAnsi="Times New Roman" w:cs="Times New Roman"/>
          <w:sz w:val="24"/>
          <w:szCs w:val="24"/>
        </w:rPr>
        <w:t xml:space="preserve"> single</w:t>
      </w:r>
      <w:r w:rsidRPr="008506FF" w:rsidR="003156EE">
        <w:rPr>
          <w:rFonts w:ascii="Times New Roman" w:hAnsi="Times New Roman" w:cs="Times New Roman"/>
          <w:sz w:val="24"/>
          <w:szCs w:val="24"/>
        </w:rPr>
        <w:t xml:space="preserve"> mother of two children and lives with her new boyfriend. </w:t>
      </w:r>
      <w:r w:rsidRPr="008506FF" w:rsidR="008831D7">
        <w:rPr>
          <w:rFonts w:ascii="Times New Roman" w:hAnsi="Times New Roman" w:cs="Times New Roman"/>
          <w:sz w:val="24"/>
          <w:szCs w:val="24"/>
        </w:rPr>
        <w:t xml:space="preserve">Her family has no history of behavioural health or substance. States her family has no record of breast, ovary or colon cancers. </w:t>
      </w:r>
      <w:r w:rsidRPr="008506FF">
        <w:rPr>
          <w:rFonts w:ascii="Times New Roman" w:hAnsi="Times New Roman" w:cs="Times New Roman"/>
          <w:sz w:val="24"/>
          <w:szCs w:val="24"/>
        </w:rPr>
        <w:t xml:space="preserve">Her parents are alive and healthy. </w:t>
      </w:r>
    </w:p>
    <w:p w:rsidR="006C5EFF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Personal History/Social History: </w:t>
      </w:r>
      <w:r w:rsidRPr="008506FF" w:rsidR="000D6664">
        <w:rPr>
          <w:rFonts w:ascii="Times New Roman" w:hAnsi="Times New Roman" w:cs="Times New Roman"/>
          <w:sz w:val="24"/>
          <w:szCs w:val="24"/>
        </w:rPr>
        <w:t xml:space="preserve">she works </w:t>
      </w:r>
      <w:r w:rsidRPr="008506FF" w:rsidR="00AF4036">
        <w:rPr>
          <w:rFonts w:ascii="Times New Roman" w:hAnsi="Times New Roman" w:cs="Times New Roman"/>
          <w:sz w:val="24"/>
          <w:szCs w:val="24"/>
        </w:rPr>
        <w:t xml:space="preserve">as a manager in a local organization </w:t>
      </w:r>
      <w:r w:rsidRPr="008506FF" w:rsidR="0085055F">
        <w:rPr>
          <w:rFonts w:ascii="Times New Roman" w:hAnsi="Times New Roman" w:cs="Times New Roman"/>
          <w:sz w:val="24"/>
          <w:szCs w:val="24"/>
        </w:rPr>
        <w:t>and lives in an urban area with her two children. The</w:t>
      </w:r>
      <w:r w:rsidRPr="008506FF" w:rsidR="0080409A">
        <w:rPr>
          <w:rFonts w:ascii="Times New Roman" w:hAnsi="Times New Roman" w:cs="Times New Roman"/>
          <w:sz w:val="24"/>
          <w:szCs w:val="24"/>
        </w:rPr>
        <w:t xml:space="preserve"> site has a low crime rate. Her di</w:t>
      </w:r>
      <w:r w:rsidRPr="008506FF" w:rsidR="00531AC1">
        <w:rPr>
          <w:rFonts w:ascii="Times New Roman" w:hAnsi="Times New Roman" w:cs="Times New Roman"/>
          <w:sz w:val="24"/>
          <w:szCs w:val="24"/>
        </w:rPr>
        <w:t>et mainly consists of junk food.</w:t>
      </w:r>
    </w:p>
    <w:p w:rsidR="00531AC1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>She has no history of smoking. Takes beer</w:t>
      </w:r>
      <w:r w:rsidRPr="008506FF" w:rsidR="009E40E5">
        <w:rPr>
          <w:rFonts w:ascii="Times New Roman" w:hAnsi="Times New Roman" w:cs="Times New Roman"/>
          <w:sz w:val="24"/>
          <w:szCs w:val="24"/>
        </w:rPr>
        <w:t xml:space="preserve"> on the weekends. </w:t>
      </w:r>
    </w:p>
    <w:p w:rsidR="000F4E48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Sexual History: </w:t>
      </w:r>
      <w:r w:rsidRPr="008506FF">
        <w:rPr>
          <w:rFonts w:ascii="Times New Roman" w:hAnsi="Times New Roman" w:cs="Times New Roman"/>
          <w:sz w:val="24"/>
          <w:szCs w:val="24"/>
        </w:rPr>
        <w:t xml:space="preserve">she has a boyfriend. They do not use any family planning </w:t>
      </w:r>
      <w:r w:rsidRPr="008506FF" w:rsidR="002D553E">
        <w:rPr>
          <w:rFonts w:ascii="Times New Roman" w:hAnsi="Times New Roman" w:cs="Times New Roman"/>
          <w:sz w:val="24"/>
          <w:szCs w:val="24"/>
        </w:rPr>
        <w:t xml:space="preserve">method. </w:t>
      </w:r>
    </w:p>
    <w:p w:rsidR="00A97833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>Current medications</w:t>
      </w:r>
      <w:r w:rsidRPr="008506FF" w:rsidR="00777A9C">
        <w:rPr>
          <w:rFonts w:ascii="Times New Roman" w:hAnsi="Times New Roman" w:cs="Times New Roman"/>
          <w:b/>
          <w:sz w:val="24"/>
          <w:szCs w:val="24"/>
        </w:rPr>
        <w:t>/OTC/Supplements</w:t>
      </w:r>
      <w:r w:rsidRPr="008506F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06FF" w:rsidR="001E4682">
        <w:rPr>
          <w:rFonts w:ascii="Times New Roman" w:hAnsi="Times New Roman" w:cs="Times New Roman"/>
          <w:sz w:val="24"/>
          <w:szCs w:val="24"/>
        </w:rPr>
        <w:t xml:space="preserve">He used </w:t>
      </w:r>
      <w:r w:rsidRPr="008506FF" w:rsidR="00393818">
        <w:rPr>
          <w:rFonts w:ascii="Times New Roman" w:hAnsi="Times New Roman" w:cs="Times New Roman"/>
          <w:sz w:val="24"/>
          <w:szCs w:val="24"/>
        </w:rPr>
        <w:t>fluticasone nasal 50 MCG/INH Ibuprofen</w:t>
      </w:r>
      <w:r w:rsidRPr="008506FF" w:rsidR="00514CC6">
        <w:rPr>
          <w:rFonts w:ascii="Times New Roman" w:hAnsi="Times New Roman" w:cs="Times New Roman"/>
          <w:sz w:val="24"/>
          <w:szCs w:val="24"/>
        </w:rPr>
        <w:t xml:space="preserve"> once a day</w:t>
      </w:r>
      <w:r w:rsidRPr="008506FF" w:rsidR="00376D7B">
        <w:rPr>
          <w:rFonts w:ascii="Times New Roman" w:hAnsi="Times New Roman" w:cs="Times New Roman"/>
          <w:sz w:val="24"/>
          <w:szCs w:val="24"/>
        </w:rPr>
        <w:t xml:space="preserve"> and </w:t>
      </w:r>
      <w:r w:rsidRPr="008506FF" w:rsidR="00376D7B">
        <w:rPr>
          <w:rFonts w:ascii="Times New Roman" w:hAnsi="Times New Roman" w:cs="Times New Roman"/>
          <w:sz w:val="24"/>
          <w:szCs w:val="24"/>
        </w:rPr>
        <w:t>400 MG Omeprazole</w:t>
      </w:r>
      <w:r w:rsidRPr="008506FF" w:rsidR="00376D7B">
        <w:rPr>
          <w:rFonts w:ascii="Times New Roman" w:hAnsi="Times New Roman" w:cs="Times New Roman"/>
          <w:sz w:val="24"/>
          <w:szCs w:val="24"/>
        </w:rPr>
        <w:t xml:space="preserve"> twice daily</w:t>
      </w:r>
      <w:r w:rsidRPr="008506FF" w:rsidR="00514CC6">
        <w:rPr>
          <w:rFonts w:ascii="Times New Roman" w:hAnsi="Times New Roman" w:cs="Times New Roman"/>
          <w:sz w:val="24"/>
          <w:szCs w:val="24"/>
        </w:rPr>
        <w:t xml:space="preserve"> </w:t>
      </w:r>
      <w:r w:rsidRPr="008506FF" w:rsidR="00ED39BA">
        <w:rPr>
          <w:rFonts w:ascii="Times New Roman" w:hAnsi="Times New Roman" w:cs="Times New Roman"/>
          <w:sz w:val="24"/>
          <w:szCs w:val="24"/>
        </w:rPr>
        <w:t xml:space="preserve">to relieve the </w:t>
      </w:r>
      <w:r w:rsidRPr="008506FF" w:rsidR="009C23E6">
        <w:rPr>
          <w:rFonts w:ascii="Times New Roman" w:hAnsi="Times New Roman" w:cs="Times New Roman"/>
          <w:sz w:val="24"/>
          <w:szCs w:val="24"/>
        </w:rPr>
        <w:t xml:space="preserve">nasal congestion and </w:t>
      </w:r>
      <w:r w:rsidRPr="008506FF" w:rsidR="00F661DC">
        <w:rPr>
          <w:rFonts w:ascii="Times New Roman" w:hAnsi="Times New Roman" w:cs="Times New Roman"/>
          <w:sz w:val="24"/>
          <w:szCs w:val="24"/>
        </w:rPr>
        <w:t>rhinorrhoea</w:t>
      </w:r>
      <w:r w:rsidRPr="008506FF" w:rsidR="00CE3013">
        <w:rPr>
          <w:rFonts w:ascii="Times New Roman" w:hAnsi="Times New Roman" w:cs="Times New Roman"/>
          <w:sz w:val="24"/>
          <w:szCs w:val="24"/>
        </w:rPr>
        <w:t xml:space="preserve"> symptoms in the past three days. </w:t>
      </w:r>
      <w:r w:rsidRPr="008506FF" w:rsidR="00777A9C">
        <w:rPr>
          <w:rFonts w:ascii="Times New Roman" w:hAnsi="Times New Roman" w:cs="Times New Roman"/>
          <w:sz w:val="24"/>
          <w:szCs w:val="24"/>
        </w:rPr>
        <w:t xml:space="preserve">Additionally, she uses </w:t>
      </w:r>
      <w:r w:rsidRPr="008506FF" w:rsidR="00777A9C">
        <w:rPr>
          <w:rFonts w:ascii="Times New Roman" w:hAnsi="Times New Roman" w:cs="Times New Roman"/>
          <w:sz w:val="24"/>
          <w:szCs w:val="24"/>
        </w:rPr>
        <w:t>Vitamin B12</w:t>
      </w:r>
      <w:r w:rsidRPr="008506FF" w:rsidR="00777A9C">
        <w:rPr>
          <w:rFonts w:ascii="Times New Roman" w:hAnsi="Times New Roman" w:cs="Times New Roman"/>
          <w:sz w:val="24"/>
          <w:szCs w:val="24"/>
        </w:rPr>
        <w:t xml:space="preserve"> and vitamin D3 supplements. </w:t>
      </w:r>
    </w:p>
    <w:p w:rsidR="00C64BDE" w:rsidRPr="008506FF" w:rsidP="008506F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>Review of Systems</w:t>
      </w:r>
    </w:p>
    <w:p w:rsidR="003E22B2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General: The patient has experienced </w:t>
      </w:r>
      <w:r w:rsidRPr="008506FF" w:rsidR="008930B7">
        <w:rPr>
          <w:rFonts w:ascii="Times New Roman" w:hAnsi="Times New Roman" w:cs="Times New Roman"/>
          <w:sz w:val="24"/>
          <w:szCs w:val="24"/>
        </w:rPr>
        <w:t xml:space="preserve">increased fatigue since the </w:t>
      </w:r>
      <w:r w:rsidRPr="008506FF" w:rsidR="00066D44">
        <w:rPr>
          <w:rFonts w:ascii="Times New Roman" w:hAnsi="Times New Roman" w:cs="Times New Roman"/>
          <w:sz w:val="24"/>
          <w:szCs w:val="24"/>
        </w:rPr>
        <w:t xml:space="preserve">symptoms began, denies </w:t>
      </w:r>
      <w:r w:rsidRPr="008506FF" w:rsidR="002E0122">
        <w:rPr>
          <w:rFonts w:ascii="Times New Roman" w:hAnsi="Times New Roman" w:cs="Times New Roman"/>
          <w:sz w:val="24"/>
          <w:szCs w:val="24"/>
        </w:rPr>
        <w:t xml:space="preserve">weight gain or weight loss, and has no fever episodes. </w:t>
      </w:r>
    </w:p>
    <w:p w:rsidR="00E529DF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Skin: No changes in skin colouration were observed. </w:t>
      </w:r>
    </w:p>
    <w:p w:rsidR="008B0C1D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HEAT: </w:t>
      </w:r>
    </w:p>
    <w:p w:rsidR="008B0C1D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i/>
          <w:sz w:val="24"/>
          <w:szCs w:val="24"/>
        </w:rPr>
        <w:t>Head</w:t>
      </w:r>
      <w:r w:rsidRPr="008506FF">
        <w:rPr>
          <w:rFonts w:ascii="Times New Roman" w:hAnsi="Times New Roman" w:cs="Times New Roman"/>
          <w:sz w:val="24"/>
          <w:szCs w:val="24"/>
        </w:rPr>
        <w:t xml:space="preserve">: No headache experiences </w:t>
      </w:r>
    </w:p>
    <w:p w:rsidR="008B0C1D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i/>
          <w:sz w:val="24"/>
          <w:szCs w:val="24"/>
        </w:rPr>
        <w:t>Eyes:</w:t>
      </w:r>
      <w:r w:rsidRPr="008506FF">
        <w:rPr>
          <w:rFonts w:ascii="Times New Roman" w:hAnsi="Times New Roman" w:cs="Times New Roman"/>
          <w:sz w:val="24"/>
          <w:szCs w:val="24"/>
        </w:rPr>
        <w:t xml:space="preserve"> Acknowledges watery eyes and denies photophobia, lacrimation or visual impairment. </w:t>
      </w:r>
    </w:p>
    <w:p w:rsidR="00062261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i/>
          <w:sz w:val="24"/>
          <w:szCs w:val="24"/>
        </w:rPr>
        <w:t>Ears:</w:t>
      </w:r>
      <w:r w:rsidRPr="008506FF">
        <w:rPr>
          <w:rFonts w:ascii="Times New Roman" w:hAnsi="Times New Roman" w:cs="Times New Roman"/>
          <w:sz w:val="24"/>
          <w:szCs w:val="24"/>
        </w:rPr>
        <w:t xml:space="preserve"> Patient reports no ear infection, hearing loss, discharge or tinnitus. </w:t>
      </w:r>
    </w:p>
    <w:p w:rsidR="008858AA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i/>
          <w:sz w:val="24"/>
          <w:szCs w:val="24"/>
        </w:rPr>
        <w:t xml:space="preserve">Nose: </w:t>
      </w:r>
      <w:r w:rsidRPr="008506FF" w:rsidR="0056292A">
        <w:rPr>
          <w:rFonts w:ascii="Times New Roman" w:hAnsi="Times New Roman" w:cs="Times New Roman"/>
          <w:sz w:val="24"/>
          <w:szCs w:val="24"/>
        </w:rPr>
        <w:t xml:space="preserve">patient acknowledges experiences of nasal congestion and discharge and has challenges with their sense of smell but has no history of epistaxis. </w:t>
      </w:r>
    </w:p>
    <w:p w:rsidR="0056292A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Throat: </w:t>
      </w:r>
      <w:r w:rsidRPr="008506FF" w:rsidR="00AA6583">
        <w:rPr>
          <w:rFonts w:ascii="Times New Roman" w:hAnsi="Times New Roman" w:cs="Times New Roman"/>
          <w:sz w:val="24"/>
          <w:szCs w:val="24"/>
        </w:rPr>
        <w:t>Experiences sore throat in the morning hours. N</w:t>
      </w:r>
      <w:r w:rsidRPr="008506FF">
        <w:rPr>
          <w:rFonts w:ascii="Times New Roman" w:hAnsi="Times New Roman" w:cs="Times New Roman"/>
          <w:sz w:val="24"/>
          <w:szCs w:val="24"/>
        </w:rPr>
        <w:t xml:space="preserve">o pain when chewing or swallowing food. </w:t>
      </w:r>
    </w:p>
    <w:p w:rsidR="00264D18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Respiratory: </w:t>
      </w:r>
      <w:r w:rsidRPr="008506FF" w:rsidR="005A2FB3">
        <w:rPr>
          <w:rFonts w:ascii="Times New Roman" w:hAnsi="Times New Roman" w:cs="Times New Roman"/>
          <w:sz w:val="24"/>
          <w:szCs w:val="24"/>
        </w:rPr>
        <w:t xml:space="preserve">denies experiencing sputum production and persistent cough and haemoptysis. Experiences breathing difficulties due to congested nose. Denies </w:t>
      </w:r>
      <w:r w:rsidRPr="008506FF" w:rsidR="001642F2">
        <w:rPr>
          <w:rFonts w:ascii="Times New Roman" w:hAnsi="Times New Roman" w:cs="Times New Roman"/>
          <w:sz w:val="24"/>
          <w:szCs w:val="24"/>
        </w:rPr>
        <w:t xml:space="preserve">History of pneumonia, COPD and COPD. </w:t>
      </w:r>
    </w:p>
    <w:p w:rsidR="003C158A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Cardiovascular: </w:t>
      </w:r>
      <w:r w:rsidRPr="008506FF" w:rsidR="00613FB3">
        <w:rPr>
          <w:rFonts w:ascii="Times New Roman" w:hAnsi="Times New Roman" w:cs="Times New Roman"/>
          <w:sz w:val="24"/>
          <w:szCs w:val="24"/>
        </w:rPr>
        <w:t>ML denies a History of chest pain and palp</w:t>
      </w:r>
      <w:r w:rsidRPr="008506FF" w:rsidR="005706D0">
        <w:rPr>
          <w:rFonts w:ascii="Times New Roman" w:hAnsi="Times New Roman" w:cs="Times New Roman"/>
          <w:sz w:val="24"/>
          <w:szCs w:val="24"/>
        </w:rPr>
        <w:t xml:space="preserve">itations, History of paroxysmal dyspnoea or arrhythmias. </w:t>
      </w:r>
    </w:p>
    <w:p w:rsidR="003C158A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Musculoskeletal: The patient has no history of gout, myalgia or arthritis. There have been no changes in joint movement. </w:t>
      </w:r>
    </w:p>
    <w:p w:rsidR="0025045D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Neurologic: </w:t>
      </w:r>
      <w:r w:rsidRPr="008506FF" w:rsidR="00140C5D">
        <w:rPr>
          <w:rFonts w:ascii="Times New Roman" w:hAnsi="Times New Roman" w:cs="Times New Roman"/>
          <w:sz w:val="24"/>
          <w:szCs w:val="24"/>
        </w:rPr>
        <w:t xml:space="preserve">the patient has not experienced changes in thinking patterns, </w:t>
      </w:r>
      <w:r w:rsidRPr="008506FF" w:rsidR="00DC001C">
        <w:rPr>
          <w:rFonts w:ascii="Times New Roman" w:hAnsi="Times New Roman" w:cs="Times New Roman"/>
          <w:sz w:val="24"/>
          <w:szCs w:val="24"/>
        </w:rPr>
        <w:t xml:space="preserve">memory or muscle coordination. She denies dizziness, </w:t>
      </w:r>
      <w:r w:rsidRPr="008506FF" w:rsidR="00F64E97">
        <w:rPr>
          <w:rFonts w:ascii="Times New Roman" w:hAnsi="Times New Roman" w:cs="Times New Roman"/>
          <w:sz w:val="24"/>
          <w:szCs w:val="24"/>
        </w:rPr>
        <w:t>paraesthesia</w:t>
      </w:r>
      <w:r w:rsidRPr="008506FF" w:rsidR="00DC001C">
        <w:rPr>
          <w:rFonts w:ascii="Times New Roman" w:hAnsi="Times New Roman" w:cs="Times New Roman"/>
          <w:sz w:val="24"/>
          <w:szCs w:val="24"/>
        </w:rPr>
        <w:t xml:space="preserve">, </w:t>
      </w:r>
      <w:r w:rsidRPr="008506FF" w:rsidR="00F64E97">
        <w:rPr>
          <w:rFonts w:ascii="Times New Roman" w:hAnsi="Times New Roman" w:cs="Times New Roman"/>
          <w:sz w:val="24"/>
          <w:szCs w:val="24"/>
        </w:rPr>
        <w:t>and headache</w:t>
      </w:r>
      <w:r w:rsidRPr="008506FF" w:rsidR="00DC001C">
        <w:rPr>
          <w:rFonts w:ascii="Times New Roman" w:hAnsi="Times New Roman" w:cs="Times New Roman"/>
          <w:sz w:val="24"/>
          <w:szCs w:val="24"/>
        </w:rPr>
        <w:t xml:space="preserve">. </w:t>
      </w:r>
      <w:r w:rsidRPr="008506FF" w:rsidR="00570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E97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>Lymphatic</w:t>
      </w:r>
      <w:r w:rsidRPr="008506FF" w:rsidR="00603F8F">
        <w:rPr>
          <w:rFonts w:ascii="Times New Roman" w:hAnsi="Times New Roman" w:cs="Times New Roman"/>
          <w:sz w:val="24"/>
          <w:szCs w:val="24"/>
        </w:rPr>
        <w:t xml:space="preserve">: </w:t>
      </w:r>
      <w:r w:rsidRPr="008506FF" w:rsidR="00DC2EE7">
        <w:rPr>
          <w:rFonts w:ascii="Times New Roman" w:hAnsi="Times New Roman" w:cs="Times New Roman"/>
          <w:sz w:val="24"/>
          <w:szCs w:val="24"/>
        </w:rPr>
        <w:t xml:space="preserve">Patient denies </w:t>
      </w:r>
      <w:r w:rsidRPr="008506FF" w:rsidR="00240874">
        <w:rPr>
          <w:rFonts w:ascii="Times New Roman" w:hAnsi="Times New Roman" w:cs="Times New Roman"/>
          <w:sz w:val="24"/>
          <w:szCs w:val="24"/>
        </w:rPr>
        <w:t xml:space="preserve">lymphadenopathy. </w:t>
      </w:r>
    </w:p>
    <w:p w:rsidR="001D71B9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Endocrine: </w:t>
      </w:r>
      <w:r w:rsidRPr="008506FF" w:rsidR="00E218F1">
        <w:rPr>
          <w:rFonts w:ascii="Times New Roman" w:hAnsi="Times New Roman" w:cs="Times New Roman"/>
          <w:sz w:val="24"/>
          <w:szCs w:val="24"/>
        </w:rPr>
        <w:t xml:space="preserve">Patient has not experienced polyuria, polyphagia, polydipsia, heat and cold intolerance. </w:t>
      </w:r>
    </w:p>
    <w:p w:rsidR="00BD2B6E" w:rsidRPr="008506FF" w:rsidP="008506F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BD2B6E" w:rsidRPr="008506FF" w:rsidP="008506F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Physical Exam </w:t>
      </w:r>
    </w:p>
    <w:p w:rsidR="00AB3BD0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>Vital signs: Blood pressure- 120/80 mmHg</w:t>
      </w:r>
      <w:r w:rsidRPr="008506FF" w:rsidR="004D430C">
        <w:rPr>
          <w:rFonts w:ascii="Times New Roman" w:hAnsi="Times New Roman" w:cs="Times New Roman"/>
          <w:sz w:val="24"/>
          <w:szCs w:val="24"/>
        </w:rPr>
        <w:t xml:space="preserve"> left arm, RR 23/minute, </w:t>
      </w:r>
      <w:r w:rsidRPr="008506FF" w:rsidR="004A6EF6">
        <w:rPr>
          <w:rFonts w:ascii="Times New Roman" w:hAnsi="Times New Roman" w:cs="Times New Roman"/>
          <w:sz w:val="24"/>
          <w:szCs w:val="24"/>
        </w:rPr>
        <w:t xml:space="preserve">temperature 97F, </w:t>
      </w:r>
      <w:r w:rsidRPr="008506FF" w:rsidR="00BF65F4">
        <w:rPr>
          <w:rFonts w:ascii="Times New Roman" w:hAnsi="Times New Roman" w:cs="Times New Roman"/>
          <w:sz w:val="24"/>
          <w:szCs w:val="24"/>
        </w:rPr>
        <w:t>Height-</w:t>
      </w:r>
      <w:r w:rsidRPr="008506FF" w:rsidR="00043C23">
        <w:rPr>
          <w:rFonts w:ascii="Times New Roman" w:hAnsi="Times New Roman" w:cs="Times New Roman"/>
          <w:sz w:val="24"/>
          <w:szCs w:val="24"/>
        </w:rPr>
        <w:t xml:space="preserve"> 58”</w:t>
      </w:r>
      <w:r w:rsidRPr="008506FF" w:rsidR="00BF65F4">
        <w:rPr>
          <w:rFonts w:ascii="Times New Roman" w:hAnsi="Times New Roman" w:cs="Times New Roman"/>
          <w:sz w:val="24"/>
          <w:szCs w:val="24"/>
        </w:rPr>
        <w:t>, weight-</w:t>
      </w:r>
      <w:r w:rsidRPr="008506FF" w:rsidR="005220AC">
        <w:rPr>
          <w:rFonts w:ascii="Times New Roman" w:hAnsi="Times New Roman" w:cs="Times New Roman"/>
          <w:sz w:val="24"/>
          <w:szCs w:val="24"/>
        </w:rPr>
        <w:t xml:space="preserve"> 181 pounds</w:t>
      </w:r>
      <w:r w:rsidRPr="008506FF" w:rsidR="00BF65F4">
        <w:rPr>
          <w:rFonts w:ascii="Times New Roman" w:hAnsi="Times New Roman" w:cs="Times New Roman"/>
          <w:sz w:val="24"/>
          <w:szCs w:val="24"/>
        </w:rPr>
        <w:t>, BMI-37.9</w:t>
      </w:r>
    </w:p>
    <w:p w:rsidR="00375390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General: Maintains an upright poster </w:t>
      </w:r>
      <w:r w:rsidRPr="008506FF" w:rsidR="003E4397">
        <w:rPr>
          <w:rFonts w:ascii="Times New Roman" w:hAnsi="Times New Roman" w:cs="Times New Roman"/>
          <w:sz w:val="24"/>
          <w:szCs w:val="24"/>
        </w:rPr>
        <w:t xml:space="preserve">and gait and appears uncomfortable. </w:t>
      </w:r>
    </w:p>
    <w:p w:rsidR="008B6419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>Skin: observation reveal</w:t>
      </w:r>
      <w:r w:rsidRPr="008506FF">
        <w:rPr>
          <w:rFonts w:ascii="Times New Roman" w:hAnsi="Times New Roman" w:cs="Times New Roman"/>
          <w:sz w:val="24"/>
          <w:szCs w:val="24"/>
        </w:rPr>
        <w:t xml:space="preserve">s uniform pigmentation and no </w:t>
      </w:r>
      <w:r w:rsidRPr="008506FF">
        <w:rPr>
          <w:rFonts w:ascii="Times New Roman" w:hAnsi="Times New Roman" w:cs="Times New Roman"/>
          <w:sz w:val="24"/>
          <w:szCs w:val="24"/>
        </w:rPr>
        <w:t>oedema</w:t>
      </w:r>
      <w:r w:rsidRPr="008506FF">
        <w:rPr>
          <w:rFonts w:ascii="Times New Roman" w:hAnsi="Times New Roman" w:cs="Times New Roman"/>
          <w:sz w:val="24"/>
          <w:szCs w:val="24"/>
        </w:rPr>
        <w:t>, pallor or cyanosis.</w:t>
      </w:r>
    </w:p>
    <w:p w:rsidR="004D56DD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HEENT: </w:t>
      </w:r>
      <w:r w:rsidRPr="008506FF" w:rsidR="009D4B0B">
        <w:rPr>
          <w:rFonts w:ascii="Times New Roman" w:hAnsi="Times New Roman" w:cs="Times New Roman"/>
          <w:sz w:val="24"/>
          <w:szCs w:val="24"/>
        </w:rPr>
        <w:t>the patient has no ear discharge, carotid bruits</w:t>
      </w:r>
      <w:r w:rsidRPr="008506FF" w:rsidR="00EF3064">
        <w:rPr>
          <w:rFonts w:ascii="Times New Roman" w:hAnsi="Times New Roman" w:cs="Times New Roman"/>
          <w:sz w:val="24"/>
          <w:szCs w:val="24"/>
        </w:rPr>
        <w:t>, jugular</w:t>
      </w:r>
      <w:r w:rsidRPr="008506FF" w:rsidR="00D86D16">
        <w:rPr>
          <w:rFonts w:ascii="Times New Roman" w:hAnsi="Times New Roman" w:cs="Times New Roman"/>
          <w:sz w:val="24"/>
          <w:szCs w:val="24"/>
        </w:rPr>
        <w:t xml:space="preserve"> distens</w:t>
      </w:r>
      <w:r w:rsidRPr="008506FF" w:rsidR="00EF3064">
        <w:rPr>
          <w:rFonts w:ascii="Times New Roman" w:hAnsi="Times New Roman" w:cs="Times New Roman"/>
          <w:sz w:val="24"/>
          <w:szCs w:val="24"/>
        </w:rPr>
        <w:t>ion</w:t>
      </w:r>
      <w:r w:rsidRPr="008506FF" w:rsidR="009D4B0B">
        <w:rPr>
          <w:rFonts w:ascii="Times New Roman" w:hAnsi="Times New Roman" w:cs="Times New Roman"/>
          <w:sz w:val="24"/>
          <w:szCs w:val="24"/>
        </w:rPr>
        <w:t xml:space="preserve"> or lympha</w:t>
      </w:r>
      <w:r w:rsidRPr="008506FF" w:rsidR="002C420D">
        <w:rPr>
          <w:rFonts w:ascii="Times New Roman" w:hAnsi="Times New Roman" w:cs="Times New Roman"/>
          <w:sz w:val="24"/>
          <w:szCs w:val="24"/>
        </w:rPr>
        <w:t>de</w:t>
      </w:r>
      <w:r w:rsidRPr="008506FF" w:rsidR="009D4B0B">
        <w:rPr>
          <w:rFonts w:ascii="Times New Roman" w:hAnsi="Times New Roman" w:cs="Times New Roman"/>
          <w:sz w:val="24"/>
          <w:szCs w:val="24"/>
        </w:rPr>
        <w:t xml:space="preserve">nopathy. </w:t>
      </w:r>
      <w:r w:rsidRPr="008506FF" w:rsidR="000B6A29">
        <w:rPr>
          <w:rFonts w:ascii="Times New Roman" w:hAnsi="Times New Roman" w:cs="Times New Roman"/>
          <w:sz w:val="24"/>
          <w:szCs w:val="24"/>
        </w:rPr>
        <w:t>Also, it has a normal symmetrica</w:t>
      </w:r>
      <w:r w:rsidRPr="008506FF" w:rsidR="007220F7">
        <w:rPr>
          <w:rFonts w:ascii="Times New Roman" w:hAnsi="Times New Roman" w:cs="Times New Roman"/>
          <w:sz w:val="24"/>
          <w:szCs w:val="24"/>
        </w:rPr>
        <w:t xml:space="preserve">l </w:t>
      </w:r>
      <w:r w:rsidRPr="008506FF" w:rsidR="00352CD9">
        <w:rPr>
          <w:rFonts w:ascii="Times New Roman" w:hAnsi="Times New Roman" w:cs="Times New Roman"/>
          <w:sz w:val="24"/>
          <w:szCs w:val="24"/>
        </w:rPr>
        <w:t>cephalic</w:t>
      </w:r>
      <w:r w:rsidRPr="008506FF" w:rsidR="00D86D16">
        <w:rPr>
          <w:rFonts w:ascii="Times New Roman" w:hAnsi="Times New Roman" w:cs="Times New Roman"/>
          <w:sz w:val="24"/>
          <w:szCs w:val="24"/>
        </w:rPr>
        <w:t xml:space="preserve">, a clear </w:t>
      </w:r>
      <w:r w:rsidRPr="008506FF" w:rsidR="00D86D16">
        <w:rPr>
          <w:rFonts w:ascii="Times New Roman" w:hAnsi="Times New Roman" w:cs="Times New Roman"/>
          <w:sz w:val="24"/>
          <w:szCs w:val="24"/>
        </w:rPr>
        <w:t>oronasopharynx</w:t>
      </w:r>
      <w:r w:rsidRPr="008506FF" w:rsidR="00D86D16">
        <w:rPr>
          <w:rFonts w:ascii="Times New Roman" w:hAnsi="Times New Roman" w:cs="Times New Roman"/>
          <w:sz w:val="24"/>
          <w:szCs w:val="24"/>
        </w:rPr>
        <w:t xml:space="preserve"> and a normal </w:t>
      </w:r>
      <w:r w:rsidRPr="008506FF" w:rsidR="00CC72E6">
        <w:rPr>
          <w:rFonts w:ascii="Times New Roman" w:hAnsi="Times New Roman" w:cs="Times New Roman"/>
          <w:sz w:val="24"/>
          <w:szCs w:val="24"/>
        </w:rPr>
        <w:t xml:space="preserve">PERLA. </w:t>
      </w:r>
    </w:p>
    <w:p w:rsidR="00CC72E6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Lungs: </w:t>
      </w:r>
      <w:r w:rsidRPr="008506FF" w:rsidR="00876714">
        <w:rPr>
          <w:rFonts w:ascii="Times New Roman" w:hAnsi="Times New Roman" w:cs="Times New Roman"/>
          <w:sz w:val="24"/>
          <w:szCs w:val="24"/>
        </w:rPr>
        <w:t xml:space="preserve">patient experiences </w:t>
      </w:r>
      <w:r w:rsidRPr="008506FF" w:rsidR="00501080">
        <w:rPr>
          <w:rFonts w:ascii="Times New Roman" w:hAnsi="Times New Roman" w:cs="Times New Roman"/>
          <w:sz w:val="24"/>
          <w:szCs w:val="24"/>
        </w:rPr>
        <w:t xml:space="preserve">symmetrical </w:t>
      </w:r>
      <w:r w:rsidRPr="008506FF" w:rsidR="00192C19">
        <w:rPr>
          <w:rFonts w:ascii="Times New Roman" w:hAnsi="Times New Roman" w:cs="Times New Roman"/>
          <w:sz w:val="24"/>
          <w:szCs w:val="24"/>
        </w:rPr>
        <w:t xml:space="preserve">chest expansion and </w:t>
      </w:r>
      <w:r w:rsidRPr="008506FF" w:rsidR="00501080">
        <w:rPr>
          <w:rFonts w:ascii="Times New Roman" w:hAnsi="Times New Roman" w:cs="Times New Roman"/>
          <w:sz w:val="24"/>
          <w:szCs w:val="24"/>
        </w:rPr>
        <w:t xml:space="preserve">no wheezing on auscultation. </w:t>
      </w:r>
    </w:p>
    <w:p w:rsidR="00D35CBA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Heart: </w:t>
      </w:r>
      <w:r w:rsidRPr="008506FF" w:rsidR="00496B82">
        <w:rPr>
          <w:rFonts w:ascii="Times New Roman" w:hAnsi="Times New Roman" w:cs="Times New Roman"/>
          <w:sz w:val="24"/>
          <w:szCs w:val="24"/>
        </w:rPr>
        <w:t xml:space="preserve">S1 and S2 are audible without a murmur or rub. </w:t>
      </w:r>
    </w:p>
    <w:p w:rsidR="00D26CB6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Abdomen: There is no rebound </w:t>
      </w:r>
      <w:r w:rsidRPr="008506FF">
        <w:rPr>
          <w:rFonts w:ascii="Times New Roman" w:hAnsi="Times New Roman" w:cs="Times New Roman"/>
          <w:sz w:val="24"/>
          <w:szCs w:val="24"/>
        </w:rPr>
        <w:t>tenderness or</w:t>
      </w:r>
      <w:r w:rsidRPr="008506FF" w:rsidR="0098205E">
        <w:rPr>
          <w:rFonts w:ascii="Times New Roman" w:hAnsi="Times New Roman" w:cs="Times New Roman"/>
          <w:sz w:val="24"/>
          <w:szCs w:val="24"/>
        </w:rPr>
        <w:t xml:space="preserve"> </w:t>
      </w:r>
      <w:r w:rsidRPr="008506FF" w:rsidR="0098205E">
        <w:rPr>
          <w:rFonts w:ascii="Times New Roman" w:hAnsi="Times New Roman" w:cs="Times New Roman"/>
          <w:sz w:val="24"/>
          <w:szCs w:val="24"/>
        </w:rPr>
        <w:t>organomegaly</w:t>
      </w:r>
      <w:r w:rsidRPr="008506FF" w:rsidR="0098205E">
        <w:rPr>
          <w:rFonts w:ascii="Times New Roman" w:hAnsi="Times New Roman" w:cs="Times New Roman"/>
          <w:sz w:val="24"/>
          <w:szCs w:val="24"/>
        </w:rPr>
        <w:t>.</w:t>
      </w:r>
      <w:r w:rsidRPr="008506FF">
        <w:rPr>
          <w:rFonts w:ascii="Times New Roman" w:hAnsi="Times New Roman" w:cs="Times New Roman"/>
          <w:sz w:val="24"/>
          <w:szCs w:val="24"/>
        </w:rPr>
        <w:t xml:space="preserve"> Bowel movements are standard in all the quadrants. </w:t>
      </w:r>
    </w:p>
    <w:p w:rsidR="00EE7270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Peripheral vascular: capillary refill in less than 3 seconds. </w:t>
      </w:r>
    </w:p>
    <w:p w:rsidR="00053525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Lymphatic: </w:t>
      </w:r>
      <w:r w:rsidRPr="008506FF" w:rsidR="00E65764">
        <w:rPr>
          <w:rFonts w:ascii="Times New Roman" w:hAnsi="Times New Roman" w:cs="Times New Roman"/>
          <w:sz w:val="24"/>
          <w:szCs w:val="24"/>
        </w:rPr>
        <w:t xml:space="preserve">The patient has no lymphadenopathy. </w:t>
      </w:r>
    </w:p>
    <w:p w:rsidR="00C10D4E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Extremities: </w:t>
      </w:r>
      <w:r w:rsidRPr="008506FF" w:rsidR="00291741">
        <w:rPr>
          <w:rFonts w:ascii="Times New Roman" w:hAnsi="Times New Roman" w:cs="Times New Roman"/>
          <w:sz w:val="24"/>
          <w:szCs w:val="24"/>
        </w:rPr>
        <w:t xml:space="preserve">no joint deformity or tenderness was noted. The range of movement </w:t>
      </w:r>
      <w:r w:rsidRPr="008506FF" w:rsidR="0086122B">
        <w:rPr>
          <w:rFonts w:ascii="Times New Roman" w:hAnsi="Times New Roman" w:cs="Times New Roman"/>
          <w:sz w:val="24"/>
          <w:szCs w:val="24"/>
        </w:rPr>
        <w:t xml:space="preserve">was optimal. </w:t>
      </w:r>
    </w:p>
    <w:p w:rsidR="00C16859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Neurological: The patient was oriented to place and time. </w:t>
      </w:r>
    </w:p>
    <w:p w:rsidR="008D21F3" w:rsidRPr="008506FF" w:rsidP="008506F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Assessment </w:t>
      </w:r>
    </w:p>
    <w:p w:rsidR="00EA2403" w:rsidRPr="008506FF" w:rsidP="008506F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Differential Diagnosis </w:t>
      </w:r>
      <w:r w:rsidRPr="008506FF" w:rsidR="00A77E39">
        <w:rPr>
          <w:rFonts w:ascii="Times New Roman" w:hAnsi="Times New Roman" w:cs="Times New Roman"/>
          <w:b/>
          <w:sz w:val="24"/>
          <w:szCs w:val="24"/>
        </w:rPr>
        <w:t xml:space="preserve">reasoning exercise </w:t>
      </w:r>
    </w:p>
    <w:tbl>
      <w:tblPr>
        <w:tblStyle w:val="TableGrid"/>
        <w:tblW w:w="0" w:type="auto"/>
        <w:tblLook w:val="04A0"/>
      </w:tblPr>
      <w:tblGrid>
        <w:gridCol w:w="2254"/>
        <w:gridCol w:w="2254"/>
        <w:gridCol w:w="2254"/>
        <w:gridCol w:w="2254"/>
      </w:tblGrid>
      <w:tr w:rsidTr="00EA2403">
        <w:tblPrEx>
          <w:tblW w:w="0" w:type="auto"/>
          <w:tblLook w:val="04A0"/>
        </w:tblPrEx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Differential Diagnosis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Pathophysiology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b/>
                <w:sz w:val="24"/>
                <w:szCs w:val="24"/>
              </w:rPr>
              <w:t>Pertinent positives (patient has this symptom)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Pertinent Negatives (This is a common </w:t>
            </w:r>
            <w:r w:rsidRPr="008506FF" w:rsidR="00043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symptom </w:t>
            </w:r>
            <w:r w:rsidRPr="008506FF" w:rsidR="00BC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this </w:t>
            </w:r>
            <w:r w:rsidRPr="008506FF" w:rsidR="00BC581B">
              <w:rPr>
                <w:rFonts w:ascii="Times New Roman" w:hAnsi="Times New Roman" w:cs="Times New Roman"/>
                <w:b/>
                <w:sz w:val="24"/>
                <w:szCs w:val="24"/>
              </w:rPr>
              <w:t>condition but absent in the patient)</w:t>
            </w:r>
          </w:p>
        </w:tc>
      </w:tr>
      <w:tr w:rsidTr="00EA2403">
        <w:tblPrEx>
          <w:tblW w:w="0" w:type="auto"/>
          <w:tblLook w:val="04A0"/>
        </w:tblPrEx>
        <w:tc>
          <w:tcPr>
            <w:tcW w:w="2254" w:type="dxa"/>
          </w:tcPr>
          <w:p w:rsidR="00EA2403" w:rsidRPr="008506FF" w:rsidP="008506F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Allergic rhinitis </w:t>
            </w:r>
          </w:p>
        </w:tc>
        <w:tc>
          <w:tcPr>
            <w:tcW w:w="2254" w:type="dxa"/>
          </w:tcPr>
          <w:p w:rsidR="00347BA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Allergic rhinitis has a complex </w:t>
            </w:r>
            <w:r w:rsidRPr="008506FF" w:rsidR="00597023">
              <w:rPr>
                <w:rFonts w:ascii="Times New Roman" w:hAnsi="Times New Roman" w:cs="Times New Roman"/>
                <w:sz w:val="24"/>
                <w:szCs w:val="24"/>
              </w:rPr>
              <w:t xml:space="preserve">pathophysiology consisting of </w:t>
            </w:r>
            <w:r w:rsidRPr="008506FF" w:rsidR="009A1383">
              <w:rPr>
                <w:rFonts w:ascii="Times New Roman" w:hAnsi="Times New Roman" w:cs="Times New Roman"/>
                <w:sz w:val="24"/>
                <w:szCs w:val="24"/>
              </w:rPr>
              <w:t xml:space="preserve">early and late-phase allergic response. </w:t>
            </w:r>
            <w:r w:rsidRPr="008506FF" w:rsidR="00336947">
              <w:rPr>
                <w:rFonts w:ascii="Times New Roman" w:hAnsi="Times New Roman" w:cs="Times New Roman"/>
                <w:sz w:val="24"/>
                <w:szCs w:val="24"/>
              </w:rPr>
              <w:t>The process starts when an individual is exposed to allergens such as animal dander or pollen mites. These allergens must be recognized as antig</w:t>
            </w:r>
            <w:r w:rsidRPr="008506FF" w:rsidR="00116362">
              <w:rPr>
                <w:rFonts w:ascii="Times New Roman" w:hAnsi="Times New Roman" w:cs="Times New Roman"/>
                <w:sz w:val="24"/>
                <w:szCs w:val="24"/>
              </w:rPr>
              <w:t>en-specific immunoglobulin recep</w:t>
            </w:r>
            <w:r w:rsidRPr="008506FF" w:rsidR="00336947">
              <w:rPr>
                <w:rFonts w:ascii="Times New Roman" w:hAnsi="Times New Roman" w:cs="Times New Roman"/>
                <w:sz w:val="24"/>
                <w:szCs w:val="24"/>
              </w:rPr>
              <w:t xml:space="preserve">tors on mast cells and basophils in the </w:t>
            </w:r>
            <w:r w:rsidRPr="008506FF" w:rsidR="008A562B">
              <w:rPr>
                <w:rFonts w:ascii="Times New Roman" w:hAnsi="Times New Roman" w:cs="Times New Roman"/>
                <w:sz w:val="24"/>
                <w:szCs w:val="24"/>
              </w:rPr>
              <w:t xml:space="preserve">patient. The first stage of this condition consists of </w:t>
            </w:r>
            <w:r w:rsidRPr="008506FF" w:rsidR="008A562B">
              <w:rPr>
                <w:rFonts w:ascii="Times New Roman" w:hAnsi="Times New Roman" w:cs="Times New Roman"/>
                <w:sz w:val="24"/>
                <w:szCs w:val="24"/>
              </w:rPr>
              <w:t>the degranulation of the mast cell</w:t>
            </w:r>
            <w:r w:rsidRPr="008506FF" w:rsidR="00A047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06FF" w:rsidR="00A047B7">
              <w:rPr>
                <w:rFonts w:ascii="Times New Roman" w:hAnsi="Times New Roman" w:cs="Times New Roman"/>
                <w:sz w:val="24"/>
                <w:szCs w:val="24"/>
              </w:rPr>
              <w:t>Bjermer</w:t>
            </w:r>
            <w:r w:rsidRPr="008506FF" w:rsidR="00A047B7">
              <w:rPr>
                <w:rFonts w:ascii="Times New Roman" w:hAnsi="Times New Roman" w:cs="Times New Roman"/>
                <w:sz w:val="24"/>
                <w:szCs w:val="24"/>
              </w:rPr>
              <w:t xml:space="preserve"> et al., 2019)</w:t>
            </w:r>
            <w:r w:rsidRPr="008506FF" w:rsidR="008A5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06FF" w:rsidR="009904B1">
              <w:rPr>
                <w:rFonts w:ascii="Times New Roman" w:hAnsi="Times New Roman" w:cs="Times New Roman"/>
                <w:sz w:val="24"/>
                <w:szCs w:val="24"/>
              </w:rPr>
              <w:t xml:space="preserve"> The phase </w:t>
            </w: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causes </w:t>
            </w:r>
            <w:r w:rsidRPr="008506FF" w:rsidR="00B03843">
              <w:rPr>
                <w:rFonts w:ascii="Times New Roman" w:hAnsi="Times New Roman" w:cs="Times New Roman"/>
                <w:sz w:val="24"/>
                <w:szCs w:val="24"/>
              </w:rPr>
              <w:t xml:space="preserve">rapid symptoms like acute nasal symptoms, including sneezing and rhinorrhoea. </w:t>
            </w:r>
            <w:r w:rsidRPr="008506FF" w:rsidR="00E84F51">
              <w:rPr>
                <w:rFonts w:ascii="Times New Roman" w:hAnsi="Times New Roman" w:cs="Times New Roman"/>
                <w:sz w:val="24"/>
                <w:szCs w:val="24"/>
              </w:rPr>
              <w:t xml:space="preserve">Additionally, it causes </w:t>
            </w:r>
            <w:r w:rsidRPr="008506FF" w:rsidR="001A6585">
              <w:rPr>
                <w:rFonts w:ascii="Times New Roman" w:hAnsi="Times New Roman" w:cs="Times New Roman"/>
                <w:sz w:val="24"/>
                <w:szCs w:val="24"/>
              </w:rPr>
              <w:t xml:space="preserve">ocular symptoms such as itching, </w:t>
            </w:r>
            <w:r w:rsidRPr="008506FF" w:rsidR="006E3405">
              <w:rPr>
                <w:rFonts w:ascii="Times New Roman" w:hAnsi="Times New Roman" w:cs="Times New Roman"/>
                <w:sz w:val="24"/>
                <w:szCs w:val="24"/>
              </w:rPr>
              <w:t xml:space="preserve">watering and redness. </w:t>
            </w:r>
            <w:r w:rsidRPr="008506FF" w:rsidR="00A1568C">
              <w:rPr>
                <w:rFonts w:ascii="Times New Roman" w:hAnsi="Times New Roman" w:cs="Times New Roman"/>
                <w:sz w:val="24"/>
                <w:szCs w:val="24"/>
              </w:rPr>
              <w:t xml:space="preserve">The symptoms emanate from the histamine release, especially </w:t>
            </w:r>
            <w:r w:rsidRPr="008506FF" w:rsidR="00A80E92">
              <w:rPr>
                <w:rFonts w:ascii="Times New Roman" w:hAnsi="Times New Roman" w:cs="Times New Roman"/>
                <w:sz w:val="24"/>
                <w:szCs w:val="24"/>
              </w:rPr>
              <w:t xml:space="preserve">from the mast cells in the nasal mucosa. </w:t>
            </w:r>
            <w:r w:rsidRPr="008506FF" w:rsidR="002C3CFC">
              <w:rPr>
                <w:rFonts w:ascii="Times New Roman" w:hAnsi="Times New Roman" w:cs="Times New Roman"/>
                <w:sz w:val="24"/>
                <w:szCs w:val="24"/>
              </w:rPr>
              <w:t xml:space="preserve">On the other hand, the late phase takes place several hours after exposure to an allergen. </w:t>
            </w:r>
            <w:r w:rsidRPr="008506FF" w:rsidR="00EA002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8506FF" w:rsidR="00EA0027">
              <w:rPr>
                <w:rFonts w:ascii="Times New Roman" w:hAnsi="Times New Roman" w:cs="Times New Roman"/>
                <w:sz w:val="24"/>
                <w:szCs w:val="24"/>
              </w:rPr>
              <w:t>phase is associated with further tissue oedema</w:t>
            </w:r>
            <w:r w:rsidRPr="008506FF" w:rsidR="00867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06FF" w:rsidR="00260864">
              <w:rPr>
                <w:rFonts w:ascii="Times New Roman" w:hAnsi="Times New Roman" w:cs="Times New Roman"/>
                <w:sz w:val="24"/>
                <w:szCs w:val="24"/>
              </w:rPr>
              <w:t xml:space="preserve">tissue remodelling </w:t>
            </w:r>
            <w:r w:rsidRPr="008506FF" w:rsidR="00943CBC">
              <w:rPr>
                <w:rFonts w:ascii="Times New Roman" w:hAnsi="Times New Roman" w:cs="Times New Roman"/>
                <w:sz w:val="24"/>
                <w:szCs w:val="24"/>
              </w:rPr>
              <w:t xml:space="preserve">and nasal congestion.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Sneezing </w:t>
            </w:r>
          </w:p>
          <w:p w:rsidR="00082902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Itchy, red and watery eyes </w:t>
            </w:r>
          </w:p>
          <w:p w:rsidR="00082902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The roof of the mouth is </w:t>
            </w:r>
            <w:r w:rsidRPr="008506FF" w:rsidR="00914C79">
              <w:rPr>
                <w:rFonts w:ascii="Times New Roman" w:hAnsi="Times New Roman" w:cs="Times New Roman"/>
                <w:sz w:val="24"/>
                <w:szCs w:val="24"/>
              </w:rPr>
              <w:t>itchy</w:t>
            </w:r>
          </w:p>
          <w:p w:rsidR="00914C79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Sneezing </w:t>
            </w:r>
          </w:p>
          <w:p w:rsidR="009A78E9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An itchy nose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Cough </w:t>
            </w:r>
          </w:p>
        </w:tc>
      </w:tr>
      <w:tr w:rsidTr="00EA2403">
        <w:tblPrEx>
          <w:tblW w:w="0" w:type="auto"/>
          <w:tblLook w:val="04A0"/>
        </w:tblPrEx>
        <w:tc>
          <w:tcPr>
            <w:tcW w:w="2254" w:type="dxa"/>
          </w:tcPr>
          <w:p w:rsidR="00EA2403" w:rsidRPr="008506FF" w:rsidP="008506F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Viral (Non-allergic) Rhinitis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>This is a condition caused</w:t>
            </w:r>
            <w:r w:rsidRPr="008506FF" w:rsidR="00C277F3">
              <w:rPr>
                <w:rFonts w:ascii="Times New Roman" w:hAnsi="Times New Roman" w:cs="Times New Roman"/>
                <w:sz w:val="24"/>
                <w:szCs w:val="24"/>
              </w:rPr>
              <w:t xml:space="preserve"> when </w:t>
            </w:r>
            <w:r w:rsidRPr="008506FF" w:rsidR="00664DA2">
              <w:rPr>
                <w:rFonts w:ascii="Times New Roman" w:hAnsi="Times New Roman" w:cs="Times New Roman"/>
                <w:sz w:val="24"/>
                <w:szCs w:val="24"/>
              </w:rPr>
              <w:t xml:space="preserve">allergens are not the cause of rhinitis. In the USA, it affects over 22 million people. Its pathophysiology </w:t>
            </w:r>
            <w:r w:rsidRPr="008506FF" w:rsidR="000E5B88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8506FF" w:rsidR="008D3D71">
              <w:rPr>
                <w:rFonts w:ascii="Times New Roman" w:hAnsi="Times New Roman" w:cs="Times New Roman"/>
                <w:sz w:val="24"/>
                <w:szCs w:val="24"/>
              </w:rPr>
              <w:t xml:space="preserve">heterogeneous. </w:t>
            </w:r>
            <w:r w:rsidRPr="008506FF" w:rsidR="00E95000">
              <w:rPr>
                <w:rFonts w:ascii="Times New Roman" w:hAnsi="Times New Roman" w:cs="Times New Roman"/>
                <w:sz w:val="24"/>
                <w:szCs w:val="24"/>
              </w:rPr>
              <w:t>The condition occurs because of non-</w:t>
            </w:r>
            <w:r w:rsidRPr="008506FF" w:rsidR="00E95000">
              <w:rPr>
                <w:rFonts w:ascii="Times New Roman" w:hAnsi="Times New Roman" w:cs="Times New Roman"/>
                <w:sz w:val="24"/>
                <w:szCs w:val="24"/>
              </w:rPr>
              <w:t>IgE</w:t>
            </w:r>
            <w:r w:rsidRPr="008506FF" w:rsidR="00E95000">
              <w:rPr>
                <w:rFonts w:ascii="Times New Roman" w:hAnsi="Times New Roman" w:cs="Times New Roman"/>
                <w:sz w:val="24"/>
                <w:szCs w:val="24"/>
              </w:rPr>
              <w:t xml:space="preserve">-mediated mechanisms like prostaglandins and leukotrienes </w:t>
            </w:r>
            <w:r w:rsidRPr="008506FF" w:rsidR="00BF7419">
              <w:rPr>
                <w:rFonts w:ascii="Times New Roman" w:hAnsi="Times New Roman" w:cs="Times New Roman"/>
                <w:sz w:val="24"/>
                <w:szCs w:val="24"/>
              </w:rPr>
              <w:t xml:space="preserve">in the lower </w:t>
            </w:r>
            <w:r w:rsidRPr="008506FF" w:rsidR="003A5825">
              <w:rPr>
                <w:rFonts w:ascii="Times New Roman" w:hAnsi="Times New Roman" w:cs="Times New Roman"/>
                <w:sz w:val="24"/>
                <w:szCs w:val="24"/>
              </w:rPr>
              <w:t xml:space="preserve">and upper </w:t>
            </w:r>
            <w:r w:rsidRPr="008506FF" w:rsidR="00137CD8">
              <w:rPr>
                <w:rFonts w:ascii="Times New Roman" w:hAnsi="Times New Roman" w:cs="Times New Roman"/>
                <w:sz w:val="24"/>
                <w:szCs w:val="24"/>
              </w:rPr>
              <w:t xml:space="preserve">airways. </w:t>
            </w:r>
            <w:r w:rsidRPr="008506FF" w:rsidR="00DC4038">
              <w:rPr>
                <w:rFonts w:ascii="Times New Roman" w:hAnsi="Times New Roman" w:cs="Times New Roman"/>
                <w:sz w:val="24"/>
                <w:szCs w:val="24"/>
              </w:rPr>
              <w:t xml:space="preserve">These </w:t>
            </w:r>
            <w:r w:rsidRPr="008506FF" w:rsidR="003D1904">
              <w:rPr>
                <w:rFonts w:ascii="Times New Roman" w:hAnsi="Times New Roman" w:cs="Times New Roman"/>
                <w:sz w:val="24"/>
                <w:szCs w:val="24"/>
              </w:rPr>
              <w:t xml:space="preserve">mechanisms lead to </w:t>
            </w:r>
            <w:r w:rsidRPr="008506FF" w:rsidR="003D1904">
              <w:rPr>
                <w:rFonts w:ascii="Times New Roman" w:hAnsi="Times New Roman" w:cs="Times New Roman"/>
                <w:sz w:val="24"/>
                <w:szCs w:val="24"/>
              </w:rPr>
              <w:t>hypersecretion and vasodilation of the gland causing rhinitis symptoms</w:t>
            </w:r>
            <w:r w:rsidRPr="008506FF" w:rsidR="006661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06FF" w:rsidR="0066618D">
              <w:rPr>
                <w:rFonts w:ascii="Times New Roman" w:hAnsi="Times New Roman" w:cs="Times New Roman"/>
                <w:sz w:val="24"/>
                <w:szCs w:val="24"/>
              </w:rPr>
              <w:t>Yildiz</w:t>
            </w:r>
            <w:r w:rsidRPr="008506FF" w:rsidR="0066618D">
              <w:rPr>
                <w:rFonts w:ascii="Times New Roman" w:hAnsi="Times New Roman" w:cs="Times New Roman"/>
                <w:sz w:val="24"/>
                <w:szCs w:val="24"/>
              </w:rPr>
              <w:t>, 2020)</w:t>
            </w:r>
            <w:r w:rsidRPr="008506FF" w:rsidR="003D19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06FF" w:rsidR="00DF409C">
              <w:rPr>
                <w:rFonts w:ascii="Times New Roman" w:hAnsi="Times New Roman" w:cs="Times New Roman"/>
                <w:sz w:val="24"/>
                <w:szCs w:val="24"/>
              </w:rPr>
              <w:t xml:space="preserve">However, the symptoms of non-allergic rhinitis are not fully active compared to allergic rhinitis. However, these symptoms have the same effect.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 Runny nose, reduced sense of smell, itchy nose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Nose bleed </w:t>
            </w:r>
          </w:p>
        </w:tc>
      </w:tr>
      <w:tr w:rsidTr="00EA2403">
        <w:tblPrEx>
          <w:tblW w:w="0" w:type="auto"/>
          <w:tblLook w:val="04A0"/>
        </w:tblPrEx>
        <w:tc>
          <w:tcPr>
            <w:tcW w:w="2254" w:type="dxa"/>
          </w:tcPr>
          <w:p w:rsidR="00EA2403" w:rsidRPr="008506FF" w:rsidP="008506F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Acute Bacterial </w:t>
            </w:r>
            <w:r w:rsidRPr="008506FF" w:rsidR="008B7F66">
              <w:rPr>
                <w:rFonts w:ascii="Times New Roman" w:hAnsi="Times New Roman" w:cs="Times New Roman"/>
                <w:b/>
                <w:sz w:val="24"/>
                <w:szCs w:val="24"/>
              </w:rPr>
              <w:t>Rhino sinusitis</w:t>
            </w:r>
            <w:r w:rsidRPr="00850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This form of infection affects the sinuses and nasal cavities. </w:t>
            </w:r>
            <w:r w:rsidRPr="008506FF" w:rsidR="00E027E1">
              <w:rPr>
                <w:rFonts w:ascii="Times New Roman" w:hAnsi="Times New Roman" w:cs="Times New Roman"/>
                <w:sz w:val="24"/>
                <w:szCs w:val="24"/>
              </w:rPr>
              <w:t>The condition is caused by bacteria that cause the nasal cavity and sinuses to inflame, causing viral infection</w:t>
            </w:r>
            <w:r w:rsidRPr="008506FF" w:rsidR="008F269A">
              <w:rPr>
                <w:rFonts w:ascii="Times New Roman" w:hAnsi="Times New Roman" w:cs="Times New Roman"/>
                <w:sz w:val="24"/>
                <w:szCs w:val="24"/>
              </w:rPr>
              <w:t xml:space="preserve"> (Patel &amp; </w:t>
            </w:r>
            <w:r w:rsidRPr="008506FF" w:rsidR="008F269A">
              <w:rPr>
                <w:rFonts w:ascii="Times New Roman" w:hAnsi="Times New Roman" w:cs="Times New Roman"/>
                <w:sz w:val="24"/>
                <w:szCs w:val="24"/>
              </w:rPr>
              <w:t>Hwang, 2018)</w:t>
            </w:r>
            <w:r w:rsidRPr="008506FF" w:rsidR="00E027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06FF" w:rsidR="004C6E37">
              <w:rPr>
                <w:rFonts w:ascii="Times New Roman" w:hAnsi="Times New Roman" w:cs="Times New Roman"/>
                <w:sz w:val="24"/>
                <w:szCs w:val="24"/>
              </w:rPr>
              <w:t xml:space="preserve">This causes symptoms like </w:t>
            </w:r>
            <w:r w:rsidRPr="008506FF" w:rsidR="009A7D48">
              <w:rPr>
                <w:rFonts w:ascii="Times New Roman" w:hAnsi="Times New Roman" w:cs="Times New Roman"/>
                <w:sz w:val="24"/>
                <w:szCs w:val="24"/>
              </w:rPr>
              <w:t xml:space="preserve">fever, face pain, and a yellowish or greenish discharge from the nose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Nasal congestion and obstruction </w:t>
            </w:r>
          </w:p>
        </w:tc>
        <w:tc>
          <w:tcPr>
            <w:tcW w:w="2254" w:type="dxa"/>
          </w:tcPr>
          <w:p w:rsidR="00EA240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Tooth discomfort </w:t>
            </w:r>
          </w:p>
          <w:p w:rsidR="00B22A1D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>Facial pain or pressure</w:t>
            </w:r>
            <w:r w:rsidRPr="008506FF" w:rsidR="004F3ABF">
              <w:rPr>
                <w:rFonts w:ascii="Times New Roman" w:hAnsi="Times New Roman" w:cs="Times New Roman"/>
                <w:sz w:val="24"/>
                <w:szCs w:val="24"/>
              </w:rPr>
              <w:t xml:space="preserve"> that gets worse when the person bends </w:t>
            </w:r>
          </w:p>
          <w:p w:rsidR="008E45F3" w:rsidRPr="008506FF" w:rsidP="008506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Tooth discomfort </w:t>
            </w:r>
          </w:p>
        </w:tc>
      </w:tr>
    </w:tbl>
    <w:p w:rsidR="00F142AC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44A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The working diagnosis in this case scenario is </w:t>
      </w:r>
      <w:r w:rsidRPr="008506FF" w:rsidR="007A3F98">
        <w:rPr>
          <w:rFonts w:ascii="Times New Roman" w:hAnsi="Times New Roman" w:cs="Times New Roman"/>
          <w:sz w:val="24"/>
          <w:szCs w:val="24"/>
        </w:rPr>
        <w:t>allergic rhinitis (ICD-10-J30.9)</w:t>
      </w:r>
      <w:r w:rsidRPr="008506FF" w:rsidR="009E3D35">
        <w:rPr>
          <w:rFonts w:ascii="Times New Roman" w:hAnsi="Times New Roman" w:cs="Times New Roman"/>
          <w:sz w:val="24"/>
          <w:szCs w:val="24"/>
        </w:rPr>
        <w:t xml:space="preserve">. </w:t>
      </w:r>
      <w:r w:rsidRPr="008506FF" w:rsidR="002F1E0F">
        <w:rPr>
          <w:rFonts w:ascii="Times New Roman" w:hAnsi="Times New Roman" w:cs="Times New Roman"/>
          <w:sz w:val="24"/>
          <w:szCs w:val="24"/>
        </w:rPr>
        <w:t xml:space="preserve">Allergic rhinitis is </w:t>
      </w:r>
      <w:r w:rsidRPr="008506FF" w:rsidR="00567AE0">
        <w:rPr>
          <w:rFonts w:ascii="Times New Roman" w:hAnsi="Times New Roman" w:cs="Times New Roman"/>
          <w:sz w:val="24"/>
          <w:szCs w:val="24"/>
        </w:rPr>
        <w:t>a</w:t>
      </w:r>
      <w:r w:rsidRPr="008506FF" w:rsidR="002F1E0F">
        <w:rPr>
          <w:rFonts w:ascii="Times New Roman" w:hAnsi="Times New Roman" w:cs="Times New Roman"/>
          <w:sz w:val="24"/>
          <w:szCs w:val="24"/>
        </w:rPr>
        <w:t xml:space="preserve"> heterogeneous d</w:t>
      </w:r>
      <w:r w:rsidRPr="008506FF" w:rsidR="002D6D8E">
        <w:rPr>
          <w:rFonts w:ascii="Times New Roman" w:hAnsi="Times New Roman" w:cs="Times New Roman"/>
          <w:sz w:val="24"/>
          <w:szCs w:val="24"/>
        </w:rPr>
        <w:t xml:space="preserve">isorder with high prevalence but goes undiagnosed. </w:t>
      </w:r>
      <w:r w:rsidRPr="008506FF" w:rsidR="006370CA">
        <w:rPr>
          <w:rFonts w:ascii="Times New Roman" w:hAnsi="Times New Roman" w:cs="Times New Roman"/>
          <w:sz w:val="24"/>
          <w:szCs w:val="24"/>
        </w:rPr>
        <w:t xml:space="preserve">Some of the signs and symptoms of this condition include </w:t>
      </w:r>
      <w:r w:rsidRPr="008506FF" w:rsidR="00C8790A">
        <w:rPr>
          <w:rFonts w:ascii="Times New Roman" w:hAnsi="Times New Roman" w:cs="Times New Roman"/>
          <w:sz w:val="24"/>
          <w:szCs w:val="24"/>
        </w:rPr>
        <w:t>itchy, red a</w:t>
      </w:r>
      <w:r w:rsidRPr="008506FF" w:rsidR="00567AE0">
        <w:rPr>
          <w:rFonts w:ascii="Times New Roman" w:hAnsi="Times New Roman" w:cs="Times New Roman"/>
          <w:sz w:val="24"/>
          <w:szCs w:val="24"/>
        </w:rPr>
        <w:t xml:space="preserve">nd watery eyes, cough, sneezing, runny and blocked nose, </w:t>
      </w:r>
      <w:r w:rsidRPr="008506FF" w:rsidR="0076660E">
        <w:rPr>
          <w:rFonts w:ascii="Times New Roman" w:hAnsi="Times New Roman" w:cs="Times New Roman"/>
          <w:sz w:val="24"/>
          <w:szCs w:val="24"/>
        </w:rPr>
        <w:t xml:space="preserve">and itchy nose. </w:t>
      </w:r>
      <w:r w:rsidRPr="008506FF" w:rsidR="00480EB1">
        <w:rPr>
          <w:rFonts w:ascii="Times New Roman" w:hAnsi="Times New Roman" w:cs="Times New Roman"/>
          <w:sz w:val="24"/>
          <w:szCs w:val="24"/>
        </w:rPr>
        <w:t xml:space="preserve">The symptoms revealed during the patient examination are all common in </w:t>
      </w:r>
      <w:r w:rsidRPr="008506FF" w:rsidR="00BB169B">
        <w:rPr>
          <w:rFonts w:ascii="Times New Roman" w:hAnsi="Times New Roman" w:cs="Times New Roman"/>
          <w:sz w:val="24"/>
          <w:szCs w:val="24"/>
        </w:rPr>
        <w:t xml:space="preserve">allergic rhinitis. </w:t>
      </w:r>
      <w:r w:rsidRPr="008506FF" w:rsidR="00D879A1">
        <w:rPr>
          <w:rFonts w:ascii="Times New Roman" w:hAnsi="Times New Roman" w:cs="Times New Roman"/>
          <w:sz w:val="24"/>
          <w:szCs w:val="24"/>
        </w:rPr>
        <w:t>However, some of these symptoms are shared by other conditi</w:t>
      </w:r>
      <w:r w:rsidRPr="008506FF" w:rsidR="000610F0">
        <w:rPr>
          <w:rFonts w:ascii="Times New Roman" w:hAnsi="Times New Roman" w:cs="Times New Roman"/>
          <w:sz w:val="24"/>
          <w:szCs w:val="24"/>
        </w:rPr>
        <w:t>ons, such as viral (non-allergic)</w:t>
      </w:r>
      <w:r w:rsidRPr="008506FF" w:rsidR="001F7FE8">
        <w:rPr>
          <w:rFonts w:ascii="Times New Roman" w:hAnsi="Times New Roman" w:cs="Times New Roman"/>
          <w:sz w:val="24"/>
          <w:szCs w:val="24"/>
        </w:rPr>
        <w:t xml:space="preserve"> rhinitis and acute bacterial rhinosinusitis</w:t>
      </w:r>
      <w:r w:rsidR="0042570A">
        <w:rPr>
          <w:rFonts w:ascii="Times New Roman" w:hAnsi="Times New Roman" w:cs="Times New Roman"/>
          <w:sz w:val="24"/>
          <w:szCs w:val="24"/>
        </w:rPr>
        <w:t xml:space="preserve"> </w:t>
      </w:r>
      <w:r w:rsidRPr="0042570A" w:rsidR="0042570A">
        <w:rPr>
          <w:rFonts w:ascii="Times New Roman" w:hAnsi="Times New Roman" w:cs="Times New Roman"/>
          <w:sz w:val="24"/>
          <w:szCs w:val="24"/>
        </w:rPr>
        <w:t>(</w:t>
      </w:r>
      <w:r w:rsidRPr="0042570A" w:rsidR="0042570A">
        <w:rPr>
          <w:rFonts w:ascii="Times New Roman" w:hAnsi="Times New Roman" w:cs="Times New Roman"/>
          <w:sz w:val="24"/>
          <w:szCs w:val="24"/>
        </w:rPr>
        <w:t>Akhouri</w:t>
      </w:r>
      <w:r w:rsidRPr="0042570A" w:rsidR="0042570A">
        <w:rPr>
          <w:rFonts w:ascii="Times New Roman" w:hAnsi="Times New Roman" w:cs="Times New Roman"/>
          <w:sz w:val="24"/>
          <w:szCs w:val="24"/>
        </w:rPr>
        <w:t xml:space="preserve"> &amp; House, 2020)</w:t>
      </w:r>
      <w:r w:rsidRPr="008506FF" w:rsidR="001F7FE8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8506FF" w:rsidR="00B60A58">
        <w:rPr>
          <w:rFonts w:ascii="Times New Roman" w:hAnsi="Times New Roman" w:cs="Times New Roman"/>
          <w:sz w:val="24"/>
          <w:szCs w:val="24"/>
        </w:rPr>
        <w:t xml:space="preserve">the symptoms depicted by ML rule out </w:t>
      </w:r>
      <w:r w:rsidRPr="008506FF" w:rsidR="002C6DCB">
        <w:rPr>
          <w:rFonts w:ascii="Times New Roman" w:hAnsi="Times New Roman" w:cs="Times New Roman"/>
          <w:sz w:val="24"/>
          <w:szCs w:val="24"/>
        </w:rPr>
        <w:t>viral (non-allergic) rhinitis because of symptoms such as red, itchy</w:t>
      </w:r>
      <w:r w:rsidRPr="008506FF" w:rsidR="00163E61">
        <w:rPr>
          <w:rFonts w:ascii="Times New Roman" w:hAnsi="Times New Roman" w:cs="Times New Roman"/>
          <w:sz w:val="24"/>
          <w:szCs w:val="24"/>
        </w:rPr>
        <w:t xml:space="preserve"> and watery eyes which is not a symptom of the condition. On the other hand, symptoms associated with acute bacterial </w:t>
      </w:r>
      <w:r w:rsidRPr="008506FF" w:rsidR="0043667A">
        <w:rPr>
          <w:rFonts w:ascii="Times New Roman" w:hAnsi="Times New Roman" w:cs="Times New Roman"/>
          <w:sz w:val="24"/>
          <w:szCs w:val="24"/>
        </w:rPr>
        <w:t xml:space="preserve">rhino sinusitis, such as tooth discomfort, facial pain, fever and a yellowish and greenish discharge, are absent in the patient. This rules out bacterial rhino sinusitis. </w:t>
      </w:r>
    </w:p>
    <w:p w:rsidR="0044644A" w:rsidRPr="008506FF" w:rsidP="008506F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>Plan</w:t>
      </w:r>
    </w:p>
    <w:p w:rsidR="008B6419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The case depicts a 35-year-old African-American woman who reports </w:t>
      </w:r>
      <w:r w:rsidRPr="008506FF" w:rsidR="006C1160">
        <w:rPr>
          <w:rFonts w:ascii="Times New Roman" w:hAnsi="Times New Roman" w:cs="Times New Roman"/>
          <w:sz w:val="24"/>
          <w:szCs w:val="24"/>
        </w:rPr>
        <w:t xml:space="preserve">persistent nasal congestion, sneezing </w:t>
      </w:r>
      <w:r w:rsidRPr="008506FF" w:rsidR="00AD56CD">
        <w:rPr>
          <w:rFonts w:ascii="Times New Roman" w:hAnsi="Times New Roman" w:cs="Times New Roman"/>
          <w:sz w:val="24"/>
          <w:szCs w:val="24"/>
        </w:rPr>
        <w:t xml:space="preserve">and clear rhinorrhoea. Also, her eyes have become watery and itchy in the past week. On physical assessment, the patient has no signs of </w:t>
      </w:r>
      <w:r w:rsidRPr="008506FF" w:rsidR="00653C16">
        <w:rPr>
          <w:rFonts w:ascii="Times New Roman" w:hAnsi="Times New Roman" w:cs="Times New Roman"/>
          <w:sz w:val="24"/>
          <w:szCs w:val="24"/>
        </w:rPr>
        <w:t xml:space="preserve">lung consolidation, </w:t>
      </w:r>
      <w:r w:rsidRPr="008506FF" w:rsidR="00653C16">
        <w:rPr>
          <w:rFonts w:ascii="Times New Roman" w:hAnsi="Times New Roman" w:cs="Times New Roman"/>
          <w:sz w:val="24"/>
          <w:szCs w:val="24"/>
        </w:rPr>
        <w:t>tachypnea</w:t>
      </w:r>
      <w:r w:rsidRPr="008506FF" w:rsidR="00653C16">
        <w:rPr>
          <w:rFonts w:ascii="Times New Roman" w:hAnsi="Times New Roman" w:cs="Times New Roman"/>
          <w:sz w:val="24"/>
          <w:szCs w:val="24"/>
        </w:rPr>
        <w:t xml:space="preserve"> and </w:t>
      </w:r>
      <w:r w:rsidRPr="008506FF" w:rsidR="00B26D86">
        <w:rPr>
          <w:rFonts w:ascii="Times New Roman" w:hAnsi="Times New Roman" w:cs="Times New Roman"/>
          <w:sz w:val="24"/>
          <w:szCs w:val="24"/>
        </w:rPr>
        <w:t>adventitious</w:t>
      </w:r>
      <w:r w:rsidRPr="008506FF" w:rsidR="00653C16">
        <w:rPr>
          <w:rFonts w:ascii="Times New Roman" w:hAnsi="Times New Roman" w:cs="Times New Roman"/>
          <w:sz w:val="24"/>
          <w:szCs w:val="24"/>
        </w:rPr>
        <w:t xml:space="preserve"> sounds. These signs and symptoms </w:t>
      </w:r>
      <w:r w:rsidRPr="008506FF" w:rsidR="00653C16">
        <w:rPr>
          <w:rFonts w:ascii="Times New Roman" w:hAnsi="Times New Roman" w:cs="Times New Roman"/>
          <w:sz w:val="24"/>
          <w:szCs w:val="24"/>
        </w:rPr>
        <w:t xml:space="preserve">are classical in patients with allergic rhinitis and hence the most probable diagnosis whose management is described in the section below. </w:t>
      </w:r>
    </w:p>
    <w:p w:rsidR="00B26D86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>Diagnosis ICD-10</w:t>
      </w:r>
      <w:r w:rsidRPr="008506FF" w:rsidR="00057790">
        <w:rPr>
          <w:rFonts w:ascii="Times New Roman" w:hAnsi="Times New Roman" w:cs="Times New Roman"/>
          <w:b/>
          <w:sz w:val="24"/>
          <w:szCs w:val="24"/>
        </w:rPr>
        <w:t>:</w:t>
      </w:r>
      <w:r w:rsidRPr="008506FF">
        <w:rPr>
          <w:rFonts w:ascii="Times New Roman" w:hAnsi="Times New Roman" w:cs="Times New Roman"/>
          <w:sz w:val="24"/>
          <w:szCs w:val="24"/>
        </w:rPr>
        <w:t xml:space="preserve"> allergic rhinitis (ICD-10-J30.9).</w:t>
      </w:r>
    </w:p>
    <w:p w:rsidR="00810CF3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Treatment: There are several ways of treating </w:t>
      </w:r>
      <w:r w:rsidRPr="008506FF" w:rsidR="0032781D">
        <w:rPr>
          <w:rFonts w:ascii="Times New Roman" w:hAnsi="Times New Roman" w:cs="Times New Roman"/>
          <w:sz w:val="24"/>
          <w:szCs w:val="24"/>
        </w:rPr>
        <w:t xml:space="preserve">Allergic rhinitis. </w:t>
      </w:r>
      <w:r w:rsidRPr="008506FF" w:rsidR="00AF10B2">
        <w:rPr>
          <w:rFonts w:ascii="Times New Roman" w:hAnsi="Times New Roman" w:cs="Times New Roman"/>
          <w:sz w:val="24"/>
          <w:szCs w:val="24"/>
        </w:rPr>
        <w:t xml:space="preserve">They include antihistamines that work by stopping the body from realizing </w:t>
      </w:r>
      <w:r w:rsidRPr="008506FF" w:rsidR="00853E8F">
        <w:rPr>
          <w:rFonts w:ascii="Times New Roman" w:hAnsi="Times New Roman" w:cs="Times New Roman"/>
          <w:sz w:val="24"/>
          <w:szCs w:val="24"/>
        </w:rPr>
        <w:t xml:space="preserve">histamine and decongestants used for 3-4 days to ease the sinus pressure or a stuffy nose. For people with severe allergies, </w:t>
      </w:r>
      <w:r w:rsidRPr="008506FF" w:rsidR="001A62C5">
        <w:rPr>
          <w:rFonts w:ascii="Times New Roman" w:hAnsi="Times New Roman" w:cs="Times New Roman"/>
          <w:sz w:val="24"/>
          <w:szCs w:val="24"/>
        </w:rPr>
        <w:t>immunotherapy</w:t>
      </w:r>
      <w:r w:rsidRPr="008506FF" w:rsidR="00853E8F">
        <w:rPr>
          <w:rFonts w:ascii="Times New Roman" w:hAnsi="Times New Roman" w:cs="Times New Roman"/>
          <w:sz w:val="24"/>
          <w:szCs w:val="24"/>
        </w:rPr>
        <w:t xml:space="preserve"> or allergy shots may be combined with other medications to control the symptoms</w:t>
      </w:r>
      <w:r w:rsidR="00A6491B">
        <w:rPr>
          <w:rFonts w:ascii="Times New Roman" w:hAnsi="Times New Roman" w:cs="Times New Roman"/>
          <w:sz w:val="24"/>
          <w:szCs w:val="24"/>
        </w:rPr>
        <w:t xml:space="preserve"> </w:t>
      </w:r>
      <w:r w:rsidRPr="00A6491B" w:rsidR="00A6491B">
        <w:rPr>
          <w:rFonts w:ascii="Times New Roman" w:hAnsi="Times New Roman" w:cs="Times New Roman"/>
          <w:sz w:val="24"/>
          <w:szCs w:val="24"/>
        </w:rPr>
        <w:t>(</w:t>
      </w:r>
      <w:r w:rsidRPr="00A6491B" w:rsidR="00A6491B">
        <w:rPr>
          <w:rFonts w:ascii="Times New Roman" w:hAnsi="Times New Roman" w:cs="Times New Roman"/>
          <w:sz w:val="24"/>
          <w:szCs w:val="24"/>
        </w:rPr>
        <w:t>Luthra</w:t>
      </w:r>
      <w:r w:rsidRPr="00A6491B" w:rsidR="00A6491B">
        <w:rPr>
          <w:rFonts w:ascii="Times New Roman" w:hAnsi="Times New Roman" w:cs="Times New Roman"/>
          <w:sz w:val="24"/>
          <w:szCs w:val="24"/>
        </w:rPr>
        <w:t xml:space="preserve"> et al., 2019)</w:t>
      </w:r>
      <w:r w:rsidRPr="008506FF" w:rsidR="00853E8F">
        <w:rPr>
          <w:rFonts w:ascii="Times New Roman" w:hAnsi="Times New Roman" w:cs="Times New Roman"/>
          <w:sz w:val="24"/>
          <w:szCs w:val="24"/>
        </w:rPr>
        <w:t xml:space="preserve">. The therapy aims to reduce the body's immune response towards allergens over time. </w:t>
      </w:r>
    </w:p>
    <w:p w:rsidR="005D7028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Lab/test: </w:t>
      </w:r>
      <w:r w:rsidRPr="008506FF">
        <w:rPr>
          <w:rFonts w:ascii="Times New Roman" w:hAnsi="Times New Roman" w:cs="Times New Roman"/>
          <w:sz w:val="24"/>
          <w:szCs w:val="24"/>
        </w:rPr>
        <w:t xml:space="preserve">Only a physical exam is needed for minor allergies. However, specific tests could help determine the patient's most effective treatment plan. The skin prick test tests whether the patient is allergic to a substance. On other hand, the </w:t>
      </w:r>
      <w:r w:rsidRPr="008506FF">
        <w:rPr>
          <w:rFonts w:ascii="Times New Roman" w:hAnsi="Times New Roman" w:cs="Times New Roman"/>
          <w:sz w:val="24"/>
          <w:szCs w:val="24"/>
        </w:rPr>
        <w:t>radioallergos</w:t>
      </w:r>
      <w:r w:rsidRPr="008506FF" w:rsidR="000A5F10">
        <w:rPr>
          <w:rFonts w:ascii="Times New Roman" w:hAnsi="Times New Roman" w:cs="Times New Roman"/>
          <w:sz w:val="24"/>
          <w:szCs w:val="24"/>
        </w:rPr>
        <w:t>o</w:t>
      </w:r>
      <w:r w:rsidRPr="008506FF">
        <w:rPr>
          <w:rFonts w:ascii="Times New Roman" w:hAnsi="Times New Roman" w:cs="Times New Roman"/>
          <w:sz w:val="24"/>
          <w:szCs w:val="24"/>
        </w:rPr>
        <w:t>rbent</w:t>
      </w:r>
      <w:r w:rsidRPr="008506FF">
        <w:rPr>
          <w:rFonts w:ascii="Times New Roman" w:hAnsi="Times New Roman" w:cs="Times New Roman"/>
          <w:sz w:val="24"/>
          <w:szCs w:val="24"/>
        </w:rPr>
        <w:t xml:space="preserve"> t</w:t>
      </w:r>
      <w:r w:rsidRPr="008506FF" w:rsidR="000A5F10">
        <w:rPr>
          <w:rFonts w:ascii="Times New Roman" w:hAnsi="Times New Roman" w:cs="Times New Roman"/>
          <w:sz w:val="24"/>
          <w:szCs w:val="24"/>
        </w:rPr>
        <w:t>e</w:t>
      </w:r>
      <w:r w:rsidRPr="008506FF">
        <w:rPr>
          <w:rFonts w:ascii="Times New Roman" w:hAnsi="Times New Roman" w:cs="Times New Roman"/>
          <w:sz w:val="24"/>
          <w:szCs w:val="24"/>
        </w:rPr>
        <w:t>st</w:t>
      </w:r>
      <w:r w:rsidRPr="008506FF" w:rsidR="000A5F10">
        <w:rPr>
          <w:rFonts w:ascii="Times New Roman" w:hAnsi="Times New Roman" w:cs="Times New Roman"/>
          <w:sz w:val="24"/>
          <w:szCs w:val="24"/>
        </w:rPr>
        <w:t xml:space="preserve"> (RAST)</w:t>
      </w:r>
      <w:r w:rsidRPr="008506FF" w:rsidR="00BD790F">
        <w:rPr>
          <w:rFonts w:ascii="Times New Roman" w:hAnsi="Times New Roman" w:cs="Times New Roman"/>
          <w:sz w:val="24"/>
          <w:szCs w:val="24"/>
        </w:rPr>
        <w:t xml:space="preserve"> measures the ratio </w:t>
      </w:r>
      <w:r w:rsidRPr="008506FF" w:rsidR="00B37531">
        <w:rPr>
          <w:rFonts w:ascii="Times New Roman" w:hAnsi="Times New Roman" w:cs="Times New Roman"/>
          <w:sz w:val="24"/>
          <w:szCs w:val="24"/>
        </w:rPr>
        <w:t xml:space="preserve">of </w:t>
      </w:r>
      <w:r w:rsidRPr="008506FF" w:rsidR="00BD790F">
        <w:rPr>
          <w:rFonts w:ascii="Times New Roman" w:hAnsi="Times New Roman" w:cs="Times New Roman"/>
          <w:sz w:val="24"/>
          <w:szCs w:val="24"/>
        </w:rPr>
        <w:t>immunoglobulin E anti</w:t>
      </w:r>
      <w:r w:rsidRPr="008506FF" w:rsidR="00B37531">
        <w:rPr>
          <w:rFonts w:ascii="Times New Roman" w:hAnsi="Times New Roman" w:cs="Times New Roman"/>
          <w:sz w:val="24"/>
          <w:szCs w:val="24"/>
        </w:rPr>
        <w:t xml:space="preserve">bodies to that of specific allergens in the body. </w:t>
      </w:r>
    </w:p>
    <w:p w:rsidR="005D7028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Referral: Not necessary but should return if the symptoms persist. </w:t>
      </w:r>
    </w:p>
    <w:p w:rsidR="000E573D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Education: </w:t>
      </w:r>
      <w:r w:rsidRPr="008506FF" w:rsidR="009E005A">
        <w:rPr>
          <w:rFonts w:ascii="Times New Roman" w:hAnsi="Times New Roman" w:cs="Times New Roman"/>
          <w:sz w:val="24"/>
          <w:szCs w:val="24"/>
        </w:rPr>
        <w:t xml:space="preserve">The patient should avoid allergens and cigarette smoking to avoid the recurrence of the condition. </w:t>
      </w:r>
    </w:p>
    <w:p w:rsidR="000E573D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Follow-up: </w:t>
      </w:r>
      <w:r w:rsidRPr="008506FF" w:rsidR="008E2881">
        <w:rPr>
          <w:rFonts w:ascii="Times New Roman" w:hAnsi="Times New Roman" w:cs="Times New Roman"/>
          <w:sz w:val="24"/>
          <w:szCs w:val="24"/>
        </w:rPr>
        <w:t>A follow-up is necessary since immunotherapy (desensitization) is a long-term process that takes between 6</w:t>
      </w:r>
      <w:r w:rsidRPr="008506FF" w:rsidR="00512A72">
        <w:rPr>
          <w:rFonts w:ascii="Times New Roman" w:hAnsi="Times New Roman" w:cs="Times New Roman"/>
          <w:sz w:val="24"/>
          <w:szCs w:val="24"/>
        </w:rPr>
        <w:t xml:space="preserve"> and 12 months. </w:t>
      </w:r>
    </w:p>
    <w:p w:rsidR="0001206F" w:rsidRPr="008506FF" w:rsidP="008506F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 xml:space="preserve">Health maintenance </w:t>
      </w:r>
    </w:p>
    <w:p w:rsidR="00D46C53" w:rsidRPr="008506FF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sz w:val="24"/>
          <w:szCs w:val="24"/>
        </w:rPr>
        <w:t xml:space="preserve">The patient was advised to avoid exposure to plant pollens and animals, control moulds in and out of the house and reduce dust at home. </w:t>
      </w:r>
      <w:r w:rsidRPr="008506FF" w:rsidR="00C64B09">
        <w:rPr>
          <w:rFonts w:ascii="Times New Roman" w:hAnsi="Times New Roman" w:cs="Times New Roman"/>
          <w:sz w:val="24"/>
          <w:szCs w:val="24"/>
        </w:rPr>
        <w:t>Also, she was advised to avoid palaces where cigarette smoking is prevalent such as bars</w:t>
      </w:r>
      <w:r w:rsidR="008506FF">
        <w:rPr>
          <w:rFonts w:ascii="Times New Roman" w:hAnsi="Times New Roman" w:cs="Times New Roman"/>
          <w:sz w:val="24"/>
          <w:szCs w:val="24"/>
        </w:rPr>
        <w:t xml:space="preserve"> </w:t>
      </w:r>
      <w:r w:rsidRPr="008506FF" w:rsidR="008506FF">
        <w:rPr>
          <w:rFonts w:ascii="Times New Roman" w:hAnsi="Times New Roman" w:cs="Times New Roman"/>
          <w:sz w:val="24"/>
          <w:szCs w:val="24"/>
        </w:rPr>
        <w:t>(Gómez et al., 2021)</w:t>
      </w:r>
      <w:r w:rsidRPr="008506FF" w:rsidR="00C64B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91B" w:rsidP="00850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6FF">
        <w:rPr>
          <w:rFonts w:ascii="Times New Roman" w:hAnsi="Times New Roman" w:cs="Times New Roman"/>
          <w:b/>
          <w:sz w:val="24"/>
          <w:szCs w:val="24"/>
        </w:rPr>
        <w:t>RTC: (Document Disposition)</w:t>
      </w:r>
      <w:r w:rsidRPr="008506FF" w:rsidR="00D46FF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06FF" w:rsidR="00D46FF7">
        <w:rPr>
          <w:rFonts w:ascii="Times New Roman" w:hAnsi="Times New Roman" w:cs="Times New Roman"/>
          <w:sz w:val="24"/>
          <w:szCs w:val="24"/>
        </w:rPr>
        <w:t xml:space="preserve">The patient is discharged home on </w:t>
      </w:r>
      <w:r w:rsidRPr="008506FF" w:rsidR="007D1A71">
        <w:rPr>
          <w:rFonts w:ascii="Times New Roman" w:hAnsi="Times New Roman" w:cs="Times New Roman"/>
          <w:sz w:val="24"/>
          <w:szCs w:val="24"/>
        </w:rPr>
        <w:t xml:space="preserve">glucocorticoid nasal sprays and </w:t>
      </w:r>
      <w:r w:rsidRPr="008506FF" w:rsidR="007D1A71">
        <w:rPr>
          <w:rFonts w:ascii="Times New Roman" w:hAnsi="Times New Roman" w:cs="Times New Roman"/>
          <w:sz w:val="24"/>
          <w:szCs w:val="24"/>
        </w:rPr>
        <w:t>montelukast</w:t>
      </w:r>
      <w:r w:rsidRPr="008506FF" w:rsidR="007D1A71">
        <w:rPr>
          <w:rFonts w:ascii="Times New Roman" w:hAnsi="Times New Roman" w:cs="Times New Roman"/>
          <w:sz w:val="24"/>
          <w:szCs w:val="24"/>
        </w:rPr>
        <w:t xml:space="preserve">. She was advised on allergen avoidance and to return if symptoms persist. </w:t>
      </w:r>
    </w:p>
    <w:p w:rsidR="00A6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206F" w:rsidP="004B3AD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B3ADA" w:rsidP="004B3ADA">
      <w:pPr>
        <w:pStyle w:val="NormalWeb"/>
        <w:spacing w:before="0" w:beforeAutospacing="0" w:after="0" w:afterAutospacing="0" w:line="480" w:lineRule="auto"/>
        <w:ind w:left="720" w:hanging="720"/>
      </w:pPr>
      <w:r>
        <w:t>Akhouri</w:t>
      </w:r>
      <w:r>
        <w:t xml:space="preserve">, S., &amp; House, S. A. (2020). </w:t>
      </w:r>
      <w:r>
        <w:rPr>
          <w:i/>
          <w:iCs/>
        </w:rPr>
        <w:t>Allergic Rhinitis</w:t>
      </w:r>
      <w:r>
        <w:t xml:space="preserve">. PubMed; </w:t>
      </w:r>
      <w:r>
        <w:t>StatPearls</w:t>
      </w:r>
      <w:r>
        <w:t xml:space="preserve"> Publishing. https://www.ncbi.nlm.nih.gov/books/NBK538186/</w:t>
      </w:r>
    </w:p>
    <w:p w:rsidR="004B3ADA" w:rsidP="004B3ADA">
      <w:pPr>
        <w:pStyle w:val="NormalWeb"/>
        <w:spacing w:before="0" w:beforeAutospacing="0" w:after="0" w:afterAutospacing="0" w:line="480" w:lineRule="auto"/>
        <w:ind w:left="720" w:hanging="720"/>
      </w:pPr>
      <w:r>
        <w:t>Bjermer</w:t>
      </w:r>
      <w:r>
        <w:t xml:space="preserve">, L., </w:t>
      </w:r>
      <w:r>
        <w:t>Westman</w:t>
      </w:r>
      <w:r>
        <w:t xml:space="preserve">, M., </w:t>
      </w:r>
      <w:r>
        <w:t>Holmström</w:t>
      </w:r>
      <w:r>
        <w:t xml:space="preserve">, M., &amp; </w:t>
      </w:r>
      <w:r>
        <w:t>Wickman</w:t>
      </w:r>
      <w:r>
        <w:t xml:space="preserve">, M. C. (2019). The complex pathophysiology of allergic rhinitis: scientific rationale for the development of an alternative treatment option. </w:t>
      </w:r>
      <w:r>
        <w:rPr>
          <w:i/>
          <w:iCs/>
        </w:rPr>
        <w:t>Allergy, Asthma &amp; Clinical Immunology</w:t>
      </w:r>
      <w:r>
        <w:t xml:space="preserve">, </w:t>
      </w:r>
      <w:r>
        <w:rPr>
          <w:i/>
          <w:iCs/>
        </w:rPr>
        <w:t>15</w:t>
      </w:r>
      <w:r>
        <w:t>(1). https://doi.org/10.1186/s13223-018-0314-1</w:t>
      </w:r>
    </w:p>
    <w:p w:rsidR="004B3ADA" w:rsidP="004B3ADA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Gómez, R. M., Croce, V. H., </w:t>
      </w:r>
      <w:r>
        <w:t>Zernotti</w:t>
      </w:r>
      <w:r>
        <w:t xml:space="preserve">, M. E., &amp; </w:t>
      </w:r>
      <w:r>
        <w:t>Muiño</w:t>
      </w:r>
      <w:r>
        <w:t xml:space="preserve">, J. C. (2021). Active smoking effect in allergic rhinitis. </w:t>
      </w:r>
      <w:r>
        <w:rPr>
          <w:i/>
          <w:iCs/>
        </w:rPr>
        <w:t>World Allergy Organization Journal</w:t>
      </w:r>
      <w:r>
        <w:t xml:space="preserve">, </w:t>
      </w:r>
      <w:r>
        <w:rPr>
          <w:i/>
          <w:iCs/>
        </w:rPr>
        <w:t>14</w:t>
      </w:r>
      <w:r>
        <w:t>(2), 100504. https://doi.org/10.1016/j.waojou.2020.100504</w:t>
      </w:r>
    </w:p>
    <w:p w:rsidR="004B3ADA" w:rsidP="004B3ADA">
      <w:pPr>
        <w:pStyle w:val="NormalWeb"/>
        <w:spacing w:before="0" w:beforeAutospacing="0" w:after="0" w:afterAutospacing="0" w:line="480" w:lineRule="auto"/>
        <w:ind w:left="720" w:hanging="720"/>
      </w:pPr>
      <w:r>
        <w:t>Luthra</w:t>
      </w:r>
      <w:r>
        <w:t xml:space="preserve">, M., </w:t>
      </w:r>
      <w:r>
        <w:t>Best</w:t>
      </w:r>
      <w:r>
        <w:t xml:space="preserve">, S. S., Mishra, S., Bharti, B., Aggarwal, V., &amp; </w:t>
      </w:r>
      <w:r>
        <w:t>Monga</w:t>
      </w:r>
      <w:r>
        <w:t xml:space="preserve">, U. (2019). Evaluation of Association of Allergic Rhinitis with Bronchial Asthma. </w:t>
      </w:r>
      <w:r>
        <w:rPr>
          <w:i/>
          <w:iCs/>
        </w:rPr>
        <w:t>Indian Journal of Otolaryngology and Head &amp; Neck Surgery</w:t>
      </w:r>
      <w:r>
        <w:t xml:space="preserve">, </w:t>
      </w:r>
      <w:r>
        <w:rPr>
          <w:i/>
          <w:iCs/>
        </w:rPr>
        <w:t>71</w:t>
      </w:r>
      <w:r>
        <w:t>(</w:t>
      </w:r>
      <w:r>
        <w:t>Suppl</w:t>
      </w:r>
      <w:r>
        <w:t xml:space="preserve"> 3), 1687–1691. https://doi.org/10.1007/s12070-015-0931-7</w:t>
      </w:r>
    </w:p>
    <w:p w:rsidR="004B3ADA" w:rsidP="004B3ADA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Patel, Z. M., &amp; Hwang, P. H. (2018). Acute Bacterial </w:t>
      </w:r>
      <w:r>
        <w:t>Rhinosinusitis</w:t>
      </w:r>
      <w:r>
        <w:t xml:space="preserve">. </w:t>
      </w:r>
      <w:r>
        <w:rPr>
          <w:i/>
          <w:iCs/>
        </w:rPr>
        <w:t>Infections of the Ears, Nose, Throat, and Sinuses</w:t>
      </w:r>
      <w:r>
        <w:t>, 133–143. https://doi.org/10.1007/978-3-319-74835-1_11</w:t>
      </w:r>
    </w:p>
    <w:p w:rsidR="004B3ADA" w:rsidP="004B3ADA">
      <w:pPr>
        <w:pStyle w:val="NormalWeb"/>
        <w:spacing w:before="0" w:beforeAutospacing="0" w:after="0" w:afterAutospacing="0" w:line="480" w:lineRule="auto"/>
        <w:ind w:left="720" w:hanging="720"/>
      </w:pPr>
      <w:r>
        <w:t>Yildiz</w:t>
      </w:r>
      <w:r>
        <w:t xml:space="preserve">, E. (2020). Non-Allergic Rhinitis. In </w:t>
      </w:r>
      <w:r>
        <w:rPr>
          <w:i/>
          <w:iCs/>
        </w:rPr>
        <w:t>www.intechopen.com</w:t>
      </w:r>
      <w:r>
        <w:t xml:space="preserve">. </w:t>
      </w:r>
      <w:r>
        <w:t>IntechOpen</w:t>
      </w:r>
      <w:r>
        <w:t>. https://www.intechopen.com/chapters/74261</w:t>
      </w:r>
    </w:p>
    <w:p w:rsidR="004B3ADA" w:rsidRPr="004B3ADA" w:rsidP="004B3A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979653769"/>
      <w:docPartObj>
        <w:docPartGallery w:val="Page Numbers (Top of Page)"/>
        <w:docPartUnique/>
      </w:docPartObj>
    </w:sdtPr>
    <w:sdtContent>
      <w:p w:rsidR="00FF1D32" w:rsidRPr="00FF1D32" w:rsidP="00FF1D32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1D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1D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1D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FF1D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1D32" w:rsidRPr="00FF1D32" w:rsidP="00FF1D32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414F0"/>
    <w:multiLevelType w:val="hybridMultilevel"/>
    <w:tmpl w:val="687AB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96"/>
    <w:rsid w:val="0001206F"/>
    <w:rsid w:val="00037F67"/>
    <w:rsid w:val="000436C7"/>
    <w:rsid w:val="00043C23"/>
    <w:rsid w:val="0005076B"/>
    <w:rsid w:val="0005310C"/>
    <w:rsid w:val="00053525"/>
    <w:rsid w:val="000559B8"/>
    <w:rsid w:val="00055EA2"/>
    <w:rsid w:val="00057790"/>
    <w:rsid w:val="000610F0"/>
    <w:rsid w:val="00062261"/>
    <w:rsid w:val="00066D44"/>
    <w:rsid w:val="00082902"/>
    <w:rsid w:val="00091642"/>
    <w:rsid w:val="000937B8"/>
    <w:rsid w:val="000A5F10"/>
    <w:rsid w:val="000B6A29"/>
    <w:rsid w:val="000C0BE5"/>
    <w:rsid w:val="000D3D52"/>
    <w:rsid w:val="000D6664"/>
    <w:rsid w:val="000E573D"/>
    <w:rsid w:val="000E5B88"/>
    <w:rsid w:val="000F4E48"/>
    <w:rsid w:val="00116362"/>
    <w:rsid w:val="00121D29"/>
    <w:rsid w:val="00126E01"/>
    <w:rsid w:val="00131AB5"/>
    <w:rsid w:val="00137CD8"/>
    <w:rsid w:val="00140C5D"/>
    <w:rsid w:val="00163E61"/>
    <w:rsid w:val="001642F2"/>
    <w:rsid w:val="00192C19"/>
    <w:rsid w:val="001A62C5"/>
    <w:rsid w:val="001A6585"/>
    <w:rsid w:val="001D71B9"/>
    <w:rsid w:val="001E0F0C"/>
    <w:rsid w:val="001E4682"/>
    <w:rsid w:val="001F0273"/>
    <w:rsid w:val="001F7FE8"/>
    <w:rsid w:val="002037E9"/>
    <w:rsid w:val="00237335"/>
    <w:rsid w:val="00240874"/>
    <w:rsid w:val="0025045D"/>
    <w:rsid w:val="00250C84"/>
    <w:rsid w:val="00251163"/>
    <w:rsid w:val="002574DD"/>
    <w:rsid w:val="00260864"/>
    <w:rsid w:val="00264D18"/>
    <w:rsid w:val="00277A83"/>
    <w:rsid w:val="00291741"/>
    <w:rsid w:val="00294524"/>
    <w:rsid w:val="00297243"/>
    <w:rsid w:val="002A3A90"/>
    <w:rsid w:val="002C3CFC"/>
    <w:rsid w:val="002C420D"/>
    <w:rsid w:val="002C6DCB"/>
    <w:rsid w:val="002D553E"/>
    <w:rsid w:val="002D6D8E"/>
    <w:rsid w:val="002E0122"/>
    <w:rsid w:val="002F1E0F"/>
    <w:rsid w:val="003156EE"/>
    <w:rsid w:val="00323AB9"/>
    <w:rsid w:val="0032781D"/>
    <w:rsid w:val="00336947"/>
    <w:rsid w:val="00347BA3"/>
    <w:rsid w:val="00352CD9"/>
    <w:rsid w:val="00375390"/>
    <w:rsid w:val="00376D7B"/>
    <w:rsid w:val="00393818"/>
    <w:rsid w:val="003A5825"/>
    <w:rsid w:val="003C158A"/>
    <w:rsid w:val="003D1904"/>
    <w:rsid w:val="003E22B2"/>
    <w:rsid w:val="003E4397"/>
    <w:rsid w:val="00414F78"/>
    <w:rsid w:val="0042570A"/>
    <w:rsid w:val="0043667A"/>
    <w:rsid w:val="0044605C"/>
    <w:rsid w:val="0044644A"/>
    <w:rsid w:val="00462E96"/>
    <w:rsid w:val="00466C50"/>
    <w:rsid w:val="00471DA7"/>
    <w:rsid w:val="004776FC"/>
    <w:rsid w:val="00480EB1"/>
    <w:rsid w:val="004939B8"/>
    <w:rsid w:val="00493BEB"/>
    <w:rsid w:val="00496B82"/>
    <w:rsid w:val="00496E8A"/>
    <w:rsid w:val="004A2A2F"/>
    <w:rsid w:val="004A6EF6"/>
    <w:rsid w:val="004B3ADA"/>
    <w:rsid w:val="004C3128"/>
    <w:rsid w:val="004C6E37"/>
    <w:rsid w:val="004D1CB6"/>
    <w:rsid w:val="004D430C"/>
    <w:rsid w:val="004D56DD"/>
    <w:rsid w:val="004E67B4"/>
    <w:rsid w:val="004F3ABF"/>
    <w:rsid w:val="00501080"/>
    <w:rsid w:val="00512A72"/>
    <w:rsid w:val="00514CC6"/>
    <w:rsid w:val="0051773B"/>
    <w:rsid w:val="005220AC"/>
    <w:rsid w:val="005238AD"/>
    <w:rsid w:val="00531AC1"/>
    <w:rsid w:val="00532AF4"/>
    <w:rsid w:val="00553636"/>
    <w:rsid w:val="0056292A"/>
    <w:rsid w:val="005664C5"/>
    <w:rsid w:val="00567AE0"/>
    <w:rsid w:val="005706D0"/>
    <w:rsid w:val="00597023"/>
    <w:rsid w:val="005A2FB3"/>
    <w:rsid w:val="005A5C67"/>
    <w:rsid w:val="005B0E43"/>
    <w:rsid w:val="005D7028"/>
    <w:rsid w:val="00603F8F"/>
    <w:rsid w:val="00613FB3"/>
    <w:rsid w:val="006370CA"/>
    <w:rsid w:val="00653C16"/>
    <w:rsid w:val="00664DA2"/>
    <w:rsid w:val="0066618D"/>
    <w:rsid w:val="006911F9"/>
    <w:rsid w:val="006A5BE2"/>
    <w:rsid w:val="006B4300"/>
    <w:rsid w:val="006C1160"/>
    <w:rsid w:val="006C5EFF"/>
    <w:rsid w:val="006E3405"/>
    <w:rsid w:val="006F095B"/>
    <w:rsid w:val="006F4E52"/>
    <w:rsid w:val="00720A2B"/>
    <w:rsid w:val="007220F7"/>
    <w:rsid w:val="007301AB"/>
    <w:rsid w:val="0076660E"/>
    <w:rsid w:val="00777A9C"/>
    <w:rsid w:val="00783715"/>
    <w:rsid w:val="007A3F98"/>
    <w:rsid w:val="007D1A71"/>
    <w:rsid w:val="00801A5F"/>
    <w:rsid w:val="00802DA6"/>
    <w:rsid w:val="0080409A"/>
    <w:rsid w:val="00807FA4"/>
    <w:rsid w:val="00810CF3"/>
    <w:rsid w:val="0085055F"/>
    <w:rsid w:val="008506FF"/>
    <w:rsid w:val="00853E8F"/>
    <w:rsid w:val="008549F4"/>
    <w:rsid w:val="0086122B"/>
    <w:rsid w:val="00865C49"/>
    <w:rsid w:val="008677A1"/>
    <w:rsid w:val="00876714"/>
    <w:rsid w:val="008831D7"/>
    <w:rsid w:val="008858AA"/>
    <w:rsid w:val="008930B7"/>
    <w:rsid w:val="008A1495"/>
    <w:rsid w:val="008A25AA"/>
    <w:rsid w:val="008A562B"/>
    <w:rsid w:val="008B0C1D"/>
    <w:rsid w:val="008B6419"/>
    <w:rsid w:val="008B7F66"/>
    <w:rsid w:val="008D21F3"/>
    <w:rsid w:val="008D3D71"/>
    <w:rsid w:val="008E2881"/>
    <w:rsid w:val="008E45F3"/>
    <w:rsid w:val="008F269A"/>
    <w:rsid w:val="00914C79"/>
    <w:rsid w:val="00915C77"/>
    <w:rsid w:val="00943CBC"/>
    <w:rsid w:val="00947997"/>
    <w:rsid w:val="009512D7"/>
    <w:rsid w:val="0098205E"/>
    <w:rsid w:val="009904B1"/>
    <w:rsid w:val="009A1383"/>
    <w:rsid w:val="009A78E9"/>
    <w:rsid w:val="009A7D48"/>
    <w:rsid w:val="009B47E6"/>
    <w:rsid w:val="009C23E6"/>
    <w:rsid w:val="009D4B0B"/>
    <w:rsid w:val="009D6EAD"/>
    <w:rsid w:val="009E005A"/>
    <w:rsid w:val="009E3D35"/>
    <w:rsid w:val="009E40E5"/>
    <w:rsid w:val="00A047B7"/>
    <w:rsid w:val="00A06300"/>
    <w:rsid w:val="00A10E75"/>
    <w:rsid w:val="00A1568C"/>
    <w:rsid w:val="00A1611B"/>
    <w:rsid w:val="00A6491B"/>
    <w:rsid w:val="00A77E39"/>
    <w:rsid w:val="00A80E92"/>
    <w:rsid w:val="00A97833"/>
    <w:rsid w:val="00AA1CFC"/>
    <w:rsid w:val="00AA6583"/>
    <w:rsid w:val="00AB0AD1"/>
    <w:rsid w:val="00AB3BD0"/>
    <w:rsid w:val="00AD56CD"/>
    <w:rsid w:val="00AE4939"/>
    <w:rsid w:val="00AF10B2"/>
    <w:rsid w:val="00AF4036"/>
    <w:rsid w:val="00B03843"/>
    <w:rsid w:val="00B10365"/>
    <w:rsid w:val="00B22A1D"/>
    <w:rsid w:val="00B26D86"/>
    <w:rsid w:val="00B30903"/>
    <w:rsid w:val="00B37531"/>
    <w:rsid w:val="00B54217"/>
    <w:rsid w:val="00B55DA5"/>
    <w:rsid w:val="00B60A58"/>
    <w:rsid w:val="00B77BC3"/>
    <w:rsid w:val="00B8020E"/>
    <w:rsid w:val="00B81854"/>
    <w:rsid w:val="00BB169B"/>
    <w:rsid w:val="00BC581B"/>
    <w:rsid w:val="00BD2B6E"/>
    <w:rsid w:val="00BD790F"/>
    <w:rsid w:val="00BE1E54"/>
    <w:rsid w:val="00BE2E27"/>
    <w:rsid w:val="00BE7CD3"/>
    <w:rsid w:val="00BF65F4"/>
    <w:rsid w:val="00BF7419"/>
    <w:rsid w:val="00C01DA6"/>
    <w:rsid w:val="00C10D4E"/>
    <w:rsid w:val="00C16859"/>
    <w:rsid w:val="00C277F3"/>
    <w:rsid w:val="00C427A9"/>
    <w:rsid w:val="00C64B09"/>
    <w:rsid w:val="00C64BDE"/>
    <w:rsid w:val="00C73385"/>
    <w:rsid w:val="00C8790A"/>
    <w:rsid w:val="00C9602C"/>
    <w:rsid w:val="00CC72E6"/>
    <w:rsid w:val="00CE3013"/>
    <w:rsid w:val="00D229BB"/>
    <w:rsid w:val="00D26CB6"/>
    <w:rsid w:val="00D3251A"/>
    <w:rsid w:val="00D356FC"/>
    <w:rsid w:val="00D35CBA"/>
    <w:rsid w:val="00D46C53"/>
    <w:rsid w:val="00D46FF7"/>
    <w:rsid w:val="00D7453E"/>
    <w:rsid w:val="00D82152"/>
    <w:rsid w:val="00D85AF4"/>
    <w:rsid w:val="00D86D16"/>
    <w:rsid w:val="00D879A1"/>
    <w:rsid w:val="00D93392"/>
    <w:rsid w:val="00DC001C"/>
    <w:rsid w:val="00DC2EE7"/>
    <w:rsid w:val="00DC4038"/>
    <w:rsid w:val="00DD7027"/>
    <w:rsid w:val="00DE2288"/>
    <w:rsid w:val="00DF409C"/>
    <w:rsid w:val="00E027E1"/>
    <w:rsid w:val="00E218F1"/>
    <w:rsid w:val="00E529DF"/>
    <w:rsid w:val="00E635FA"/>
    <w:rsid w:val="00E65764"/>
    <w:rsid w:val="00E84F51"/>
    <w:rsid w:val="00E95000"/>
    <w:rsid w:val="00EA0027"/>
    <w:rsid w:val="00EA2403"/>
    <w:rsid w:val="00ED39BA"/>
    <w:rsid w:val="00EE7270"/>
    <w:rsid w:val="00EF06C8"/>
    <w:rsid w:val="00EF3064"/>
    <w:rsid w:val="00F142AC"/>
    <w:rsid w:val="00F15F78"/>
    <w:rsid w:val="00F219CE"/>
    <w:rsid w:val="00F64E97"/>
    <w:rsid w:val="00F661DC"/>
    <w:rsid w:val="00F77C55"/>
    <w:rsid w:val="00F80C55"/>
    <w:rsid w:val="00FE6B25"/>
    <w:rsid w:val="00FF1D32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0AD059"/>
  <w15:chartTrackingRefBased/>
  <w15:docId w15:val="{CD55F6E3-0314-4AC5-AF3A-18A6BBD2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6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D32"/>
  </w:style>
  <w:style w:type="paragraph" w:styleId="Footer">
    <w:name w:val="footer"/>
    <w:basedOn w:val="Normal"/>
    <w:link w:val="FooterChar"/>
    <w:uiPriority w:val="99"/>
    <w:unhideWhenUsed/>
    <w:rsid w:val="00FF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12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280</cp:revision>
  <dcterms:created xsi:type="dcterms:W3CDTF">2022-11-21T19:03:00Z</dcterms:created>
  <dcterms:modified xsi:type="dcterms:W3CDTF">2022-11-22T11:52:00Z</dcterms:modified>
</cp:coreProperties>
</file>