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00AEA" w14:textId="77777777" w:rsidR="0048197A" w:rsidRPr="001D0C9D" w:rsidRDefault="001D0C9D" w:rsidP="001D0C9D">
      <w:pPr>
        <w:spacing w:after="0"/>
        <w:ind w:left="-5"/>
        <w:rPr>
          <w:rFonts w:ascii="Times New Roman" w:hAnsi="Times New Roman" w:cs="Times New Roman"/>
        </w:rPr>
      </w:pPr>
      <w:r w:rsidRPr="001D0C9D">
        <w:rPr>
          <w:rFonts w:ascii="Times New Roman" w:hAnsi="Times New Roman" w:cs="Times New Roman"/>
        </w:rPr>
        <w:t xml:space="preserve">Critique of Kelly Greene’s “The Five Civilized Tribes and the Legacy of the Trail of Tears.” </w:t>
      </w:r>
    </w:p>
    <w:p w14:paraId="4C3FA4C0" w14:textId="77777777" w:rsidR="0048197A" w:rsidRPr="001D0C9D" w:rsidRDefault="001D0C9D" w:rsidP="001D0C9D">
      <w:pPr>
        <w:spacing w:after="0" w:line="259" w:lineRule="auto"/>
        <w:ind w:left="0" w:firstLine="0"/>
        <w:rPr>
          <w:rFonts w:ascii="Times New Roman" w:hAnsi="Times New Roman" w:cs="Times New Roman"/>
        </w:rPr>
      </w:pPr>
      <w:r w:rsidRPr="001D0C9D">
        <w:rPr>
          <w:rFonts w:ascii="Times New Roman" w:hAnsi="Times New Roman" w:cs="Times New Roman"/>
        </w:rPr>
        <w:t xml:space="preserve"> </w:t>
      </w:r>
    </w:p>
    <w:p w14:paraId="40A02940" w14:textId="77777777" w:rsidR="0048197A" w:rsidRPr="001D0C9D" w:rsidRDefault="001D0C9D" w:rsidP="001D0C9D">
      <w:pPr>
        <w:spacing w:after="0"/>
        <w:ind w:left="-5"/>
        <w:rPr>
          <w:rFonts w:ascii="Times New Roman" w:hAnsi="Times New Roman" w:cs="Times New Roman"/>
        </w:rPr>
      </w:pPr>
      <w:r w:rsidRPr="001D0C9D">
        <w:rPr>
          <w:rFonts w:ascii="Times New Roman" w:hAnsi="Times New Roman" w:cs="Times New Roman"/>
        </w:rPr>
        <w:t xml:space="preserve">Kelly Greene selected the “Five Civilized Tribes” topic and her article claims to explore the effects of the Trail of Tears upon members of the Five Civilized Tribes (Cherokees, Choctaws, Chickasaws, Creeks, and Seminoles) who survived the forced march to Oklahoma. Her thesis claims that the Trail of Tears negatively affected those who participated in the trip. Though the thesis statement was easy to locate, it fails to meet the standards for a thesis outlined in the project instructions: it is not an argumentative statement because there is no point or argument to be made in relation to the event and it makes an obvious point that adds very little to a serious discussion on the effects of Andrew Jackson’s Indian removal policy (who would argue that something called the “Trail of Tears” was not a life altering experience?). </w:t>
      </w:r>
    </w:p>
    <w:p w14:paraId="5B5B4B5F" w14:textId="77777777" w:rsidR="0048197A" w:rsidRPr="001D0C9D" w:rsidRDefault="001D0C9D" w:rsidP="001D0C9D">
      <w:pPr>
        <w:spacing w:after="0" w:line="259" w:lineRule="auto"/>
        <w:ind w:left="0" w:firstLine="0"/>
        <w:rPr>
          <w:rFonts w:ascii="Times New Roman" w:hAnsi="Times New Roman" w:cs="Times New Roman"/>
        </w:rPr>
      </w:pPr>
      <w:r w:rsidRPr="001D0C9D">
        <w:rPr>
          <w:rFonts w:ascii="Times New Roman" w:hAnsi="Times New Roman" w:cs="Times New Roman"/>
        </w:rPr>
        <w:t xml:space="preserve"> </w:t>
      </w:r>
    </w:p>
    <w:p w14:paraId="58677485" w14:textId="77777777" w:rsidR="0048197A" w:rsidRPr="001D0C9D" w:rsidRDefault="001D0C9D" w:rsidP="001D0C9D">
      <w:pPr>
        <w:spacing w:after="0"/>
        <w:ind w:left="-5"/>
        <w:rPr>
          <w:rFonts w:ascii="Times New Roman" w:hAnsi="Times New Roman" w:cs="Times New Roman"/>
        </w:rPr>
      </w:pPr>
      <w:r w:rsidRPr="001D0C9D">
        <w:rPr>
          <w:rFonts w:ascii="Times New Roman" w:hAnsi="Times New Roman" w:cs="Times New Roman"/>
        </w:rPr>
        <w:t>The lack of an argumentative thesis led to a disorganized article that fails to build a clear argument and makes several dubious claims. Greene, for example, explains the motivations for Indian Removal by statin</w:t>
      </w:r>
      <w:bookmarkStart w:id="0" w:name="_GoBack"/>
      <w:bookmarkEnd w:id="0"/>
      <w:r w:rsidRPr="001D0C9D">
        <w:rPr>
          <w:rFonts w:ascii="Times New Roman" w:hAnsi="Times New Roman" w:cs="Times New Roman"/>
        </w:rPr>
        <w:t xml:space="preserve">g that white settlers wanted Indian lands in the Southeast, but never explains why, except to say that the land was valuable and contained a bounty of wild game. Though Greene references the Indian Removal Act of 1830 in inaccurate claim that “English settlers” wanted the Indian lands, she offers no specific evidence from the Act to support her claim. She argues that the Indians of the Five Civilized Tribes agreed to “swap” their Eastern lands for those in the West, but gives little consideration to the fact that any negotiation between the federal government and the tribes was conducted under duress, a fact which invalidates the legitimacy of subsequent treaties. On the other hand, Greene’s reference to the Preemption Act of 1830, allowing white settlers to “squat” on Indian lands even before the Indians had been removed, did offer to support to her contention that the removal act was based upon little more than white greed.  </w:t>
      </w:r>
    </w:p>
    <w:p w14:paraId="13EDF992" w14:textId="77777777" w:rsidR="0048197A" w:rsidRPr="001D0C9D" w:rsidRDefault="001D0C9D" w:rsidP="001D0C9D">
      <w:pPr>
        <w:spacing w:after="0" w:line="259" w:lineRule="auto"/>
        <w:ind w:left="0" w:firstLine="0"/>
        <w:rPr>
          <w:rFonts w:ascii="Times New Roman" w:hAnsi="Times New Roman" w:cs="Times New Roman"/>
        </w:rPr>
      </w:pPr>
      <w:r w:rsidRPr="001D0C9D">
        <w:rPr>
          <w:rFonts w:ascii="Times New Roman" w:hAnsi="Times New Roman" w:cs="Times New Roman"/>
        </w:rPr>
        <w:t xml:space="preserve"> </w:t>
      </w:r>
    </w:p>
    <w:p w14:paraId="2B8C150E" w14:textId="77777777" w:rsidR="0048197A" w:rsidRPr="001D0C9D" w:rsidRDefault="001D0C9D" w:rsidP="001D0C9D">
      <w:pPr>
        <w:spacing w:after="0"/>
        <w:ind w:left="-5"/>
        <w:rPr>
          <w:rFonts w:ascii="Times New Roman" w:hAnsi="Times New Roman" w:cs="Times New Roman"/>
        </w:rPr>
      </w:pPr>
      <w:r w:rsidRPr="001D0C9D">
        <w:rPr>
          <w:rFonts w:ascii="Times New Roman" w:hAnsi="Times New Roman" w:cs="Times New Roman"/>
        </w:rPr>
        <w:t xml:space="preserve">For reasons unexplained, Greene claims that the loss of land led to “malnutrition and drastically reduced the overall health of the Indian peoples.” That Indians died on the Trail of Tears there is no doubt, but their death was not the result of having lost their land. It was the result of the callous and inhuman federal policies which failed to provide for their sustenance and wellbeing after having divested them of their means to provide that sustenance on their own.  Worst still, Greene inaccurately places the sites of Indian migration in Illinois, Iowa, and Texas, ignoring Oklahoma altogether.  </w:t>
      </w:r>
    </w:p>
    <w:p w14:paraId="38108AB6" w14:textId="77777777" w:rsidR="0048197A" w:rsidRPr="001D0C9D" w:rsidRDefault="001D0C9D" w:rsidP="001D0C9D">
      <w:pPr>
        <w:spacing w:after="0" w:line="259" w:lineRule="auto"/>
        <w:ind w:left="0" w:firstLine="0"/>
        <w:rPr>
          <w:rFonts w:ascii="Times New Roman" w:hAnsi="Times New Roman" w:cs="Times New Roman"/>
        </w:rPr>
      </w:pPr>
      <w:r w:rsidRPr="001D0C9D">
        <w:rPr>
          <w:rFonts w:ascii="Times New Roman" w:hAnsi="Times New Roman" w:cs="Times New Roman"/>
        </w:rPr>
        <w:t xml:space="preserve"> </w:t>
      </w:r>
    </w:p>
    <w:p w14:paraId="6DA62CAD" w14:textId="77777777" w:rsidR="0048197A" w:rsidRPr="001D0C9D" w:rsidRDefault="001D0C9D" w:rsidP="001D0C9D">
      <w:pPr>
        <w:spacing w:after="0"/>
        <w:ind w:left="-5"/>
        <w:rPr>
          <w:rFonts w:ascii="Times New Roman" w:hAnsi="Times New Roman" w:cs="Times New Roman"/>
        </w:rPr>
      </w:pPr>
      <w:r w:rsidRPr="001D0C9D">
        <w:rPr>
          <w:rFonts w:ascii="Times New Roman" w:hAnsi="Times New Roman" w:cs="Times New Roman"/>
        </w:rPr>
        <w:t xml:space="preserve">Finally, Greene attempts to tie the support of some members of the Five Civilized Tribes for the Confederacy to the legacy of the Trail of Tears. But no direct evidence is presented to substantiate this claim, other her reference to supposedly shared economic and cultural traits between the white South and the “civilized” tribes.  </w:t>
      </w:r>
    </w:p>
    <w:p w14:paraId="1B0CCA68" w14:textId="77777777" w:rsidR="0048197A" w:rsidRPr="001D0C9D" w:rsidRDefault="001D0C9D" w:rsidP="001D0C9D">
      <w:pPr>
        <w:spacing w:after="0" w:line="259" w:lineRule="auto"/>
        <w:ind w:left="0" w:firstLine="0"/>
        <w:rPr>
          <w:rFonts w:ascii="Times New Roman" w:hAnsi="Times New Roman" w:cs="Times New Roman"/>
        </w:rPr>
      </w:pPr>
      <w:r w:rsidRPr="001D0C9D">
        <w:rPr>
          <w:rFonts w:ascii="Times New Roman" w:hAnsi="Times New Roman" w:cs="Times New Roman"/>
        </w:rPr>
        <w:t xml:space="preserve"> </w:t>
      </w:r>
    </w:p>
    <w:p w14:paraId="54BDBE70" w14:textId="77777777" w:rsidR="0048197A" w:rsidRPr="001D0C9D" w:rsidRDefault="001D0C9D" w:rsidP="001D0C9D">
      <w:pPr>
        <w:spacing w:after="0"/>
        <w:ind w:left="-5"/>
        <w:rPr>
          <w:rFonts w:ascii="Times New Roman" w:hAnsi="Times New Roman" w:cs="Times New Roman"/>
        </w:rPr>
      </w:pPr>
      <w:r w:rsidRPr="001D0C9D">
        <w:rPr>
          <w:rFonts w:ascii="Times New Roman" w:hAnsi="Times New Roman" w:cs="Times New Roman"/>
        </w:rPr>
        <w:t xml:space="preserve">Kelly Greene referenced legitimate sources, such as ones from </w:t>
      </w:r>
      <w:r w:rsidRPr="001D0C9D">
        <w:rPr>
          <w:rFonts w:ascii="Times New Roman" w:hAnsi="Times New Roman" w:cs="Times New Roman"/>
          <w:i/>
        </w:rPr>
        <w:t>Civil War History</w:t>
      </w:r>
      <w:r w:rsidRPr="001D0C9D">
        <w:rPr>
          <w:rFonts w:ascii="Times New Roman" w:hAnsi="Times New Roman" w:cs="Times New Roman"/>
        </w:rPr>
        <w:t xml:space="preserve"> and primary source documents from the National Archives and Records Administration, but her faulty interpretation of the information found therein, as well as an apparent inability to weave the source materials within the narrative, have created a research article submission that does not </w:t>
      </w:r>
      <w:r w:rsidRPr="001D0C9D">
        <w:rPr>
          <w:rFonts w:ascii="Times New Roman" w:hAnsi="Times New Roman" w:cs="Times New Roman"/>
        </w:rPr>
        <w:lastRenderedPageBreak/>
        <w:t xml:space="preserve">achieve the stated goal of this project and does not offer much to an academic discussion of the subject. </w:t>
      </w:r>
    </w:p>
    <w:p w14:paraId="0E3FB38B" w14:textId="77777777" w:rsidR="0048197A" w:rsidRPr="001D0C9D" w:rsidRDefault="001D0C9D" w:rsidP="001D0C9D">
      <w:pPr>
        <w:spacing w:after="0" w:line="259" w:lineRule="auto"/>
        <w:ind w:left="0" w:firstLine="0"/>
        <w:rPr>
          <w:rFonts w:ascii="Times New Roman" w:hAnsi="Times New Roman" w:cs="Times New Roman"/>
        </w:rPr>
      </w:pPr>
      <w:r w:rsidRPr="001D0C9D">
        <w:rPr>
          <w:rFonts w:ascii="Times New Roman" w:hAnsi="Times New Roman" w:cs="Times New Roman"/>
        </w:rPr>
        <w:t xml:space="preserve"> </w:t>
      </w:r>
    </w:p>
    <w:p w14:paraId="3CD7A1B4" w14:textId="77777777" w:rsidR="0048197A" w:rsidRPr="001D0C9D" w:rsidRDefault="001D0C9D" w:rsidP="001D0C9D">
      <w:pPr>
        <w:spacing w:after="0" w:line="259" w:lineRule="auto"/>
        <w:ind w:left="0" w:firstLine="0"/>
        <w:rPr>
          <w:rFonts w:ascii="Times New Roman" w:hAnsi="Times New Roman" w:cs="Times New Roman"/>
        </w:rPr>
      </w:pPr>
      <w:r w:rsidRPr="001D0C9D">
        <w:rPr>
          <w:rFonts w:ascii="Times New Roman" w:hAnsi="Times New Roman" w:cs="Times New Roman"/>
        </w:rPr>
        <w:t xml:space="preserve"> </w:t>
      </w:r>
    </w:p>
    <w:p w14:paraId="376357CC" w14:textId="77777777" w:rsidR="0048197A" w:rsidRPr="001D0C9D" w:rsidRDefault="001D0C9D" w:rsidP="001D0C9D">
      <w:pPr>
        <w:spacing w:after="0" w:line="259" w:lineRule="auto"/>
        <w:ind w:left="0" w:firstLine="0"/>
        <w:rPr>
          <w:rFonts w:ascii="Times New Roman" w:hAnsi="Times New Roman" w:cs="Times New Roman"/>
        </w:rPr>
      </w:pPr>
      <w:r w:rsidRPr="001D0C9D">
        <w:rPr>
          <w:rFonts w:ascii="Times New Roman" w:hAnsi="Times New Roman" w:cs="Times New Roman"/>
        </w:rPr>
        <w:t xml:space="preserve"> </w:t>
      </w:r>
      <w:r w:rsidRPr="001D0C9D">
        <w:rPr>
          <w:rFonts w:ascii="Times New Roman" w:hAnsi="Times New Roman" w:cs="Times New Roman"/>
        </w:rPr>
        <w:br w:type="page"/>
      </w:r>
    </w:p>
    <w:p w14:paraId="792C0C0A" w14:textId="77777777" w:rsidR="0048197A" w:rsidRPr="001D0C9D" w:rsidRDefault="001D0C9D" w:rsidP="001D0C9D">
      <w:pPr>
        <w:spacing w:after="0"/>
        <w:ind w:left="-5"/>
        <w:rPr>
          <w:rFonts w:ascii="Times New Roman" w:hAnsi="Times New Roman" w:cs="Times New Roman"/>
        </w:rPr>
      </w:pPr>
      <w:r w:rsidRPr="001D0C9D">
        <w:rPr>
          <w:rFonts w:ascii="Times New Roman" w:hAnsi="Times New Roman" w:cs="Times New Roman"/>
        </w:rPr>
        <w:lastRenderedPageBreak/>
        <w:t xml:space="preserve">Critique of Willie </w:t>
      </w:r>
      <w:proofErr w:type="spellStart"/>
      <w:r w:rsidRPr="001D0C9D">
        <w:rPr>
          <w:rFonts w:ascii="Times New Roman" w:hAnsi="Times New Roman" w:cs="Times New Roman"/>
        </w:rPr>
        <w:t>Makeit’s</w:t>
      </w:r>
      <w:proofErr w:type="spellEnd"/>
      <w:r w:rsidRPr="001D0C9D">
        <w:rPr>
          <w:rFonts w:ascii="Times New Roman" w:hAnsi="Times New Roman" w:cs="Times New Roman"/>
        </w:rPr>
        <w:t xml:space="preserve"> “What were British Soldiers Doing in Boston at the time of the Massacre?” </w:t>
      </w:r>
    </w:p>
    <w:p w14:paraId="29D6E128" w14:textId="77777777" w:rsidR="0048197A" w:rsidRPr="001D0C9D" w:rsidRDefault="001D0C9D" w:rsidP="001D0C9D">
      <w:pPr>
        <w:spacing w:after="0" w:line="259" w:lineRule="auto"/>
        <w:ind w:left="0" w:firstLine="0"/>
        <w:rPr>
          <w:rFonts w:ascii="Times New Roman" w:hAnsi="Times New Roman" w:cs="Times New Roman"/>
        </w:rPr>
      </w:pPr>
      <w:r w:rsidRPr="001D0C9D">
        <w:rPr>
          <w:rFonts w:ascii="Times New Roman" w:hAnsi="Times New Roman" w:cs="Times New Roman"/>
        </w:rPr>
        <w:t xml:space="preserve"> </w:t>
      </w:r>
    </w:p>
    <w:p w14:paraId="33888962" w14:textId="77777777" w:rsidR="0048197A" w:rsidRPr="001D0C9D" w:rsidRDefault="001D0C9D" w:rsidP="001D0C9D">
      <w:pPr>
        <w:spacing w:after="0"/>
        <w:ind w:left="-5"/>
        <w:rPr>
          <w:rFonts w:ascii="Times New Roman" w:hAnsi="Times New Roman" w:cs="Times New Roman"/>
        </w:rPr>
      </w:pPr>
      <w:r w:rsidRPr="001D0C9D">
        <w:rPr>
          <w:rFonts w:ascii="Times New Roman" w:hAnsi="Times New Roman" w:cs="Times New Roman"/>
        </w:rPr>
        <w:t xml:space="preserve">Willie </w:t>
      </w:r>
      <w:proofErr w:type="spellStart"/>
      <w:r w:rsidRPr="001D0C9D">
        <w:rPr>
          <w:rFonts w:ascii="Times New Roman" w:hAnsi="Times New Roman" w:cs="Times New Roman"/>
        </w:rPr>
        <w:t>Makeit</w:t>
      </w:r>
      <w:proofErr w:type="spellEnd"/>
      <w:r w:rsidRPr="001D0C9D">
        <w:rPr>
          <w:rFonts w:ascii="Times New Roman" w:hAnsi="Times New Roman" w:cs="Times New Roman"/>
        </w:rPr>
        <w:t xml:space="preserve"> argues that British troops were stationed in Boston in December 1770 as bank guards with the ultimate goal of defending the security of the colonial economy and the interests of Great Britain’s global empire.  </w:t>
      </w:r>
      <w:proofErr w:type="spellStart"/>
      <w:r w:rsidRPr="001D0C9D">
        <w:rPr>
          <w:rFonts w:ascii="Times New Roman" w:hAnsi="Times New Roman" w:cs="Times New Roman"/>
        </w:rPr>
        <w:t>Makeit’s</w:t>
      </w:r>
      <w:proofErr w:type="spellEnd"/>
      <w:r w:rsidRPr="001D0C9D">
        <w:rPr>
          <w:rFonts w:ascii="Times New Roman" w:hAnsi="Times New Roman" w:cs="Times New Roman"/>
        </w:rPr>
        <w:t xml:space="preserve"> thesis clearly states the topic and intentions of the article and offers some glimpse into the argument that he will make. </w:t>
      </w:r>
    </w:p>
    <w:p w14:paraId="180B43E1" w14:textId="77777777" w:rsidR="0048197A" w:rsidRPr="001D0C9D" w:rsidRDefault="001D0C9D" w:rsidP="001D0C9D">
      <w:pPr>
        <w:spacing w:after="0" w:line="259" w:lineRule="auto"/>
        <w:ind w:left="0" w:firstLine="0"/>
        <w:rPr>
          <w:rFonts w:ascii="Times New Roman" w:hAnsi="Times New Roman" w:cs="Times New Roman"/>
        </w:rPr>
      </w:pPr>
      <w:r w:rsidRPr="001D0C9D">
        <w:rPr>
          <w:rFonts w:ascii="Times New Roman" w:hAnsi="Times New Roman" w:cs="Times New Roman"/>
        </w:rPr>
        <w:t xml:space="preserve"> </w:t>
      </w:r>
    </w:p>
    <w:p w14:paraId="0337C8F6" w14:textId="77777777" w:rsidR="0048197A" w:rsidRPr="001D0C9D" w:rsidRDefault="001D0C9D" w:rsidP="001D0C9D">
      <w:pPr>
        <w:spacing w:after="0"/>
        <w:ind w:left="-5"/>
        <w:rPr>
          <w:rFonts w:ascii="Times New Roman" w:hAnsi="Times New Roman" w:cs="Times New Roman"/>
        </w:rPr>
      </w:pPr>
      <w:proofErr w:type="spellStart"/>
      <w:r w:rsidRPr="001D0C9D">
        <w:rPr>
          <w:rFonts w:ascii="Times New Roman" w:hAnsi="Times New Roman" w:cs="Times New Roman"/>
        </w:rPr>
        <w:t>Makeit</w:t>
      </w:r>
      <w:proofErr w:type="spellEnd"/>
      <w:r w:rsidRPr="001D0C9D">
        <w:rPr>
          <w:rFonts w:ascii="Times New Roman" w:hAnsi="Times New Roman" w:cs="Times New Roman"/>
        </w:rPr>
        <w:t xml:space="preserve"> offers a thorough discussion of the many different tensions between the Patriots (the colonists) and the Redcoats (the British troops) which preceded the events in Boston. He explained the new laws and taxes that Britain was forcing upon the colonists. These laws included the Quartering Act, the New York Restraining Act, and the Stamp Act. The Quartering Act gave the British troops the authority to evict paying tenants and move into inns and houses free of charge. The New York Restraining Act was the result of New York’s refusal to obey the Quartering Act. This act removed the authority of the state’s governor until New York agreed to follow the Quartering Act. Lastly, </w:t>
      </w:r>
      <w:proofErr w:type="spellStart"/>
      <w:r w:rsidRPr="001D0C9D">
        <w:rPr>
          <w:rFonts w:ascii="Times New Roman" w:hAnsi="Times New Roman" w:cs="Times New Roman"/>
        </w:rPr>
        <w:t>Makeit</w:t>
      </w:r>
      <w:proofErr w:type="spellEnd"/>
      <w:r w:rsidRPr="001D0C9D">
        <w:rPr>
          <w:rFonts w:ascii="Times New Roman" w:hAnsi="Times New Roman" w:cs="Times New Roman"/>
        </w:rPr>
        <w:t xml:space="preserve"> discussed the Stamp Act. This act taxed the colonists on anything printed such as playing cards and stamps. </w:t>
      </w:r>
      <w:proofErr w:type="spellStart"/>
      <w:r w:rsidRPr="001D0C9D">
        <w:rPr>
          <w:rFonts w:ascii="Times New Roman" w:hAnsi="Times New Roman" w:cs="Times New Roman"/>
        </w:rPr>
        <w:t>Makeit</w:t>
      </w:r>
      <w:proofErr w:type="spellEnd"/>
      <w:r w:rsidRPr="001D0C9D">
        <w:rPr>
          <w:rFonts w:ascii="Times New Roman" w:hAnsi="Times New Roman" w:cs="Times New Roman"/>
        </w:rPr>
        <w:t xml:space="preserve"> claims that these acts greatly upset the American people and caused them to dread the arrival of new soldiers. </w:t>
      </w:r>
    </w:p>
    <w:p w14:paraId="0E253E04" w14:textId="77777777" w:rsidR="0048197A" w:rsidRPr="001D0C9D" w:rsidRDefault="001D0C9D" w:rsidP="001D0C9D">
      <w:pPr>
        <w:spacing w:after="0" w:line="259" w:lineRule="auto"/>
        <w:ind w:left="0" w:firstLine="0"/>
        <w:rPr>
          <w:rFonts w:ascii="Times New Roman" w:hAnsi="Times New Roman" w:cs="Times New Roman"/>
        </w:rPr>
      </w:pPr>
      <w:r w:rsidRPr="001D0C9D">
        <w:rPr>
          <w:rFonts w:ascii="Times New Roman" w:hAnsi="Times New Roman" w:cs="Times New Roman"/>
        </w:rPr>
        <w:t xml:space="preserve"> </w:t>
      </w:r>
    </w:p>
    <w:p w14:paraId="45C8DF38" w14:textId="77777777" w:rsidR="0048197A" w:rsidRPr="001D0C9D" w:rsidRDefault="001D0C9D" w:rsidP="001D0C9D">
      <w:pPr>
        <w:spacing w:after="0"/>
        <w:ind w:left="-5"/>
        <w:rPr>
          <w:rFonts w:ascii="Times New Roman" w:hAnsi="Times New Roman" w:cs="Times New Roman"/>
        </w:rPr>
      </w:pPr>
      <w:proofErr w:type="spellStart"/>
      <w:r w:rsidRPr="001D0C9D">
        <w:rPr>
          <w:rFonts w:ascii="Times New Roman" w:hAnsi="Times New Roman" w:cs="Times New Roman"/>
        </w:rPr>
        <w:t>Makeit</w:t>
      </w:r>
      <w:proofErr w:type="spellEnd"/>
      <w:r w:rsidRPr="001D0C9D">
        <w:rPr>
          <w:rFonts w:ascii="Times New Roman" w:hAnsi="Times New Roman" w:cs="Times New Roman"/>
        </w:rPr>
        <w:t xml:space="preserve"> details the rebellions of the colonists in response to the overpowering laws and the Redcoats’ presence. One such group of rebels was the Sons of Liberty, whose purpose was to resist the Redcoats’ authority in whatever ways practical. One of the main acts of rebellion was the Boston Tea Party, during which Patriots dressed as Indians and dumped tea into the Boston Harbor, enraging King George. </w:t>
      </w:r>
      <w:proofErr w:type="spellStart"/>
      <w:r w:rsidRPr="001D0C9D">
        <w:rPr>
          <w:rFonts w:ascii="Times New Roman" w:hAnsi="Times New Roman" w:cs="Times New Roman"/>
        </w:rPr>
        <w:t>Makeit</w:t>
      </w:r>
      <w:proofErr w:type="spellEnd"/>
      <w:r w:rsidRPr="001D0C9D">
        <w:rPr>
          <w:rFonts w:ascii="Times New Roman" w:hAnsi="Times New Roman" w:cs="Times New Roman"/>
        </w:rPr>
        <w:t xml:space="preserve"> outlines how, in response to the acts producing taxes and restrictions upon America, many colonists harassed British soldiers and even rioted in protest of these laws. He says that the increased number of guards present at the Boston Massacre was in response to rumors of a large, angry mob headed towards the Customs House, the building where the king’s money was kept. Colonial agitation against British policies and British determination to strengthen and protect the empire set the two sides on a collision course. </w:t>
      </w:r>
    </w:p>
    <w:p w14:paraId="462847ED" w14:textId="77777777" w:rsidR="0048197A" w:rsidRPr="001D0C9D" w:rsidRDefault="001D0C9D" w:rsidP="001D0C9D">
      <w:pPr>
        <w:spacing w:after="0" w:line="259" w:lineRule="auto"/>
        <w:ind w:left="0" w:firstLine="0"/>
        <w:rPr>
          <w:rFonts w:ascii="Times New Roman" w:hAnsi="Times New Roman" w:cs="Times New Roman"/>
        </w:rPr>
      </w:pPr>
      <w:r w:rsidRPr="001D0C9D">
        <w:rPr>
          <w:rFonts w:ascii="Times New Roman" w:hAnsi="Times New Roman" w:cs="Times New Roman"/>
        </w:rPr>
        <w:t xml:space="preserve"> </w:t>
      </w:r>
    </w:p>
    <w:p w14:paraId="125C2E1C" w14:textId="77777777" w:rsidR="0048197A" w:rsidRPr="001D0C9D" w:rsidRDefault="001D0C9D" w:rsidP="001D0C9D">
      <w:pPr>
        <w:spacing w:after="0"/>
        <w:ind w:left="-5"/>
        <w:rPr>
          <w:rFonts w:ascii="Times New Roman" w:hAnsi="Times New Roman" w:cs="Times New Roman"/>
        </w:rPr>
      </w:pPr>
      <w:proofErr w:type="spellStart"/>
      <w:r w:rsidRPr="001D0C9D">
        <w:rPr>
          <w:rFonts w:ascii="Times New Roman" w:hAnsi="Times New Roman" w:cs="Times New Roman"/>
        </w:rPr>
        <w:t>Makeit’s</w:t>
      </w:r>
      <w:proofErr w:type="spellEnd"/>
      <w:r w:rsidRPr="001D0C9D">
        <w:rPr>
          <w:rFonts w:ascii="Times New Roman" w:hAnsi="Times New Roman" w:cs="Times New Roman"/>
        </w:rPr>
        <w:t xml:space="preserve"> paper is well conceived and orchestrated, though his arguments made in support of the thesis could have been more fluid. More direct connections between the points argued and their relation to the thesis would make for easier reading and a more convincing argument. The facts provided in this research article are accurate and the author appears to have addressed all parts of the story as they relate to the thesis. </w:t>
      </w:r>
      <w:proofErr w:type="spellStart"/>
      <w:r w:rsidRPr="001D0C9D">
        <w:rPr>
          <w:rFonts w:ascii="Times New Roman" w:hAnsi="Times New Roman" w:cs="Times New Roman"/>
        </w:rPr>
        <w:t>Makeit</w:t>
      </w:r>
      <w:proofErr w:type="spellEnd"/>
      <w:r w:rsidRPr="001D0C9D">
        <w:rPr>
          <w:rFonts w:ascii="Times New Roman" w:hAnsi="Times New Roman" w:cs="Times New Roman"/>
        </w:rPr>
        <w:t xml:space="preserve"> demonstrates an awareness of complexity of events occurring simultaneously with the Boston Massacre, including the use of a cornucopia of sources, such as American and British newspaper accounts, and that awareness has produced a thoroughly informative and interesting article.  </w:t>
      </w:r>
    </w:p>
    <w:sectPr w:rsidR="0048197A" w:rsidRPr="001D0C9D">
      <w:pgSz w:w="12240" w:h="15840"/>
      <w:pgMar w:top="1488" w:right="1442" w:bottom="18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97A"/>
    <w:rsid w:val="001D0C9D"/>
    <w:rsid w:val="003C5DFC"/>
    <w:rsid w:val="00481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6BC4"/>
  <w15:docId w15:val="{CF65A5B3-C72F-468C-B58D-C59D67D5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5445</Characters>
  <Application>Microsoft Office Word</Application>
  <DocSecurity>0</DocSecurity>
  <Lines>86</Lines>
  <Paragraphs>11</Paragraphs>
  <ScaleCrop>false</ScaleCrop>
  <HeadingPairs>
    <vt:vector size="2" baseType="variant">
      <vt:variant>
        <vt:lpstr>Title</vt:lpstr>
      </vt:variant>
      <vt:variant>
        <vt:i4>1</vt:i4>
      </vt:variant>
    </vt:vector>
  </HeadingPairs>
  <TitlesOfParts>
    <vt:vector size="1" baseType="lpstr">
      <vt:lpstr/>
    </vt:vector>
  </TitlesOfParts>
  <Manager>Ratliff, John</Manager>
  <Company>The University of Alabama</Company>
  <LinksUpToDate>false</LinksUpToDate>
  <CharactersWithSpaces>6526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Classmate Critique</dc:title>
  <dc:subject>Sample Classmate Critique</dc:subject>
  <dc:creator>Ratliff, John</dc:creator>
  <cp:keywords/>
  <dc:description/>
  <cp:lastModifiedBy>Microsoft Office User</cp:lastModifiedBy>
  <cp:revision>3</cp:revision>
  <dcterms:created xsi:type="dcterms:W3CDTF">2018-08-20T20:53:00Z</dcterms:created>
  <dcterms:modified xsi:type="dcterms:W3CDTF">2018-09-25T15:06:00Z</dcterms:modified>
  <cp:category/>
</cp:coreProperties>
</file>