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294" w:rsidRDefault="00616116" w:rsidP="0043494F">
      <w:pPr>
        <w:shd w:val="clear" w:color="auto" w:fill="FFFFFF"/>
        <w:spacing w:after="0" w:line="240" w:lineRule="auto"/>
        <w:rPr>
          <w:rFonts w:ascii="inherit" w:eastAsia="Times New Roman" w:hAnsi="inherit" w:cs="Arial"/>
          <w:color w:val="666666"/>
          <w:sz w:val="18"/>
          <w:szCs w:val="18"/>
          <w:bdr w:val="none" w:sz="0" w:space="0" w:color="auto" w:frame="1"/>
        </w:rPr>
      </w:pPr>
      <w:r>
        <w:rPr>
          <w:rFonts w:ascii="Arial" w:hAnsi="Arial" w:cs="Arial"/>
          <w:color w:val="000000"/>
          <w:shd w:val="clear" w:color="auto" w:fill="F4F4F4"/>
        </w:rPr>
        <w:t xml:space="preserve">Discussion question: </w:t>
      </w:r>
      <w:r>
        <w:rPr>
          <w:rFonts w:ascii="Arial" w:hAnsi="Arial" w:cs="Arial"/>
          <w:color w:val="000000"/>
          <w:shd w:val="clear" w:color="auto" w:fill="F4F4F4"/>
        </w:rPr>
        <w:t>Explain at least one barrier to policy or program implementation. Include an example of a policy or program that was affected by this type of barrier.</w:t>
      </w:r>
    </w:p>
    <w:p w:rsidR="00810294" w:rsidRDefault="00810294" w:rsidP="0043494F">
      <w:pPr>
        <w:shd w:val="clear" w:color="auto" w:fill="FFFFFF"/>
        <w:spacing w:after="0" w:line="240" w:lineRule="auto"/>
        <w:rPr>
          <w:rFonts w:ascii="inherit" w:eastAsia="Times New Roman" w:hAnsi="inherit" w:cs="Arial"/>
          <w:color w:val="666666"/>
          <w:sz w:val="18"/>
          <w:szCs w:val="18"/>
          <w:bdr w:val="none" w:sz="0" w:space="0" w:color="auto" w:frame="1"/>
        </w:rPr>
      </w:pPr>
      <w:r>
        <w:rPr>
          <w:rFonts w:ascii="inherit" w:eastAsia="Times New Roman" w:hAnsi="inherit" w:cs="Arial"/>
          <w:color w:val="666666"/>
          <w:sz w:val="18"/>
          <w:szCs w:val="18"/>
          <w:bdr w:val="none" w:sz="0" w:space="0" w:color="auto" w:frame="1"/>
        </w:rPr>
        <w:t xml:space="preserve">Resources </w:t>
      </w:r>
    </w:p>
    <w:p w:rsidR="00810294" w:rsidRDefault="00810294" w:rsidP="0043494F">
      <w:pPr>
        <w:shd w:val="clear" w:color="auto" w:fill="FFFFFF"/>
        <w:spacing w:after="0" w:line="240" w:lineRule="auto"/>
        <w:rPr>
          <w:rFonts w:ascii="inherit" w:eastAsia="Times New Roman" w:hAnsi="inherit" w:cs="Arial"/>
          <w:color w:val="666666"/>
          <w:sz w:val="18"/>
          <w:szCs w:val="18"/>
          <w:bdr w:val="none" w:sz="0" w:space="0" w:color="auto" w:frame="1"/>
        </w:rPr>
      </w:pPr>
      <w:proofErr w:type="spellStart"/>
      <w:r>
        <w:rPr>
          <w:rFonts w:ascii="inherit" w:eastAsia="Times New Roman" w:hAnsi="inherit" w:cs="Arial"/>
          <w:color w:val="666666"/>
          <w:sz w:val="18"/>
          <w:szCs w:val="18"/>
          <w:bdr w:val="none" w:sz="0" w:space="0" w:color="auto" w:frame="1"/>
        </w:rPr>
        <w:t>Ppt</w:t>
      </w:r>
      <w:proofErr w:type="spellEnd"/>
      <w:r>
        <w:rPr>
          <w:rFonts w:ascii="inherit" w:eastAsia="Times New Roman" w:hAnsi="inherit" w:cs="Arial"/>
          <w:color w:val="666666"/>
          <w:sz w:val="18"/>
          <w:szCs w:val="18"/>
          <w:bdr w:val="none" w:sz="0" w:space="0" w:color="auto" w:frame="1"/>
        </w:rPr>
        <w:t xml:space="preserve">-attached </w:t>
      </w:r>
    </w:p>
    <w:p w:rsidR="0043494F" w:rsidRPr="0043494F" w:rsidRDefault="00810294" w:rsidP="0043494F">
      <w:pPr>
        <w:shd w:val="clear" w:color="auto" w:fill="FFFFFF"/>
        <w:spacing w:after="0" w:line="240" w:lineRule="auto"/>
        <w:rPr>
          <w:rFonts w:ascii="Arial" w:eastAsia="Times New Roman" w:hAnsi="Arial" w:cs="Arial"/>
          <w:color w:val="666666"/>
          <w:sz w:val="18"/>
          <w:szCs w:val="18"/>
        </w:rPr>
      </w:pPr>
      <w:r>
        <w:rPr>
          <w:rFonts w:ascii="Arial" w:hAnsi="Arial" w:cs="Arial"/>
          <w:color w:val="000000"/>
          <w:bdr w:val="none" w:sz="0" w:space="0" w:color="auto" w:frame="1"/>
          <w:shd w:val="clear" w:color="auto" w:fill="FFFFFF"/>
        </w:rPr>
        <w:t>Centers for Disease Control and Prevention</w:t>
      </w:r>
      <w:proofErr w:type="gramStart"/>
      <w:r>
        <w:rPr>
          <w:rFonts w:ascii="Arial" w:hAnsi="Arial" w:cs="Arial"/>
          <w:color w:val="000000"/>
          <w:bdr w:val="none" w:sz="0" w:space="0" w:color="auto" w:frame="1"/>
          <w:shd w:val="clear" w:color="auto" w:fill="FFFFFF"/>
        </w:rPr>
        <w:t>:</w:t>
      </w:r>
      <w:proofErr w:type="gramEnd"/>
      <w:r>
        <w:rPr>
          <w:rFonts w:ascii="Arial" w:hAnsi="Arial" w:cs="Arial"/>
          <w:color w:val="000000"/>
          <w:bdr w:val="none" w:sz="0" w:space="0" w:color="auto" w:frame="1"/>
          <w:shd w:val="clear" w:color="auto" w:fill="FFFFFF"/>
        </w:rPr>
        <w:br/>
      </w:r>
      <w:hyperlink r:id="rId5" w:history="1">
        <w:r>
          <w:rPr>
            <w:rStyle w:val="Hyperlink"/>
            <w:rFonts w:ascii="Arial" w:hAnsi="Arial" w:cs="Arial"/>
            <w:bdr w:val="none" w:sz="0" w:space="0" w:color="auto" w:frame="1"/>
            <w:shd w:val="clear" w:color="auto" w:fill="FFFFFF"/>
          </w:rPr>
          <w:t>https://www.cdc.gov/policy/polaris/policyprocess/implementation/index.html</w:t>
        </w:r>
      </w:hyperlink>
      <w:r w:rsidR="0043494F" w:rsidRPr="0043494F">
        <w:rPr>
          <w:rFonts w:ascii="inherit" w:eastAsia="Times New Roman" w:hAnsi="inherit" w:cs="Arial"/>
          <w:color w:val="666666"/>
          <w:sz w:val="18"/>
          <w:szCs w:val="18"/>
          <w:bdr w:val="none" w:sz="0" w:space="0" w:color="auto" w:frame="1"/>
        </w:rPr>
        <w:br/>
        <w:t>14 hours ago</w:t>
      </w:r>
    </w:p>
    <w:p w:rsidR="0043494F" w:rsidRPr="0043494F" w:rsidRDefault="0043494F" w:rsidP="0043494F">
      <w:pPr>
        <w:shd w:val="clear" w:color="auto" w:fill="FFFFFF"/>
        <w:spacing w:after="90" w:line="240" w:lineRule="auto"/>
        <w:rPr>
          <w:rFonts w:ascii="Arial" w:eastAsia="Times New Roman" w:hAnsi="Arial" w:cs="Arial"/>
          <w:color w:val="000000"/>
          <w:sz w:val="19"/>
          <w:szCs w:val="19"/>
        </w:rPr>
      </w:pPr>
      <w:r w:rsidRPr="0043494F">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4" name="Rectangle 4"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7D3ED" id="Rectangle 4"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ynyg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Utmyn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43494F">
        <w:rPr>
          <w:rFonts w:ascii="inherit" w:eastAsia="Times New Roman" w:hAnsi="inherit" w:cs="Arial"/>
          <w:b/>
          <w:bCs/>
          <w:color w:val="000000"/>
          <w:sz w:val="21"/>
          <w:szCs w:val="21"/>
          <w:bdr w:val="none" w:sz="0" w:space="0" w:color="auto" w:frame="1"/>
        </w:rPr>
        <w:t>Cecilia Gonzalez Torres </w:t>
      </w:r>
    </w:p>
    <w:p w:rsidR="0043494F" w:rsidRPr="0043494F" w:rsidRDefault="0043494F" w:rsidP="0043494F">
      <w:pPr>
        <w:shd w:val="clear" w:color="auto" w:fill="FFFFFF"/>
        <w:spacing w:after="0" w:line="240" w:lineRule="auto"/>
        <w:rPr>
          <w:rFonts w:ascii="Arial" w:eastAsia="Times New Roman" w:hAnsi="Arial" w:cs="Arial"/>
          <w:b/>
          <w:bCs/>
          <w:color w:val="000000"/>
          <w:sz w:val="21"/>
          <w:szCs w:val="21"/>
        </w:rPr>
      </w:pPr>
      <w:r w:rsidRPr="0043494F">
        <w:rPr>
          <w:rFonts w:ascii="inherit" w:eastAsia="Times New Roman" w:hAnsi="inherit" w:cs="Arial"/>
          <w:b/>
          <w:bCs/>
          <w:color w:val="000000"/>
          <w:sz w:val="21"/>
          <w:szCs w:val="21"/>
          <w:bdr w:val="none" w:sz="0" w:space="0" w:color="auto" w:frame="1"/>
        </w:rPr>
        <w:t>RE: Please post here</w:t>
      </w:r>
    </w:p>
    <w:p w:rsidR="0043494F" w:rsidRPr="0043494F" w:rsidRDefault="0043494F" w:rsidP="0043494F">
      <w:pPr>
        <w:spacing w:after="0" w:line="240" w:lineRule="auto"/>
        <w:jc w:val="center"/>
        <w:rPr>
          <w:rFonts w:ascii="Arial" w:eastAsia="Times New Roman" w:hAnsi="Arial" w:cs="Arial"/>
          <w:color w:val="000000"/>
          <w:sz w:val="19"/>
          <w:szCs w:val="19"/>
        </w:rPr>
      </w:pPr>
      <w:hyperlink r:id="rId6" w:history="1">
        <w:r w:rsidRPr="0043494F">
          <w:rPr>
            <w:rFonts w:ascii="inherit" w:eastAsia="Times New Roman" w:hAnsi="inherit" w:cs="Times New Roman"/>
            <w:b/>
            <w:bCs/>
            <w:caps/>
            <w:color w:val="666666"/>
            <w:spacing w:val="15"/>
            <w:sz w:val="15"/>
            <w:szCs w:val="15"/>
            <w:u w:val="single"/>
            <w:bdr w:val="none" w:sz="0" w:space="0" w:color="auto" w:frame="1"/>
            <w:shd w:val="clear" w:color="auto" w:fill="FFFFFF"/>
          </w:rPr>
          <w:t>COLLAPSE</w:t>
        </w:r>
      </w:hyperlink>
    </w:p>
    <w:p w:rsidR="0043494F" w:rsidRPr="0043494F" w:rsidRDefault="0043494F" w:rsidP="0043494F">
      <w:pPr>
        <w:pBdr>
          <w:bottom w:val="single" w:sz="6" w:space="1" w:color="auto"/>
        </w:pBdr>
        <w:spacing w:after="0" w:line="240" w:lineRule="auto"/>
        <w:jc w:val="center"/>
        <w:rPr>
          <w:rFonts w:ascii="Arial" w:eastAsia="Times New Roman" w:hAnsi="Arial" w:cs="Arial"/>
          <w:vanish/>
          <w:sz w:val="16"/>
          <w:szCs w:val="16"/>
        </w:rPr>
      </w:pPr>
      <w:bookmarkStart w:id="0" w:name="_GoBack"/>
      <w:r w:rsidRPr="0043494F">
        <w:rPr>
          <w:rFonts w:ascii="Arial" w:eastAsia="Times New Roman" w:hAnsi="Arial" w:cs="Arial"/>
          <w:vanish/>
          <w:sz w:val="16"/>
          <w:szCs w:val="16"/>
        </w:rPr>
        <w:t>Top of Form</w:t>
      </w:r>
    </w:p>
    <w:p w:rsidR="0043494F" w:rsidRPr="0043494F" w:rsidRDefault="0043494F" w:rsidP="0043494F">
      <w:pPr>
        <w:spacing w:after="0" w:line="480" w:lineRule="atLeast"/>
        <w:ind w:firstLine="720"/>
        <w:rPr>
          <w:rFonts w:ascii="Times New Roman" w:eastAsia="Times New Roman" w:hAnsi="Times New Roman" w:cs="Times New Roman"/>
          <w:color w:val="000000"/>
          <w:sz w:val="24"/>
          <w:szCs w:val="24"/>
        </w:rPr>
      </w:pPr>
      <w:r w:rsidRPr="0043494F">
        <w:rPr>
          <w:rFonts w:ascii="Arial" w:eastAsia="Times New Roman" w:hAnsi="Arial" w:cs="Arial"/>
          <w:color w:val="252525"/>
          <w:sz w:val="24"/>
          <w:szCs w:val="24"/>
          <w:bdr w:val="none" w:sz="0" w:space="0" w:color="auto" w:frame="1"/>
        </w:rPr>
        <w:t>According to "Health Policy and Politics: A Nurse's Guide," ideology is frequently the largest impediment to the development and implementation of health policies that defend and advance the public's health. In addition, the industry itself, lax enforcement, and a lack of clearly defined responsibilities may be impediments to policy design and implementation. Congress can order pilot programs, but whether they are implemented to their full extent is another matter (</w:t>
      </w:r>
      <w:proofErr w:type="spellStart"/>
      <w:r w:rsidRPr="0043494F">
        <w:rPr>
          <w:rFonts w:ascii="Arial" w:eastAsia="Times New Roman" w:hAnsi="Arial" w:cs="Arial"/>
          <w:color w:val="252525"/>
          <w:sz w:val="24"/>
          <w:szCs w:val="24"/>
          <w:bdr w:val="none" w:sz="0" w:space="0" w:color="auto" w:frame="1"/>
        </w:rPr>
        <w:t>Milstead</w:t>
      </w:r>
      <w:proofErr w:type="spellEnd"/>
      <w:r w:rsidRPr="0043494F">
        <w:rPr>
          <w:rFonts w:ascii="Arial" w:eastAsia="Times New Roman" w:hAnsi="Arial" w:cs="Arial"/>
          <w:color w:val="252525"/>
          <w:sz w:val="24"/>
          <w:szCs w:val="24"/>
          <w:bdr w:val="none" w:sz="0" w:space="0" w:color="auto" w:frame="1"/>
        </w:rPr>
        <w:t xml:space="preserve"> &amp; Short, 2019).</w:t>
      </w:r>
    </w:p>
    <w:p w:rsidR="0043494F" w:rsidRPr="0043494F" w:rsidRDefault="0043494F" w:rsidP="0043494F">
      <w:pPr>
        <w:spacing w:after="0" w:line="480" w:lineRule="atLeast"/>
        <w:ind w:firstLine="720"/>
        <w:rPr>
          <w:rFonts w:ascii="Times New Roman" w:eastAsia="Times New Roman" w:hAnsi="Times New Roman" w:cs="Times New Roman"/>
          <w:color w:val="000000"/>
          <w:sz w:val="24"/>
          <w:szCs w:val="24"/>
        </w:rPr>
      </w:pPr>
      <w:r w:rsidRPr="0043494F">
        <w:rPr>
          <w:rFonts w:ascii="Arial" w:eastAsia="Times New Roman" w:hAnsi="Arial" w:cs="Arial"/>
          <w:color w:val="252525"/>
          <w:sz w:val="24"/>
          <w:szCs w:val="24"/>
          <w:bdr w:val="none" w:sz="0" w:space="0" w:color="auto" w:frame="1"/>
        </w:rPr>
        <w:t>An example of a policy that was affected by ideology is the implementation of telehealth. The policy to fully implement telehealth can be affected by the ideology behind a wrong conception of the real issue since previous research has shown that older age is an impediment to the adoption of telemedicine. However, according to the study in the article "Factors Associated with the Utilization of Outpatient Virtual Clinics: Retrospective Observational Study Using Multilevel Analysis," in outpatient virtual clinics, there was no statistically significant difference in patient age between the virtual and in-person groups. The prevalence of chronic diseases in the elderly may have led to their interest in virtual clinic services. Certain departments and subspecialties of physicians are more likely to use virtual clinics. Interestingly, age and gender had no impact on the use of virtual clinics, but the physician's opinions about virtual clinics did. Therefore, a rise in physicians' approval of virtual clinic services is crucial for the service's expansion (Yun-</w:t>
      </w:r>
      <w:proofErr w:type="spellStart"/>
      <w:r w:rsidRPr="0043494F">
        <w:rPr>
          <w:rFonts w:ascii="Arial" w:eastAsia="Times New Roman" w:hAnsi="Arial" w:cs="Arial"/>
          <w:color w:val="252525"/>
          <w:sz w:val="24"/>
          <w:szCs w:val="24"/>
          <w:bdr w:val="none" w:sz="0" w:space="0" w:color="auto" w:frame="1"/>
        </w:rPr>
        <w:t>Hsuan</w:t>
      </w:r>
      <w:proofErr w:type="spellEnd"/>
      <w:r w:rsidRPr="0043494F">
        <w:rPr>
          <w:rFonts w:ascii="Arial" w:eastAsia="Times New Roman" w:hAnsi="Arial" w:cs="Arial"/>
          <w:color w:val="252525"/>
          <w:sz w:val="24"/>
          <w:szCs w:val="24"/>
          <w:bdr w:val="none" w:sz="0" w:space="0" w:color="auto" w:frame="1"/>
        </w:rPr>
        <w:t xml:space="preserve"> et al., 2022). In my opinion, a lot depends on where and how well the study was conducted, as well as whom they want to influence. Therefore, it is extremely important to pay attention to where the information comes </w:t>
      </w:r>
      <w:r w:rsidRPr="0043494F">
        <w:rPr>
          <w:rFonts w:ascii="Arial" w:eastAsia="Times New Roman" w:hAnsi="Arial" w:cs="Arial"/>
          <w:color w:val="252525"/>
          <w:sz w:val="24"/>
          <w:szCs w:val="24"/>
          <w:bdr w:val="none" w:sz="0" w:space="0" w:color="auto" w:frame="1"/>
        </w:rPr>
        <w:lastRenderedPageBreak/>
        <w:t>from or how credible the information is since it can influence our decisions and thus the policy outcome.</w:t>
      </w:r>
    </w:p>
    <w:p w:rsidR="0043494F" w:rsidRPr="0043494F" w:rsidRDefault="0043494F" w:rsidP="0043494F">
      <w:pPr>
        <w:spacing w:after="0" w:line="480" w:lineRule="atLeast"/>
        <w:ind w:firstLine="720"/>
        <w:rPr>
          <w:rFonts w:ascii="Times New Roman" w:eastAsia="Times New Roman" w:hAnsi="Times New Roman" w:cs="Times New Roman"/>
          <w:color w:val="000000"/>
          <w:sz w:val="24"/>
          <w:szCs w:val="24"/>
        </w:rPr>
      </w:pPr>
      <w:r w:rsidRPr="0043494F">
        <w:rPr>
          <w:rFonts w:ascii="Arial" w:eastAsia="Times New Roman" w:hAnsi="Arial" w:cs="Arial"/>
          <w:color w:val="252525"/>
          <w:sz w:val="24"/>
          <w:szCs w:val="24"/>
          <w:bdr w:val="none" w:sz="0" w:space="0" w:color="auto" w:frame="1"/>
        </w:rPr>
        <w:t>Another interesting article, "Barriers and Facilitators to the Implementation of Effective Alcohol Control Policies: A Scoping Review," presents a synopsis of the obstacles and facilitators to developing effective alcohol control regulations. Five primary obstacles were identified: resource constraints, legal loopholes, a lack of evidence, the low priority of policy implementation, and insufficient implementer skills. This study suggests that governments must dedicate additional financial, material, and human resources for more successful policy implementation (</w:t>
      </w:r>
      <w:proofErr w:type="spellStart"/>
      <w:r w:rsidRPr="0043494F">
        <w:rPr>
          <w:rFonts w:ascii="Arial" w:eastAsia="Times New Roman" w:hAnsi="Arial" w:cs="Arial"/>
          <w:color w:val="252525"/>
          <w:sz w:val="24"/>
          <w:szCs w:val="24"/>
          <w:bdr w:val="none" w:sz="0" w:space="0" w:color="auto" w:frame="1"/>
        </w:rPr>
        <w:t>Jankhotkaew</w:t>
      </w:r>
      <w:proofErr w:type="spellEnd"/>
      <w:r w:rsidRPr="0043494F">
        <w:rPr>
          <w:rFonts w:ascii="Arial" w:eastAsia="Times New Roman" w:hAnsi="Arial" w:cs="Arial"/>
          <w:color w:val="252525"/>
          <w:sz w:val="24"/>
          <w:szCs w:val="24"/>
          <w:bdr w:val="none" w:sz="0" w:space="0" w:color="auto" w:frame="1"/>
        </w:rPr>
        <w:t xml:space="preserve"> et al., 2022). As we can see from these two articles regarding policy implementation, they have some things in common, including interest, knowledge, and participation.</w:t>
      </w:r>
    </w:p>
    <w:p w:rsidR="0043494F" w:rsidRPr="0043494F" w:rsidRDefault="0043494F" w:rsidP="0043494F">
      <w:pPr>
        <w:spacing w:after="0" w:line="440" w:lineRule="atLeast"/>
        <w:ind w:firstLine="720"/>
        <w:jc w:val="center"/>
        <w:rPr>
          <w:rFonts w:ascii="Calibri" w:eastAsia="Times New Roman" w:hAnsi="Calibri" w:cs="Calibri"/>
          <w:color w:val="000000"/>
        </w:rPr>
      </w:pPr>
      <w:r w:rsidRPr="0043494F">
        <w:rPr>
          <w:rFonts w:ascii="Times New Roman" w:eastAsia="Times New Roman" w:hAnsi="Times New Roman" w:cs="Times New Roman"/>
          <w:color w:val="000000"/>
          <w:sz w:val="24"/>
          <w:szCs w:val="24"/>
          <w:bdr w:val="none" w:sz="0" w:space="0" w:color="auto" w:frame="1"/>
        </w:rPr>
        <w:t>References</w:t>
      </w:r>
    </w:p>
    <w:p w:rsidR="0043494F" w:rsidRPr="0043494F" w:rsidRDefault="0043494F" w:rsidP="0043494F">
      <w:pPr>
        <w:spacing w:after="0" w:line="440" w:lineRule="atLeast"/>
        <w:ind w:left="2520" w:hanging="720"/>
        <w:rPr>
          <w:rFonts w:ascii="Calibri" w:eastAsia="Times New Roman" w:hAnsi="Calibri" w:cs="Calibri"/>
          <w:color w:val="000000"/>
        </w:rPr>
      </w:pPr>
      <w:bookmarkStart w:id="1" w:name="_Hlk119938014"/>
      <w:bookmarkEnd w:id="1"/>
      <w:proofErr w:type="spellStart"/>
      <w:r w:rsidRPr="0043494F">
        <w:rPr>
          <w:rFonts w:ascii="Times New Roman" w:eastAsia="Times New Roman" w:hAnsi="Times New Roman" w:cs="Times New Roman"/>
          <w:color w:val="000000"/>
          <w:sz w:val="24"/>
          <w:szCs w:val="24"/>
          <w:bdr w:val="none" w:sz="0" w:space="0" w:color="auto" w:frame="1"/>
        </w:rPr>
        <w:t>Jankhotkaew</w:t>
      </w:r>
      <w:proofErr w:type="spellEnd"/>
      <w:r w:rsidRPr="0043494F">
        <w:rPr>
          <w:rFonts w:ascii="Times New Roman" w:eastAsia="Times New Roman" w:hAnsi="Times New Roman" w:cs="Times New Roman"/>
          <w:color w:val="000000"/>
          <w:sz w:val="24"/>
          <w:szCs w:val="24"/>
          <w:bdr w:val="none" w:sz="0" w:space="0" w:color="auto" w:frame="1"/>
        </w:rPr>
        <w:t xml:space="preserve">, J., </w:t>
      </w:r>
      <w:proofErr w:type="spellStart"/>
      <w:r w:rsidRPr="0043494F">
        <w:rPr>
          <w:rFonts w:ascii="Times New Roman" w:eastAsia="Times New Roman" w:hAnsi="Times New Roman" w:cs="Times New Roman"/>
          <w:color w:val="000000"/>
          <w:sz w:val="24"/>
          <w:szCs w:val="24"/>
          <w:bdr w:val="none" w:sz="0" w:space="0" w:color="auto" w:frame="1"/>
        </w:rPr>
        <w:t>Casswell</w:t>
      </w:r>
      <w:proofErr w:type="spellEnd"/>
      <w:r w:rsidRPr="0043494F">
        <w:rPr>
          <w:rFonts w:ascii="Times New Roman" w:eastAsia="Times New Roman" w:hAnsi="Times New Roman" w:cs="Times New Roman"/>
          <w:color w:val="000000"/>
          <w:sz w:val="24"/>
          <w:szCs w:val="24"/>
          <w:bdr w:val="none" w:sz="0" w:space="0" w:color="auto" w:frame="1"/>
        </w:rPr>
        <w:t xml:space="preserve">, S., </w:t>
      </w:r>
      <w:bookmarkEnd w:id="0"/>
      <w:proofErr w:type="spellStart"/>
      <w:r w:rsidRPr="0043494F">
        <w:rPr>
          <w:rFonts w:ascii="Times New Roman" w:eastAsia="Times New Roman" w:hAnsi="Times New Roman" w:cs="Times New Roman"/>
          <w:color w:val="000000"/>
          <w:sz w:val="24"/>
          <w:szCs w:val="24"/>
          <w:bdr w:val="none" w:sz="0" w:space="0" w:color="auto" w:frame="1"/>
        </w:rPr>
        <w:t>Huckle</w:t>
      </w:r>
      <w:proofErr w:type="spellEnd"/>
      <w:r w:rsidRPr="0043494F">
        <w:rPr>
          <w:rFonts w:ascii="Times New Roman" w:eastAsia="Times New Roman" w:hAnsi="Times New Roman" w:cs="Times New Roman"/>
          <w:color w:val="000000"/>
          <w:sz w:val="24"/>
          <w:szCs w:val="24"/>
          <w:bdr w:val="none" w:sz="0" w:space="0" w:color="auto" w:frame="1"/>
        </w:rPr>
        <w:t xml:space="preserve">, T., </w:t>
      </w:r>
      <w:proofErr w:type="spellStart"/>
      <w:r w:rsidRPr="0043494F">
        <w:rPr>
          <w:rFonts w:ascii="Times New Roman" w:eastAsia="Times New Roman" w:hAnsi="Times New Roman" w:cs="Times New Roman"/>
          <w:color w:val="000000"/>
          <w:sz w:val="24"/>
          <w:szCs w:val="24"/>
          <w:bdr w:val="none" w:sz="0" w:space="0" w:color="auto" w:frame="1"/>
        </w:rPr>
        <w:t>Chaiyasong</w:t>
      </w:r>
      <w:proofErr w:type="spellEnd"/>
      <w:r w:rsidRPr="0043494F">
        <w:rPr>
          <w:rFonts w:ascii="Times New Roman" w:eastAsia="Times New Roman" w:hAnsi="Times New Roman" w:cs="Times New Roman"/>
          <w:color w:val="000000"/>
          <w:sz w:val="24"/>
          <w:szCs w:val="24"/>
          <w:bdr w:val="none" w:sz="0" w:space="0" w:color="auto" w:frame="1"/>
        </w:rPr>
        <w:t xml:space="preserve">, S., &amp; </w:t>
      </w:r>
      <w:proofErr w:type="spellStart"/>
      <w:r w:rsidRPr="0043494F">
        <w:rPr>
          <w:rFonts w:ascii="Times New Roman" w:eastAsia="Times New Roman" w:hAnsi="Times New Roman" w:cs="Times New Roman"/>
          <w:color w:val="000000"/>
          <w:sz w:val="24"/>
          <w:szCs w:val="24"/>
          <w:bdr w:val="none" w:sz="0" w:space="0" w:color="auto" w:frame="1"/>
        </w:rPr>
        <w:t>Phonsuk</w:t>
      </w:r>
      <w:proofErr w:type="spellEnd"/>
      <w:r w:rsidRPr="0043494F">
        <w:rPr>
          <w:rFonts w:ascii="Times New Roman" w:eastAsia="Times New Roman" w:hAnsi="Times New Roman" w:cs="Times New Roman"/>
          <w:color w:val="000000"/>
          <w:sz w:val="24"/>
          <w:szCs w:val="24"/>
          <w:bdr w:val="none" w:sz="0" w:space="0" w:color="auto" w:frame="1"/>
        </w:rPr>
        <w:t>, P. (2022). Barriers and facilitators to the implementation of effective alcohol control policies: A scoping review. </w:t>
      </w:r>
      <w:r w:rsidRPr="0043494F">
        <w:rPr>
          <w:rFonts w:ascii="Arial" w:eastAsia="Times New Roman" w:hAnsi="Arial" w:cs="Arial"/>
          <w:i/>
          <w:iCs/>
          <w:color w:val="000000"/>
          <w:sz w:val="24"/>
          <w:szCs w:val="24"/>
          <w:bdr w:val="none" w:sz="0" w:space="0" w:color="auto" w:frame="1"/>
        </w:rPr>
        <w:t>International Journal of Environmental Research and Public Health</w:t>
      </w:r>
      <w:r w:rsidRPr="0043494F">
        <w:rPr>
          <w:rFonts w:ascii="Times New Roman" w:eastAsia="Times New Roman" w:hAnsi="Times New Roman" w:cs="Times New Roman"/>
          <w:color w:val="000000"/>
          <w:sz w:val="24"/>
          <w:szCs w:val="24"/>
          <w:bdr w:val="none" w:sz="0" w:space="0" w:color="auto" w:frame="1"/>
        </w:rPr>
        <w:t>, </w:t>
      </w:r>
      <w:r w:rsidRPr="0043494F">
        <w:rPr>
          <w:rFonts w:ascii="Arial" w:eastAsia="Times New Roman" w:hAnsi="Arial" w:cs="Arial"/>
          <w:i/>
          <w:iCs/>
          <w:color w:val="000000"/>
          <w:sz w:val="24"/>
          <w:szCs w:val="24"/>
          <w:bdr w:val="none" w:sz="0" w:space="0" w:color="auto" w:frame="1"/>
        </w:rPr>
        <w:t>19</w:t>
      </w:r>
      <w:r w:rsidRPr="0043494F">
        <w:rPr>
          <w:rFonts w:ascii="Times New Roman" w:eastAsia="Times New Roman" w:hAnsi="Times New Roman" w:cs="Times New Roman"/>
          <w:color w:val="000000"/>
          <w:sz w:val="24"/>
          <w:szCs w:val="24"/>
          <w:bdr w:val="none" w:sz="0" w:space="0" w:color="auto" w:frame="1"/>
        </w:rPr>
        <w:t>(11). </w:t>
      </w:r>
      <w:hyperlink r:id="rId7" w:history="1">
        <w:r w:rsidRPr="0043494F">
          <w:rPr>
            <w:rFonts w:ascii="Times New Roman" w:eastAsia="Times New Roman" w:hAnsi="Times New Roman" w:cs="Times New Roman"/>
            <w:color w:val="0000FF"/>
            <w:sz w:val="24"/>
            <w:szCs w:val="24"/>
            <w:u w:val="single"/>
            <w:bdr w:val="none" w:sz="0" w:space="0" w:color="auto" w:frame="1"/>
          </w:rPr>
          <w:t>https://doi.org/10.3390/ijerph19116742</w:t>
        </w:r>
      </w:hyperlink>
    </w:p>
    <w:p w:rsidR="0043494F" w:rsidRPr="0043494F" w:rsidRDefault="0043494F" w:rsidP="0043494F">
      <w:pPr>
        <w:spacing w:after="0" w:line="440" w:lineRule="atLeast"/>
        <w:ind w:left="2520" w:hanging="720"/>
        <w:rPr>
          <w:rFonts w:ascii="Calibri" w:eastAsia="Times New Roman" w:hAnsi="Calibri" w:cs="Calibri"/>
          <w:color w:val="000000"/>
        </w:rPr>
      </w:pPr>
      <w:proofErr w:type="spellStart"/>
      <w:r w:rsidRPr="0043494F">
        <w:rPr>
          <w:rFonts w:ascii="Times New Roman" w:eastAsia="Times New Roman" w:hAnsi="Times New Roman" w:cs="Times New Roman"/>
          <w:color w:val="000000"/>
          <w:sz w:val="24"/>
          <w:szCs w:val="24"/>
          <w:bdr w:val="none" w:sz="0" w:space="0" w:color="auto" w:frame="1"/>
        </w:rPr>
        <w:t>Milstead</w:t>
      </w:r>
      <w:proofErr w:type="spellEnd"/>
      <w:r w:rsidRPr="0043494F">
        <w:rPr>
          <w:rFonts w:ascii="Times New Roman" w:eastAsia="Times New Roman" w:hAnsi="Times New Roman" w:cs="Times New Roman"/>
          <w:color w:val="000000"/>
          <w:sz w:val="24"/>
          <w:szCs w:val="24"/>
          <w:bdr w:val="none" w:sz="0" w:space="0" w:color="auto" w:frame="1"/>
        </w:rPr>
        <w:t>, J. A., &amp; Short, N. M. (2019). </w:t>
      </w:r>
      <w:bookmarkStart w:id="2" w:name="_Hlk119956085"/>
      <w:bookmarkEnd w:id="2"/>
      <w:r w:rsidRPr="0043494F">
        <w:rPr>
          <w:rFonts w:ascii="Arial" w:eastAsia="Times New Roman" w:hAnsi="Arial" w:cs="Arial"/>
          <w:i/>
          <w:iCs/>
          <w:color w:val="000000"/>
          <w:sz w:val="24"/>
          <w:szCs w:val="24"/>
          <w:bdr w:val="none" w:sz="0" w:space="0" w:color="auto" w:frame="1"/>
        </w:rPr>
        <w:t>Health policy and politics: A nurse's guide</w:t>
      </w:r>
      <w:r w:rsidRPr="0043494F">
        <w:rPr>
          <w:rFonts w:ascii="Times New Roman" w:eastAsia="Times New Roman" w:hAnsi="Times New Roman" w:cs="Times New Roman"/>
          <w:color w:val="000000"/>
          <w:sz w:val="24"/>
          <w:szCs w:val="24"/>
          <w:bdr w:val="none" w:sz="0" w:space="0" w:color="auto" w:frame="1"/>
        </w:rPr>
        <w:t xml:space="preserve"> (6th </w:t>
      </w:r>
      <w:proofErr w:type="gramStart"/>
      <w:r w:rsidRPr="0043494F">
        <w:rPr>
          <w:rFonts w:ascii="Times New Roman" w:eastAsia="Times New Roman" w:hAnsi="Times New Roman" w:cs="Times New Roman"/>
          <w:color w:val="000000"/>
          <w:sz w:val="24"/>
          <w:szCs w:val="24"/>
          <w:bdr w:val="none" w:sz="0" w:space="0" w:color="auto" w:frame="1"/>
        </w:rPr>
        <w:t>ed</w:t>
      </w:r>
      <w:proofErr w:type="gramEnd"/>
      <w:r w:rsidRPr="0043494F">
        <w:rPr>
          <w:rFonts w:ascii="Times New Roman" w:eastAsia="Times New Roman" w:hAnsi="Times New Roman" w:cs="Times New Roman"/>
          <w:color w:val="000000"/>
          <w:sz w:val="24"/>
          <w:szCs w:val="24"/>
          <w:bdr w:val="none" w:sz="0" w:space="0" w:color="auto" w:frame="1"/>
        </w:rPr>
        <w:t>.). Jones &amp; Bartlett Learning.</w:t>
      </w:r>
    </w:p>
    <w:p w:rsidR="0043494F" w:rsidRPr="0043494F" w:rsidRDefault="0043494F" w:rsidP="0043494F">
      <w:pPr>
        <w:spacing w:after="0" w:line="440" w:lineRule="atLeast"/>
        <w:ind w:left="2520" w:hanging="720"/>
        <w:rPr>
          <w:rFonts w:ascii="Calibri" w:eastAsia="Times New Roman" w:hAnsi="Calibri" w:cs="Calibri"/>
          <w:color w:val="000000"/>
        </w:rPr>
      </w:pPr>
      <w:r w:rsidRPr="0043494F">
        <w:rPr>
          <w:rFonts w:ascii="Times New Roman" w:eastAsia="Times New Roman" w:hAnsi="Times New Roman" w:cs="Times New Roman"/>
          <w:color w:val="000000"/>
          <w:sz w:val="24"/>
          <w:szCs w:val="24"/>
          <w:bdr w:val="none" w:sz="0" w:space="0" w:color="auto" w:frame="1"/>
        </w:rPr>
        <w:t>Yun-</w:t>
      </w:r>
      <w:proofErr w:type="spellStart"/>
      <w:r w:rsidRPr="0043494F">
        <w:rPr>
          <w:rFonts w:ascii="Times New Roman" w:eastAsia="Times New Roman" w:hAnsi="Times New Roman" w:cs="Times New Roman"/>
          <w:color w:val="000000"/>
          <w:sz w:val="24"/>
          <w:szCs w:val="24"/>
          <w:bdr w:val="none" w:sz="0" w:space="0" w:color="auto" w:frame="1"/>
        </w:rPr>
        <w:t>Hsuan</w:t>
      </w:r>
      <w:proofErr w:type="spellEnd"/>
      <w:r w:rsidRPr="0043494F">
        <w:rPr>
          <w:rFonts w:ascii="Times New Roman" w:eastAsia="Times New Roman" w:hAnsi="Times New Roman" w:cs="Times New Roman"/>
          <w:color w:val="000000"/>
          <w:sz w:val="24"/>
          <w:szCs w:val="24"/>
          <w:bdr w:val="none" w:sz="0" w:space="0" w:color="auto" w:frame="1"/>
        </w:rPr>
        <w:t xml:space="preserve">, T., Wei-Hsian, Y., </w:t>
      </w:r>
      <w:proofErr w:type="spellStart"/>
      <w:r w:rsidRPr="0043494F">
        <w:rPr>
          <w:rFonts w:ascii="Times New Roman" w:eastAsia="Times New Roman" w:hAnsi="Times New Roman" w:cs="Times New Roman"/>
          <w:color w:val="000000"/>
          <w:sz w:val="24"/>
          <w:szCs w:val="24"/>
          <w:bdr w:val="none" w:sz="0" w:space="0" w:color="auto" w:frame="1"/>
        </w:rPr>
        <w:t>Kuan</w:t>
      </w:r>
      <w:proofErr w:type="spellEnd"/>
      <w:r w:rsidRPr="0043494F">
        <w:rPr>
          <w:rFonts w:ascii="Times New Roman" w:eastAsia="Times New Roman" w:hAnsi="Times New Roman" w:cs="Times New Roman"/>
          <w:color w:val="000000"/>
          <w:sz w:val="24"/>
          <w:szCs w:val="24"/>
          <w:bdr w:val="none" w:sz="0" w:space="0" w:color="auto" w:frame="1"/>
        </w:rPr>
        <w:t xml:space="preserve">-Chia, L., </w:t>
      </w:r>
      <w:proofErr w:type="spellStart"/>
      <w:r w:rsidRPr="0043494F">
        <w:rPr>
          <w:rFonts w:ascii="Times New Roman" w:eastAsia="Times New Roman" w:hAnsi="Times New Roman" w:cs="Times New Roman"/>
          <w:color w:val="000000"/>
          <w:sz w:val="24"/>
          <w:szCs w:val="24"/>
          <w:bdr w:val="none" w:sz="0" w:space="0" w:color="auto" w:frame="1"/>
        </w:rPr>
        <w:t>Jeng</w:t>
      </w:r>
      <w:proofErr w:type="spellEnd"/>
      <w:r w:rsidRPr="0043494F">
        <w:rPr>
          <w:rFonts w:ascii="Times New Roman" w:eastAsia="Times New Roman" w:hAnsi="Times New Roman" w:cs="Times New Roman"/>
          <w:color w:val="000000"/>
          <w:sz w:val="24"/>
          <w:szCs w:val="24"/>
          <w:bdr w:val="none" w:sz="0" w:space="0" w:color="auto" w:frame="1"/>
        </w:rPr>
        <w:t xml:space="preserve">, W., </w:t>
      </w:r>
      <w:proofErr w:type="spellStart"/>
      <w:r w:rsidRPr="0043494F">
        <w:rPr>
          <w:rFonts w:ascii="Times New Roman" w:eastAsia="Times New Roman" w:hAnsi="Times New Roman" w:cs="Times New Roman"/>
          <w:color w:val="000000"/>
          <w:sz w:val="24"/>
          <w:szCs w:val="24"/>
          <w:bdr w:val="none" w:sz="0" w:space="0" w:color="auto" w:frame="1"/>
        </w:rPr>
        <w:t>Hao</w:t>
      </w:r>
      <w:proofErr w:type="spellEnd"/>
      <w:r w:rsidRPr="0043494F">
        <w:rPr>
          <w:rFonts w:ascii="Times New Roman" w:eastAsia="Times New Roman" w:hAnsi="Times New Roman" w:cs="Times New Roman"/>
          <w:color w:val="000000"/>
          <w:sz w:val="24"/>
          <w:szCs w:val="24"/>
          <w:bdr w:val="none" w:sz="0" w:space="0" w:color="auto" w:frame="1"/>
        </w:rPr>
        <w:t>-Ren, L., Hung-</w:t>
      </w:r>
      <w:proofErr w:type="spellStart"/>
      <w:r w:rsidRPr="0043494F">
        <w:rPr>
          <w:rFonts w:ascii="Times New Roman" w:eastAsia="Times New Roman" w:hAnsi="Times New Roman" w:cs="Times New Roman"/>
          <w:color w:val="000000"/>
          <w:sz w:val="24"/>
          <w:szCs w:val="24"/>
          <w:bdr w:val="none" w:sz="0" w:space="0" w:color="auto" w:frame="1"/>
        </w:rPr>
        <w:t>Ju</w:t>
      </w:r>
      <w:proofErr w:type="spellEnd"/>
      <w:r w:rsidRPr="0043494F">
        <w:rPr>
          <w:rFonts w:ascii="Times New Roman" w:eastAsia="Times New Roman" w:hAnsi="Times New Roman" w:cs="Times New Roman"/>
          <w:color w:val="000000"/>
          <w:sz w:val="24"/>
          <w:szCs w:val="24"/>
          <w:bdr w:val="none" w:sz="0" w:space="0" w:color="auto" w:frame="1"/>
        </w:rPr>
        <w:t>, S., &amp; Hui-Chu, L. (2022). Factors associated with the utilization of outpatient virtual clinics: Retrospective observational study using multilevel analysis.</w:t>
      </w:r>
      <w:r w:rsidRPr="0043494F">
        <w:rPr>
          <w:rFonts w:ascii="Arial" w:eastAsia="Times New Roman" w:hAnsi="Arial" w:cs="Arial"/>
          <w:i/>
          <w:iCs/>
          <w:color w:val="000000"/>
          <w:sz w:val="24"/>
          <w:szCs w:val="24"/>
          <w:bdr w:val="none" w:sz="0" w:space="0" w:color="auto" w:frame="1"/>
        </w:rPr>
        <w:t> Journal of Medical Internet Research, 24</w:t>
      </w:r>
      <w:r w:rsidRPr="0043494F">
        <w:rPr>
          <w:rFonts w:ascii="Times New Roman" w:eastAsia="Times New Roman" w:hAnsi="Times New Roman" w:cs="Times New Roman"/>
          <w:color w:val="000000"/>
          <w:sz w:val="24"/>
          <w:szCs w:val="24"/>
          <w:bdr w:val="none" w:sz="0" w:space="0" w:color="auto" w:frame="1"/>
        </w:rPr>
        <w:t>(8), e40288.</w:t>
      </w:r>
      <w:r w:rsidRPr="0043494F">
        <w:rPr>
          <w:rFonts w:ascii="Arial" w:eastAsia="Times New Roman" w:hAnsi="Arial" w:cs="Arial"/>
          <w:i/>
          <w:iCs/>
          <w:color w:val="000000"/>
          <w:sz w:val="24"/>
          <w:szCs w:val="24"/>
          <w:bdr w:val="none" w:sz="0" w:space="0" w:color="auto" w:frame="1"/>
        </w:rPr>
        <w:t> </w:t>
      </w:r>
      <w:hyperlink r:id="rId8" w:history="1">
        <w:r w:rsidRPr="0043494F">
          <w:rPr>
            <w:rFonts w:ascii="Times New Roman" w:eastAsia="Times New Roman" w:hAnsi="Times New Roman" w:cs="Times New Roman"/>
            <w:color w:val="0000FF"/>
            <w:sz w:val="24"/>
            <w:szCs w:val="24"/>
            <w:u w:val="single"/>
            <w:bdr w:val="none" w:sz="0" w:space="0" w:color="auto" w:frame="1"/>
          </w:rPr>
          <w:t>https://0634s9y19-mp03-y-https-doi-org.prx-keiser.lirn.net/10.2196/40288</w:t>
        </w:r>
      </w:hyperlink>
    </w:p>
    <w:p w:rsidR="0043494F" w:rsidRPr="0043494F" w:rsidRDefault="0043494F" w:rsidP="0043494F">
      <w:pPr>
        <w:spacing w:after="0" w:line="240" w:lineRule="auto"/>
        <w:rPr>
          <w:rFonts w:ascii="Arial" w:eastAsia="Times New Roman" w:hAnsi="Arial" w:cs="Arial"/>
          <w:color w:val="000000"/>
          <w:sz w:val="19"/>
          <w:szCs w:val="19"/>
        </w:rPr>
      </w:pPr>
      <w:hyperlink r:id="rId9" w:history="1">
        <w:r w:rsidRPr="0043494F">
          <w:rPr>
            <w:rFonts w:ascii="inherit" w:eastAsia="Times New Roman" w:hAnsi="inherit" w:cs="Times New Roman"/>
            <w:b/>
            <w:bCs/>
            <w:color w:val="333333"/>
            <w:sz w:val="20"/>
            <w:szCs w:val="20"/>
            <w:u w:val="single"/>
            <w:bdr w:val="single" w:sz="6" w:space="2" w:color="BBBBBB" w:frame="1"/>
          </w:rPr>
          <w:t>Reply</w:t>
        </w:r>
      </w:hyperlink>
      <w:r w:rsidRPr="0043494F">
        <w:rPr>
          <w:rFonts w:ascii="Arial" w:eastAsia="Times New Roman" w:hAnsi="Arial" w:cs="Arial"/>
          <w:color w:val="000000"/>
          <w:sz w:val="19"/>
          <w:szCs w:val="19"/>
        </w:rPr>
        <w:t> </w:t>
      </w:r>
      <w:hyperlink r:id="rId10" w:history="1">
        <w:r w:rsidRPr="0043494F">
          <w:rPr>
            <w:rFonts w:ascii="Times New Roman" w:eastAsia="Times New Roman" w:hAnsi="Times New Roman" w:cs="Times New Roman"/>
            <w:color w:val="333333"/>
            <w:sz w:val="20"/>
            <w:szCs w:val="20"/>
            <w:u w:val="single"/>
            <w:bdr w:val="single" w:sz="6" w:space="2" w:color="BBBBBB" w:frame="1"/>
          </w:rPr>
          <w:t>Quote</w:t>
        </w:r>
      </w:hyperlink>
      <w:r w:rsidRPr="0043494F">
        <w:rPr>
          <w:rFonts w:ascii="Arial" w:eastAsia="Times New Roman" w:hAnsi="Arial" w:cs="Arial"/>
          <w:color w:val="000000"/>
          <w:sz w:val="19"/>
          <w:szCs w:val="19"/>
        </w:rPr>
        <w:t> </w:t>
      </w:r>
      <w:hyperlink r:id="rId11" w:history="1">
        <w:r w:rsidRPr="0043494F">
          <w:rPr>
            <w:rFonts w:ascii="Times New Roman" w:eastAsia="Times New Roman" w:hAnsi="Times New Roman" w:cs="Times New Roman"/>
            <w:color w:val="333333"/>
            <w:sz w:val="20"/>
            <w:szCs w:val="20"/>
            <w:u w:val="single"/>
            <w:bdr w:val="single" w:sz="6" w:space="2" w:color="BBBBBB" w:frame="1"/>
          </w:rPr>
          <w:t>Email Author</w:t>
        </w:r>
      </w:hyperlink>
    </w:p>
    <w:p w:rsidR="0043494F" w:rsidRPr="0043494F" w:rsidRDefault="0043494F" w:rsidP="0043494F">
      <w:pPr>
        <w:pBdr>
          <w:top w:val="single" w:sz="6" w:space="1" w:color="auto"/>
        </w:pBdr>
        <w:spacing w:line="240" w:lineRule="auto"/>
        <w:jc w:val="center"/>
        <w:rPr>
          <w:rFonts w:ascii="Arial" w:eastAsia="Times New Roman" w:hAnsi="Arial" w:cs="Arial"/>
          <w:vanish/>
          <w:sz w:val="16"/>
          <w:szCs w:val="16"/>
        </w:rPr>
      </w:pPr>
      <w:r w:rsidRPr="0043494F">
        <w:rPr>
          <w:rFonts w:ascii="Arial" w:eastAsia="Times New Roman" w:hAnsi="Arial" w:cs="Arial"/>
          <w:vanish/>
          <w:sz w:val="16"/>
          <w:szCs w:val="16"/>
        </w:rPr>
        <w:t>Bottom of Form</w:t>
      </w:r>
    </w:p>
    <w:p w:rsidR="0043494F" w:rsidRPr="0043494F" w:rsidRDefault="0043494F" w:rsidP="0043494F">
      <w:pPr>
        <w:shd w:val="clear" w:color="auto" w:fill="FFFF00"/>
        <w:spacing w:after="0" w:line="240" w:lineRule="auto"/>
        <w:rPr>
          <w:rFonts w:ascii="Arial" w:eastAsia="Times New Roman" w:hAnsi="Arial" w:cs="Arial"/>
          <w:color w:val="000000"/>
          <w:sz w:val="19"/>
          <w:szCs w:val="19"/>
        </w:rPr>
      </w:pPr>
      <w:r w:rsidRPr="0043494F">
        <w:rPr>
          <w:rFonts w:ascii="Arial" w:eastAsia="Times New Roman" w:hAnsi="Arial" w:cs="Arial"/>
          <w:color w:val="000000"/>
          <w:sz w:val="19"/>
          <w:szCs w:val="19"/>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25pt;height:17.25pt" o:ole="">
            <v:imagedata r:id="rId12" o:title=""/>
          </v:shape>
          <w:control r:id="rId13" w:name="DefaultOcxName" w:shapeid="_x0000_i1038"/>
        </w:object>
      </w:r>
    </w:p>
    <w:p w:rsidR="0043494F" w:rsidRPr="0043494F" w:rsidRDefault="0043494F" w:rsidP="0043494F">
      <w:pPr>
        <w:shd w:val="clear" w:color="auto" w:fill="FFFFFF"/>
        <w:spacing w:after="0" w:line="240" w:lineRule="auto"/>
        <w:rPr>
          <w:rFonts w:ascii="Arial" w:eastAsia="Times New Roman" w:hAnsi="Arial" w:cs="Arial"/>
          <w:color w:val="000000"/>
          <w:sz w:val="19"/>
          <w:szCs w:val="19"/>
        </w:rPr>
      </w:pPr>
      <w:r w:rsidRPr="0043494F">
        <w:rPr>
          <w:rFonts w:ascii="inherit" w:eastAsia="Times New Roman" w:hAnsi="inherit" w:cs="Arial"/>
          <w:color w:val="000000"/>
          <w:sz w:val="19"/>
          <w:szCs w:val="19"/>
          <w:bdr w:val="none" w:sz="0" w:space="0" w:color="auto" w:frame="1"/>
        </w:rPr>
        <w:t> </w:t>
      </w:r>
    </w:p>
    <w:p w:rsidR="0043494F" w:rsidRPr="0043494F" w:rsidRDefault="0043494F" w:rsidP="0043494F">
      <w:pPr>
        <w:shd w:val="clear" w:color="auto" w:fill="FFFFFF"/>
        <w:spacing w:after="0" w:line="240" w:lineRule="auto"/>
        <w:rPr>
          <w:rFonts w:ascii="Arial" w:eastAsia="Times New Roman" w:hAnsi="Arial" w:cs="Arial"/>
          <w:color w:val="666666"/>
          <w:sz w:val="18"/>
          <w:szCs w:val="18"/>
        </w:rPr>
      </w:pPr>
      <w:r w:rsidRPr="0043494F">
        <w:rPr>
          <w:rFonts w:ascii="inherit" w:eastAsia="Times New Roman" w:hAnsi="inherit" w:cs="Arial"/>
          <w:color w:val="666666"/>
          <w:sz w:val="18"/>
          <w:szCs w:val="18"/>
          <w:bdr w:val="none" w:sz="0" w:space="0" w:color="auto" w:frame="1"/>
        </w:rPr>
        <w:t>13 hours ago</w:t>
      </w:r>
    </w:p>
    <w:p w:rsidR="0043494F" w:rsidRPr="0043494F" w:rsidRDefault="0043494F" w:rsidP="0043494F">
      <w:pPr>
        <w:shd w:val="clear" w:color="auto" w:fill="FFFFFF"/>
        <w:spacing w:after="90" w:line="240" w:lineRule="auto"/>
        <w:rPr>
          <w:rFonts w:ascii="Arial" w:eastAsia="Times New Roman" w:hAnsi="Arial" w:cs="Arial"/>
          <w:color w:val="000000"/>
          <w:sz w:val="19"/>
          <w:szCs w:val="19"/>
        </w:rPr>
      </w:pPr>
      <w:r w:rsidRPr="0043494F">
        <w:rPr>
          <w:rFonts w:ascii="inherit" w:eastAsia="Times New Roman" w:hAnsi="inherit" w:cs="Arial"/>
          <w:b/>
          <w:bCs/>
          <w:noProof/>
          <w:color w:val="000000"/>
          <w:sz w:val="21"/>
          <w:szCs w:val="21"/>
          <w:bdr w:val="none" w:sz="0" w:space="0" w:color="auto" w:frame="1"/>
        </w:rPr>
        <w:lastRenderedPageBreak/>
        <mc:AlternateContent>
          <mc:Choice Requires="wps">
            <w:drawing>
              <wp:inline distT="0" distB="0" distL="0" distR="0">
                <wp:extent cx="304800" cy="304800"/>
                <wp:effectExtent l="0" t="0" r="0" b="0"/>
                <wp:docPr id="3" name="Rectangle 3"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97DC57" id="Rectangle 3"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2Zo0+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43494F">
        <w:rPr>
          <w:rFonts w:ascii="inherit" w:eastAsia="Times New Roman" w:hAnsi="inherit" w:cs="Arial"/>
          <w:b/>
          <w:bCs/>
          <w:color w:val="000000"/>
          <w:sz w:val="21"/>
          <w:szCs w:val="21"/>
          <w:bdr w:val="none" w:sz="0" w:space="0" w:color="auto" w:frame="1"/>
        </w:rPr>
        <w:t>Christina Daly </w:t>
      </w:r>
    </w:p>
    <w:p w:rsidR="0043494F" w:rsidRPr="0043494F" w:rsidRDefault="0043494F" w:rsidP="0043494F">
      <w:pPr>
        <w:shd w:val="clear" w:color="auto" w:fill="FFFFFF"/>
        <w:spacing w:after="0" w:line="240" w:lineRule="auto"/>
        <w:rPr>
          <w:rFonts w:ascii="Arial" w:eastAsia="Times New Roman" w:hAnsi="Arial" w:cs="Arial"/>
          <w:b/>
          <w:bCs/>
          <w:color w:val="000000"/>
          <w:sz w:val="21"/>
          <w:szCs w:val="21"/>
        </w:rPr>
      </w:pPr>
      <w:r w:rsidRPr="0043494F">
        <w:rPr>
          <w:rFonts w:ascii="inherit" w:eastAsia="Times New Roman" w:hAnsi="inherit" w:cs="Arial"/>
          <w:b/>
          <w:bCs/>
          <w:color w:val="000000"/>
          <w:sz w:val="21"/>
          <w:szCs w:val="21"/>
          <w:bdr w:val="none" w:sz="0" w:space="0" w:color="auto" w:frame="1"/>
        </w:rPr>
        <w:t>RE: Please post here</w:t>
      </w:r>
    </w:p>
    <w:p w:rsidR="0043494F" w:rsidRPr="0043494F" w:rsidRDefault="0043494F" w:rsidP="0043494F">
      <w:pPr>
        <w:spacing w:after="0" w:line="240" w:lineRule="auto"/>
        <w:jc w:val="center"/>
        <w:rPr>
          <w:rFonts w:ascii="Arial" w:eastAsia="Times New Roman" w:hAnsi="Arial" w:cs="Arial"/>
          <w:color w:val="000000"/>
          <w:sz w:val="19"/>
          <w:szCs w:val="19"/>
        </w:rPr>
      </w:pPr>
      <w:hyperlink r:id="rId14" w:history="1">
        <w:r w:rsidRPr="0043494F">
          <w:rPr>
            <w:rFonts w:ascii="inherit" w:eastAsia="Times New Roman" w:hAnsi="inherit" w:cs="Times New Roman"/>
            <w:b/>
            <w:bCs/>
            <w:caps/>
            <w:color w:val="666666"/>
            <w:spacing w:val="15"/>
            <w:sz w:val="15"/>
            <w:szCs w:val="15"/>
            <w:u w:val="single"/>
            <w:bdr w:val="none" w:sz="0" w:space="0" w:color="auto" w:frame="1"/>
            <w:shd w:val="clear" w:color="auto" w:fill="FFFFFF"/>
          </w:rPr>
          <w:t>COLLAPSE</w:t>
        </w:r>
      </w:hyperlink>
    </w:p>
    <w:p w:rsidR="0043494F" w:rsidRPr="0043494F" w:rsidRDefault="0043494F" w:rsidP="0043494F">
      <w:pPr>
        <w:pBdr>
          <w:bottom w:val="single" w:sz="6" w:space="1" w:color="auto"/>
        </w:pBdr>
        <w:spacing w:after="0" w:line="240" w:lineRule="auto"/>
        <w:jc w:val="center"/>
        <w:rPr>
          <w:rFonts w:ascii="Arial" w:eastAsia="Times New Roman" w:hAnsi="Arial" w:cs="Arial"/>
          <w:vanish/>
          <w:sz w:val="16"/>
          <w:szCs w:val="16"/>
        </w:rPr>
      </w:pPr>
      <w:r w:rsidRPr="0043494F">
        <w:rPr>
          <w:rFonts w:ascii="Arial" w:eastAsia="Times New Roman" w:hAnsi="Arial" w:cs="Arial"/>
          <w:vanish/>
          <w:sz w:val="16"/>
          <w:szCs w:val="16"/>
        </w:rPr>
        <w:t>Top of Form</w:t>
      </w:r>
    </w:p>
    <w:p w:rsidR="0043494F" w:rsidRPr="0043494F" w:rsidRDefault="0043494F" w:rsidP="0043494F">
      <w:pPr>
        <w:spacing w:after="240" w:line="480" w:lineRule="atLeast"/>
        <w:ind w:firstLine="709"/>
        <w:jc w:val="center"/>
        <w:rPr>
          <w:rFonts w:ascii="Times New Roman" w:eastAsia="Times New Roman" w:hAnsi="Times New Roman" w:cs="Times New Roman"/>
          <w:color w:val="000000"/>
          <w:sz w:val="24"/>
          <w:szCs w:val="24"/>
        </w:rPr>
      </w:pPr>
      <w:r w:rsidRPr="0043494F">
        <w:rPr>
          <w:rFonts w:ascii="Arial" w:eastAsia="Times New Roman" w:hAnsi="Arial" w:cs="Arial"/>
          <w:b/>
          <w:bCs/>
          <w:color w:val="000000"/>
          <w:sz w:val="24"/>
          <w:szCs w:val="24"/>
        </w:rPr>
        <w:t>Week 5 Discussion</w:t>
      </w:r>
    </w:p>
    <w:p w:rsidR="0043494F" w:rsidRPr="0043494F" w:rsidRDefault="0043494F" w:rsidP="0043494F">
      <w:pPr>
        <w:spacing w:after="240" w:line="480" w:lineRule="atLeast"/>
        <w:ind w:firstLine="709"/>
        <w:rPr>
          <w:rFonts w:ascii="Times New Roman" w:eastAsia="Times New Roman" w:hAnsi="Times New Roman" w:cs="Times New Roman"/>
          <w:color w:val="000000"/>
          <w:sz w:val="24"/>
          <w:szCs w:val="24"/>
        </w:rPr>
      </w:pPr>
      <w:r w:rsidRPr="0043494F">
        <w:rPr>
          <w:rFonts w:ascii="Times New Roman" w:eastAsia="Times New Roman" w:hAnsi="Times New Roman" w:cs="Times New Roman"/>
          <w:color w:val="000000"/>
          <w:sz w:val="24"/>
          <w:szCs w:val="24"/>
        </w:rPr>
        <w:t>Medicaid is one of the most significant healthcare programs under the federal-state partnership. The purpose of Medicaid is to cover the low-income families requiring healthcare support. Under the Affordable Care Act of 2010, one in every five Americans is covered by Medicaid (</w:t>
      </w:r>
      <w:proofErr w:type="spellStart"/>
      <w:r w:rsidRPr="0043494F">
        <w:rPr>
          <w:rFonts w:ascii="Times New Roman" w:eastAsia="Times New Roman" w:hAnsi="Times New Roman" w:cs="Times New Roman"/>
          <w:color w:val="000000"/>
          <w:sz w:val="24"/>
          <w:szCs w:val="24"/>
        </w:rPr>
        <w:t>Rudowitz</w:t>
      </w:r>
      <w:proofErr w:type="spellEnd"/>
      <w:r w:rsidRPr="0043494F">
        <w:rPr>
          <w:rFonts w:ascii="Times New Roman" w:eastAsia="Times New Roman" w:hAnsi="Times New Roman" w:cs="Times New Roman"/>
          <w:color w:val="000000"/>
          <w:sz w:val="24"/>
          <w:szCs w:val="24"/>
        </w:rPr>
        <w:t xml:space="preserve"> et al., 2019). This is an important program for families who cannot pay for their healthcare fees. However, Medicaid does not cover everything. Also, not everyone can be eligible for this program. Hospitals and the Centers for Medicare and Medicaid Services (CMS) within the Department of Health and Human Services (HHS) work together to determine who is eligible for Medicaid coverage. From this process, barriers occur. One issue is the misinformation (Rutledge et al., 2019). Not all people are aware of the existence of Medicaid, its coverage, and limitations. For those who know Medicaid, some of them believe that everything is covered once they enter a healthcare facility. After learning that they have to pay for some of the medications or treatment procedures, they lost their temper and argue about their coverage. With lack of proper communication with the public, especially the target and covered population of Medicaid, healthcare practitioners are affected. They receive negative comments and attacks from their patients because they cannot perform some treatment procedures outside the Medicaid coverage. In the end, the implementation of the program is difficult since there are limitations on its coverage, which the government and healthcare system, in general, should discuss with their target population. With misinformation, the success of Medicaid is difficult to determine.</w:t>
      </w:r>
    </w:p>
    <w:p w:rsidR="0043494F" w:rsidRPr="0043494F" w:rsidRDefault="0043494F" w:rsidP="0043494F">
      <w:pPr>
        <w:spacing w:after="0" w:line="240" w:lineRule="auto"/>
        <w:rPr>
          <w:rFonts w:ascii="Arial" w:eastAsia="Times New Roman" w:hAnsi="Arial" w:cs="Arial"/>
          <w:color w:val="000000"/>
          <w:sz w:val="20"/>
          <w:szCs w:val="20"/>
        </w:rPr>
      </w:pPr>
      <w:r w:rsidRPr="0043494F">
        <w:rPr>
          <w:rFonts w:ascii="Times New Roman" w:eastAsia="Times New Roman" w:hAnsi="Times New Roman" w:cs="Times New Roman"/>
          <w:color w:val="000000"/>
          <w:sz w:val="24"/>
          <w:szCs w:val="24"/>
          <w:bdr w:val="none" w:sz="0" w:space="0" w:color="auto" w:frame="1"/>
        </w:rPr>
        <w:t> </w:t>
      </w:r>
    </w:p>
    <w:p w:rsidR="0043494F" w:rsidRPr="0043494F" w:rsidRDefault="0043494F" w:rsidP="0043494F">
      <w:pPr>
        <w:spacing w:after="240" w:line="240" w:lineRule="auto"/>
        <w:rPr>
          <w:rFonts w:ascii="Times New Roman" w:eastAsia="Times New Roman" w:hAnsi="Times New Roman" w:cs="Times New Roman"/>
          <w:color w:val="000000"/>
          <w:sz w:val="24"/>
          <w:szCs w:val="24"/>
        </w:rPr>
      </w:pPr>
      <w:r w:rsidRPr="0043494F">
        <w:rPr>
          <w:rFonts w:ascii="Times New Roman" w:eastAsia="Times New Roman" w:hAnsi="Times New Roman" w:cs="Times New Roman"/>
          <w:color w:val="000000"/>
          <w:sz w:val="24"/>
          <w:szCs w:val="24"/>
        </w:rPr>
        <w:t> </w:t>
      </w:r>
    </w:p>
    <w:p w:rsidR="0043494F" w:rsidRPr="0043494F" w:rsidRDefault="0043494F" w:rsidP="0043494F">
      <w:pPr>
        <w:spacing w:after="240" w:line="480" w:lineRule="atLeast"/>
        <w:jc w:val="center"/>
        <w:rPr>
          <w:rFonts w:ascii="Times New Roman" w:eastAsia="Times New Roman" w:hAnsi="Times New Roman" w:cs="Times New Roman"/>
          <w:color w:val="000000"/>
          <w:sz w:val="24"/>
          <w:szCs w:val="24"/>
        </w:rPr>
      </w:pPr>
      <w:r w:rsidRPr="0043494F">
        <w:rPr>
          <w:rFonts w:ascii="Arial" w:eastAsia="Times New Roman" w:hAnsi="Arial" w:cs="Arial"/>
          <w:b/>
          <w:bCs/>
          <w:color w:val="000000"/>
          <w:sz w:val="24"/>
          <w:szCs w:val="24"/>
        </w:rPr>
        <w:t>References</w:t>
      </w:r>
    </w:p>
    <w:p w:rsidR="0043494F" w:rsidRPr="0043494F" w:rsidRDefault="0043494F" w:rsidP="0043494F">
      <w:pPr>
        <w:spacing w:after="0" w:line="480" w:lineRule="atLeast"/>
        <w:ind w:hanging="709"/>
        <w:rPr>
          <w:rFonts w:ascii="Times New Roman" w:eastAsia="Times New Roman" w:hAnsi="Times New Roman" w:cs="Times New Roman"/>
          <w:color w:val="000000"/>
          <w:sz w:val="24"/>
          <w:szCs w:val="24"/>
        </w:rPr>
      </w:pPr>
      <w:r w:rsidRPr="0043494F">
        <w:rPr>
          <w:rFonts w:ascii="Times New Roman" w:eastAsia="Times New Roman" w:hAnsi="Times New Roman" w:cs="Times New Roman"/>
          <w:color w:val="000000"/>
          <w:sz w:val="24"/>
          <w:szCs w:val="24"/>
        </w:rPr>
        <w:lastRenderedPageBreak/>
        <w:t xml:space="preserve">              </w:t>
      </w:r>
      <w:proofErr w:type="spellStart"/>
      <w:r w:rsidRPr="0043494F">
        <w:rPr>
          <w:rFonts w:ascii="Times New Roman" w:eastAsia="Times New Roman" w:hAnsi="Times New Roman" w:cs="Times New Roman"/>
          <w:color w:val="000000"/>
          <w:sz w:val="24"/>
          <w:szCs w:val="24"/>
        </w:rPr>
        <w:t>Rudowitz</w:t>
      </w:r>
      <w:proofErr w:type="spellEnd"/>
      <w:r w:rsidRPr="0043494F">
        <w:rPr>
          <w:rFonts w:ascii="Times New Roman" w:eastAsia="Times New Roman" w:hAnsi="Times New Roman" w:cs="Times New Roman"/>
          <w:color w:val="000000"/>
          <w:sz w:val="24"/>
          <w:szCs w:val="24"/>
        </w:rPr>
        <w:t>, R., Garfield, R., &amp; Hinton, E. (2019, March 6). </w:t>
      </w:r>
      <w:r w:rsidRPr="0043494F">
        <w:rPr>
          <w:rFonts w:ascii="Arial" w:eastAsia="Times New Roman" w:hAnsi="Arial" w:cs="Arial"/>
          <w:i/>
          <w:iCs/>
          <w:color w:val="000000"/>
          <w:sz w:val="24"/>
          <w:szCs w:val="24"/>
        </w:rPr>
        <w:t>10 things to know about Medicaid: Setting the facts straight</w:t>
      </w:r>
      <w:r w:rsidRPr="0043494F">
        <w:rPr>
          <w:rFonts w:ascii="Times New Roman" w:eastAsia="Times New Roman" w:hAnsi="Times New Roman" w:cs="Times New Roman"/>
          <w:color w:val="000000"/>
          <w:sz w:val="24"/>
          <w:szCs w:val="24"/>
        </w:rPr>
        <w:t>. KFF.                                                   </w:t>
      </w:r>
      <w:hyperlink r:id="rId15" w:history="1">
        <w:r w:rsidRPr="0043494F">
          <w:rPr>
            <w:rFonts w:ascii="Times New Roman" w:eastAsia="Times New Roman" w:hAnsi="Times New Roman" w:cs="Times New Roman"/>
            <w:color w:val="0563C1"/>
            <w:sz w:val="24"/>
            <w:szCs w:val="24"/>
            <w:u w:val="single"/>
            <w:bdr w:val="none" w:sz="0" w:space="0" w:color="auto" w:frame="1"/>
          </w:rPr>
          <w:t>https://www.kff.org/medicaid/issue-brief/10-things-to-know-about-medicaid-setting-the-facts-straight/</w:t>
        </w:r>
      </w:hyperlink>
    </w:p>
    <w:p w:rsidR="0043494F" w:rsidRPr="0043494F" w:rsidRDefault="0043494F" w:rsidP="0043494F">
      <w:pPr>
        <w:spacing w:after="0" w:line="480" w:lineRule="atLeast"/>
        <w:ind w:hanging="709"/>
        <w:rPr>
          <w:rFonts w:ascii="Times New Roman" w:eastAsia="Times New Roman" w:hAnsi="Times New Roman" w:cs="Times New Roman"/>
          <w:color w:val="000000"/>
          <w:sz w:val="24"/>
          <w:szCs w:val="24"/>
        </w:rPr>
      </w:pPr>
      <w:r w:rsidRPr="0043494F">
        <w:rPr>
          <w:rFonts w:ascii="Times New Roman" w:eastAsia="Times New Roman" w:hAnsi="Times New Roman" w:cs="Times New Roman"/>
          <w:color w:val="000000"/>
          <w:sz w:val="24"/>
          <w:szCs w:val="24"/>
        </w:rPr>
        <w:t xml:space="preserve">              Rutledge, R. I., </w:t>
      </w:r>
      <w:proofErr w:type="spellStart"/>
      <w:r w:rsidRPr="0043494F">
        <w:rPr>
          <w:rFonts w:ascii="Times New Roman" w:eastAsia="Times New Roman" w:hAnsi="Times New Roman" w:cs="Times New Roman"/>
          <w:color w:val="000000"/>
          <w:sz w:val="24"/>
          <w:szCs w:val="24"/>
        </w:rPr>
        <w:t>Romaire</w:t>
      </w:r>
      <w:proofErr w:type="spellEnd"/>
      <w:r w:rsidRPr="0043494F">
        <w:rPr>
          <w:rFonts w:ascii="Times New Roman" w:eastAsia="Times New Roman" w:hAnsi="Times New Roman" w:cs="Times New Roman"/>
          <w:color w:val="000000"/>
          <w:sz w:val="24"/>
          <w:szCs w:val="24"/>
        </w:rPr>
        <w:t xml:space="preserve">, M. A., Hersey, C. L., Parish, W. J., </w:t>
      </w:r>
      <w:proofErr w:type="spellStart"/>
      <w:r w:rsidRPr="0043494F">
        <w:rPr>
          <w:rFonts w:ascii="Times New Roman" w:eastAsia="Times New Roman" w:hAnsi="Times New Roman" w:cs="Times New Roman"/>
          <w:color w:val="000000"/>
          <w:sz w:val="24"/>
          <w:szCs w:val="24"/>
        </w:rPr>
        <w:t>Kissam</w:t>
      </w:r>
      <w:proofErr w:type="spellEnd"/>
      <w:r w:rsidRPr="0043494F">
        <w:rPr>
          <w:rFonts w:ascii="Times New Roman" w:eastAsia="Times New Roman" w:hAnsi="Times New Roman" w:cs="Times New Roman"/>
          <w:color w:val="000000"/>
          <w:sz w:val="24"/>
          <w:szCs w:val="24"/>
        </w:rPr>
        <w:t>, S. M., &amp; Lloyd, J. T. (2019). Medicaid Accountable Care Organizations in Four                    States: Implementation and Early Impacts. </w:t>
      </w:r>
      <w:r w:rsidRPr="0043494F">
        <w:rPr>
          <w:rFonts w:ascii="Arial" w:eastAsia="Times New Roman" w:hAnsi="Arial" w:cs="Arial"/>
          <w:i/>
          <w:iCs/>
          <w:color w:val="000000"/>
          <w:sz w:val="24"/>
          <w:szCs w:val="24"/>
        </w:rPr>
        <w:t>The Milbank quarterly</w:t>
      </w:r>
      <w:r w:rsidRPr="0043494F">
        <w:rPr>
          <w:rFonts w:ascii="Times New Roman" w:eastAsia="Times New Roman" w:hAnsi="Times New Roman" w:cs="Times New Roman"/>
          <w:color w:val="000000"/>
          <w:sz w:val="24"/>
          <w:szCs w:val="24"/>
        </w:rPr>
        <w:t>, </w:t>
      </w:r>
      <w:r w:rsidRPr="0043494F">
        <w:rPr>
          <w:rFonts w:ascii="Arial" w:eastAsia="Times New Roman" w:hAnsi="Arial" w:cs="Arial"/>
          <w:i/>
          <w:iCs/>
          <w:color w:val="000000"/>
          <w:sz w:val="24"/>
          <w:szCs w:val="24"/>
        </w:rPr>
        <w:t>97</w:t>
      </w:r>
      <w:r w:rsidRPr="0043494F">
        <w:rPr>
          <w:rFonts w:ascii="Times New Roman" w:eastAsia="Times New Roman" w:hAnsi="Times New Roman" w:cs="Times New Roman"/>
          <w:color w:val="000000"/>
          <w:sz w:val="24"/>
          <w:szCs w:val="24"/>
        </w:rPr>
        <w:t>(2), 583–619. </w:t>
      </w:r>
      <w:hyperlink r:id="rId16" w:history="1">
        <w:r w:rsidRPr="0043494F">
          <w:rPr>
            <w:rFonts w:ascii="Times New Roman" w:eastAsia="Times New Roman" w:hAnsi="Times New Roman" w:cs="Times New Roman"/>
            <w:color w:val="0563C1"/>
            <w:sz w:val="24"/>
            <w:szCs w:val="24"/>
            <w:u w:val="single"/>
            <w:bdr w:val="none" w:sz="0" w:space="0" w:color="auto" w:frame="1"/>
          </w:rPr>
          <w:t>https://doi.org/10.1111/1468-0009.12386</w:t>
        </w:r>
      </w:hyperlink>
    </w:p>
    <w:p w:rsidR="0043494F" w:rsidRPr="0043494F" w:rsidRDefault="0043494F" w:rsidP="0043494F">
      <w:pPr>
        <w:spacing w:after="0" w:line="240" w:lineRule="auto"/>
        <w:rPr>
          <w:rFonts w:ascii="Arial" w:eastAsia="Times New Roman" w:hAnsi="Arial" w:cs="Arial"/>
          <w:color w:val="000000"/>
          <w:sz w:val="19"/>
          <w:szCs w:val="19"/>
        </w:rPr>
      </w:pPr>
      <w:hyperlink r:id="rId17" w:history="1">
        <w:r w:rsidRPr="0043494F">
          <w:rPr>
            <w:rFonts w:ascii="inherit" w:eastAsia="Times New Roman" w:hAnsi="inherit" w:cs="Times New Roman"/>
            <w:b/>
            <w:bCs/>
            <w:color w:val="333333"/>
            <w:sz w:val="20"/>
            <w:szCs w:val="20"/>
            <w:u w:val="single"/>
            <w:bdr w:val="single" w:sz="6" w:space="2" w:color="BBBBBB" w:frame="1"/>
          </w:rPr>
          <w:t>Reply</w:t>
        </w:r>
      </w:hyperlink>
      <w:r w:rsidRPr="0043494F">
        <w:rPr>
          <w:rFonts w:ascii="Arial" w:eastAsia="Times New Roman" w:hAnsi="Arial" w:cs="Arial"/>
          <w:color w:val="000000"/>
          <w:sz w:val="19"/>
          <w:szCs w:val="19"/>
        </w:rPr>
        <w:t> </w:t>
      </w:r>
      <w:hyperlink r:id="rId18" w:history="1">
        <w:r w:rsidRPr="0043494F">
          <w:rPr>
            <w:rFonts w:ascii="Times New Roman" w:eastAsia="Times New Roman" w:hAnsi="Times New Roman" w:cs="Times New Roman"/>
            <w:color w:val="333333"/>
            <w:sz w:val="20"/>
            <w:szCs w:val="20"/>
            <w:u w:val="single"/>
            <w:bdr w:val="single" w:sz="6" w:space="2" w:color="BBBBBB" w:frame="1"/>
          </w:rPr>
          <w:t>Quote</w:t>
        </w:r>
      </w:hyperlink>
      <w:r w:rsidRPr="0043494F">
        <w:rPr>
          <w:rFonts w:ascii="Arial" w:eastAsia="Times New Roman" w:hAnsi="Arial" w:cs="Arial"/>
          <w:color w:val="000000"/>
          <w:sz w:val="19"/>
          <w:szCs w:val="19"/>
        </w:rPr>
        <w:t> </w:t>
      </w:r>
      <w:hyperlink r:id="rId19" w:history="1">
        <w:r w:rsidRPr="0043494F">
          <w:rPr>
            <w:rFonts w:ascii="Times New Roman" w:eastAsia="Times New Roman" w:hAnsi="Times New Roman" w:cs="Times New Roman"/>
            <w:color w:val="333333"/>
            <w:sz w:val="20"/>
            <w:szCs w:val="20"/>
            <w:u w:val="single"/>
            <w:bdr w:val="single" w:sz="6" w:space="2" w:color="BBBBBB" w:frame="1"/>
          </w:rPr>
          <w:t>Email Author</w:t>
        </w:r>
      </w:hyperlink>
    </w:p>
    <w:p w:rsidR="0043494F" w:rsidRPr="0043494F" w:rsidRDefault="0043494F" w:rsidP="0043494F">
      <w:pPr>
        <w:pBdr>
          <w:top w:val="single" w:sz="6" w:space="1" w:color="auto"/>
        </w:pBdr>
        <w:spacing w:line="240" w:lineRule="auto"/>
        <w:jc w:val="center"/>
        <w:rPr>
          <w:rFonts w:ascii="Arial" w:eastAsia="Times New Roman" w:hAnsi="Arial" w:cs="Arial"/>
          <w:vanish/>
          <w:sz w:val="16"/>
          <w:szCs w:val="16"/>
        </w:rPr>
      </w:pPr>
      <w:r w:rsidRPr="0043494F">
        <w:rPr>
          <w:rFonts w:ascii="Arial" w:eastAsia="Times New Roman" w:hAnsi="Arial" w:cs="Arial"/>
          <w:vanish/>
          <w:sz w:val="16"/>
          <w:szCs w:val="16"/>
        </w:rPr>
        <w:t>Bottom of Form</w:t>
      </w:r>
    </w:p>
    <w:p w:rsidR="0043494F" w:rsidRPr="0043494F" w:rsidRDefault="0043494F" w:rsidP="0043494F">
      <w:pPr>
        <w:shd w:val="clear" w:color="auto" w:fill="FFFF00"/>
        <w:spacing w:after="0" w:line="240" w:lineRule="auto"/>
        <w:rPr>
          <w:rFonts w:ascii="Arial" w:eastAsia="Times New Roman" w:hAnsi="Arial" w:cs="Arial"/>
          <w:color w:val="000000"/>
          <w:sz w:val="19"/>
          <w:szCs w:val="19"/>
        </w:rPr>
      </w:pPr>
      <w:r w:rsidRPr="0043494F">
        <w:rPr>
          <w:rFonts w:ascii="Arial" w:eastAsia="Times New Roman" w:hAnsi="Arial" w:cs="Arial"/>
          <w:color w:val="000000"/>
          <w:sz w:val="19"/>
          <w:szCs w:val="19"/>
        </w:rPr>
        <w:object w:dxaOrig="405" w:dyaOrig="345">
          <v:shape id="_x0000_i1037" type="#_x0000_t75" style="width:20.25pt;height:17.25pt" o:ole="">
            <v:imagedata r:id="rId12" o:title=""/>
          </v:shape>
          <w:control r:id="rId20" w:name="DefaultOcxName1" w:shapeid="_x0000_i1037"/>
        </w:object>
      </w:r>
    </w:p>
    <w:p w:rsidR="0043494F" w:rsidRPr="0043494F" w:rsidRDefault="0043494F" w:rsidP="0043494F">
      <w:pPr>
        <w:shd w:val="clear" w:color="auto" w:fill="FFFFFF"/>
        <w:spacing w:after="0" w:line="240" w:lineRule="auto"/>
        <w:rPr>
          <w:rFonts w:ascii="Arial" w:eastAsia="Times New Roman" w:hAnsi="Arial" w:cs="Arial"/>
          <w:color w:val="000000"/>
          <w:sz w:val="19"/>
          <w:szCs w:val="19"/>
        </w:rPr>
      </w:pPr>
      <w:r w:rsidRPr="0043494F">
        <w:rPr>
          <w:rFonts w:ascii="inherit" w:eastAsia="Times New Roman" w:hAnsi="inherit" w:cs="Arial"/>
          <w:color w:val="000000"/>
          <w:sz w:val="19"/>
          <w:szCs w:val="19"/>
          <w:bdr w:val="none" w:sz="0" w:space="0" w:color="auto" w:frame="1"/>
        </w:rPr>
        <w:t> </w:t>
      </w:r>
    </w:p>
    <w:p w:rsidR="0043494F" w:rsidRPr="0043494F" w:rsidRDefault="0043494F" w:rsidP="0043494F">
      <w:pPr>
        <w:shd w:val="clear" w:color="auto" w:fill="FFFFFF"/>
        <w:spacing w:after="0" w:line="240" w:lineRule="auto"/>
        <w:rPr>
          <w:rFonts w:ascii="Arial" w:eastAsia="Times New Roman" w:hAnsi="Arial" w:cs="Arial"/>
          <w:color w:val="666666"/>
          <w:sz w:val="18"/>
          <w:szCs w:val="18"/>
        </w:rPr>
      </w:pPr>
      <w:r w:rsidRPr="0043494F">
        <w:rPr>
          <w:rFonts w:ascii="inherit" w:eastAsia="Times New Roman" w:hAnsi="inherit" w:cs="Arial"/>
          <w:color w:val="666666"/>
          <w:sz w:val="18"/>
          <w:szCs w:val="18"/>
          <w:bdr w:val="none" w:sz="0" w:space="0" w:color="auto" w:frame="1"/>
        </w:rPr>
        <w:t>2 hours ago</w:t>
      </w:r>
    </w:p>
    <w:p w:rsidR="0043494F" w:rsidRPr="0043494F" w:rsidRDefault="0043494F" w:rsidP="0043494F">
      <w:pPr>
        <w:shd w:val="clear" w:color="auto" w:fill="FFFFFF"/>
        <w:spacing w:after="90" w:line="240" w:lineRule="auto"/>
        <w:rPr>
          <w:rFonts w:ascii="Arial" w:eastAsia="Times New Roman" w:hAnsi="Arial" w:cs="Arial"/>
          <w:color w:val="000000"/>
          <w:sz w:val="19"/>
          <w:szCs w:val="19"/>
        </w:rPr>
      </w:pPr>
      <w:r w:rsidRPr="0043494F">
        <w:rPr>
          <w:rFonts w:ascii="inherit" w:eastAsia="Times New Roman" w:hAnsi="inherit" w:cs="Arial"/>
          <w:b/>
          <w:bCs/>
          <w:noProof/>
          <w:color w:val="000000"/>
          <w:sz w:val="21"/>
          <w:szCs w:val="21"/>
          <w:bdr w:val="none" w:sz="0" w:space="0" w:color="auto" w:frame="1"/>
        </w:rPr>
        <mc:AlternateContent>
          <mc:Choice Requires="wps">
            <w:drawing>
              <wp:inline distT="0" distB="0" distL="0" distR="0">
                <wp:extent cx="304800" cy="304800"/>
                <wp:effectExtent l="0" t="0" r="0" b="0"/>
                <wp:docPr id="2" name="Rectangle 2" descr="User's profile pictu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D40F4" id="Rectangle 2" o:spid="_x0000_s1026" alt="User's profile pictur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7TL1IygIAANYFAAAOAAAAAAAAAAAAAAAAAC4CAABkcnMvZTJvRG9jLnhtbFBLAQItABQA&#10;BgAIAAAAIQBMoOks2AAAAAMBAAAPAAAAAAAAAAAAAAAAACQFAABkcnMvZG93bnJldi54bWxQSwUG&#10;AAAAAAQABADzAAAAKQYAAAAA&#10;" filled="f" stroked="f">
                <o:lock v:ext="edit" aspectratio="t"/>
                <w10:anchorlock/>
              </v:rect>
            </w:pict>
          </mc:Fallback>
        </mc:AlternateContent>
      </w:r>
      <w:r w:rsidRPr="0043494F">
        <w:rPr>
          <w:rFonts w:ascii="inherit" w:eastAsia="Times New Roman" w:hAnsi="inherit" w:cs="Arial"/>
          <w:b/>
          <w:bCs/>
          <w:color w:val="000000"/>
          <w:sz w:val="21"/>
          <w:szCs w:val="21"/>
          <w:bdr w:val="none" w:sz="0" w:space="0" w:color="auto" w:frame="1"/>
        </w:rPr>
        <w:t xml:space="preserve">Laura </w:t>
      </w:r>
      <w:proofErr w:type="spellStart"/>
      <w:r w:rsidRPr="0043494F">
        <w:rPr>
          <w:rFonts w:ascii="inherit" w:eastAsia="Times New Roman" w:hAnsi="inherit" w:cs="Arial"/>
          <w:b/>
          <w:bCs/>
          <w:color w:val="000000"/>
          <w:sz w:val="21"/>
          <w:szCs w:val="21"/>
          <w:bdr w:val="none" w:sz="0" w:space="0" w:color="auto" w:frame="1"/>
        </w:rPr>
        <w:t>Carr</w:t>
      </w:r>
      <w:proofErr w:type="spellEnd"/>
      <w:r w:rsidRPr="0043494F">
        <w:rPr>
          <w:rFonts w:ascii="inherit" w:eastAsia="Times New Roman" w:hAnsi="inherit" w:cs="Arial"/>
          <w:b/>
          <w:bCs/>
          <w:color w:val="000000"/>
          <w:sz w:val="21"/>
          <w:szCs w:val="21"/>
          <w:bdr w:val="none" w:sz="0" w:space="0" w:color="auto" w:frame="1"/>
        </w:rPr>
        <w:t> </w:t>
      </w:r>
    </w:p>
    <w:p w:rsidR="0043494F" w:rsidRPr="0043494F" w:rsidRDefault="0043494F" w:rsidP="0043494F">
      <w:pPr>
        <w:shd w:val="clear" w:color="auto" w:fill="FFFFFF"/>
        <w:spacing w:after="0" w:line="240" w:lineRule="auto"/>
        <w:rPr>
          <w:rFonts w:ascii="Arial" w:eastAsia="Times New Roman" w:hAnsi="Arial" w:cs="Arial"/>
          <w:b/>
          <w:bCs/>
          <w:color w:val="000000"/>
          <w:sz w:val="21"/>
          <w:szCs w:val="21"/>
        </w:rPr>
      </w:pPr>
      <w:proofErr w:type="gramStart"/>
      <w:r w:rsidRPr="0043494F">
        <w:rPr>
          <w:rFonts w:ascii="inherit" w:eastAsia="Times New Roman" w:hAnsi="inherit" w:cs="Arial"/>
          <w:b/>
          <w:bCs/>
          <w:color w:val="000000"/>
          <w:sz w:val="21"/>
          <w:szCs w:val="21"/>
          <w:bdr w:val="none" w:sz="0" w:space="0" w:color="auto" w:frame="1"/>
        </w:rPr>
        <w:t>week</w:t>
      </w:r>
      <w:proofErr w:type="gramEnd"/>
      <w:r w:rsidRPr="0043494F">
        <w:rPr>
          <w:rFonts w:ascii="inherit" w:eastAsia="Times New Roman" w:hAnsi="inherit" w:cs="Arial"/>
          <w:b/>
          <w:bCs/>
          <w:color w:val="000000"/>
          <w:sz w:val="21"/>
          <w:szCs w:val="21"/>
          <w:bdr w:val="none" w:sz="0" w:space="0" w:color="auto" w:frame="1"/>
        </w:rPr>
        <w:t xml:space="preserve"> 5</w:t>
      </w:r>
    </w:p>
    <w:p w:rsidR="0043494F" w:rsidRPr="0043494F" w:rsidRDefault="0043494F" w:rsidP="0043494F">
      <w:pPr>
        <w:spacing w:after="0" w:line="240" w:lineRule="auto"/>
        <w:jc w:val="center"/>
        <w:rPr>
          <w:rFonts w:ascii="Arial" w:eastAsia="Times New Roman" w:hAnsi="Arial" w:cs="Arial"/>
          <w:color w:val="000000"/>
          <w:sz w:val="19"/>
          <w:szCs w:val="19"/>
        </w:rPr>
      </w:pPr>
      <w:hyperlink r:id="rId21" w:history="1">
        <w:r w:rsidRPr="0043494F">
          <w:rPr>
            <w:rFonts w:ascii="inherit" w:eastAsia="Times New Roman" w:hAnsi="inherit" w:cs="Times New Roman"/>
            <w:b/>
            <w:bCs/>
            <w:caps/>
            <w:color w:val="666666"/>
            <w:spacing w:val="15"/>
            <w:sz w:val="15"/>
            <w:szCs w:val="15"/>
            <w:u w:val="single"/>
            <w:bdr w:val="none" w:sz="0" w:space="0" w:color="auto" w:frame="1"/>
            <w:shd w:val="clear" w:color="auto" w:fill="FFFFFF"/>
          </w:rPr>
          <w:t>COLLAPSE</w:t>
        </w:r>
      </w:hyperlink>
    </w:p>
    <w:p w:rsidR="0043494F" w:rsidRPr="0043494F" w:rsidRDefault="0043494F" w:rsidP="0043494F">
      <w:pPr>
        <w:pBdr>
          <w:bottom w:val="single" w:sz="6" w:space="1" w:color="auto"/>
        </w:pBdr>
        <w:spacing w:after="0" w:line="240" w:lineRule="auto"/>
        <w:jc w:val="center"/>
        <w:rPr>
          <w:rFonts w:ascii="Arial" w:eastAsia="Times New Roman" w:hAnsi="Arial" w:cs="Arial"/>
          <w:vanish/>
          <w:sz w:val="16"/>
          <w:szCs w:val="16"/>
        </w:rPr>
      </w:pPr>
      <w:r w:rsidRPr="0043494F">
        <w:rPr>
          <w:rFonts w:ascii="Arial" w:eastAsia="Times New Roman" w:hAnsi="Arial" w:cs="Arial"/>
          <w:vanish/>
          <w:sz w:val="16"/>
          <w:szCs w:val="16"/>
        </w:rPr>
        <w:t>Top of Form</w:t>
      </w:r>
    </w:p>
    <w:p w:rsidR="0043494F" w:rsidRPr="0043494F" w:rsidRDefault="0043494F" w:rsidP="0043494F">
      <w:pPr>
        <w:spacing w:after="0" w:line="240" w:lineRule="auto"/>
        <w:jc w:val="center"/>
        <w:rPr>
          <w:rFonts w:ascii="Arial" w:eastAsia="Times New Roman" w:hAnsi="Arial" w:cs="Arial"/>
          <w:color w:val="000000"/>
          <w:sz w:val="20"/>
          <w:szCs w:val="20"/>
        </w:rPr>
      </w:pPr>
      <w:r w:rsidRPr="0043494F">
        <w:rPr>
          <w:rFonts w:ascii="Arial" w:eastAsia="Times New Roman" w:hAnsi="Arial" w:cs="Arial"/>
          <w:b/>
          <w:bCs/>
          <w:color w:val="000000"/>
          <w:sz w:val="24"/>
          <w:szCs w:val="24"/>
          <w:bdr w:val="none" w:sz="0" w:space="0" w:color="auto" w:frame="1"/>
        </w:rPr>
        <w:t>Discussion Week 5</w:t>
      </w:r>
    </w:p>
    <w:p w:rsidR="0043494F" w:rsidRPr="0043494F" w:rsidRDefault="0043494F" w:rsidP="0043494F">
      <w:pPr>
        <w:spacing w:after="0" w:line="240" w:lineRule="auto"/>
        <w:rPr>
          <w:rFonts w:ascii="Arial" w:eastAsia="Times New Roman" w:hAnsi="Arial" w:cs="Arial"/>
          <w:color w:val="000000"/>
          <w:sz w:val="20"/>
          <w:szCs w:val="20"/>
        </w:rPr>
      </w:pPr>
      <w:r w:rsidRPr="0043494F">
        <w:rPr>
          <w:rFonts w:ascii="Times New Roman" w:eastAsia="Times New Roman" w:hAnsi="Times New Roman" w:cs="Times New Roman"/>
          <w:color w:val="000000"/>
          <w:sz w:val="24"/>
          <w:szCs w:val="24"/>
          <w:bdr w:val="none" w:sz="0" w:space="0" w:color="auto" w:frame="1"/>
        </w:rPr>
        <w:t xml:space="preserve">              Many barriers impact policy implementation, especially in the realm of healthcare. One example of a prevalent obstacle when attempting to implement a policy or change is economic strain. Financial impacts often dictate sectors, and a company or </w:t>
      </w:r>
      <w:proofErr w:type="spellStart"/>
      <w:r w:rsidRPr="0043494F">
        <w:rPr>
          <w:rFonts w:ascii="Times New Roman" w:eastAsia="Times New Roman" w:hAnsi="Times New Roman" w:cs="Times New Roman"/>
          <w:color w:val="000000"/>
          <w:sz w:val="24"/>
          <w:szCs w:val="24"/>
          <w:bdr w:val="none" w:sz="0" w:space="0" w:color="auto" w:frame="1"/>
        </w:rPr>
        <w:t>goverment</w:t>
      </w:r>
      <w:proofErr w:type="spellEnd"/>
      <w:r w:rsidRPr="0043494F">
        <w:rPr>
          <w:rFonts w:ascii="Times New Roman" w:eastAsia="Times New Roman" w:hAnsi="Times New Roman" w:cs="Times New Roman"/>
          <w:color w:val="000000"/>
          <w:sz w:val="24"/>
          <w:szCs w:val="24"/>
          <w:bdr w:val="none" w:sz="0" w:space="0" w:color="auto" w:frame="1"/>
        </w:rPr>
        <w:t xml:space="preserve"> will choose an agenda which benefits the specific system or establishment fiscally, rather than the option which benefits the stakeholder's health. An example where this kind of barrier is prevalent is in the nutrition industry.</w:t>
      </w:r>
    </w:p>
    <w:p w:rsidR="0043494F" w:rsidRPr="0043494F" w:rsidRDefault="0043494F" w:rsidP="0043494F">
      <w:pPr>
        <w:spacing w:after="0" w:line="240" w:lineRule="auto"/>
        <w:rPr>
          <w:rFonts w:ascii="Arial" w:eastAsia="Times New Roman" w:hAnsi="Arial" w:cs="Arial"/>
          <w:color w:val="000000"/>
          <w:sz w:val="20"/>
          <w:szCs w:val="20"/>
        </w:rPr>
      </w:pPr>
      <w:r w:rsidRPr="0043494F">
        <w:rPr>
          <w:rFonts w:ascii="Times New Roman" w:eastAsia="Times New Roman" w:hAnsi="Times New Roman" w:cs="Times New Roman"/>
          <w:color w:val="000000"/>
          <w:sz w:val="24"/>
          <w:szCs w:val="24"/>
          <w:bdr w:val="none" w:sz="0" w:space="0" w:color="auto" w:frame="1"/>
        </w:rPr>
        <w:t xml:space="preserve">             Adolescent obesity has been on the rise for over a decade, and the food industry has played a role in this. According to a study, the </w:t>
      </w:r>
      <w:proofErr w:type="spellStart"/>
      <w:r w:rsidRPr="0043494F">
        <w:rPr>
          <w:rFonts w:ascii="Times New Roman" w:eastAsia="Times New Roman" w:hAnsi="Times New Roman" w:cs="Times New Roman"/>
          <w:color w:val="000000"/>
          <w:sz w:val="24"/>
          <w:szCs w:val="24"/>
          <w:bdr w:val="none" w:sz="0" w:space="0" w:color="auto" w:frame="1"/>
        </w:rPr>
        <w:t>relativley</w:t>
      </w:r>
      <w:proofErr w:type="spellEnd"/>
      <w:r w:rsidRPr="0043494F">
        <w:rPr>
          <w:rFonts w:ascii="Times New Roman" w:eastAsia="Times New Roman" w:hAnsi="Times New Roman" w:cs="Times New Roman"/>
          <w:color w:val="000000"/>
          <w:sz w:val="24"/>
          <w:szCs w:val="24"/>
          <w:bdr w:val="none" w:sz="0" w:space="0" w:color="auto" w:frame="1"/>
        </w:rPr>
        <w:t xml:space="preserve"> low cost of unhealthy food, the widespread access to unhealthy food, and the lack of facilities to cook, store, and prepare healthy foods are leading factors in young adults' decisions to consume an unhealthy diet (Munt et al., 2017). Even with this data, policies have not been passed to regulate the amount of </w:t>
      </w:r>
      <w:proofErr w:type="spellStart"/>
      <w:r w:rsidRPr="0043494F">
        <w:rPr>
          <w:rFonts w:ascii="Times New Roman" w:eastAsia="Times New Roman" w:hAnsi="Times New Roman" w:cs="Times New Roman"/>
          <w:color w:val="000000"/>
          <w:sz w:val="24"/>
          <w:szCs w:val="24"/>
          <w:bdr w:val="none" w:sz="0" w:space="0" w:color="auto" w:frame="1"/>
        </w:rPr>
        <w:t>proccessed</w:t>
      </w:r>
      <w:proofErr w:type="spellEnd"/>
      <w:r w:rsidRPr="0043494F">
        <w:rPr>
          <w:rFonts w:ascii="Times New Roman" w:eastAsia="Times New Roman" w:hAnsi="Times New Roman" w:cs="Times New Roman"/>
          <w:color w:val="000000"/>
          <w:sz w:val="24"/>
          <w:szCs w:val="24"/>
          <w:bdr w:val="none" w:sz="0" w:space="0" w:color="auto" w:frame="1"/>
        </w:rPr>
        <w:t xml:space="preserve"> and sugary foods produced and sold. Significant change in the regulation of these products relies on </w:t>
      </w:r>
      <w:proofErr w:type="spellStart"/>
      <w:r w:rsidRPr="0043494F">
        <w:rPr>
          <w:rFonts w:ascii="Times New Roman" w:eastAsia="Times New Roman" w:hAnsi="Times New Roman" w:cs="Times New Roman"/>
          <w:color w:val="000000"/>
          <w:sz w:val="24"/>
          <w:szCs w:val="24"/>
          <w:bdr w:val="none" w:sz="0" w:space="0" w:color="auto" w:frame="1"/>
        </w:rPr>
        <w:t>goverment</w:t>
      </w:r>
      <w:proofErr w:type="spellEnd"/>
      <w:r w:rsidRPr="0043494F">
        <w:rPr>
          <w:rFonts w:ascii="Times New Roman" w:eastAsia="Times New Roman" w:hAnsi="Times New Roman" w:cs="Times New Roman"/>
          <w:color w:val="000000"/>
          <w:sz w:val="24"/>
          <w:szCs w:val="24"/>
          <w:bdr w:val="none" w:sz="0" w:space="0" w:color="auto" w:frame="1"/>
        </w:rPr>
        <w:t xml:space="preserve"> intervention and an agenda to address access and affordability to healthy food options, along with taxation of unhealthy products (Munt et al., 2017). </w:t>
      </w:r>
    </w:p>
    <w:p w:rsidR="0043494F" w:rsidRPr="0043494F" w:rsidRDefault="0043494F" w:rsidP="0043494F">
      <w:pPr>
        <w:spacing w:after="0" w:line="240" w:lineRule="auto"/>
        <w:rPr>
          <w:rFonts w:ascii="Arial" w:eastAsia="Times New Roman" w:hAnsi="Arial" w:cs="Arial"/>
          <w:color w:val="000000"/>
          <w:sz w:val="20"/>
          <w:szCs w:val="20"/>
        </w:rPr>
      </w:pPr>
      <w:r w:rsidRPr="0043494F">
        <w:rPr>
          <w:rFonts w:ascii="Times New Roman" w:eastAsia="Times New Roman" w:hAnsi="Times New Roman" w:cs="Times New Roman"/>
          <w:color w:val="000000"/>
          <w:sz w:val="24"/>
          <w:szCs w:val="24"/>
          <w:bdr w:val="none" w:sz="0" w:space="0" w:color="auto" w:frame="1"/>
        </w:rPr>
        <w:t xml:space="preserve">            A study conducted concludes that implementing taxes on unhealthy beverages and foods show high potential in reducing consumption (Sacks et al., 2021). However, there is still a lack in agenda </w:t>
      </w:r>
      <w:proofErr w:type="spellStart"/>
      <w:r w:rsidRPr="0043494F">
        <w:rPr>
          <w:rFonts w:ascii="Times New Roman" w:eastAsia="Times New Roman" w:hAnsi="Times New Roman" w:cs="Times New Roman"/>
          <w:color w:val="000000"/>
          <w:sz w:val="24"/>
          <w:szCs w:val="24"/>
          <w:bdr w:val="none" w:sz="0" w:space="0" w:color="auto" w:frame="1"/>
        </w:rPr>
        <w:t>excecution</w:t>
      </w:r>
      <w:proofErr w:type="spellEnd"/>
      <w:r w:rsidRPr="0043494F">
        <w:rPr>
          <w:rFonts w:ascii="Times New Roman" w:eastAsia="Times New Roman" w:hAnsi="Times New Roman" w:cs="Times New Roman"/>
          <w:color w:val="000000"/>
          <w:sz w:val="24"/>
          <w:szCs w:val="24"/>
          <w:bdr w:val="none" w:sz="0" w:space="0" w:color="auto" w:frame="1"/>
        </w:rPr>
        <w:t xml:space="preserve">. This can be linked to the high revenue </w:t>
      </w:r>
      <w:proofErr w:type="spellStart"/>
      <w:r w:rsidRPr="0043494F">
        <w:rPr>
          <w:rFonts w:ascii="Times New Roman" w:eastAsia="Times New Roman" w:hAnsi="Times New Roman" w:cs="Times New Roman"/>
          <w:color w:val="000000"/>
          <w:sz w:val="24"/>
          <w:szCs w:val="24"/>
          <w:bdr w:val="none" w:sz="0" w:space="0" w:color="auto" w:frame="1"/>
        </w:rPr>
        <w:t>corportations</w:t>
      </w:r>
      <w:proofErr w:type="spellEnd"/>
      <w:r w:rsidRPr="0043494F">
        <w:rPr>
          <w:rFonts w:ascii="Times New Roman" w:eastAsia="Times New Roman" w:hAnsi="Times New Roman" w:cs="Times New Roman"/>
          <w:color w:val="000000"/>
          <w:sz w:val="24"/>
          <w:szCs w:val="24"/>
          <w:bdr w:val="none" w:sz="0" w:space="0" w:color="auto" w:frame="1"/>
        </w:rPr>
        <w:t xml:space="preserve"> receive from unhealthy products, with lower-</w:t>
      </w:r>
      <w:proofErr w:type="spellStart"/>
      <w:r w:rsidRPr="0043494F">
        <w:rPr>
          <w:rFonts w:ascii="Times New Roman" w:eastAsia="Times New Roman" w:hAnsi="Times New Roman" w:cs="Times New Roman"/>
          <w:color w:val="000000"/>
          <w:sz w:val="24"/>
          <w:szCs w:val="24"/>
          <w:bdr w:val="none" w:sz="0" w:space="0" w:color="auto" w:frame="1"/>
        </w:rPr>
        <w:t>socioeconmic</w:t>
      </w:r>
      <w:proofErr w:type="spellEnd"/>
      <w:r w:rsidRPr="0043494F">
        <w:rPr>
          <w:rFonts w:ascii="Times New Roman" w:eastAsia="Times New Roman" w:hAnsi="Times New Roman" w:cs="Times New Roman"/>
          <w:color w:val="000000"/>
          <w:sz w:val="24"/>
          <w:szCs w:val="24"/>
          <w:bdr w:val="none" w:sz="0" w:space="0" w:color="auto" w:frame="1"/>
        </w:rPr>
        <w:t xml:space="preserve"> populations more inclined to consume less expensive food options (Sacks et al., 2021). With financial barriers present in the dietary industry, the healthcare realm also suffers. It is vital for providers to recognize these barriers, and strive to produce outcomes that benefit those at risk, including adolescents and lower socio-economic population, rather than food and drink corporations. </w:t>
      </w:r>
    </w:p>
    <w:p w:rsidR="0043494F" w:rsidRPr="0043494F" w:rsidRDefault="0043494F" w:rsidP="0043494F">
      <w:pPr>
        <w:spacing w:after="0" w:line="240" w:lineRule="auto"/>
        <w:jc w:val="center"/>
        <w:rPr>
          <w:rFonts w:ascii="Arial" w:eastAsia="Times New Roman" w:hAnsi="Arial" w:cs="Arial"/>
          <w:color w:val="000000"/>
          <w:sz w:val="20"/>
          <w:szCs w:val="20"/>
        </w:rPr>
      </w:pPr>
      <w:r w:rsidRPr="0043494F">
        <w:rPr>
          <w:rFonts w:ascii="Arial" w:eastAsia="Times New Roman" w:hAnsi="Arial" w:cs="Arial"/>
          <w:b/>
          <w:bCs/>
          <w:color w:val="000000"/>
          <w:sz w:val="24"/>
          <w:szCs w:val="24"/>
          <w:bdr w:val="none" w:sz="0" w:space="0" w:color="auto" w:frame="1"/>
        </w:rPr>
        <w:t>References</w:t>
      </w:r>
    </w:p>
    <w:p w:rsidR="0043494F" w:rsidRPr="0043494F" w:rsidRDefault="0043494F" w:rsidP="0043494F">
      <w:pPr>
        <w:spacing w:after="0" w:line="240" w:lineRule="auto"/>
        <w:rPr>
          <w:rFonts w:ascii="Arial" w:eastAsia="Times New Roman" w:hAnsi="Arial" w:cs="Arial"/>
          <w:color w:val="000000"/>
          <w:sz w:val="20"/>
          <w:szCs w:val="20"/>
        </w:rPr>
      </w:pPr>
      <w:r w:rsidRPr="0043494F">
        <w:rPr>
          <w:rFonts w:ascii="Times New Roman" w:eastAsia="Times New Roman" w:hAnsi="Times New Roman" w:cs="Times New Roman"/>
          <w:color w:val="000000"/>
          <w:sz w:val="24"/>
          <w:szCs w:val="24"/>
          <w:bdr w:val="none" w:sz="0" w:space="0" w:color="auto" w:frame="1"/>
        </w:rPr>
        <w:lastRenderedPageBreak/>
        <w:t>Munt, A. E., Partridge, S. R., &amp;amp; Allman-</w:t>
      </w:r>
      <w:proofErr w:type="spellStart"/>
      <w:r w:rsidRPr="0043494F">
        <w:rPr>
          <w:rFonts w:ascii="Times New Roman" w:eastAsia="Times New Roman" w:hAnsi="Times New Roman" w:cs="Times New Roman"/>
          <w:color w:val="000000"/>
          <w:sz w:val="24"/>
          <w:szCs w:val="24"/>
          <w:bdr w:val="none" w:sz="0" w:space="0" w:color="auto" w:frame="1"/>
        </w:rPr>
        <w:t>Farinelli</w:t>
      </w:r>
      <w:proofErr w:type="spellEnd"/>
      <w:r w:rsidRPr="0043494F">
        <w:rPr>
          <w:rFonts w:ascii="Times New Roman" w:eastAsia="Times New Roman" w:hAnsi="Times New Roman" w:cs="Times New Roman"/>
          <w:color w:val="000000"/>
          <w:sz w:val="24"/>
          <w:szCs w:val="24"/>
          <w:bdr w:val="none" w:sz="0" w:space="0" w:color="auto" w:frame="1"/>
        </w:rPr>
        <w:t>, M. (2017). The barriers and enablers of healthy eating among young adults: A missing piece of the Obesity Puzzle: A Scoping Review. Obesity Reviews, 18(1), 1–17. </w:t>
      </w:r>
      <w:hyperlink r:id="rId22" w:tgtFrame="_blank" w:history="1">
        <w:r w:rsidRPr="0043494F">
          <w:rPr>
            <w:rFonts w:ascii="Times New Roman" w:eastAsia="Times New Roman" w:hAnsi="Times New Roman" w:cs="Times New Roman"/>
            <w:color w:val="1874A4"/>
            <w:sz w:val="24"/>
            <w:szCs w:val="24"/>
            <w:u w:val="single"/>
            <w:bdr w:val="none" w:sz="0" w:space="0" w:color="auto" w:frame="1"/>
          </w:rPr>
          <w:t>https://doi.org/10.1111/obr.12472</w:t>
        </w:r>
      </w:hyperlink>
      <w:r w:rsidRPr="0043494F">
        <w:rPr>
          <w:rFonts w:ascii="Times New Roman" w:eastAsia="Times New Roman" w:hAnsi="Times New Roman" w:cs="Times New Roman"/>
          <w:color w:val="000000"/>
          <w:sz w:val="24"/>
          <w:szCs w:val="24"/>
          <w:bdr w:val="none" w:sz="0" w:space="0" w:color="auto" w:frame="1"/>
        </w:rPr>
        <w:t> </w:t>
      </w:r>
    </w:p>
    <w:p w:rsidR="0043494F" w:rsidRPr="0043494F" w:rsidRDefault="0043494F" w:rsidP="0043494F">
      <w:pPr>
        <w:spacing w:after="0" w:line="240" w:lineRule="auto"/>
        <w:rPr>
          <w:rFonts w:ascii="Arial" w:eastAsia="Times New Roman" w:hAnsi="Arial" w:cs="Arial"/>
          <w:color w:val="000000"/>
          <w:sz w:val="20"/>
          <w:szCs w:val="20"/>
        </w:rPr>
      </w:pPr>
      <w:r w:rsidRPr="0043494F">
        <w:rPr>
          <w:rFonts w:ascii="Times New Roman" w:eastAsia="Times New Roman" w:hAnsi="Times New Roman" w:cs="Times New Roman"/>
          <w:color w:val="000000"/>
          <w:sz w:val="24"/>
          <w:szCs w:val="24"/>
          <w:bdr w:val="none" w:sz="0" w:space="0" w:color="auto" w:frame="1"/>
        </w:rPr>
        <w:t xml:space="preserve">Sacks, G., Kwon, J., &amp;amp; </w:t>
      </w:r>
      <w:proofErr w:type="spellStart"/>
      <w:r w:rsidRPr="0043494F">
        <w:rPr>
          <w:rFonts w:ascii="Times New Roman" w:eastAsia="Times New Roman" w:hAnsi="Times New Roman" w:cs="Times New Roman"/>
          <w:color w:val="000000"/>
          <w:sz w:val="24"/>
          <w:szCs w:val="24"/>
          <w:bdr w:val="none" w:sz="0" w:space="0" w:color="auto" w:frame="1"/>
        </w:rPr>
        <w:t>Backholer</w:t>
      </w:r>
      <w:proofErr w:type="spellEnd"/>
      <w:r w:rsidRPr="0043494F">
        <w:rPr>
          <w:rFonts w:ascii="Times New Roman" w:eastAsia="Times New Roman" w:hAnsi="Times New Roman" w:cs="Times New Roman"/>
          <w:color w:val="000000"/>
          <w:sz w:val="24"/>
          <w:szCs w:val="24"/>
          <w:bdr w:val="none" w:sz="0" w:space="0" w:color="auto" w:frame="1"/>
        </w:rPr>
        <w:t>, K. (2021). Do taxes on unhealthy foods and beverages influence food purchases? Current Nutrition Reports, 10(3), 179–187. </w:t>
      </w:r>
      <w:hyperlink r:id="rId23" w:tgtFrame="_blank" w:history="1">
        <w:r w:rsidRPr="0043494F">
          <w:rPr>
            <w:rFonts w:ascii="Times New Roman" w:eastAsia="Times New Roman" w:hAnsi="Times New Roman" w:cs="Times New Roman"/>
            <w:color w:val="1874A4"/>
            <w:sz w:val="24"/>
            <w:szCs w:val="24"/>
            <w:u w:val="single"/>
            <w:bdr w:val="none" w:sz="0" w:space="0" w:color="auto" w:frame="1"/>
          </w:rPr>
          <w:t>https://doi.org/10.1007/s13668-021-00358-0</w:t>
        </w:r>
      </w:hyperlink>
    </w:p>
    <w:p w:rsidR="0043494F" w:rsidRPr="0043494F" w:rsidRDefault="0043494F" w:rsidP="0043494F">
      <w:pPr>
        <w:spacing w:after="0" w:line="240" w:lineRule="auto"/>
        <w:rPr>
          <w:rFonts w:ascii="Arial" w:eastAsia="Times New Roman" w:hAnsi="Arial" w:cs="Arial"/>
          <w:color w:val="000000"/>
          <w:sz w:val="19"/>
          <w:szCs w:val="19"/>
        </w:rPr>
      </w:pPr>
      <w:hyperlink r:id="rId24" w:history="1">
        <w:r w:rsidRPr="0043494F">
          <w:rPr>
            <w:rFonts w:ascii="inherit" w:eastAsia="Times New Roman" w:hAnsi="inherit" w:cs="Times New Roman"/>
            <w:b/>
            <w:bCs/>
            <w:color w:val="333333"/>
            <w:sz w:val="20"/>
            <w:szCs w:val="20"/>
            <w:u w:val="single"/>
            <w:bdr w:val="single" w:sz="6" w:space="2" w:color="BBBBBB" w:frame="1"/>
          </w:rPr>
          <w:t>Reply</w:t>
        </w:r>
      </w:hyperlink>
      <w:r w:rsidRPr="0043494F">
        <w:rPr>
          <w:rFonts w:ascii="Arial" w:eastAsia="Times New Roman" w:hAnsi="Arial" w:cs="Arial"/>
          <w:color w:val="000000"/>
          <w:sz w:val="19"/>
          <w:szCs w:val="19"/>
        </w:rPr>
        <w:t> </w:t>
      </w:r>
      <w:hyperlink r:id="rId25" w:history="1">
        <w:r w:rsidRPr="0043494F">
          <w:rPr>
            <w:rFonts w:ascii="Times New Roman" w:eastAsia="Times New Roman" w:hAnsi="Times New Roman" w:cs="Times New Roman"/>
            <w:color w:val="333333"/>
            <w:sz w:val="20"/>
            <w:szCs w:val="20"/>
            <w:u w:val="single"/>
            <w:bdr w:val="single" w:sz="6" w:space="2" w:color="BBBBBB" w:frame="1"/>
          </w:rPr>
          <w:t>Quote</w:t>
        </w:r>
      </w:hyperlink>
      <w:r w:rsidRPr="0043494F">
        <w:rPr>
          <w:rFonts w:ascii="Arial" w:eastAsia="Times New Roman" w:hAnsi="Arial" w:cs="Arial"/>
          <w:color w:val="000000"/>
          <w:sz w:val="19"/>
          <w:szCs w:val="19"/>
        </w:rPr>
        <w:t> </w:t>
      </w:r>
      <w:hyperlink r:id="rId26" w:history="1">
        <w:r w:rsidRPr="0043494F">
          <w:rPr>
            <w:rFonts w:ascii="Times New Roman" w:eastAsia="Times New Roman" w:hAnsi="Times New Roman" w:cs="Times New Roman"/>
            <w:color w:val="333333"/>
            <w:sz w:val="20"/>
            <w:szCs w:val="20"/>
            <w:u w:val="single"/>
            <w:bdr w:val="single" w:sz="6" w:space="2" w:color="BBBBBB" w:frame="1"/>
          </w:rPr>
          <w:t>Email Author</w:t>
        </w:r>
      </w:hyperlink>
    </w:p>
    <w:p w:rsidR="0043494F" w:rsidRPr="0043494F" w:rsidRDefault="0043494F" w:rsidP="0043494F">
      <w:pPr>
        <w:pBdr>
          <w:top w:val="single" w:sz="6" w:space="1" w:color="auto"/>
        </w:pBdr>
        <w:spacing w:line="240" w:lineRule="auto"/>
        <w:jc w:val="center"/>
        <w:rPr>
          <w:rFonts w:ascii="Arial" w:eastAsia="Times New Roman" w:hAnsi="Arial" w:cs="Arial"/>
          <w:vanish/>
          <w:sz w:val="16"/>
          <w:szCs w:val="16"/>
        </w:rPr>
      </w:pPr>
      <w:r w:rsidRPr="0043494F">
        <w:rPr>
          <w:rFonts w:ascii="Arial" w:eastAsia="Times New Roman" w:hAnsi="Arial" w:cs="Arial"/>
          <w:vanish/>
          <w:sz w:val="16"/>
          <w:szCs w:val="16"/>
        </w:rPr>
        <w:t>Bottom of Form</w:t>
      </w:r>
    </w:p>
    <w:p w:rsidR="0043494F" w:rsidRPr="0043494F" w:rsidRDefault="0043494F" w:rsidP="0043494F">
      <w:pPr>
        <w:spacing w:after="0" w:line="240" w:lineRule="auto"/>
        <w:rPr>
          <w:rFonts w:ascii="Arial" w:eastAsia="Times New Roman" w:hAnsi="Arial" w:cs="Arial"/>
          <w:color w:val="555555"/>
          <w:sz w:val="19"/>
          <w:szCs w:val="19"/>
        </w:rPr>
      </w:pPr>
      <w:r w:rsidRPr="0043494F">
        <w:rPr>
          <w:rFonts w:ascii="inherit" w:eastAsia="Times New Roman" w:hAnsi="inherit" w:cs="Arial"/>
          <w:color w:val="555555"/>
          <w:sz w:val="19"/>
          <w:szCs w:val="19"/>
          <w:bdr w:val="none" w:sz="0" w:space="0" w:color="auto" w:frame="1"/>
        </w:rPr>
        <w:t>Select:</w:t>
      </w:r>
      <w:r w:rsidRPr="0043494F">
        <w:rPr>
          <w:rFonts w:ascii="Arial" w:eastAsia="Times New Roman" w:hAnsi="Arial" w:cs="Arial"/>
          <w:color w:val="555555"/>
          <w:sz w:val="19"/>
          <w:szCs w:val="19"/>
        </w:rPr>
        <w:t> </w:t>
      </w:r>
      <w:hyperlink r:id="rId27" w:history="1">
        <w:r w:rsidRPr="0043494F">
          <w:rPr>
            <w:rFonts w:ascii="Times New Roman" w:eastAsia="Times New Roman" w:hAnsi="Times New Roman" w:cs="Times New Roman"/>
            <w:color w:val="333333"/>
            <w:sz w:val="19"/>
            <w:szCs w:val="19"/>
            <w:u w:val="single"/>
            <w:bdr w:val="none" w:sz="0" w:space="0" w:color="auto" w:frame="1"/>
          </w:rPr>
          <w:t>All</w:t>
        </w:r>
      </w:hyperlink>
      <w:r w:rsidRPr="0043494F">
        <w:rPr>
          <w:rFonts w:ascii="Arial" w:eastAsia="Times New Roman" w:hAnsi="Arial" w:cs="Arial"/>
          <w:color w:val="555555"/>
          <w:sz w:val="19"/>
          <w:szCs w:val="19"/>
        </w:rPr>
        <w:t> </w:t>
      </w:r>
      <w:hyperlink r:id="rId28" w:history="1">
        <w:r w:rsidRPr="0043494F">
          <w:rPr>
            <w:rFonts w:ascii="Times New Roman" w:eastAsia="Times New Roman" w:hAnsi="Times New Roman" w:cs="Times New Roman"/>
            <w:color w:val="333333"/>
            <w:sz w:val="19"/>
            <w:szCs w:val="19"/>
            <w:u w:val="single"/>
            <w:bdr w:val="none" w:sz="0" w:space="0" w:color="auto" w:frame="1"/>
          </w:rPr>
          <w:t>None</w:t>
        </w:r>
      </w:hyperlink>
    </w:p>
    <w:p w:rsidR="0043494F" w:rsidRPr="0043494F" w:rsidRDefault="0043494F" w:rsidP="0043494F">
      <w:pPr>
        <w:numPr>
          <w:ilvl w:val="0"/>
          <w:numId w:val="1"/>
        </w:numPr>
        <w:spacing w:after="0" w:line="240" w:lineRule="auto"/>
        <w:ind w:left="0" w:right="45"/>
        <w:textAlignment w:val="top"/>
        <w:rPr>
          <w:rFonts w:ascii="inherit" w:eastAsia="Times New Roman" w:hAnsi="inherit" w:cs="Arial"/>
          <w:color w:val="000000"/>
          <w:sz w:val="19"/>
          <w:szCs w:val="19"/>
        </w:rPr>
      </w:pPr>
      <w:hyperlink r:id="rId29" w:history="1">
        <w:r w:rsidRPr="0043494F">
          <w:rPr>
            <w:rFonts w:ascii="Times New Roman" w:eastAsia="Times New Roman" w:hAnsi="Times New Roman" w:cs="Times New Roman"/>
            <w:color w:val="333333"/>
            <w:sz w:val="19"/>
            <w:szCs w:val="19"/>
            <w:u w:val="single"/>
            <w:bdr w:val="none" w:sz="0" w:space="0" w:color="auto" w:frame="1"/>
            <w:shd w:val="clear" w:color="auto" w:fill="DADADA"/>
          </w:rPr>
          <w:t>Message Actions </w:t>
        </w:r>
        <w:r w:rsidRPr="0043494F">
          <w:rPr>
            <w:rFonts w:ascii="Arial" w:eastAsia="Times New Roman" w:hAnsi="Arial" w:cs="Arial"/>
            <w:noProof/>
            <w:color w:val="333333"/>
            <w:sz w:val="19"/>
            <w:szCs w:val="19"/>
            <w:bdr w:val="none" w:sz="0" w:space="0" w:color="auto" w:frame="1"/>
            <w:shd w:val="clear" w:color="auto" w:fill="DADADA"/>
          </w:rPr>
          <w:drawing>
            <wp:inline distT="0" distB="0" distL="0" distR="0">
              <wp:extent cx="114300" cy="114300"/>
              <wp:effectExtent l="0" t="0" r="0" b="0"/>
              <wp:docPr id="1" name="Picture 1" descr="(Click to see opti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see options)">
                        <a:hlinkClick r:id="rId18"/>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hyperlink>
    </w:p>
    <w:p w:rsidR="0043494F" w:rsidRPr="0043494F" w:rsidRDefault="0043494F" w:rsidP="0043494F">
      <w:pPr>
        <w:spacing w:after="0" w:line="240" w:lineRule="auto"/>
        <w:rPr>
          <w:rFonts w:ascii="inherit" w:eastAsia="Times New Roman" w:hAnsi="inherit" w:cs="Arial"/>
          <w:color w:val="000000"/>
          <w:sz w:val="19"/>
          <w:szCs w:val="19"/>
        </w:rPr>
      </w:pPr>
      <w:r w:rsidRPr="0043494F">
        <w:rPr>
          <w:rFonts w:ascii="inherit" w:eastAsia="Times New Roman" w:hAnsi="inherit" w:cs="Arial"/>
          <w:color w:val="000000"/>
          <w:sz w:val="19"/>
          <w:szCs w:val="19"/>
        </w:rPr>
        <w:t> </w:t>
      </w:r>
    </w:p>
    <w:p w:rsidR="0043494F" w:rsidRPr="0043494F" w:rsidRDefault="0043494F" w:rsidP="0043494F">
      <w:pPr>
        <w:numPr>
          <w:ilvl w:val="0"/>
          <w:numId w:val="1"/>
        </w:numPr>
        <w:spacing w:after="0" w:line="240" w:lineRule="auto"/>
        <w:ind w:left="0" w:right="45"/>
        <w:textAlignment w:val="top"/>
        <w:rPr>
          <w:rFonts w:ascii="inherit" w:eastAsia="Times New Roman" w:hAnsi="inherit" w:cs="Arial"/>
          <w:color w:val="000000"/>
          <w:sz w:val="19"/>
          <w:szCs w:val="19"/>
        </w:rPr>
      </w:pPr>
      <w:hyperlink r:id="rId31" w:history="1">
        <w:r w:rsidRPr="0043494F">
          <w:rPr>
            <w:rFonts w:ascii="Times New Roman" w:eastAsia="Times New Roman" w:hAnsi="Times New Roman" w:cs="Times New Roman"/>
            <w:color w:val="333333"/>
            <w:sz w:val="19"/>
            <w:szCs w:val="19"/>
            <w:u w:val="single"/>
            <w:bdr w:val="none" w:sz="0" w:space="0" w:color="auto" w:frame="1"/>
            <w:shd w:val="clear" w:color="auto" w:fill="DADADA"/>
          </w:rPr>
          <w:t>Expand All</w:t>
        </w:r>
      </w:hyperlink>
    </w:p>
    <w:p w:rsidR="0043494F" w:rsidRPr="0043494F" w:rsidRDefault="0043494F" w:rsidP="0043494F">
      <w:pPr>
        <w:spacing w:after="0" w:line="240" w:lineRule="auto"/>
        <w:rPr>
          <w:rFonts w:ascii="inherit" w:eastAsia="Times New Roman" w:hAnsi="inherit" w:cs="Arial"/>
          <w:color w:val="000000"/>
          <w:sz w:val="19"/>
          <w:szCs w:val="19"/>
        </w:rPr>
      </w:pPr>
      <w:r w:rsidRPr="0043494F">
        <w:rPr>
          <w:rFonts w:ascii="inherit" w:eastAsia="Times New Roman" w:hAnsi="inherit" w:cs="Arial"/>
          <w:color w:val="000000"/>
          <w:sz w:val="19"/>
          <w:szCs w:val="19"/>
        </w:rPr>
        <w:t> </w:t>
      </w:r>
    </w:p>
    <w:p w:rsidR="0043494F" w:rsidRPr="0043494F" w:rsidRDefault="0043494F" w:rsidP="0043494F">
      <w:pPr>
        <w:numPr>
          <w:ilvl w:val="0"/>
          <w:numId w:val="1"/>
        </w:numPr>
        <w:spacing w:after="135" w:line="240" w:lineRule="auto"/>
        <w:ind w:left="0" w:right="45"/>
        <w:textAlignment w:val="top"/>
        <w:rPr>
          <w:rFonts w:ascii="inherit" w:eastAsia="Times New Roman" w:hAnsi="inherit" w:cs="Arial"/>
          <w:color w:val="000000"/>
          <w:sz w:val="19"/>
          <w:szCs w:val="19"/>
        </w:rPr>
      </w:pPr>
      <w:hyperlink r:id="rId32" w:history="1">
        <w:r w:rsidRPr="0043494F">
          <w:rPr>
            <w:rFonts w:ascii="Times New Roman" w:eastAsia="Times New Roman" w:hAnsi="Times New Roman" w:cs="Times New Roman"/>
            <w:color w:val="333333"/>
            <w:sz w:val="19"/>
            <w:szCs w:val="19"/>
            <w:u w:val="single"/>
            <w:bdr w:val="none" w:sz="0" w:space="0" w:color="auto" w:frame="1"/>
            <w:shd w:val="clear" w:color="auto" w:fill="DADADA"/>
          </w:rPr>
          <w:t>Collapse All</w:t>
        </w:r>
      </w:hyperlink>
    </w:p>
    <w:p w:rsidR="009D46A0" w:rsidRPr="0043494F" w:rsidRDefault="009D46A0" w:rsidP="0043494F"/>
    <w:sectPr w:rsidR="009D46A0" w:rsidRPr="00434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34D5C"/>
    <w:multiLevelType w:val="multilevel"/>
    <w:tmpl w:val="12AC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94F"/>
    <w:rsid w:val="0043494F"/>
    <w:rsid w:val="00616116"/>
    <w:rsid w:val="00810294"/>
    <w:rsid w:val="009D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53DB"/>
  <w15:chartTrackingRefBased/>
  <w15:docId w15:val="{C6111942-B1B7-4215-9AD7-4B73A597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bmsgage">
    <w:name w:val="db_msg_age"/>
    <w:basedOn w:val="DefaultParagraphFont"/>
    <w:rsid w:val="0043494F"/>
  </w:style>
  <w:style w:type="character" w:customStyle="1" w:styleId="profilecardavatarthumb">
    <w:name w:val="profilecardavatarthumb"/>
    <w:basedOn w:val="DefaultParagraphFont"/>
    <w:rsid w:val="0043494F"/>
  </w:style>
  <w:style w:type="character" w:styleId="Hyperlink">
    <w:name w:val="Hyperlink"/>
    <w:basedOn w:val="DefaultParagraphFont"/>
    <w:uiPriority w:val="99"/>
    <w:semiHidden/>
    <w:unhideWhenUsed/>
    <w:rsid w:val="0043494F"/>
    <w:rPr>
      <w:color w:val="0000FF"/>
      <w:u w:val="single"/>
    </w:rPr>
  </w:style>
  <w:style w:type="paragraph" w:styleId="z-TopofForm">
    <w:name w:val="HTML Top of Form"/>
    <w:basedOn w:val="Normal"/>
    <w:next w:val="Normal"/>
    <w:link w:val="z-TopofFormChar"/>
    <w:hidden/>
    <w:uiPriority w:val="99"/>
    <w:semiHidden/>
    <w:unhideWhenUsed/>
    <w:rsid w:val="0043494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3494F"/>
    <w:rPr>
      <w:rFonts w:ascii="Arial" w:eastAsia="Times New Roman" w:hAnsi="Arial" w:cs="Arial"/>
      <w:vanish/>
      <w:sz w:val="16"/>
      <w:szCs w:val="16"/>
    </w:rPr>
  </w:style>
  <w:style w:type="paragraph" w:styleId="NormalWeb">
    <w:name w:val="Normal (Web)"/>
    <w:basedOn w:val="Normal"/>
    <w:uiPriority w:val="99"/>
    <w:semiHidden/>
    <w:unhideWhenUsed/>
    <w:rsid w:val="0043494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3494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3494F"/>
    <w:rPr>
      <w:rFonts w:ascii="Arial" w:eastAsia="Times New Roman" w:hAnsi="Arial" w:cs="Arial"/>
      <w:vanish/>
      <w:sz w:val="16"/>
      <w:szCs w:val="16"/>
    </w:rPr>
  </w:style>
  <w:style w:type="character" w:styleId="Strong">
    <w:name w:val="Strong"/>
    <w:basedOn w:val="DefaultParagraphFont"/>
    <w:uiPriority w:val="22"/>
    <w:qFormat/>
    <w:rsid w:val="004349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23627">
      <w:bodyDiv w:val="1"/>
      <w:marLeft w:val="0"/>
      <w:marRight w:val="0"/>
      <w:marTop w:val="0"/>
      <w:marBottom w:val="0"/>
      <w:divBdr>
        <w:top w:val="none" w:sz="0" w:space="0" w:color="auto"/>
        <w:left w:val="none" w:sz="0" w:space="0" w:color="auto"/>
        <w:bottom w:val="none" w:sz="0" w:space="0" w:color="auto"/>
        <w:right w:val="none" w:sz="0" w:space="0" w:color="auto"/>
      </w:divBdr>
      <w:divsChild>
        <w:div w:id="1930456556">
          <w:marLeft w:val="0"/>
          <w:marRight w:val="0"/>
          <w:marTop w:val="0"/>
          <w:marBottom w:val="0"/>
          <w:divBdr>
            <w:top w:val="none" w:sz="0" w:space="0" w:color="auto"/>
            <w:left w:val="none" w:sz="0" w:space="0" w:color="auto"/>
            <w:bottom w:val="none" w:sz="0" w:space="0" w:color="auto"/>
            <w:right w:val="none" w:sz="0" w:space="0" w:color="auto"/>
          </w:divBdr>
          <w:divsChild>
            <w:div w:id="1642423840">
              <w:marLeft w:val="0"/>
              <w:marRight w:val="0"/>
              <w:marTop w:val="0"/>
              <w:marBottom w:val="0"/>
              <w:divBdr>
                <w:top w:val="none" w:sz="0" w:space="0" w:color="auto"/>
                <w:left w:val="none" w:sz="0" w:space="0" w:color="auto"/>
                <w:bottom w:val="none" w:sz="0" w:space="0" w:color="auto"/>
                <w:right w:val="none" w:sz="0" w:space="0" w:color="auto"/>
              </w:divBdr>
              <w:divsChild>
                <w:div w:id="1441797514">
                  <w:marLeft w:val="0"/>
                  <w:marRight w:val="0"/>
                  <w:marTop w:val="0"/>
                  <w:marBottom w:val="180"/>
                  <w:divBdr>
                    <w:top w:val="single" w:sz="6" w:space="0" w:color="CCCCCC"/>
                    <w:left w:val="single" w:sz="6" w:space="0" w:color="CCCCCC"/>
                    <w:bottom w:val="single" w:sz="6" w:space="0" w:color="CCCCCC"/>
                    <w:right w:val="single" w:sz="6" w:space="0" w:color="CCCCCC"/>
                  </w:divBdr>
                  <w:divsChild>
                    <w:div w:id="337391611">
                      <w:marLeft w:val="0"/>
                      <w:marRight w:val="0"/>
                      <w:marTop w:val="0"/>
                      <w:marBottom w:val="0"/>
                      <w:divBdr>
                        <w:top w:val="single" w:sz="6" w:space="12" w:color="CCCCCC"/>
                        <w:left w:val="none" w:sz="0" w:space="0" w:color="auto"/>
                        <w:bottom w:val="single" w:sz="6" w:space="12" w:color="CCCCCC"/>
                        <w:right w:val="single" w:sz="2" w:space="14" w:color="CCCCCC"/>
                      </w:divBdr>
                      <w:divsChild>
                        <w:div w:id="772749997">
                          <w:marLeft w:val="0"/>
                          <w:marRight w:val="0"/>
                          <w:marTop w:val="0"/>
                          <w:marBottom w:val="0"/>
                          <w:divBdr>
                            <w:top w:val="none" w:sz="0" w:space="0" w:color="auto"/>
                            <w:left w:val="none" w:sz="0" w:space="0" w:color="auto"/>
                            <w:bottom w:val="none" w:sz="0" w:space="0" w:color="auto"/>
                            <w:right w:val="none" w:sz="0" w:space="0" w:color="auto"/>
                          </w:divBdr>
                          <w:divsChild>
                            <w:div w:id="201485371">
                              <w:marLeft w:val="1800"/>
                              <w:marRight w:val="0"/>
                              <w:marTop w:val="0"/>
                              <w:marBottom w:val="0"/>
                              <w:divBdr>
                                <w:top w:val="none" w:sz="0" w:space="0" w:color="auto"/>
                                <w:left w:val="none" w:sz="0" w:space="0" w:color="auto"/>
                                <w:bottom w:val="none" w:sz="0" w:space="0" w:color="auto"/>
                                <w:right w:val="none" w:sz="0" w:space="0" w:color="auto"/>
                              </w:divBdr>
                              <w:divsChild>
                                <w:div w:id="888300093">
                                  <w:marLeft w:val="0"/>
                                  <w:marRight w:val="0"/>
                                  <w:marTop w:val="0"/>
                                  <w:marBottom w:val="0"/>
                                  <w:divBdr>
                                    <w:top w:val="none" w:sz="0" w:space="0" w:color="auto"/>
                                    <w:left w:val="none" w:sz="0" w:space="0" w:color="auto"/>
                                    <w:bottom w:val="none" w:sz="0" w:space="0" w:color="auto"/>
                                    <w:right w:val="none" w:sz="0" w:space="0" w:color="auto"/>
                                  </w:divBdr>
                                  <w:divsChild>
                                    <w:div w:id="234513095">
                                      <w:marLeft w:val="0"/>
                                      <w:marRight w:val="0"/>
                                      <w:marTop w:val="0"/>
                                      <w:marBottom w:val="0"/>
                                      <w:divBdr>
                                        <w:top w:val="none" w:sz="0" w:space="0" w:color="auto"/>
                                        <w:left w:val="none" w:sz="0" w:space="0" w:color="auto"/>
                                        <w:bottom w:val="none" w:sz="0" w:space="0" w:color="auto"/>
                                        <w:right w:val="none" w:sz="0" w:space="0" w:color="auto"/>
                                      </w:divBdr>
                                      <w:divsChild>
                                        <w:div w:id="783037713">
                                          <w:marLeft w:val="0"/>
                                          <w:marRight w:val="0"/>
                                          <w:marTop w:val="0"/>
                                          <w:marBottom w:val="0"/>
                                          <w:divBdr>
                                            <w:top w:val="none" w:sz="0" w:space="0" w:color="auto"/>
                                            <w:left w:val="none" w:sz="0" w:space="0" w:color="auto"/>
                                            <w:bottom w:val="none" w:sz="0" w:space="0" w:color="auto"/>
                                            <w:right w:val="none" w:sz="0" w:space="0" w:color="auto"/>
                                          </w:divBdr>
                                        </w:div>
                                        <w:div w:id="1815830452">
                                          <w:marLeft w:val="0"/>
                                          <w:marRight w:val="0"/>
                                          <w:marTop w:val="0"/>
                                          <w:marBottom w:val="90"/>
                                          <w:divBdr>
                                            <w:top w:val="none" w:sz="0" w:space="0" w:color="auto"/>
                                            <w:left w:val="none" w:sz="0" w:space="0" w:color="auto"/>
                                            <w:bottom w:val="none" w:sz="0" w:space="0" w:color="auto"/>
                                            <w:right w:val="none" w:sz="0" w:space="0" w:color="auto"/>
                                          </w:divBdr>
                                        </w:div>
                                      </w:divsChild>
                                    </w:div>
                                    <w:div w:id="356458">
                                      <w:marLeft w:val="0"/>
                                      <w:marRight w:val="0"/>
                                      <w:marTop w:val="0"/>
                                      <w:marBottom w:val="0"/>
                                      <w:divBdr>
                                        <w:top w:val="none" w:sz="0" w:space="0" w:color="auto"/>
                                        <w:left w:val="none" w:sz="0" w:space="0" w:color="auto"/>
                                        <w:bottom w:val="none" w:sz="0" w:space="0" w:color="auto"/>
                                        <w:right w:val="none" w:sz="0" w:space="0" w:color="auto"/>
                                      </w:divBdr>
                                      <w:divsChild>
                                        <w:div w:id="5246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0302">
                                  <w:marLeft w:val="0"/>
                                  <w:marRight w:val="0"/>
                                  <w:marTop w:val="0"/>
                                  <w:marBottom w:val="0"/>
                                  <w:divBdr>
                                    <w:top w:val="none" w:sz="0" w:space="0" w:color="auto"/>
                                    <w:left w:val="none" w:sz="0" w:space="0" w:color="auto"/>
                                    <w:bottom w:val="none" w:sz="0" w:space="0" w:color="auto"/>
                                    <w:right w:val="none" w:sz="0" w:space="0" w:color="auto"/>
                                  </w:divBdr>
                                  <w:divsChild>
                                    <w:div w:id="1941909165">
                                      <w:marLeft w:val="0"/>
                                      <w:marRight w:val="0"/>
                                      <w:marTop w:val="0"/>
                                      <w:marBottom w:val="0"/>
                                      <w:divBdr>
                                        <w:top w:val="none" w:sz="0" w:space="0" w:color="auto"/>
                                        <w:left w:val="none" w:sz="0" w:space="0" w:color="auto"/>
                                        <w:bottom w:val="none" w:sz="0" w:space="0" w:color="auto"/>
                                        <w:right w:val="none" w:sz="0" w:space="0" w:color="auto"/>
                                      </w:divBdr>
                                      <w:divsChild>
                                        <w:div w:id="1889143165">
                                          <w:marLeft w:val="0"/>
                                          <w:marRight w:val="0"/>
                                          <w:marTop w:val="0"/>
                                          <w:marBottom w:val="0"/>
                                          <w:divBdr>
                                            <w:top w:val="none" w:sz="0" w:space="0" w:color="auto"/>
                                            <w:left w:val="none" w:sz="0" w:space="0" w:color="auto"/>
                                            <w:bottom w:val="none" w:sz="0" w:space="0" w:color="auto"/>
                                            <w:right w:val="none" w:sz="0" w:space="0" w:color="auto"/>
                                          </w:divBdr>
                                          <w:divsChild>
                                            <w:div w:id="1916813186">
                                              <w:marLeft w:val="0"/>
                                              <w:marRight w:val="0"/>
                                              <w:marTop w:val="0"/>
                                              <w:marBottom w:val="0"/>
                                              <w:divBdr>
                                                <w:top w:val="none" w:sz="0" w:space="0" w:color="auto"/>
                                                <w:left w:val="none" w:sz="0" w:space="0" w:color="auto"/>
                                                <w:bottom w:val="none" w:sz="0" w:space="0" w:color="auto"/>
                                                <w:right w:val="none" w:sz="0" w:space="0" w:color="auto"/>
                                              </w:divBdr>
                                            </w:div>
                                          </w:divsChild>
                                        </w:div>
                                        <w:div w:id="20526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878985">
                  <w:marLeft w:val="0"/>
                  <w:marRight w:val="0"/>
                  <w:marTop w:val="0"/>
                  <w:marBottom w:val="180"/>
                  <w:divBdr>
                    <w:top w:val="single" w:sz="6" w:space="0" w:color="CCCCCC"/>
                    <w:left w:val="single" w:sz="6" w:space="0" w:color="CCCCCC"/>
                    <w:bottom w:val="single" w:sz="6" w:space="0" w:color="CCCCCC"/>
                    <w:right w:val="single" w:sz="6" w:space="0" w:color="CCCCCC"/>
                  </w:divBdr>
                  <w:divsChild>
                    <w:div w:id="488518285">
                      <w:marLeft w:val="0"/>
                      <w:marRight w:val="0"/>
                      <w:marTop w:val="0"/>
                      <w:marBottom w:val="0"/>
                      <w:divBdr>
                        <w:top w:val="single" w:sz="6" w:space="12" w:color="CCCCCC"/>
                        <w:left w:val="none" w:sz="0" w:space="0" w:color="auto"/>
                        <w:bottom w:val="single" w:sz="6" w:space="12" w:color="CCCCCC"/>
                        <w:right w:val="single" w:sz="2" w:space="14" w:color="CCCCCC"/>
                      </w:divBdr>
                      <w:divsChild>
                        <w:div w:id="941109215">
                          <w:marLeft w:val="0"/>
                          <w:marRight w:val="0"/>
                          <w:marTop w:val="0"/>
                          <w:marBottom w:val="0"/>
                          <w:divBdr>
                            <w:top w:val="none" w:sz="0" w:space="0" w:color="auto"/>
                            <w:left w:val="none" w:sz="0" w:space="0" w:color="auto"/>
                            <w:bottom w:val="none" w:sz="0" w:space="0" w:color="auto"/>
                            <w:right w:val="none" w:sz="0" w:space="0" w:color="auto"/>
                          </w:divBdr>
                          <w:divsChild>
                            <w:div w:id="1625963129">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2063601546">
                              <w:marLeft w:val="1800"/>
                              <w:marRight w:val="0"/>
                              <w:marTop w:val="0"/>
                              <w:marBottom w:val="0"/>
                              <w:divBdr>
                                <w:top w:val="none" w:sz="0" w:space="0" w:color="auto"/>
                                <w:left w:val="none" w:sz="0" w:space="0" w:color="auto"/>
                                <w:bottom w:val="none" w:sz="0" w:space="0" w:color="auto"/>
                                <w:right w:val="none" w:sz="0" w:space="0" w:color="auto"/>
                              </w:divBdr>
                              <w:divsChild>
                                <w:div w:id="16011283">
                                  <w:marLeft w:val="0"/>
                                  <w:marRight w:val="0"/>
                                  <w:marTop w:val="0"/>
                                  <w:marBottom w:val="0"/>
                                  <w:divBdr>
                                    <w:top w:val="none" w:sz="0" w:space="0" w:color="auto"/>
                                    <w:left w:val="none" w:sz="0" w:space="0" w:color="auto"/>
                                    <w:bottom w:val="none" w:sz="0" w:space="0" w:color="auto"/>
                                    <w:right w:val="none" w:sz="0" w:space="0" w:color="auto"/>
                                  </w:divBdr>
                                  <w:divsChild>
                                    <w:div w:id="1273171231">
                                      <w:marLeft w:val="0"/>
                                      <w:marRight w:val="0"/>
                                      <w:marTop w:val="0"/>
                                      <w:marBottom w:val="0"/>
                                      <w:divBdr>
                                        <w:top w:val="none" w:sz="0" w:space="0" w:color="auto"/>
                                        <w:left w:val="none" w:sz="0" w:space="0" w:color="auto"/>
                                        <w:bottom w:val="none" w:sz="0" w:space="0" w:color="auto"/>
                                        <w:right w:val="none" w:sz="0" w:space="0" w:color="auto"/>
                                      </w:divBdr>
                                      <w:divsChild>
                                        <w:div w:id="1217204097">
                                          <w:marLeft w:val="0"/>
                                          <w:marRight w:val="0"/>
                                          <w:marTop w:val="0"/>
                                          <w:marBottom w:val="0"/>
                                          <w:divBdr>
                                            <w:top w:val="none" w:sz="0" w:space="0" w:color="auto"/>
                                            <w:left w:val="none" w:sz="0" w:space="0" w:color="auto"/>
                                            <w:bottom w:val="none" w:sz="0" w:space="0" w:color="auto"/>
                                            <w:right w:val="none" w:sz="0" w:space="0" w:color="auto"/>
                                          </w:divBdr>
                                        </w:div>
                                        <w:div w:id="1571385684">
                                          <w:marLeft w:val="0"/>
                                          <w:marRight w:val="0"/>
                                          <w:marTop w:val="0"/>
                                          <w:marBottom w:val="90"/>
                                          <w:divBdr>
                                            <w:top w:val="none" w:sz="0" w:space="0" w:color="auto"/>
                                            <w:left w:val="none" w:sz="0" w:space="0" w:color="auto"/>
                                            <w:bottom w:val="none" w:sz="0" w:space="0" w:color="auto"/>
                                            <w:right w:val="none" w:sz="0" w:space="0" w:color="auto"/>
                                          </w:divBdr>
                                        </w:div>
                                      </w:divsChild>
                                    </w:div>
                                    <w:div w:id="2137942083">
                                      <w:marLeft w:val="0"/>
                                      <w:marRight w:val="0"/>
                                      <w:marTop w:val="0"/>
                                      <w:marBottom w:val="0"/>
                                      <w:divBdr>
                                        <w:top w:val="none" w:sz="0" w:space="0" w:color="auto"/>
                                        <w:left w:val="none" w:sz="0" w:space="0" w:color="auto"/>
                                        <w:bottom w:val="none" w:sz="0" w:space="0" w:color="auto"/>
                                        <w:right w:val="none" w:sz="0" w:space="0" w:color="auto"/>
                                      </w:divBdr>
                                      <w:divsChild>
                                        <w:div w:id="17119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0060">
                                  <w:marLeft w:val="0"/>
                                  <w:marRight w:val="0"/>
                                  <w:marTop w:val="0"/>
                                  <w:marBottom w:val="0"/>
                                  <w:divBdr>
                                    <w:top w:val="none" w:sz="0" w:space="0" w:color="auto"/>
                                    <w:left w:val="none" w:sz="0" w:space="0" w:color="auto"/>
                                    <w:bottom w:val="none" w:sz="0" w:space="0" w:color="auto"/>
                                    <w:right w:val="none" w:sz="0" w:space="0" w:color="auto"/>
                                  </w:divBdr>
                                  <w:divsChild>
                                    <w:div w:id="964971085">
                                      <w:marLeft w:val="0"/>
                                      <w:marRight w:val="0"/>
                                      <w:marTop w:val="0"/>
                                      <w:marBottom w:val="0"/>
                                      <w:divBdr>
                                        <w:top w:val="none" w:sz="0" w:space="0" w:color="auto"/>
                                        <w:left w:val="none" w:sz="0" w:space="0" w:color="auto"/>
                                        <w:bottom w:val="none" w:sz="0" w:space="0" w:color="auto"/>
                                        <w:right w:val="none" w:sz="0" w:space="0" w:color="auto"/>
                                      </w:divBdr>
                                      <w:divsChild>
                                        <w:div w:id="1670787791">
                                          <w:marLeft w:val="0"/>
                                          <w:marRight w:val="0"/>
                                          <w:marTop w:val="0"/>
                                          <w:marBottom w:val="0"/>
                                          <w:divBdr>
                                            <w:top w:val="none" w:sz="0" w:space="0" w:color="auto"/>
                                            <w:left w:val="none" w:sz="0" w:space="0" w:color="auto"/>
                                            <w:bottom w:val="none" w:sz="0" w:space="0" w:color="auto"/>
                                            <w:right w:val="none" w:sz="0" w:space="0" w:color="auto"/>
                                          </w:divBdr>
                                          <w:divsChild>
                                            <w:div w:id="2015182688">
                                              <w:marLeft w:val="0"/>
                                              <w:marRight w:val="0"/>
                                              <w:marTop w:val="0"/>
                                              <w:marBottom w:val="0"/>
                                              <w:divBdr>
                                                <w:top w:val="none" w:sz="0" w:space="0" w:color="auto"/>
                                                <w:left w:val="none" w:sz="0" w:space="0" w:color="auto"/>
                                                <w:bottom w:val="none" w:sz="0" w:space="0" w:color="auto"/>
                                                <w:right w:val="none" w:sz="0" w:space="0" w:color="auto"/>
                                              </w:divBdr>
                                            </w:div>
                                          </w:divsChild>
                                        </w:div>
                                        <w:div w:id="10773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66253">
                  <w:marLeft w:val="0"/>
                  <w:marRight w:val="0"/>
                  <w:marTop w:val="0"/>
                  <w:marBottom w:val="180"/>
                  <w:divBdr>
                    <w:top w:val="single" w:sz="6" w:space="0" w:color="CCCCCC"/>
                    <w:left w:val="single" w:sz="6" w:space="0" w:color="CCCCCC"/>
                    <w:bottom w:val="single" w:sz="6" w:space="0" w:color="CCCCCC"/>
                    <w:right w:val="single" w:sz="6" w:space="0" w:color="CCCCCC"/>
                  </w:divBdr>
                  <w:divsChild>
                    <w:div w:id="2137598358">
                      <w:marLeft w:val="0"/>
                      <w:marRight w:val="0"/>
                      <w:marTop w:val="0"/>
                      <w:marBottom w:val="0"/>
                      <w:divBdr>
                        <w:top w:val="single" w:sz="6" w:space="12" w:color="CCCCCC"/>
                        <w:left w:val="none" w:sz="0" w:space="0" w:color="auto"/>
                        <w:bottom w:val="single" w:sz="6" w:space="12" w:color="CCCCCC"/>
                        <w:right w:val="single" w:sz="2" w:space="14" w:color="CCCCCC"/>
                      </w:divBdr>
                      <w:divsChild>
                        <w:div w:id="1424184129">
                          <w:marLeft w:val="0"/>
                          <w:marRight w:val="0"/>
                          <w:marTop w:val="0"/>
                          <w:marBottom w:val="0"/>
                          <w:divBdr>
                            <w:top w:val="none" w:sz="0" w:space="0" w:color="auto"/>
                            <w:left w:val="none" w:sz="0" w:space="0" w:color="auto"/>
                            <w:bottom w:val="none" w:sz="0" w:space="0" w:color="auto"/>
                            <w:right w:val="none" w:sz="0" w:space="0" w:color="auto"/>
                          </w:divBdr>
                          <w:divsChild>
                            <w:div w:id="792014218">
                              <w:marLeft w:val="0"/>
                              <w:marRight w:val="0"/>
                              <w:marTop w:val="0"/>
                              <w:marBottom w:val="0"/>
                              <w:divBdr>
                                <w:top w:val="none" w:sz="0" w:space="0" w:color="auto"/>
                                <w:left w:val="none" w:sz="0" w:space="0" w:color="auto"/>
                                <w:bottom w:val="none" w:sz="0" w:space="0" w:color="auto"/>
                                <w:right w:val="none" w:sz="0" w:space="0" w:color="auto"/>
                              </w:divBdr>
                              <w:divsChild>
                                <w:div w:id="944729704">
                                  <w:marLeft w:val="0"/>
                                  <w:marRight w:val="0"/>
                                  <w:marTop w:val="0"/>
                                  <w:marBottom w:val="0"/>
                                  <w:divBdr>
                                    <w:top w:val="none" w:sz="0" w:space="0" w:color="auto"/>
                                    <w:left w:val="none" w:sz="0" w:space="0" w:color="auto"/>
                                    <w:bottom w:val="none" w:sz="0" w:space="0" w:color="auto"/>
                                    <w:right w:val="none" w:sz="0" w:space="0" w:color="auto"/>
                                  </w:divBdr>
                                </w:div>
                              </w:divsChild>
                            </w:div>
                            <w:div w:id="457340371">
                              <w:marLeft w:val="1800"/>
                              <w:marRight w:val="0"/>
                              <w:marTop w:val="0"/>
                              <w:marBottom w:val="0"/>
                              <w:divBdr>
                                <w:top w:val="none" w:sz="0" w:space="0" w:color="auto"/>
                                <w:left w:val="none" w:sz="0" w:space="0" w:color="auto"/>
                                <w:bottom w:val="none" w:sz="0" w:space="0" w:color="auto"/>
                                <w:right w:val="none" w:sz="0" w:space="0" w:color="auto"/>
                              </w:divBdr>
                              <w:divsChild>
                                <w:div w:id="542597943">
                                  <w:marLeft w:val="0"/>
                                  <w:marRight w:val="0"/>
                                  <w:marTop w:val="0"/>
                                  <w:marBottom w:val="0"/>
                                  <w:divBdr>
                                    <w:top w:val="none" w:sz="0" w:space="0" w:color="auto"/>
                                    <w:left w:val="none" w:sz="0" w:space="0" w:color="auto"/>
                                    <w:bottom w:val="none" w:sz="0" w:space="0" w:color="auto"/>
                                    <w:right w:val="none" w:sz="0" w:space="0" w:color="auto"/>
                                  </w:divBdr>
                                  <w:divsChild>
                                    <w:div w:id="1192377767">
                                      <w:marLeft w:val="0"/>
                                      <w:marRight w:val="0"/>
                                      <w:marTop w:val="0"/>
                                      <w:marBottom w:val="0"/>
                                      <w:divBdr>
                                        <w:top w:val="none" w:sz="0" w:space="0" w:color="auto"/>
                                        <w:left w:val="none" w:sz="0" w:space="0" w:color="auto"/>
                                        <w:bottom w:val="none" w:sz="0" w:space="0" w:color="auto"/>
                                        <w:right w:val="none" w:sz="0" w:space="0" w:color="auto"/>
                                      </w:divBdr>
                                      <w:divsChild>
                                        <w:div w:id="212351322">
                                          <w:marLeft w:val="0"/>
                                          <w:marRight w:val="0"/>
                                          <w:marTop w:val="0"/>
                                          <w:marBottom w:val="0"/>
                                          <w:divBdr>
                                            <w:top w:val="none" w:sz="0" w:space="0" w:color="auto"/>
                                            <w:left w:val="none" w:sz="0" w:space="0" w:color="auto"/>
                                            <w:bottom w:val="none" w:sz="0" w:space="0" w:color="auto"/>
                                            <w:right w:val="none" w:sz="0" w:space="0" w:color="auto"/>
                                          </w:divBdr>
                                        </w:div>
                                        <w:div w:id="1120956709">
                                          <w:marLeft w:val="0"/>
                                          <w:marRight w:val="0"/>
                                          <w:marTop w:val="0"/>
                                          <w:marBottom w:val="90"/>
                                          <w:divBdr>
                                            <w:top w:val="none" w:sz="0" w:space="0" w:color="auto"/>
                                            <w:left w:val="none" w:sz="0" w:space="0" w:color="auto"/>
                                            <w:bottom w:val="none" w:sz="0" w:space="0" w:color="auto"/>
                                            <w:right w:val="none" w:sz="0" w:space="0" w:color="auto"/>
                                          </w:divBdr>
                                        </w:div>
                                      </w:divsChild>
                                    </w:div>
                                    <w:div w:id="70154599">
                                      <w:marLeft w:val="0"/>
                                      <w:marRight w:val="0"/>
                                      <w:marTop w:val="0"/>
                                      <w:marBottom w:val="0"/>
                                      <w:divBdr>
                                        <w:top w:val="none" w:sz="0" w:space="0" w:color="auto"/>
                                        <w:left w:val="none" w:sz="0" w:space="0" w:color="auto"/>
                                        <w:bottom w:val="none" w:sz="0" w:space="0" w:color="auto"/>
                                        <w:right w:val="none" w:sz="0" w:space="0" w:color="auto"/>
                                      </w:divBdr>
                                      <w:divsChild>
                                        <w:div w:id="11778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9535">
                                  <w:marLeft w:val="0"/>
                                  <w:marRight w:val="0"/>
                                  <w:marTop w:val="0"/>
                                  <w:marBottom w:val="0"/>
                                  <w:divBdr>
                                    <w:top w:val="none" w:sz="0" w:space="0" w:color="auto"/>
                                    <w:left w:val="none" w:sz="0" w:space="0" w:color="auto"/>
                                    <w:bottom w:val="none" w:sz="0" w:space="0" w:color="auto"/>
                                    <w:right w:val="none" w:sz="0" w:space="0" w:color="auto"/>
                                  </w:divBdr>
                                  <w:divsChild>
                                    <w:div w:id="1483279906">
                                      <w:marLeft w:val="0"/>
                                      <w:marRight w:val="0"/>
                                      <w:marTop w:val="0"/>
                                      <w:marBottom w:val="0"/>
                                      <w:divBdr>
                                        <w:top w:val="none" w:sz="0" w:space="0" w:color="auto"/>
                                        <w:left w:val="none" w:sz="0" w:space="0" w:color="auto"/>
                                        <w:bottom w:val="none" w:sz="0" w:space="0" w:color="auto"/>
                                        <w:right w:val="none" w:sz="0" w:space="0" w:color="auto"/>
                                      </w:divBdr>
                                      <w:divsChild>
                                        <w:div w:id="1796218087">
                                          <w:marLeft w:val="0"/>
                                          <w:marRight w:val="0"/>
                                          <w:marTop w:val="0"/>
                                          <w:marBottom w:val="0"/>
                                          <w:divBdr>
                                            <w:top w:val="none" w:sz="0" w:space="0" w:color="auto"/>
                                            <w:left w:val="none" w:sz="0" w:space="0" w:color="auto"/>
                                            <w:bottom w:val="none" w:sz="0" w:space="0" w:color="auto"/>
                                            <w:right w:val="none" w:sz="0" w:space="0" w:color="auto"/>
                                          </w:divBdr>
                                          <w:divsChild>
                                            <w:div w:id="1275212236">
                                              <w:marLeft w:val="0"/>
                                              <w:marRight w:val="0"/>
                                              <w:marTop w:val="0"/>
                                              <w:marBottom w:val="0"/>
                                              <w:divBdr>
                                                <w:top w:val="none" w:sz="0" w:space="0" w:color="auto"/>
                                                <w:left w:val="none" w:sz="0" w:space="0" w:color="auto"/>
                                                <w:bottom w:val="none" w:sz="0" w:space="0" w:color="auto"/>
                                                <w:right w:val="none" w:sz="0" w:space="0" w:color="auto"/>
                                              </w:divBdr>
                                              <w:divsChild>
                                                <w:div w:id="1737126226">
                                                  <w:marLeft w:val="0"/>
                                                  <w:marRight w:val="0"/>
                                                  <w:marTop w:val="0"/>
                                                  <w:marBottom w:val="0"/>
                                                  <w:divBdr>
                                                    <w:top w:val="none" w:sz="0" w:space="0" w:color="auto"/>
                                                    <w:left w:val="none" w:sz="0" w:space="0" w:color="auto"/>
                                                    <w:bottom w:val="none" w:sz="0" w:space="0" w:color="auto"/>
                                                    <w:right w:val="none" w:sz="0" w:space="0" w:color="auto"/>
                                                  </w:divBdr>
                                                </w:div>
                                                <w:div w:id="1876040725">
                                                  <w:marLeft w:val="0"/>
                                                  <w:marRight w:val="0"/>
                                                  <w:marTop w:val="0"/>
                                                  <w:marBottom w:val="0"/>
                                                  <w:divBdr>
                                                    <w:top w:val="none" w:sz="0" w:space="0" w:color="auto"/>
                                                    <w:left w:val="none" w:sz="0" w:space="0" w:color="auto"/>
                                                    <w:bottom w:val="none" w:sz="0" w:space="0" w:color="auto"/>
                                                    <w:right w:val="none" w:sz="0" w:space="0" w:color="auto"/>
                                                  </w:divBdr>
                                                </w:div>
                                                <w:div w:id="1443306205">
                                                  <w:marLeft w:val="0"/>
                                                  <w:marRight w:val="0"/>
                                                  <w:marTop w:val="0"/>
                                                  <w:marBottom w:val="0"/>
                                                  <w:divBdr>
                                                    <w:top w:val="none" w:sz="0" w:space="0" w:color="auto"/>
                                                    <w:left w:val="none" w:sz="0" w:space="0" w:color="auto"/>
                                                    <w:bottom w:val="none" w:sz="0" w:space="0" w:color="auto"/>
                                                    <w:right w:val="none" w:sz="0" w:space="0" w:color="auto"/>
                                                  </w:divBdr>
                                                </w:div>
                                                <w:div w:id="574554792">
                                                  <w:marLeft w:val="0"/>
                                                  <w:marRight w:val="0"/>
                                                  <w:marTop w:val="0"/>
                                                  <w:marBottom w:val="0"/>
                                                  <w:divBdr>
                                                    <w:top w:val="none" w:sz="0" w:space="0" w:color="auto"/>
                                                    <w:left w:val="none" w:sz="0" w:space="0" w:color="auto"/>
                                                    <w:bottom w:val="none" w:sz="0" w:space="0" w:color="auto"/>
                                                    <w:right w:val="none" w:sz="0" w:space="0" w:color="auto"/>
                                                  </w:divBdr>
                                                </w:div>
                                                <w:div w:id="104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079042">
          <w:marLeft w:val="0"/>
          <w:marRight w:val="0"/>
          <w:marTop w:val="0"/>
          <w:marBottom w:val="135"/>
          <w:divBdr>
            <w:top w:val="none" w:sz="0" w:space="0" w:color="auto"/>
            <w:left w:val="none" w:sz="0" w:space="0" w:color="auto"/>
            <w:bottom w:val="none" w:sz="0" w:space="0" w:color="auto"/>
            <w:right w:val="none" w:sz="0" w:space="0" w:color="auto"/>
          </w:divBdr>
          <w:divsChild>
            <w:div w:id="5311101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26"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3" Type="http://schemas.openxmlformats.org/officeDocument/2006/relationships/settings" Target="settings.xml"/><Relationship Id="rId21"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34" Type="http://schemas.openxmlformats.org/officeDocument/2006/relationships/theme" Target="theme/theme1.xml"/><Relationship Id="rId7" Type="http://schemas.openxmlformats.org/officeDocument/2006/relationships/hyperlink" Target="https://doi.org/10.3390/ijerph19116742" TargetMode="External"/><Relationship Id="rId12" Type="http://schemas.openxmlformats.org/officeDocument/2006/relationships/image" Target="media/image1.wmf"/><Relationship Id="rId17"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25"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11/1468-0009.12386" TargetMode="External"/><Relationship Id="rId20" Type="http://schemas.openxmlformats.org/officeDocument/2006/relationships/control" Target="activeX/activeX2.xml"/><Relationship Id="rId29"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1" Type="http://schemas.openxmlformats.org/officeDocument/2006/relationships/numbering" Target="numbering.xml"/><Relationship Id="rId6"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11"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24"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32" Type="http://schemas.openxmlformats.org/officeDocument/2006/relationships/hyperlink" Target="javascript:collapseAllMessagesInTheTree();" TargetMode="External"/><Relationship Id="rId5" Type="http://schemas.openxmlformats.org/officeDocument/2006/relationships/hyperlink" Target="https://www.cdc.gov/policy/polaris/policyprocess/implementation/index.html" TargetMode="External"/><Relationship Id="rId15" Type="http://schemas.openxmlformats.org/officeDocument/2006/relationships/hyperlink" Target="https://www.kff.org/medicaid/issue-brief/10-things-to-know-about-medicaid-setting-the-facts-straight/" TargetMode="External"/><Relationship Id="rId23" Type="http://schemas.openxmlformats.org/officeDocument/2006/relationships/hyperlink" Target="https://doi.org/10.1007/s13668-021-00358-0" TargetMode="External"/><Relationship Id="rId28"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10"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19"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31" Type="http://schemas.openxmlformats.org/officeDocument/2006/relationships/hyperlink" Target="javascript:expandAllMessagesInTheTree();" TargetMode="External"/><Relationship Id="rId4" Type="http://schemas.openxmlformats.org/officeDocument/2006/relationships/webSettings" Target="webSettings.xml"/><Relationship Id="rId9"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14"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22" Type="http://schemas.openxmlformats.org/officeDocument/2006/relationships/hyperlink" Target="https://doi.org/10.1111/obr.12472" TargetMode="External"/><Relationship Id="rId27" Type="http://schemas.openxmlformats.org/officeDocument/2006/relationships/hyperlink" Target="https://keiseruniversity.blackboard.com/webapps/discussionboard/do/message?action=list_messages&amp;course_id=_412330_1&amp;nav=discussion_board&amp;conf_id=_362053_1&amp;forum_id=_1911085_1&amp;message_id=_21185790_1" TargetMode="External"/><Relationship Id="rId30" Type="http://schemas.openxmlformats.org/officeDocument/2006/relationships/image" Target="media/image2.gif"/><Relationship Id="rId8" Type="http://schemas.openxmlformats.org/officeDocument/2006/relationships/hyperlink" Target="https://0634s9y19-mp03-y-https-doi-org.prx-keiser.lirn.net/10.2196/40288"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2022-11-22T17:11:00Z</dcterms:created>
  <dcterms:modified xsi:type="dcterms:W3CDTF">2022-11-22T17:16:00Z</dcterms:modified>
</cp:coreProperties>
</file>