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708C7" w14:textId="77777777" w:rsidR="00C66D0F" w:rsidRDefault="00C66D0F" w:rsidP="00C66D0F">
      <w:r>
        <w:rPr>
          <w:noProof/>
        </w:rPr>
        <mc:AlternateContent>
          <mc:Choice Requires="wps">
            <w:drawing>
              <wp:anchor distT="0" distB="0" distL="114300" distR="114300" simplePos="0" relativeHeight="251659264" behindDoc="0" locked="0" layoutInCell="1" allowOverlap="1" wp14:anchorId="471C80D9" wp14:editId="713408A0">
                <wp:simplePos x="0" y="0"/>
                <wp:positionH relativeFrom="column">
                  <wp:posOffset>-427512</wp:posOffset>
                </wp:positionH>
                <wp:positionV relativeFrom="paragraph">
                  <wp:posOffset>0</wp:posOffset>
                </wp:positionV>
                <wp:extent cx="6997700" cy="8170223"/>
                <wp:effectExtent l="0" t="0" r="12700" b="21590"/>
                <wp:wrapNone/>
                <wp:docPr id="1" name="Text Box 1"/>
                <wp:cNvGraphicFramePr/>
                <a:graphic xmlns:a="http://schemas.openxmlformats.org/drawingml/2006/main">
                  <a:graphicData uri="http://schemas.microsoft.com/office/word/2010/wordprocessingShape">
                    <wps:wsp>
                      <wps:cNvSpPr txBox="1"/>
                      <wps:spPr>
                        <a:xfrm>
                          <a:off x="0" y="0"/>
                          <a:ext cx="6997700" cy="8170223"/>
                        </a:xfrm>
                        <a:prstGeom prst="rect">
                          <a:avLst/>
                        </a:prstGeom>
                        <a:solidFill>
                          <a:schemeClr val="lt1"/>
                        </a:solidFill>
                        <a:ln w="6350">
                          <a:solidFill>
                            <a:prstClr val="black"/>
                          </a:solidFill>
                        </a:ln>
                      </wps:spPr>
                      <wps:txbx>
                        <w:txbxContent>
                          <w:p w14:paraId="61052595" w14:textId="2A464D8E" w:rsidR="00B81AC7" w:rsidRDefault="00B81AC7" w:rsidP="00C66D0F">
                            <w:r w:rsidRPr="00A8700B">
                              <w:rPr>
                                <w:b/>
                              </w:rPr>
                              <w:t>Disease Process:</w:t>
                            </w:r>
                            <w:r>
                              <w:t xml:space="preserve"> Chronic obstructive pulmonary disease (COPD) is a long-lasting inflammatory lung illness that makes it difficult to breathe. Globally, it is one of the leading causes of the high mortality and morbidity rates that results in inflated social and economic encumbrances (</w:t>
                            </w:r>
                            <w:r w:rsidRPr="004C106C">
                              <w:rPr>
                                <w:rFonts w:ascii="Times New Roman" w:hAnsi="Times New Roman" w:cs="Times New Roman"/>
                              </w:rPr>
                              <w:t>Oliveira Rodrigues</w:t>
                            </w:r>
                            <w:r>
                              <w:rPr>
                                <w:rFonts w:ascii="Times New Roman" w:hAnsi="Times New Roman" w:cs="Times New Roman"/>
                              </w:rPr>
                              <w:t xml:space="preserve"> et al., 2021)</w:t>
                            </w:r>
                            <w:r>
                              <w:t>. COPD is characterized by incessant blockage of the small airways of the lungs, chronic bronchitis and the degeneration of the alveolar tissue. Notably, there are several types of COPD namely emphysema, chronic asthma and bronchitis.</w:t>
                            </w:r>
                          </w:p>
                          <w:p w14:paraId="76C91A46" w14:textId="375965EA" w:rsidR="00B81AC7" w:rsidRPr="004F3C34" w:rsidRDefault="00B81AC7" w:rsidP="00AB734A">
                            <w:pPr>
                              <w:rPr>
                                <w:color w:val="0D0D0D" w:themeColor="text1" w:themeTint="F2"/>
                              </w:rPr>
                            </w:pPr>
                            <w:r w:rsidRPr="00A8700B">
                              <w:rPr>
                                <w:b/>
                                <w:color w:val="0D0D0D" w:themeColor="text1" w:themeTint="F2"/>
                              </w:rPr>
                              <w:t>Pathophysiology:</w:t>
                            </w:r>
                            <w:r>
                              <w:rPr>
                                <w:color w:val="0D0D0D" w:themeColor="text1" w:themeTint="F2"/>
                              </w:rPr>
                              <w:t xml:space="preserve"> C</w:t>
                            </w:r>
                            <w:r w:rsidRPr="00A841A1">
                              <w:rPr>
                                <w:color w:val="0D0D0D" w:themeColor="text1" w:themeTint="F2"/>
                              </w:rPr>
                              <w:t>OPD is precipitated</w:t>
                            </w:r>
                            <w:r>
                              <w:rPr>
                                <w:color w:val="0D0D0D" w:themeColor="text1" w:themeTint="F2"/>
                              </w:rPr>
                              <w:t xml:space="preserve"> when inflammatory mediators are released by the impaired bronchial epithelial cells (Agarwal, Raja &amp; Brown, 2022). In emphysema, the alveolar walls and </w:t>
                            </w:r>
                            <w:proofErr w:type="spellStart"/>
                            <w:r>
                              <w:rPr>
                                <w:color w:val="0D0D0D" w:themeColor="text1" w:themeTint="F2"/>
                              </w:rPr>
                              <w:t>septae</w:t>
                            </w:r>
                            <w:proofErr w:type="spellEnd"/>
                            <w:r>
                              <w:rPr>
                                <w:color w:val="0D0D0D" w:themeColor="text1" w:themeTint="F2"/>
                              </w:rPr>
                              <w:t xml:space="preserve"> are destroyed leading to enormous perpetually bloated alveolar spaces also known as obstructive physiology. In this case, smoking triggers an inflammatory reaction, </w:t>
                            </w:r>
                            <w:r w:rsidR="002859A3">
                              <w:rPr>
                                <w:color w:val="0D0D0D" w:themeColor="text1" w:themeTint="F2"/>
                              </w:rPr>
                              <w:t xml:space="preserve">and </w:t>
                            </w:r>
                            <w:r>
                              <w:rPr>
                                <w:color w:val="0D0D0D" w:themeColor="text1" w:themeTint="F2"/>
                              </w:rPr>
                              <w:t xml:space="preserve">the neutrophils lung-resident alveolar macrophages </w:t>
                            </w:r>
                            <w:r w:rsidR="002859A3">
                              <w:rPr>
                                <w:color w:val="0D0D0D" w:themeColor="text1" w:themeTint="F2"/>
                              </w:rPr>
                              <w:t>coupled with</w:t>
                            </w:r>
                            <w:r>
                              <w:rPr>
                                <w:color w:val="0D0D0D" w:themeColor="text1" w:themeTint="F2"/>
                              </w:rPr>
                              <w:t xml:space="preserve"> monocytes are employed. As such, they form a very inflammatory micro-environment by releasing manifold inflammatory mediators such as chemokines, proteolytic enzymes, and cytokines (Agarwal, Raja &amp; Brown, 2022). </w:t>
                            </w:r>
                            <w:proofErr w:type="gramStart"/>
                            <w:r>
                              <w:rPr>
                                <w:color w:val="0D0D0D" w:themeColor="text1" w:themeTint="F2"/>
                              </w:rPr>
                              <w:t>The</w:t>
                            </w:r>
                            <w:proofErr w:type="gramEnd"/>
                            <w:r>
                              <w:rPr>
                                <w:color w:val="0D0D0D" w:themeColor="text1" w:themeTint="F2"/>
                              </w:rPr>
                              <w:t xml:space="preserve"> augmented activity of proteases and reduced production of </w:t>
                            </w:r>
                            <w:proofErr w:type="spellStart"/>
                            <w:r>
                              <w:rPr>
                                <w:color w:val="0D0D0D" w:themeColor="text1" w:themeTint="F2"/>
                              </w:rPr>
                              <w:t>antiproteases</w:t>
                            </w:r>
                            <w:proofErr w:type="spellEnd"/>
                            <w:r>
                              <w:rPr>
                                <w:color w:val="0D0D0D" w:themeColor="text1" w:themeTint="F2"/>
                              </w:rPr>
                              <w:t xml:space="preserve"> causes imbalance that leads to the collapse of the airway during exhalation. The genetic deficiency of</w:t>
                            </w:r>
                            <w:r w:rsidRPr="003C1093">
                              <w:rPr>
                                <w:color w:val="000000"/>
                                <w:shd w:val="clear" w:color="auto" w:fill="FFFFFF"/>
                              </w:rPr>
                              <w:t xml:space="preserve"> </w:t>
                            </w:r>
                            <w:r>
                              <w:rPr>
                                <w:color w:val="0D0D0D" w:themeColor="text1" w:themeTint="F2"/>
                              </w:rPr>
                              <w:t>a</w:t>
                            </w:r>
                            <w:r w:rsidRPr="003C1093">
                              <w:rPr>
                                <w:color w:val="0D0D0D" w:themeColor="text1" w:themeTint="F2"/>
                              </w:rPr>
                              <w:t>lpha-1 antitrypsin</w:t>
                            </w:r>
                            <w:r>
                              <w:rPr>
                                <w:color w:val="0D0D0D" w:themeColor="text1" w:themeTint="F2"/>
                              </w:rPr>
                              <w:t xml:space="preserve"> hinders the production of proteases </w:t>
                            </w:r>
                            <w:r w:rsidR="002859A3">
                              <w:rPr>
                                <w:color w:val="0D0D0D" w:themeColor="text1" w:themeTint="F2"/>
                              </w:rPr>
                              <w:t xml:space="preserve">and </w:t>
                            </w:r>
                            <w:r>
                              <w:rPr>
                                <w:color w:val="0D0D0D" w:themeColor="text1" w:themeTint="F2"/>
                              </w:rPr>
                              <w:t xml:space="preserve">leaves the lung parenchyma susceptible to protease-mediated impairment </w:t>
                            </w:r>
                            <w:r>
                              <w:t>(</w:t>
                            </w:r>
                            <w:r w:rsidRPr="004C106C">
                              <w:rPr>
                                <w:rFonts w:ascii="Times New Roman" w:hAnsi="Times New Roman" w:cs="Times New Roman"/>
                              </w:rPr>
                              <w:t>Oliveira Rodrigues</w:t>
                            </w:r>
                            <w:r>
                              <w:rPr>
                                <w:rFonts w:ascii="Times New Roman" w:hAnsi="Times New Roman" w:cs="Times New Roman"/>
                              </w:rPr>
                              <w:t xml:space="preserve"> et al., 2021)</w:t>
                            </w:r>
                            <w:r>
                              <w:t>.</w:t>
                            </w:r>
                            <w:r>
                              <w:rPr>
                                <w:color w:val="0D0D0D" w:themeColor="text1" w:themeTint="F2"/>
                              </w:rPr>
                              <w:t xml:space="preserve"> </w:t>
                            </w:r>
                            <w:proofErr w:type="gramStart"/>
                            <w:r>
                              <w:rPr>
                                <w:color w:val="0D0D0D" w:themeColor="text1" w:themeTint="F2"/>
                              </w:rPr>
                              <w:t>In</w:t>
                            </w:r>
                            <w:proofErr w:type="gramEnd"/>
                            <w:r>
                              <w:rPr>
                                <w:color w:val="0D0D0D" w:themeColor="text1" w:themeTint="F2"/>
                              </w:rPr>
                              <w:t xml:space="preserve"> addition, oxidative stress can give rise to reduced production of </w:t>
                            </w:r>
                            <w:proofErr w:type="spellStart"/>
                            <w:r>
                              <w:rPr>
                                <w:color w:val="0D0D0D" w:themeColor="text1" w:themeTint="F2"/>
                              </w:rPr>
                              <w:t>antiproteases</w:t>
                            </w:r>
                            <w:proofErr w:type="spellEnd"/>
                            <w:r>
                              <w:rPr>
                                <w:color w:val="0D0D0D" w:themeColor="text1" w:themeTint="F2"/>
                              </w:rPr>
                              <w:t>, stimulation of mucous creation or intensify inflammation. These structural changes lead to substantial thickening of the walls of the airway, elevated mucus production and permanent lung modifications. The changes include lung parenchyma damage, emphysema and paucity of elasticity.</w:t>
                            </w:r>
                          </w:p>
                          <w:p w14:paraId="5FAEE4A9" w14:textId="33AC8400" w:rsidR="00B81AC7" w:rsidRDefault="00B81AC7" w:rsidP="00A41EF2">
                            <w:r w:rsidRPr="00A8700B">
                              <w:rPr>
                                <w:b/>
                              </w:rPr>
                              <w:t>Risk factors:</w:t>
                            </w:r>
                            <w:r>
                              <w:t xml:space="preserve"> Genetics.</w:t>
                            </w:r>
                          </w:p>
                          <w:p w14:paraId="7C50D21B" w14:textId="7A67AFA1" w:rsidR="00B81AC7" w:rsidRDefault="00B81AC7" w:rsidP="00A41EF2">
                            <w:r>
                              <w:t>Exposure to toxic fumes, dusts, chemicals and tobacco smoke.</w:t>
                            </w:r>
                          </w:p>
                          <w:p w14:paraId="203B50B2" w14:textId="598039C6" w:rsidR="00B81AC7" w:rsidRDefault="00B81AC7" w:rsidP="00A41EF2">
                            <w:r>
                              <w:t>Individuals with asthma.</w:t>
                            </w:r>
                          </w:p>
                          <w:p w14:paraId="5F7B63C3" w14:textId="4D20A8DC" w:rsidR="00B81AC7" w:rsidRDefault="00B81AC7" w:rsidP="00A41EF2">
                            <w:r>
                              <w:t>Age (at least 40-years old).</w:t>
                            </w:r>
                          </w:p>
                          <w:p w14:paraId="4B066878" w14:textId="56FB14FC" w:rsidR="00B81AC7" w:rsidRDefault="00B81AC7" w:rsidP="00A841A1">
                            <w:r>
                              <w:t>Infections such as HIV and tuberculosis (VanMeter &amp; Hubert, 2018).</w:t>
                            </w:r>
                          </w:p>
                          <w:p w14:paraId="7C6EA67B" w14:textId="77777777" w:rsidR="00B81AC7" w:rsidRDefault="00B81AC7" w:rsidP="00C66D0F"/>
                          <w:p w14:paraId="20335785" w14:textId="5D5E0EE7" w:rsidR="00B81AC7" w:rsidRDefault="00B81AC7" w:rsidP="00C66D0F">
                            <w:pPr>
                              <w:rPr>
                                <w:b/>
                                <w:color w:val="FF0000"/>
                              </w:rPr>
                            </w:pPr>
                            <w:r w:rsidRPr="00A8700B">
                              <w:rPr>
                                <w:b/>
                              </w:rPr>
                              <w:t>Major signs and symptoms:  (image if you can find one)</w:t>
                            </w:r>
                            <w:r w:rsidRPr="00A8700B">
                              <w:rPr>
                                <w:b/>
                                <w:color w:val="FF0000"/>
                              </w:rPr>
                              <w:t xml:space="preserve"> </w:t>
                            </w:r>
                          </w:p>
                          <w:p w14:paraId="46032D94" w14:textId="4508FA37" w:rsidR="00B81AC7" w:rsidRDefault="00B81AC7" w:rsidP="00C66D0F">
                            <w:pPr>
                              <w:rPr>
                                <w:b/>
                                <w:color w:val="FF0000"/>
                              </w:rPr>
                            </w:pPr>
                            <w:r w:rsidRPr="00122078">
                              <w:rPr>
                                <w:b/>
                                <w:color w:val="FF0000"/>
                              </w:rPr>
                              <w:drawing>
                                <wp:inline distT="0" distB="0" distL="0" distR="0" wp14:anchorId="72DD480D" wp14:editId="7FB875F2">
                                  <wp:extent cx="2671445" cy="1805049"/>
                                  <wp:effectExtent l="0" t="0" r="0" b="5080"/>
                                  <wp:docPr id="10" name="Picture 10" descr="Chronic Obstructive Pulmonary Disease | British Society for Immun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hronic Obstructive Pulmonary Disease | British Society for Immunolog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9768" cy="1817430"/>
                                          </a:xfrm>
                                          <a:prstGeom prst="rect">
                                            <a:avLst/>
                                          </a:prstGeom>
                                          <a:noFill/>
                                          <a:ln>
                                            <a:noFill/>
                                          </a:ln>
                                        </pic:spPr>
                                      </pic:pic>
                                    </a:graphicData>
                                  </a:graphic>
                                </wp:inline>
                              </w:drawing>
                            </w:r>
                          </w:p>
                          <w:p w14:paraId="5D3C9D2F" w14:textId="536A6604" w:rsidR="00B81AC7" w:rsidRDefault="00B81AC7" w:rsidP="00C66D0F">
                            <w:pPr>
                              <w:rPr>
                                <w:b/>
                                <w:color w:val="FF0000"/>
                              </w:rPr>
                            </w:pPr>
                          </w:p>
                          <w:p w14:paraId="742E699D" w14:textId="7EBA63DF" w:rsidR="00B81AC7" w:rsidRDefault="00B81AC7" w:rsidP="00C66D0F">
                            <w:r w:rsidRPr="00A8700B">
                              <w:rPr>
                                <w:b/>
                              </w:rPr>
                              <w:t>Diagnostic testing</w:t>
                            </w:r>
                            <w:r>
                              <w:rPr>
                                <w:b/>
                              </w:rPr>
                              <w:t xml:space="preserve">: </w:t>
                            </w:r>
                            <w:r>
                              <w:t>Pulmonary function tests.</w:t>
                            </w:r>
                          </w:p>
                          <w:p w14:paraId="058F7B61" w14:textId="3942DDA0" w:rsidR="00B81AC7" w:rsidRDefault="00B81AC7" w:rsidP="00C66D0F">
                            <w:r>
                              <w:t>Laboratory tests.</w:t>
                            </w:r>
                          </w:p>
                          <w:p w14:paraId="34BBFB1E" w14:textId="68287116" w:rsidR="00B81AC7" w:rsidRDefault="00B81AC7" w:rsidP="00C66D0F">
                            <w:r>
                              <w:t>Chest X-ray and CT scan</w:t>
                            </w:r>
                          </w:p>
                          <w:p w14:paraId="72875153" w14:textId="3DA0014E" w:rsidR="00B81AC7" w:rsidRDefault="00B81AC7" w:rsidP="00C66D0F">
                            <w:r>
                              <w:t>Arterial blood gas analysis (VanMeter &amp; Hubert, 2018).</w:t>
                            </w:r>
                          </w:p>
                          <w:p w14:paraId="59EA8570" w14:textId="77777777" w:rsidR="00B81AC7" w:rsidRDefault="00B81AC7" w:rsidP="00C66D0F"/>
                          <w:p w14:paraId="150DF913" w14:textId="77777777" w:rsidR="00B81AC7" w:rsidRDefault="00B81AC7" w:rsidP="00C66D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C80D9" id="_x0000_t202" coordsize="21600,21600" o:spt="202" path="m,l,21600r21600,l21600,xe">
                <v:stroke joinstyle="miter"/>
                <v:path gradientshapeok="t" o:connecttype="rect"/>
              </v:shapetype>
              <v:shape id="Text Box 1" o:spid="_x0000_s1026" type="#_x0000_t202" style="position:absolute;margin-left:-33.65pt;margin-top:0;width:551pt;height:64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Ry2SwIAAKIEAAAOAAAAZHJzL2Uyb0RvYy54bWysVFFP2zAQfp+0/2D5fSQthUJFijoQ0yQE&#10;SIB4dh2njeb4PNttwn79PjtpKWxP017c892Xz3ff3fXisms02yrnazIFHx3lnCkjqazNquDPTzdf&#10;zjjzQZhSaDKq4K/K88v5508XrZ2pMa1Jl8oxkBg/a23B1yHYWZZ5uVaN8EdklUGwIteIgKtbZaUT&#10;LdgbnY3z/DRryZXWkVTew3vdB/k88VeVkuG+qrwKTBccuYV0unQu45nNL8Rs5YRd13JIQ/xDFo2o&#10;DR7dU12LINjG1X9QNbV05KkKR5KajKqqlirVgGpG+YdqHtfCqlQLxPF2L5P/f7TybvvgWF2id5wZ&#10;0aBFT6oL7Ct1bBTVaa2fAfRoAQsd3BE5+D2cseiuck38RTkMcej8utc2kkk4T8/Pp9McIYnY2Wia&#10;j8fHkSd7+9w6H74palg0Cu7QvKSp2N760EN3kPiaJ12XN7XW6RIHRl1px7YCrdYhJQnydyhtWItU&#10;jk/yRPwuFqn33y+1kD+G9A5Q4NMGOUdR+uKjFbplNyiypPIVQjnqB81beVOD91b48CAcJgsCYFvC&#10;PY5KE5KhweJsTe7X3/wRj4YjylmLSS24/7kRTnGmvxuMwvloMomjnS6Tk+kYF3cYWR5GzKa5IiiE&#10;diO7ZEZ80DuzctS8YKkW8VWEhJF4u+BhZ16Ffn+wlFItFgmEYbYi3JpHKyN17EjU86l7Ec4O/QwY&#10;hTvazbSYfWhrj41fGlpsAlV16nkUuFd10B2LkKZmWNq4aYf3hHr7a5n/BgAA//8DAFBLAwQUAAYA&#10;CAAAACEA172W194AAAAKAQAADwAAAGRycy9kb3ducmV2LnhtbEyPwU7DMBBE70j8g7VI3FqHFqVp&#10;GqcCVLhwoiDO23hrW8R2ZLtp+HvcE73taEazb5rtZHs2UojGOwEP8wIYuc5L45SAr8/XWQUsJnQS&#10;e+9IwC9F2La3Nw3W0p/dB437pFgucbFGATqloeY8dposxrkfyGXv6IPFlGVQXAY853Lb80VRlNyi&#10;cfmDxoFeNHU/+5MVsHtWa9VVGPSuksaM0/fxXb0JcX83PW2AJZrSfxgu+Bkd2sx08CcnI+sFzMrV&#10;MkcF5EUXu1g+roAd8rWoyhJ42/DrCe0fAAAA//8DAFBLAQItABQABgAIAAAAIQC2gziS/gAAAOEB&#10;AAATAAAAAAAAAAAAAAAAAAAAAABbQ29udGVudF9UeXBlc10ueG1sUEsBAi0AFAAGAAgAAAAhADj9&#10;If/WAAAAlAEAAAsAAAAAAAAAAAAAAAAALwEAAF9yZWxzLy5yZWxzUEsBAi0AFAAGAAgAAAAhALFF&#10;HLZLAgAAogQAAA4AAAAAAAAAAAAAAAAALgIAAGRycy9lMm9Eb2MueG1sUEsBAi0AFAAGAAgAAAAh&#10;ANe9ltfeAAAACgEAAA8AAAAAAAAAAAAAAAAApQQAAGRycy9kb3ducmV2LnhtbFBLBQYAAAAABAAE&#10;APMAAACwBQAAAAA=&#10;" fillcolor="white [3201]" strokeweight=".5pt">
                <v:textbox>
                  <w:txbxContent>
                    <w:p w14:paraId="61052595" w14:textId="2A464D8E" w:rsidR="00B81AC7" w:rsidRDefault="00B81AC7" w:rsidP="00C66D0F">
                      <w:r w:rsidRPr="00A8700B">
                        <w:rPr>
                          <w:b/>
                        </w:rPr>
                        <w:t>Disease Process:</w:t>
                      </w:r>
                      <w:r>
                        <w:t xml:space="preserve"> Chronic obstructive pulmonary disease (COPD) is a long-lasting inflammatory lung illness that makes it difficult to breathe. Globally, it is one of the leading causes of the high mortality and morbidity rates that results in inflated social and economic encumbrances (</w:t>
                      </w:r>
                      <w:r w:rsidRPr="004C106C">
                        <w:rPr>
                          <w:rFonts w:ascii="Times New Roman" w:hAnsi="Times New Roman" w:cs="Times New Roman"/>
                        </w:rPr>
                        <w:t>Oliveira Rodrigues</w:t>
                      </w:r>
                      <w:r>
                        <w:rPr>
                          <w:rFonts w:ascii="Times New Roman" w:hAnsi="Times New Roman" w:cs="Times New Roman"/>
                        </w:rPr>
                        <w:t xml:space="preserve"> et al., 2021)</w:t>
                      </w:r>
                      <w:r>
                        <w:t>. COPD is characterized by incessant blockage of the small airways of the lungs, chronic bronchitis and the degeneration of the alveolar tissue. Notably, there are several types of COPD namely emphysema, chronic asthma and bronchitis.</w:t>
                      </w:r>
                    </w:p>
                    <w:p w14:paraId="76C91A46" w14:textId="375965EA" w:rsidR="00B81AC7" w:rsidRPr="004F3C34" w:rsidRDefault="00B81AC7" w:rsidP="00AB734A">
                      <w:pPr>
                        <w:rPr>
                          <w:color w:val="0D0D0D" w:themeColor="text1" w:themeTint="F2"/>
                        </w:rPr>
                      </w:pPr>
                      <w:r w:rsidRPr="00A8700B">
                        <w:rPr>
                          <w:b/>
                          <w:color w:val="0D0D0D" w:themeColor="text1" w:themeTint="F2"/>
                        </w:rPr>
                        <w:t>Pathophysiology:</w:t>
                      </w:r>
                      <w:r>
                        <w:rPr>
                          <w:color w:val="0D0D0D" w:themeColor="text1" w:themeTint="F2"/>
                        </w:rPr>
                        <w:t xml:space="preserve"> C</w:t>
                      </w:r>
                      <w:r w:rsidRPr="00A841A1">
                        <w:rPr>
                          <w:color w:val="0D0D0D" w:themeColor="text1" w:themeTint="F2"/>
                        </w:rPr>
                        <w:t>OPD is precipitated</w:t>
                      </w:r>
                      <w:r>
                        <w:rPr>
                          <w:color w:val="0D0D0D" w:themeColor="text1" w:themeTint="F2"/>
                        </w:rPr>
                        <w:t xml:space="preserve"> when inflammatory mediators are released by the impaired bronchial epithelial cells (Agarwal, Raja &amp; Brown, 2022). In emphysema, the alveolar walls and </w:t>
                      </w:r>
                      <w:proofErr w:type="spellStart"/>
                      <w:r>
                        <w:rPr>
                          <w:color w:val="0D0D0D" w:themeColor="text1" w:themeTint="F2"/>
                        </w:rPr>
                        <w:t>septae</w:t>
                      </w:r>
                      <w:proofErr w:type="spellEnd"/>
                      <w:r>
                        <w:rPr>
                          <w:color w:val="0D0D0D" w:themeColor="text1" w:themeTint="F2"/>
                        </w:rPr>
                        <w:t xml:space="preserve"> are destroyed leading to enormous perpetually bloated alveolar spaces also known as obstructive physiology. In this case, smoking triggers an inflammatory reaction, </w:t>
                      </w:r>
                      <w:r w:rsidR="002859A3">
                        <w:rPr>
                          <w:color w:val="0D0D0D" w:themeColor="text1" w:themeTint="F2"/>
                        </w:rPr>
                        <w:t xml:space="preserve">and </w:t>
                      </w:r>
                      <w:r>
                        <w:rPr>
                          <w:color w:val="0D0D0D" w:themeColor="text1" w:themeTint="F2"/>
                        </w:rPr>
                        <w:t xml:space="preserve">the neutrophils lung-resident alveolar macrophages </w:t>
                      </w:r>
                      <w:r w:rsidR="002859A3">
                        <w:rPr>
                          <w:color w:val="0D0D0D" w:themeColor="text1" w:themeTint="F2"/>
                        </w:rPr>
                        <w:t>coupled with</w:t>
                      </w:r>
                      <w:r>
                        <w:rPr>
                          <w:color w:val="0D0D0D" w:themeColor="text1" w:themeTint="F2"/>
                        </w:rPr>
                        <w:t xml:space="preserve"> monocytes are employed. As such, they form a very inflammatory micro-environment by releasing manifold inflammatory mediators such as chemokines, proteolytic enzymes, and cytokines (Agarwal, Raja &amp; Brown, 2022). </w:t>
                      </w:r>
                      <w:proofErr w:type="gramStart"/>
                      <w:r>
                        <w:rPr>
                          <w:color w:val="0D0D0D" w:themeColor="text1" w:themeTint="F2"/>
                        </w:rPr>
                        <w:t>The</w:t>
                      </w:r>
                      <w:proofErr w:type="gramEnd"/>
                      <w:r>
                        <w:rPr>
                          <w:color w:val="0D0D0D" w:themeColor="text1" w:themeTint="F2"/>
                        </w:rPr>
                        <w:t xml:space="preserve"> augmented activity of proteases and reduced production of </w:t>
                      </w:r>
                      <w:proofErr w:type="spellStart"/>
                      <w:r>
                        <w:rPr>
                          <w:color w:val="0D0D0D" w:themeColor="text1" w:themeTint="F2"/>
                        </w:rPr>
                        <w:t>antiproteases</w:t>
                      </w:r>
                      <w:proofErr w:type="spellEnd"/>
                      <w:r>
                        <w:rPr>
                          <w:color w:val="0D0D0D" w:themeColor="text1" w:themeTint="F2"/>
                        </w:rPr>
                        <w:t xml:space="preserve"> causes imbalance that leads to the collapse of the airway during exhalation. The genetic deficiency of</w:t>
                      </w:r>
                      <w:r w:rsidRPr="003C1093">
                        <w:rPr>
                          <w:color w:val="000000"/>
                          <w:shd w:val="clear" w:color="auto" w:fill="FFFFFF"/>
                        </w:rPr>
                        <w:t xml:space="preserve"> </w:t>
                      </w:r>
                      <w:r>
                        <w:rPr>
                          <w:color w:val="0D0D0D" w:themeColor="text1" w:themeTint="F2"/>
                        </w:rPr>
                        <w:t>a</w:t>
                      </w:r>
                      <w:r w:rsidRPr="003C1093">
                        <w:rPr>
                          <w:color w:val="0D0D0D" w:themeColor="text1" w:themeTint="F2"/>
                        </w:rPr>
                        <w:t>lpha-1 antitrypsin</w:t>
                      </w:r>
                      <w:r>
                        <w:rPr>
                          <w:color w:val="0D0D0D" w:themeColor="text1" w:themeTint="F2"/>
                        </w:rPr>
                        <w:t xml:space="preserve"> hinders the production of proteases </w:t>
                      </w:r>
                      <w:r w:rsidR="002859A3">
                        <w:rPr>
                          <w:color w:val="0D0D0D" w:themeColor="text1" w:themeTint="F2"/>
                        </w:rPr>
                        <w:t xml:space="preserve">and </w:t>
                      </w:r>
                      <w:r>
                        <w:rPr>
                          <w:color w:val="0D0D0D" w:themeColor="text1" w:themeTint="F2"/>
                        </w:rPr>
                        <w:t xml:space="preserve">leaves the lung parenchyma susceptible to protease-mediated impairment </w:t>
                      </w:r>
                      <w:r>
                        <w:t>(</w:t>
                      </w:r>
                      <w:r w:rsidRPr="004C106C">
                        <w:rPr>
                          <w:rFonts w:ascii="Times New Roman" w:hAnsi="Times New Roman" w:cs="Times New Roman"/>
                        </w:rPr>
                        <w:t>Oliveira Rodrigues</w:t>
                      </w:r>
                      <w:r>
                        <w:rPr>
                          <w:rFonts w:ascii="Times New Roman" w:hAnsi="Times New Roman" w:cs="Times New Roman"/>
                        </w:rPr>
                        <w:t xml:space="preserve"> et al., 2021)</w:t>
                      </w:r>
                      <w:r>
                        <w:t>.</w:t>
                      </w:r>
                      <w:r>
                        <w:rPr>
                          <w:color w:val="0D0D0D" w:themeColor="text1" w:themeTint="F2"/>
                        </w:rPr>
                        <w:t xml:space="preserve"> </w:t>
                      </w:r>
                      <w:proofErr w:type="gramStart"/>
                      <w:r>
                        <w:rPr>
                          <w:color w:val="0D0D0D" w:themeColor="text1" w:themeTint="F2"/>
                        </w:rPr>
                        <w:t>In</w:t>
                      </w:r>
                      <w:proofErr w:type="gramEnd"/>
                      <w:r>
                        <w:rPr>
                          <w:color w:val="0D0D0D" w:themeColor="text1" w:themeTint="F2"/>
                        </w:rPr>
                        <w:t xml:space="preserve"> addition, oxidative stress can give rise to reduced production of </w:t>
                      </w:r>
                      <w:proofErr w:type="spellStart"/>
                      <w:r>
                        <w:rPr>
                          <w:color w:val="0D0D0D" w:themeColor="text1" w:themeTint="F2"/>
                        </w:rPr>
                        <w:t>antiproteases</w:t>
                      </w:r>
                      <w:proofErr w:type="spellEnd"/>
                      <w:r>
                        <w:rPr>
                          <w:color w:val="0D0D0D" w:themeColor="text1" w:themeTint="F2"/>
                        </w:rPr>
                        <w:t>, stimulation of mucous creation or intensify inflammation. These structural changes lead to substantial thickening of the walls of the airway, elevated mucus production and permanent lung modifications. The changes include lung parenchyma damage, emphysema and paucity of elasticity.</w:t>
                      </w:r>
                    </w:p>
                    <w:p w14:paraId="5FAEE4A9" w14:textId="33AC8400" w:rsidR="00B81AC7" w:rsidRDefault="00B81AC7" w:rsidP="00A41EF2">
                      <w:r w:rsidRPr="00A8700B">
                        <w:rPr>
                          <w:b/>
                        </w:rPr>
                        <w:t>Risk factors:</w:t>
                      </w:r>
                      <w:r>
                        <w:t xml:space="preserve"> Genetics.</w:t>
                      </w:r>
                    </w:p>
                    <w:p w14:paraId="7C50D21B" w14:textId="7A67AFA1" w:rsidR="00B81AC7" w:rsidRDefault="00B81AC7" w:rsidP="00A41EF2">
                      <w:r>
                        <w:t>Exposure to toxic fumes, dusts, chemicals and tobacco smoke.</w:t>
                      </w:r>
                    </w:p>
                    <w:p w14:paraId="203B50B2" w14:textId="598039C6" w:rsidR="00B81AC7" w:rsidRDefault="00B81AC7" w:rsidP="00A41EF2">
                      <w:r>
                        <w:t>Individuals with asthma.</w:t>
                      </w:r>
                    </w:p>
                    <w:p w14:paraId="5F7B63C3" w14:textId="4D20A8DC" w:rsidR="00B81AC7" w:rsidRDefault="00B81AC7" w:rsidP="00A41EF2">
                      <w:r>
                        <w:t>Age (at least 40-years old).</w:t>
                      </w:r>
                    </w:p>
                    <w:p w14:paraId="4B066878" w14:textId="56FB14FC" w:rsidR="00B81AC7" w:rsidRDefault="00B81AC7" w:rsidP="00A841A1">
                      <w:r>
                        <w:t>Infections such as HIV and tuberculosis (VanMeter &amp; Hubert, 2018).</w:t>
                      </w:r>
                    </w:p>
                    <w:p w14:paraId="7C6EA67B" w14:textId="77777777" w:rsidR="00B81AC7" w:rsidRDefault="00B81AC7" w:rsidP="00C66D0F"/>
                    <w:p w14:paraId="20335785" w14:textId="5D5E0EE7" w:rsidR="00B81AC7" w:rsidRDefault="00B81AC7" w:rsidP="00C66D0F">
                      <w:pPr>
                        <w:rPr>
                          <w:b/>
                          <w:color w:val="FF0000"/>
                        </w:rPr>
                      </w:pPr>
                      <w:r w:rsidRPr="00A8700B">
                        <w:rPr>
                          <w:b/>
                        </w:rPr>
                        <w:t>Major signs and symptoms:  (image if you can find one)</w:t>
                      </w:r>
                      <w:r w:rsidRPr="00A8700B">
                        <w:rPr>
                          <w:b/>
                          <w:color w:val="FF0000"/>
                        </w:rPr>
                        <w:t xml:space="preserve"> </w:t>
                      </w:r>
                    </w:p>
                    <w:p w14:paraId="46032D94" w14:textId="4508FA37" w:rsidR="00B81AC7" w:rsidRDefault="00B81AC7" w:rsidP="00C66D0F">
                      <w:pPr>
                        <w:rPr>
                          <w:b/>
                          <w:color w:val="FF0000"/>
                        </w:rPr>
                      </w:pPr>
                      <w:r w:rsidRPr="00122078">
                        <w:rPr>
                          <w:b/>
                          <w:color w:val="FF0000"/>
                        </w:rPr>
                        <w:drawing>
                          <wp:inline distT="0" distB="0" distL="0" distR="0" wp14:anchorId="72DD480D" wp14:editId="7FB875F2">
                            <wp:extent cx="2671445" cy="1805049"/>
                            <wp:effectExtent l="0" t="0" r="0" b="5080"/>
                            <wp:docPr id="10" name="Picture 10" descr="Chronic Obstructive Pulmonary Disease | British Society for Immun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hronic Obstructive Pulmonary Disease | British Society for Immunolog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9768" cy="1817430"/>
                                    </a:xfrm>
                                    <a:prstGeom prst="rect">
                                      <a:avLst/>
                                    </a:prstGeom>
                                    <a:noFill/>
                                    <a:ln>
                                      <a:noFill/>
                                    </a:ln>
                                  </pic:spPr>
                                </pic:pic>
                              </a:graphicData>
                            </a:graphic>
                          </wp:inline>
                        </w:drawing>
                      </w:r>
                    </w:p>
                    <w:p w14:paraId="5D3C9D2F" w14:textId="536A6604" w:rsidR="00B81AC7" w:rsidRDefault="00B81AC7" w:rsidP="00C66D0F">
                      <w:pPr>
                        <w:rPr>
                          <w:b/>
                          <w:color w:val="FF0000"/>
                        </w:rPr>
                      </w:pPr>
                    </w:p>
                    <w:p w14:paraId="742E699D" w14:textId="7EBA63DF" w:rsidR="00B81AC7" w:rsidRDefault="00B81AC7" w:rsidP="00C66D0F">
                      <w:r w:rsidRPr="00A8700B">
                        <w:rPr>
                          <w:b/>
                        </w:rPr>
                        <w:t>Diagnostic testing</w:t>
                      </w:r>
                      <w:r>
                        <w:rPr>
                          <w:b/>
                        </w:rPr>
                        <w:t xml:space="preserve">: </w:t>
                      </w:r>
                      <w:r>
                        <w:t>Pulmonary function tests.</w:t>
                      </w:r>
                    </w:p>
                    <w:p w14:paraId="058F7B61" w14:textId="3942DDA0" w:rsidR="00B81AC7" w:rsidRDefault="00B81AC7" w:rsidP="00C66D0F">
                      <w:r>
                        <w:t>Laboratory tests.</w:t>
                      </w:r>
                    </w:p>
                    <w:p w14:paraId="34BBFB1E" w14:textId="68287116" w:rsidR="00B81AC7" w:rsidRDefault="00B81AC7" w:rsidP="00C66D0F">
                      <w:r>
                        <w:t>Chest X-ray and CT scan</w:t>
                      </w:r>
                    </w:p>
                    <w:p w14:paraId="72875153" w14:textId="3DA0014E" w:rsidR="00B81AC7" w:rsidRDefault="00B81AC7" w:rsidP="00C66D0F">
                      <w:r>
                        <w:t>Arterial blood gas analysis (VanMeter &amp; Hubert, 2018).</w:t>
                      </w:r>
                    </w:p>
                    <w:p w14:paraId="59EA8570" w14:textId="77777777" w:rsidR="00B81AC7" w:rsidRDefault="00B81AC7" w:rsidP="00C66D0F"/>
                    <w:p w14:paraId="150DF913" w14:textId="77777777" w:rsidR="00B81AC7" w:rsidRDefault="00B81AC7" w:rsidP="00C66D0F"/>
                  </w:txbxContent>
                </v:textbox>
              </v:shape>
            </w:pict>
          </mc:Fallback>
        </mc:AlternateContent>
      </w:r>
    </w:p>
    <w:p w14:paraId="2608A43E" w14:textId="77777777" w:rsidR="00C66D0F" w:rsidRDefault="00C66D0F" w:rsidP="00C66D0F"/>
    <w:p w14:paraId="3491B238" w14:textId="77777777" w:rsidR="00C66D0F" w:rsidRDefault="00C66D0F" w:rsidP="00C66D0F"/>
    <w:p w14:paraId="546EE410" w14:textId="77777777" w:rsidR="00C66D0F" w:rsidRDefault="00C66D0F" w:rsidP="00C66D0F"/>
    <w:p w14:paraId="7218C06A" w14:textId="77777777" w:rsidR="00DB085E" w:rsidRDefault="00DB085E" w:rsidP="00C66D0F"/>
    <w:p w14:paraId="58F696B9" w14:textId="77777777" w:rsidR="00DB085E" w:rsidRPr="00DB085E" w:rsidRDefault="00DB085E" w:rsidP="00DB085E"/>
    <w:p w14:paraId="50D7D56F" w14:textId="77777777" w:rsidR="00DB085E" w:rsidRPr="00DB085E" w:rsidRDefault="00DB085E" w:rsidP="00DB085E"/>
    <w:p w14:paraId="123042B3" w14:textId="77777777" w:rsidR="00DB085E" w:rsidRPr="00DB085E" w:rsidRDefault="00DB085E" w:rsidP="00DB085E"/>
    <w:p w14:paraId="7EBB497D" w14:textId="77777777" w:rsidR="00DB085E" w:rsidRPr="00DB085E" w:rsidRDefault="00DB085E" w:rsidP="00DB085E"/>
    <w:p w14:paraId="68F4120E" w14:textId="77777777" w:rsidR="00DB085E" w:rsidRPr="00DB085E" w:rsidRDefault="00DB085E" w:rsidP="00DB085E"/>
    <w:p w14:paraId="31D4BAF9" w14:textId="77777777" w:rsidR="00DB085E" w:rsidRPr="00DB085E" w:rsidRDefault="00DB085E" w:rsidP="00DB085E"/>
    <w:p w14:paraId="608C90CC" w14:textId="77777777" w:rsidR="00DB085E" w:rsidRPr="00DB085E" w:rsidRDefault="00DB085E" w:rsidP="00DB085E"/>
    <w:p w14:paraId="7593B0C0" w14:textId="77777777" w:rsidR="00DB085E" w:rsidRPr="00DB085E" w:rsidRDefault="00DB085E" w:rsidP="00DB085E"/>
    <w:p w14:paraId="547BBAAA" w14:textId="77777777" w:rsidR="00DB085E" w:rsidRPr="00DB085E" w:rsidRDefault="00DB085E" w:rsidP="00DB085E"/>
    <w:p w14:paraId="1EC16EC3" w14:textId="77777777" w:rsidR="00DB085E" w:rsidRPr="00DB085E" w:rsidRDefault="00DB085E" w:rsidP="00DB085E"/>
    <w:p w14:paraId="3965641B" w14:textId="77777777" w:rsidR="00DB085E" w:rsidRPr="00DB085E" w:rsidRDefault="00DB085E" w:rsidP="00DB085E"/>
    <w:p w14:paraId="78E77049" w14:textId="77777777" w:rsidR="00DB085E" w:rsidRPr="00DB085E" w:rsidRDefault="00DB085E" w:rsidP="00DB085E"/>
    <w:p w14:paraId="5A49943F" w14:textId="77777777" w:rsidR="00DB085E" w:rsidRPr="00DB085E" w:rsidRDefault="00DB085E" w:rsidP="00DB085E"/>
    <w:p w14:paraId="634F66DA" w14:textId="77777777" w:rsidR="00DB085E" w:rsidRPr="00DB085E" w:rsidRDefault="00DB085E" w:rsidP="00DB085E"/>
    <w:p w14:paraId="71CEC5D7" w14:textId="77777777" w:rsidR="00DB085E" w:rsidRPr="00DB085E" w:rsidRDefault="00DB085E" w:rsidP="00DB085E"/>
    <w:p w14:paraId="2AF0D7DE" w14:textId="77777777" w:rsidR="00DB085E" w:rsidRPr="00DB085E" w:rsidRDefault="00DB085E" w:rsidP="00DB085E"/>
    <w:p w14:paraId="3EBB8987" w14:textId="77777777" w:rsidR="00DB085E" w:rsidRPr="00DB085E" w:rsidRDefault="00DB085E" w:rsidP="00DB085E"/>
    <w:p w14:paraId="4A245511" w14:textId="77777777" w:rsidR="00DB085E" w:rsidRPr="00DB085E" w:rsidRDefault="00DB085E" w:rsidP="00DB085E"/>
    <w:p w14:paraId="30139378" w14:textId="1A09F965" w:rsidR="00DB085E" w:rsidRPr="00DB085E" w:rsidRDefault="00591F1E" w:rsidP="00591F1E">
      <w:pPr>
        <w:tabs>
          <w:tab w:val="left" w:pos="4189"/>
        </w:tabs>
      </w:pPr>
      <w:r>
        <w:tab/>
      </w:r>
    </w:p>
    <w:p w14:paraId="643F74C2" w14:textId="77777777" w:rsidR="00DB085E" w:rsidRPr="00DB085E" w:rsidRDefault="00DB085E" w:rsidP="00DB085E"/>
    <w:p w14:paraId="51890EC8" w14:textId="77777777" w:rsidR="00DB085E" w:rsidRPr="00DB085E" w:rsidRDefault="00DB085E" w:rsidP="00DB085E"/>
    <w:p w14:paraId="7B70EC4A" w14:textId="77777777" w:rsidR="00591F1E" w:rsidRDefault="00591F1E" w:rsidP="00C66D0F"/>
    <w:p w14:paraId="6134665D" w14:textId="77777777" w:rsidR="00591F1E" w:rsidRDefault="00591F1E" w:rsidP="00C66D0F"/>
    <w:p w14:paraId="09BA8034" w14:textId="77777777" w:rsidR="00591F1E" w:rsidRDefault="00591F1E" w:rsidP="00C66D0F"/>
    <w:p w14:paraId="531D6C11" w14:textId="77777777" w:rsidR="00591F1E" w:rsidRDefault="00591F1E" w:rsidP="00C66D0F"/>
    <w:p w14:paraId="4757685C" w14:textId="77777777" w:rsidR="00591F1E" w:rsidRDefault="00591F1E" w:rsidP="00C66D0F"/>
    <w:p w14:paraId="097EB09D" w14:textId="77777777" w:rsidR="00591F1E" w:rsidRDefault="00591F1E" w:rsidP="00C66D0F"/>
    <w:p w14:paraId="23E639EB" w14:textId="77777777" w:rsidR="00591F1E" w:rsidRDefault="00591F1E" w:rsidP="00C66D0F"/>
    <w:p w14:paraId="4C1420DC" w14:textId="77777777" w:rsidR="00591F1E" w:rsidRDefault="00591F1E" w:rsidP="00C66D0F"/>
    <w:p w14:paraId="3EE61BA7" w14:textId="77777777" w:rsidR="00591F1E" w:rsidRDefault="00591F1E" w:rsidP="00C66D0F"/>
    <w:p w14:paraId="7D6FC5EB" w14:textId="77777777" w:rsidR="00591F1E" w:rsidRDefault="00591F1E" w:rsidP="00C66D0F"/>
    <w:p w14:paraId="1D8B1D9A" w14:textId="77777777" w:rsidR="00591F1E" w:rsidRDefault="00591F1E" w:rsidP="00C66D0F"/>
    <w:p w14:paraId="54E67BC1" w14:textId="77777777" w:rsidR="00591F1E" w:rsidRDefault="00591F1E" w:rsidP="00C66D0F"/>
    <w:p w14:paraId="4275D0EB" w14:textId="77777777" w:rsidR="00591F1E" w:rsidRDefault="00591F1E" w:rsidP="00C66D0F"/>
    <w:p w14:paraId="75F673BC" w14:textId="77777777" w:rsidR="00591F1E" w:rsidRDefault="00591F1E" w:rsidP="00C66D0F"/>
    <w:p w14:paraId="74EFFCA4" w14:textId="77777777" w:rsidR="00591F1E" w:rsidRDefault="00591F1E" w:rsidP="00C66D0F"/>
    <w:p w14:paraId="0970179F" w14:textId="77777777" w:rsidR="00591F1E" w:rsidRDefault="00591F1E" w:rsidP="00C66D0F"/>
    <w:p w14:paraId="370BA834" w14:textId="77777777" w:rsidR="00591F1E" w:rsidRDefault="00591F1E" w:rsidP="00C66D0F"/>
    <w:p w14:paraId="2B2CCAC2" w14:textId="77777777" w:rsidR="00591F1E" w:rsidRDefault="00591F1E" w:rsidP="00C66D0F"/>
    <w:p w14:paraId="5B279EF5" w14:textId="77777777" w:rsidR="00591F1E" w:rsidRPr="007E2B03" w:rsidRDefault="00591F1E" w:rsidP="007E2B03">
      <w:pPr>
        <w:spacing w:line="480" w:lineRule="auto"/>
        <w:rPr>
          <w:rFonts w:ascii="Times New Roman" w:hAnsi="Times New Roman" w:cs="Times New Roman"/>
        </w:rPr>
      </w:pPr>
    </w:p>
    <w:p w14:paraId="7A142A15" w14:textId="5B45177E" w:rsidR="00DB085E" w:rsidRPr="007E2B03" w:rsidRDefault="00DB085E" w:rsidP="007E2B03">
      <w:pPr>
        <w:spacing w:line="480" w:lineRule="auto"/>
        <w:jc w:val="center"/>
        <w:rPr>
          <w:rFonts w:ascii="Times New Roman" w:hAnsi="Times New Roman" w:cs="Times New Roman"/>
          <w:b/>
        </w:rPr>
      </w:pPr>
      <w:r w:rsidRPr="007E2B03">
        <w:rPr>
          <w:rFonts w:ascii="Times New Roman" w:hAnsi="Times New Roman" w:cs="Times New Roman"/>
          <w:b/>
        </w:rPr>
        <w:t>References:</w:t>
      </w:r>
    </w:p>
    <w:p w14:paraId="4A0348C0" w14:textId="528759B4" w:rsidR="00BC5CC8" w:rsidRDefault="00BC5CC8" w:rsidP="00BC5CC8">
      <w:pPr>
        <w:spacing w:line="480" w:lineRule="auto"/>
        <w:ind w:left="720" w:hanging="720"/>
        <w:rPr>
          <w:rFonts w:ascii="Times New Roman" w:hAnsi="Times New Roman" w:cs="Times New Roman"/>
        </w:rPr>
      </w:pPr>
      <w:r w:rsidRPr="00BC5CC8">
        <w:rPr>
          <w:rFonts w:ascii="Times New Roman" w:hAnsi="Times New Roman" w:cs="Times New Roman"/>
        </w:rPr>
        <w:t>Agarwal, A. K., Raja, A., &amp; Brown, B. D. (2022). Chronic Obstructive Pulmonary Disease. In </w:t>
      </w:r>
      <w:proofErr w:type="spellStart"/>
      <w:r w:rsidRPr="00BC5CC8">
        <w:rPr>
          <w:rFonts w:ascii="Times New Roman" w:hAnsi="Times New Roman" w:cs="Times New Roman"/>
          <w:i/>
          <w:iCs/>
        </w:rPr>
        <w:t>StatPearls</w:t>
      </w:r>
      <w:proofErr w:type="spellEnd"/>
      <w:r w:rsidRPr="00BC5CC8">
        <w:rPr>
          <w:rFonts w:ascii="Times New Roman" w:hAnsi="Times New Roman" w:cs="Times New Roman"/>
        </w:rPr>
        <w:t xml:space="preserve">. </w:t>
      </w:r>
      <w:proofErr w:type="spellStart"/>
      <w:r w:rsidRPr="00BC5CC8">
        <w:rPr>
          <w:rFonts w:ascii="Times New Roman" w:hAnsi="Times New Roman" w:cs="Times New Roman"/>
        </w:rPr>
        <w:t>StatPearls</w:t>
      </w:r>
      <w:proofErr w:type="spellEnd"/>
      <w:r w:rsidRPr="00BC5CC8">
        <w:rPr>
          <w:rFonts w:ascii="Times New Roman" w:hAnsi="Times New Roman" w:cs="Times New Roman"/>
        </w:rPr>
        <w:t xml:space="preserve"> Publishing.</w:t>
      </w:r>
      <w:r w:rsidRPr="00BC5CC8">
        <w:t xml:space="preserve"> </w:t>
      </w:r>
      <w:hyperlink r:id="rId11" w:history="1">
        <w:r w:rsidRPr="0028495D">
          <w:rPr>
            <w:rStyle w:val="Hyperlink"/>
            <w:rFonts w:ascii="Times New Roman" w:hAnsi="Times New Roman" w:cs="Times New Roman"/>
          </w:rPr>
          <w:t>https://www.ncbi.nlm.nih.gov/books/NBK559281/</w:t>
        </w:r>
      </w:hyperlink>
    </w:p>
    <w:p w14:paraId="51BE55B3" w14:textId="1362A291" w:rsidR="00A841A1" w:rsidRDefault="00BC5CC8" w:rsidP="00BC5CC8">
      <w:pPr>
        <w:spacing w:line="480" w:lineRule="auto"/>
        <w:ind w:left="720" w:hanging="720"/>
        <w:rPr>
          <w:rFonts w:ascii="Times New Roman" w:hAnsi="Times New Roman" w:cs="Times New Roman"/>
        </w:rPr>
      </w:pPr>
      <w:r w:rsidRPr="00BC5CC8">
        <w:rPr>
          <w:rFonts w:ascii="Times New Roman" w:hAnsi="Times New Roman" w:cs="Times New Roman"/>
        </w:rPr>
        <w:t xml:space="preserve"> </w:t>
      </w:r>
      <w:r w:rsidR="00A841A1" w:rsidRPr="00A841A1">
        <w:rPr>
          <w:rFonts w:ascii="Times New Roman" w:hAnsi="Times New Roman" w:cs="Times New Roman"/>
        </w:rPr>
        <w:t>BSI. (</w:t>
      </w:r>
      <w:proofErr w:type="spellStart"/>
      <w:r w:rsidR="00A841A1" w:rsidRPr="00A841A1">
        <w:rPr>
          <w:rFonts w:ascii="Times New Roman" w:hAnsi="Times New Roman" w:cs="Times New Roman"/>
        </w:rPr>
        <w:t>n.d.</w:t>
      </w:r>
      <w:proofErr w:type="spellEnd"/>
      <w:r w:rsidR="00A841A1" w:rsidRPr="00A841A1">
        <w:rPr>
          <w:rFonts w:ascii="Times New Roman" w:hAnsi="Times New Roman" w:cs="Times New Roman"/>
        </w:rPr>
        <w:t>). </w:t>
      </w:r>
      <w:r w:rsidR="00A841A1" w:rsidRPr="00A841A1">
        <w:rPr>
          <w:rFonts w:ascii="Times New Roman" w:hAnsi="Times New Roman" w:cs="Times New Roman"/>
          <w:iCs/>
        </w:rPr>
        <w:t>Chronic obstructive pulmonary disease</w:t>
      </w:r>
      <w:r w:rsidR="00A841A1" w:rsidRPr="00A841A1">
        <w:rPr>
          <w:rFonts w:ascii="Times New Roman" w:hAnsi="Times New Roman" w:cs="Times New Roman"/>
        </w:rPr>
        <w:t>.</w:t>
      </w:r>
      <w:r w:rsidR="00A841A1">
        <w:rPr>
          <w:rFonts w:ascii="Times New Roman" w:hAnsi="Times New Roman" w:cs="Times New Roman"/>
        </w:rPr>
        <w:t xml:space="preserve"> </w:t>
      </w:r>
      <w:r w:rsidR="00A841A1" w:rsidRPr="00A841A1">
        <w:rPr>
          <w:rFonts w:ascii="Times New Roman" w:hAnsi="Times New Roman" w:cs="Times New Roman"/>
          <w:i/>
        </w:rPr>
        <w:t>British Society for Immunology</w:t>
      </w:r>
      <w:r w:rsidR="00A841A1">
        <w:rPr>
          <w:rFonts w:ascii="Times New Roman" w:hAnsi="Times New Roman" w:cs="Times New Roman"/>
        </w:rPr>
        <w:t>.</w:t>
      </w:r>
      <w:r w:rsidR="00A841A1" w:rsidRPr="00A841A1">
        <w:t xml:space="preserve"> </w:t>
      </w:r>
      <w:hyperlink r:id="rId12" w:history="1">
        <w:r w:rsidR="00A841A1" w:rsidRPr="0028495D">
          <w:rPr>
            <w:rStyle w:val="Hyperlink"/>
            <w:rFonts w:ascii="Times New Roman" w:hAnsi="Times New Roman" w:cs="Times New Roman"/>
          </w:rPr>
          <w:t>https://www.immunology.org/sites/default/files/Symptoms%20of%20COPD.png</w:t>
        </w:r>
      </w:hyperlink>
    </w:p>
    <w:p w14:paraId="5376D78B" w14:textId="49E783F6" w:rsidR="004C106C" w:rsidRDefault="004C106C" w:rsidP="00A841A1">
      <w:pPr>
        <w:spacing w:line="480" w:lineRule="auto"/>
        <w:ind w:left="720" w:hanging="720"/>
        <w:rPr>
          <w:rFonts w:ascii="Times New Roman" w:hAnsi="Times New Roman" w:cs="Times New Roman"/>
        </w:rPr>
      </w:pPr>
      <w:r w:rsidRPr="004C106C">
        <w:rPr>
          <w:rFonts w:ascii="Times New Roman" w:hAnsi="Times New Roman" w:cs="Times New Roman"/>
        </w:rPr>
        <w:t xml:space="preserve">Oliveira Rodrigues, S. D., </w:t>
      </w:r>
      <w:proofErr w:type="spellStart"/>
      <w:r w:rsidRPr="004C106C">
        <w:rPr>
          <w:rFonts w:ascii="Times New Roman" w:hAnsi="Times New Roman" w:cs="Times New Roman"/>
        </w:rPr>
        <w:t>Coeli</w:t>
      </w:r>
      <w:proofErr w:type="spellEnd"/>
      <w:r w:rsidRPr="004C106C">
        <w:rPr>
          <w:rFonts w:ascii="Times New Roman" w:hAnsi="Times New Roman" w:cs="Times New Roman"/>
        </w:rPr>
        <w:t xml:space="preserve"> da Cunha, C. M., </w:t>
      </w:r>
      <w:proofErr w:type="spellStart"/>
      <w:r w:rsidRPr="004C106C">
        <w:rPr>
          <w:rFonts w:ascii="Times New Roman" w:hAnsi="Times New Roman" w:cs="Times New Roman"/>
        </w:rPr>
        <w:t>Valladão</w:t>
      </w:r>
      <w:proofErr w:type="spellEnd"/>
      <w:r w:rsidRPr="004C106C">
        <w:rPr>
          <w:rFonts w:ascii="Times New Roman" w:hAnsi="Times New Roman" w:cs="Times New Roman"/>
        </w:rPr>
        <w:t xml:space="preserve"> </w:t>
      </w:r>
      <w:proofErr w:type="spellStart"/>
      <w:r w:rsidRPr="004C106C">
        <w:rPr>
          <w:rFonts w:ascii="Times New Roman" w:hAnsi="Times New Roman" w:cs="Times New Roman"/>
        </w:rPr>
        <w:t>Soares</w:t>
      </w:r>
      <w:proofErr w:type="spellEnd"/>
      <w:r w:rsidRPr="004C106C">
        <w:rPr>
          <w:rFonts w:ascii="Times New Roman" w:hAnsi="Times New Roman" w:cs="Times New Roman"/>
        </w:rPr>
        <w:t xml:space="preserve">, G. M., Silva, P. L., Silva, A. R., &amp; </w:t>
      </w:r>
      <w:proofErr w:type="spellStart"/>
      <w:r w:rsidRPr="004C106C">
        <w:rPr>
          <w:rFonts w:ascii="Times New Roman" w:hAnsi="Times New Roman" w:cs="Times New Roman"/>
        </w:rPr>
        <w:t>Gonçalves</w:t>
      </w:r>
      <w:proofErr w:type="spellEnd"/>
      <w:r w:rsidRPr="004C106C">
        <w:rPr>
          <w:rFonts w:ascii="Times New Roman" w:hAnsi="Times New Roman" w:cs="Times New Roman"/>
        </w:rPr>
        <w:t>-de-Albuquerque, C. F. (2021). Mechanisms, Pathophysiology and Currently Proposed Treatments of Chronic Obstructive Pulmonary Disease. </w:t>
      </w:r>
      <w:r w:rsidRPr="004C106C">
        <w:rPr>
          <w:rFonts w:ascii="Times New Roman" w:hAnsi="Times New Roman" w:cs="Times New Roman"/>
          <w:i/>
          <w:iCs/>
        </w:rPr>
        <w:t>Pharmaceuticals</w:t>
      </w:r>
      <w:r w:rsidRPr="004C106C">
        <w:rPr>
          <w:rFonts w:ascii="Times New Roman" w:hAnsi="Times New Roman" w:cs="Times New Roman"/>
        </w:rPr>
        <w:t>, </w:t>
      </w:r>
      <w:r w:rsidRPr="004C106C">
        <w:rPr>
          <w:rFonts w:ascii="Times New Roman" w:hAnsi="Times New Roman" w:cs="Times New Roman"/>
          <w:i/>
          <w:iCs/>
        </w:rPr>
        <w:t>14</w:t>
      </w:r>
      <w:r w:rsidRPr="004C106C">
        <w:rPr>
          <w:rFonts w:ascii="Times New Roman" w:hAnsi="Times New Roman" w:cs="Times New Roman"/>
        </w:rPr>
        <w:t>(10). </w:t>
      </w:r>
      <w:hyperlink r:id="rId13" w:history="1">
        <w:r w:rsidRPr="0028495D">
          <w:rPr>
            <w:rStyle w:val="Hyperlink"/>
            <w:rFonts w:ascii="Times New Roman" w:hAnsi="Times New Roman" w:cs="Times New Roman"/>
          </w:rPr>
          <w:t>https://doi.org/10.3390/ph14100979</w:t>
        </w:r>
      </w:hyperlink>
    </w:p>
    <w:p w14:paraId="6778FD90" w14:textId="063AF1A9" w:rsidR="007E2B03" w:rsidRDefault="005A60F7" w:rsidP="00BC5CC8">
      <w:pPr>
        <w:spacing w:line="480" w:lineRule="auto"/>
        <w:ind w:left="720" w:hanging="720"/>
        <w:rPr>
          <w:rFonts w:ascii="Times New Roman" w:hAnsi="Times New Roman" w:cs="Times New Roman"/>
        </w:rPr>
      </w:pPr>
      <w:r w:rsidRPr="005A60F7">
        <w:rPr>
          <w:rFonts w:ascii="Times New Roman" w:hAnsi="Times New Roman" w:cs="Times New Roman"/>
        </w:rPr>
        <w:t xml:space="preserve">VanMeter, K. C., &amp; Hubert, R. J. (2018). Gould's pathophysiology for the health professions. (6th </w:t>
      </w:r>
      <w:proofErr w:type="gramStart"/>
      <w:r w:rsidRPr="005A60F7">
        <w:rPr>
          <w:rFonts w:ascii="Times New Roman" w:hAnsi="Times New Roman" w:cs="Times New Roman"/>
        </w:rPr>
        <w:t>ed</w:t>
      </w:r>
      <w:proofErr w:type="gramEnd"/>
      <w:r w:rsidRPr="005A60F7">
        <w:rPr>
          <w:rFonts w:ascii="Times New Roman" w:hAnsi="Times New Roman" w:cs="Times New Roman"/>
        </w:rPr>
        <w:t xml:space="preserve">.). </w:t>
      </w:r>
      <w:r w:rsidRPr="005B383D">
        <w:rPr>
          <w:rFonts w:ascii="Times New Roman" w:hAnsi="Times New Roman" w:cs="Times New Roman"/>
          <w:i/>
        </w:rPr>
        <w:t xml:space="preserve">Elsevier Saunders. </w:t>
      </w:r>
      <w:r w:rsidR="005B383D" w:rsidRPr="005B383D">
        <w:rPr>
          <w:rFonts w:ascii="Times New Roman" w:hAnsi="Times New Roman" w:cs="Times New Roman"/>
          <w:i/>
        </w:rPr>
        <w:t>Complete Study Guide</w:t>
      </w:r>
      <w:r w:rsidR="005B383D">
        <w:rPr>
          <w:rFonts w:ascii="Times New Roman" w:hAnsi="Times New Roman" w:cs="Times New Roman"/>
        </w:rPr>
        <w:t xml:space="preserve">. </w:t>
      </w:r>
      <w:bookmarkStart w:id="0" w:name="_GoBack"/>
      <w:bookmarkEnd w:id="0"/>
      <w:r w:rsidR="005B383D" w:rsidRPr="005B383D">
        <w:rPr>
          <w:rFonts w:ascii="Times New Roman" w:hAnsi="Times New Roman" w:cs="Times New Roman"/>
        </w:rPr>
        <w:t>Chapter 13: Respiratory System Disorders</w:t>
      </w:r>
    </w:p>
    <w:p w14:paraId="64774099" w14:textId="1919D427" w:rsidR="00BC5CC8" w:rsidRDefault="00BC5CC8" w:rsidP="00BC5CC8">
      <w:pPr>
        <w:spacing w:line="480" w:lineRule="auto"/>
        <w:ind w:left="720" w:hanging="720"/>
        <w:rPr>
          <w:rFonts w:ascii="Times New Roman" w:hAnsi="Times New Roman" w:cs="Times New Roman"/>
        </w:rPr>
      </w:pPr>
    </w:p>
    <w:p w14:paraId="0EECA261" w14:textId="22DD735F" w:rsidR="00BC5CC8" w:rsidRDefault="00BC5CC8" w:rsidP="00BC5CC8">
      <w:pPr>
        <w:spacing w:line="480" w:lineRule="auto"/>
        <w:ind w:left="720" w:hanging="720"/>
        <w:rPr>
          <w:rFonts w:ascii="Times New Roman" w:hAnsi="Times New Roman" w:cs="Times New Roman"/>
        </w:rPr>
      </w:pPr>
    </w:p>
    <w:p w14:paraId="249FC5FA" w14:textId="3C746E84" w:rsidR="00BC5CC8" w:rsidRDefault="00BC5CC8" w:rsidP="00BC5CC8">
      <w:pPr>
        <w:spacing w:line="480" w:lineRule="auto"/>
        <w:ind w:left="720" w:hanging="720"/>
        <w:rPr>
          <w:rFonts w:ascii="Times New Roman" w:hAnsi="Times New Roman" w:cs="Times New Roman"/>
        </w:rPr>
      </w:pPr>
    </w:p>
    <w:p w14:paraId="59C095D8" w14:textId="40B8DB60" w:rsidR="00BC5CC8" w:rsidRDefault="00BC5CC8" w:rsidP="00BC5CC8">
      <w:pPr>
        <w:spacing w:line="480" w:lineRule="auto"/>
        <w:ind w:left="720" w:hanging="720"/>
        <w:rPr>
          <w:rFonts w:ascii="Times New Roman" w:hAnsi="Times New Roman" w:cs="Times New Roman"/>
        </w:rPr>
      </w:pPr>
    </w:p>
    <w:p w14:paraId="0EC4BF5B" w14:textId="529FD1DC" w:rsidR="00BC5CC8" w:rsidRDefault="00BC5CC8" w:rsidP="00BC5CC8">
      <w:pPr>
        <w:spacing w:line="480" w:lineRule="auto"/>
        <w:ind w:left="720" w:hanging="720"/>
        <w:rPr>
          <w:rFonts w:ascii="Times New Roman" w:hAnsi="Times New Roman" w:cs="Times New Roman"/>
        </w:rPr>
      </w:pPr>
    </w:p>
    <w:p w14:paraId="5842C3A1" w14:textId="24BEC074" w:rsidR="00BC5CC8" w:rsidRDefault="00BC5CC8" w:rsidP="00BC5CC8">
      <w:pPr>
        <w:spacing w:line="480" w:lineRule="auto"/>
        <w:ind w:left="720" w:hanging="720"/>
        <w:rPr>
          <w:rFonts w:ascii="Times New Roman" w:hAnsi="Times New Roman" w:cs="Times New Roman"/>
        </w:rPr>
      </w:pPr>
    </w:p>
    <w:p w14:paraId="44E9E354" w14:textId="73349427" w:rsidR="00BC5CC8" w:rsidRDefault="00BC5CC8" w:rsidP="00BC5CC8">
      <w:pPr>
        <w:spacing w:line="480" w:lineRule="auto"/>
        <w:ind w:left="720" w:hanging="720"/>
        <w:rPr>
          <w:rFonts w:ascii="Times New Roman" w:hAnsi="Times New Roman" w:cs="Times New Roman"/>
        </w:rPr>
      </w:pPr>
    </w:p>
    <w:p w14:paraId="4324A0F1" w14:textId="6D934207" w:rsidR="00BC5CC8" w:rsidRDefault="00BC5CC8" w:rsidP="00BC5CC8">
      <w:pPr>
        <w:spacing w:line="480" w:lineRule="auto"/>
        <w:ind w:left="720" w:hanging="720"/>
        <w:rPr>
          <w:rFonts w:ascii="Times New Roman" w:hAnsi="Times New Roman" w:cs="Times New Roman"/>
        </w:rPr>
      </w:pPr>
    </w:p>
    <w:p w14:paraId="4558E75A" w14:textId="63BAC9CF" w:rsidR="00BC5CC8" w:rsidRDefault="00BC5CC8" w:rsidP="00BC5CC8">
      <w:pPr>
        <w:spacing w:line="480" w:lineRule="auto"/>
        <w:ind w:left="720" w:hanging="720"/>
        <w:rPr>
          <w:rFonts w:ascii="Times New Roman" w:hAnsi="Times New Roman" w:cs="Times New Roman"/>
        </w:rPr>
      </w:pPr>
    </w:p>
    <w:p w14:paraId="0FDD0097" w14:textId="0D4FFD9F" w:rsidR="00BC5CC8" w:rsidRDefault="00BC5CC8" w:rsidP="00BC5CC8">
      <w:pPr>
        <w:spacing w:line="480" w:lineRule="auto"/>
        <w:ind w:left="720" w:hanging="720"/>
        <w:rPr>
          <w:rFonts w:ascii="Times New Roman" w:hAnsi="Times New Roman" w:cs="Times New Roman"/>
        </w:rPr>
      </w:pPr>
    </w:p>
    <w:p w14:paraId="50C16812" w14:textId="21C92CAE" w:rsidR="00BC5CC8" w:rsidRDefault="00BC5CC8" w:rsidP="00BC5CC8">
      <w:pPr>
        <w:spacing w:line="480" w:lineRule="auto"/>
        <w:ind w:left="720" w:hanging="720"/>
        <w:rPr>
          <w:rFonts w:ascii="Times New Roman" w:hAnsi="Times New Roman" w:cs="Times New Roman"/>
        </w:rPr>
      </w:pPr>
    </w:p>
    <w:p w14:paraId="3DC3C8FB" w14:textId="26134BDF" w:rsidR="00BC5CC8" w:rsidRDefault="00BC5CC8" w:rsidP="00BC5CC8">
      <w:pPr>
        <w:spacing w:line="480" w:lineRule="auto"/>
        <w:ind w:left="720" w:hanging="720"/>
        <w:rPr>
          <w:rFonts w:ascii="Times New Roman" w:hAnsi="Times New Roman" w:cs="Times New Roman"/>
        </w:rPr>
      </w:pPr>
    </w:p>
    <w:p w14:paraId="46F261FD" w14:textId="76883A29" w:rsidR="00BC5CC8" w:rsidRPr="002859A3" w:rsidRDefault="00BC5CC8" w:rsidP="002859A3">
      <w:pPr>
        <w:spacing w:line="480" w:lineRule="auto"/>
        <w:jc w:val="center"/>
        <w:rPr>
          <w:rFonts w:ascii="Times New Roman" w:hAnsi="Times New Roman" w:cs="Times New Roman"/>
          <w:b/>
        </w:rPr>
      </w:pPr>
      <w:r w:rsidRPr="002859A3">
        <w:rPr>
          <w:rFonts w:ascii="Times New Roman" w:hAnsi="Times New Roman" w:cs="Times New Roman"/>
          <w:b/>
        </w:rPr>
        <w:t>Case Presentation</w:t>
      </w:r>
    </w:p>
    <w:p w14:paraId="632C2EA1" w14:textId="18C6F3DB" w:rsidR="00BC5CC8" w:rsidRDefault="00BC5CC8" w:rsidP="002859A3">
      <w:pPr>
        <w:spacing w:line="480" w:lineRule="auto"/>
        <w:ind w:firstLine="720"/>
        <w:rPr>
          <w:rFonts w:ascii="Times New Roman" w:hAnsi="Times New Roman" w:cs="Times New Roman"/>
        </w:rPr>
      </w:pPr>
      <w:r>
        <w:rPr>
          <w:rFonts w:ascii="Times New Roman" w:hAnsi="Times New Roman" w:cs="Times New Roman"/>
        </w:rPr>
        <w:t>N.A is a 40-year-old Caucasian female who presents to the clinic with chief complaints of shortness of breath, chest pain, cough, and wheezing episodes for the past two weeks. The patient asserts that she is a firefighter and her father who was also a firefighter was diagnosed with COPD at the age of 66 years.</w:t>
      </w:r>
      <w:r w:rsidR="00180D0D">
        <w:rPr>
          <w:rFonts w:ascii="Times New Roman" w:hAnsi="Times New Roman" w:cs="Times New Roman"/>
        </w:rPr>
        <w:t xml:space="preserve"> The patient reported that she had similar symptoms six months ago but attributed them to fatigue due to the nature of her job. N.A. was alert, </w:t>
      </w:r>
      <w:r w:rsidR="002859A3">
        <w:rPr>
          <w:rFonts w:ascii="Times New Roman" w:hAnsi="Times New Roman" w:cs="Times New Roman"/>
        </w:rPr>
        <w:t xml:space="preserve">and </w:t>
      </w:r>
      <w:r w:rsidR="00180D0D">
        <w:rPr>
          <w:rFonts w:ascii="Times New Roman" w:hAnsi="Times New Roman" w:cs="Times New Roman"/>
        </w:rPr>
        <w:t xml:space="preserve">time </w:t>
      </w:r>
      <w:r w:rsidR="002859A3">
        <w:rPr>
          <w:rFonts w:ascii="Times New Roman" w:hAnsi="Times New Roman" w:cs="Times New Roman"/>
        </w:rPr>
        <w:t>and</w:t>
      </w:r>
      <w:r w:rsidR="00180D0D">
        <w:rPr>
          <w:rFonts w:ascii="Times New Roman" w:hAnsi="Times New Roman" w:cs="Times New Roman"/>
        </w:rPr>
        <w:t xml:space="preserve"> place oriented. The patient’s vital signs were BP: 128/75, temp 39 degrees Celsius, RR: 33 breaths/min, PR: 74 beats/min, and SpO2: 93%. The physical examination indicated audible wheezing with</w:t>
      </w:r>
      <w:r w:rsidR="00B81AC7">
        <w:rPr>
          <w:rFonts w:ascii="Times New Roman" w:hAnsi="Times New Roman" w:cs="Times New Roman"/>
        </w:rPr>
        <w:t xml:space="preserve"> accessory respiratory muscle use, elevated anterior-posterior chest wall diameter, vesicular breathing with generalized expiratory rhonchi, and digital clubbing. Therefore, based on N.A.’s symptoms, a physical exam, and a family history of COPD, the diagnosis made </w:t>
      </w:r>
      <w:r w:rsidR="002859A3">
        <w:rPr>
          <w:rFonts w:ascii="Times New Roman" w:hAnsi="Times New Roman" w:cs="Times New Roman"/>
        </w:rPr>
        <w:t>was</w:t>
      </w:r>
      <w:r w:rsidR="00B81AC7">
        <w:rPr>
          <w:rFonts w:ascii="Times New Roman" w:hAnsi="Times New Roman" w:cs="Times New Roman"/>
        </w:rPr>
        <w:t xml:space="preserve"> COPD (</w:t>
      </w:r>
      <w:r w:rsidR="002859A3">
        <w:rPr>
          <w:rFonts w:ascii="Times New Roman" w:hAnsi="Times New Roman" w:cs="Times New Roman"/>
        </w:rPr>
        <w:t>Choi &amp; Rhee, 2020</w:t>
      </w:r>
      <w:r w:rsidR="00B81AC7">
        <w:rPr>
          <w:rFonts w:ascii="Times New Roman" w:hAnsi="Times New Roman" w:cs="Times New Roman"/>
        </w:rPr>
        <w:t>). The diagnostic tests ordered were pulmonary function tests to measure the amount of air she inhales and exhales, as well as chest X-ray to demonstrate emphysema. The recommended treatments were bronchodilators and inhaled corticosteroids. The patient was also edified on the importance of pulmonary rehabilitation which is a comprehensive treatment plan</w:t>
      </w:r>
      <w:r w:rsidR="002859A3">
        <w:rPr>
          <w:rFonts w:ascii="Times New Roman" w:hAnsi="Times New Roman" w:cs="Times New Roman"/>
        </w:rPr>
        <w:t xml:space="preserve"> (Yawn, </w:t>
      </w:r>
      <w:proofErr w:type="spellStart"/>
      <w:r w:rsidR="002859A3">
        <w:rPr>
          <w:rFonts w:ascii="Times New Roman" w:hAnsi="Times New Roman" w:cs="Times New Roman"/>
        </w:rPr>
        <w:t>Mintz</w:t>
      </w:r>
      <w:proofErr w:type="spellEnd"/>
      <w:r w:rsidR="002859A3">
        <w:rPr>
          <w:rFonts w:ascii="Times New Roman" w:hAnsi="Times New Roman" w:cs="Times New Roman"/>
        </w:rPr>
        <w:t xml:space="preserve"> &amp; Doherty, 2020)</w:t>
      </w:r>
      <w:r w:rsidR="00B81AC7">
        <w:rPr>
          <w:rFonts w:ascii="Times New Roman" w:hAnsi="Times New Roman" w:cs="Times New Roman"/>
        </w:rPr>
        <w:t>.</w:t>
      </w:r>
    </w:p>
    <w:p w14:paraId="0D6958FE" w14:textId="458B029C" w:rsidR="00B81AC7" w:rsidRDefault="00B81AC7" w:rsidP="00BC5CC8">
      <w:pPr>
        <w:spacing w:line="480" w:lineRule="auto"/>
        <w:rPr>
          <w:rFonts w:ascii="Times New Roman" w:hAnsi="Times New Roman" w:cs="Times New Roman"/>
        </w:rPr>
      </w:pPr>
    </w:p>
    <w:p w14:paraId="00EFE681" w14:textId="62F9AFEB" w:rsidR="00B81AC7" w:rsidRDefault="00B81AC7" w:rsidP="00BC5CC8">
      <w:pPr>
        <w:spacing w:line="480" w:lineRule="auto"/>
        <w:rPr>
          <w:rFonts w:ascii="Times New Roman" w:hAnsi="Times New Roman" w:cs="Times New Roman"/>
        </w:rPr>
      </w:pPr>
    </w:p>
    <w:p w14:paraId="3CE0543E" w14:textId="77777777" w:rsidR="002859A3" w:rsidRDefault="002859A3" w:rsidP="002859A3">
      <w:pPr>
        <w:spacing w:line="480" w:lineRule="auto"/>
        <w:rPr>
          <w:rFonts w:ascii="Times New Roman" w:hAnsi="Times New Roman" w:cs="Times New Roman"/>
          <w:b/>
        </w:rPr>
      </w:pPr>
    </w:p>
    <w:p w14:paraId="6C1DED84" w14:textId="77777777" w:rsidR="002859A3" w:rsidRDefault="002859A3" w:rsidP="002859A3">
      <w:pPr>
        <w:spacing w:line="480" w:lineRule="auto"/>
        <w:rPr>
          <w:rFonts w:ascii="Times New Roman" w:hAnsi="Times New Roman" w:cs="Times New Roman"/>
          <w:b/>
        </w:rPr>
      </w:pPr>
    </w:p>
    <w:p w14:paraId="0EBC9E04" w14:textId="77777777" w:rsidR="002859A3" w:rsidRDefault="002859A3" w:rsidP="002859A3">
      <w:pPr>
        <w:spacing w:line="480" w:lineRule="auto"/>
        <w:rPr>
          <w:rFonts w:ascii="Times New Roman" w:hAnsi="Times New Roman" w:cs="Times New Roman"/>
          <w:b/>
        </w:rPr>
      </w:pPr>
    </w:p>
    <w:p w14:paraId="692BE261" w14:textId="77777777" w:rsidR="002859A3" w:rsidRDefault="002859A3" w:rsidP="002859A3">
      <w:pPr>
        <w:spacing w:line="480" w:lineRule="auto"/>
        <w:rPr>
          <w:rFonts w:ascii="Times New Roman" w:hAnsi="Times New Roman" w:cs="Times New Roman"/>
          <w:b/>
        </w:rPr>
      </w:pPr>
    </w:p>
    <w:p w14:paraId="4EC40195" w14:textId="0DB80F33" w:rsidR="002859A3" w:rsidRPr="002859A3" w:rsidRDefault="002859A3" w:rsidP="002859A3">
      <w:pPr>
        <w:spacing w:line="480" w:lineRule="auto"/>
        <w:jc w:val="center"/>
        <w:rPr>
          <w:rFonts w:ascii="Times New Roman" w:hAnsi="Times New Roman" w:cs="Times New Roman"/>
          <w:b/>
        </w:rPr>
      </w:pPr>
      <w:r w:rsidRPr="002859A3">
        <w:rPr>
          <w:rFonts w:ascii="Times New Roman" w:hAnsi="Times New Roman" w:cs="Times New Roman"/>
          <w:b/>
        </w:rPr>
        <w:t>Reference 1</w:t>
      </w:r>
    </w:p>
    <w:p w14:paraId="40EA078E" w14:textId="157BF072" w:rsidR="002859A3" w:rsidRDefault="002859A3" w:rsidP="002859A3">
      <w:pPr>
        <w:spacing w:line="480" w:lineRule="auto"/>
        <w:ind w:left="720" w:hanging="720"/>
        <w:rPr>
          <w:rFonts w:ascii="Times New Roman" w:hAnsi="Times New Roman" w:cs="Times New Roman"/>
        </w:rPr>
      </w:pPr>
      <w:r w:rsidRPr="002859A3">
        <w:rPr>
          <w:rFonts w:ascii="Times New Roman" w:hAnsi="Times New Roman" w:cs="Times New Roman"/>
        </w:rPr>
        <w:t>Choi, J. Y., &amp; Rhee, C. K. (2020). Diagnosis and Treatment of Early Chronic Obstructive Lung Disease (COPD). </w:t>
      </w:r>
      <w:r w:rsidRPr="002859A3">
        <w:rPr>
          <w:rFonts w:ascii="Times New Roman" w:hAnsi="Times New Roman" w:cs="Times New Roman"/>
          <w:i/>
          <w:iCs/>
        </w:rPr>
        <w:t>Journal of Clinical Medicine</w:t>
      </w:r>
      <w:r w:rsidRPr="002859A3">
        <w:rPr>
          <w:rFonts w:ascii="Times New Roman" w:hAnsi="Times New Roman" w:cs="Times New Roman"/>
        </w:rPr>
        <w:t>, </w:t>
      </w:r>
      <w:r w:rsidRPr="002859A3">
        <w:rPr>
          <w:rFonts w:ascii="Times New Roman" w:hAnsi="Times New Roman" w:cs="Times New Roman"/>
          <w:i/>
          <w:iCs/>
        </w:rPr>
        <w:t>9</w:t>
      </w:r>
      <w:r w:rsidRPr="002859A3">
        <w:rPr>
          <w:rFonts w:ascii="Times New Roman" w:hAnsi="Times New Roman" w:cs="Times New Roman"/>
        </w:rPr>
        <w:t>(11). </w:t>
      </w:r>
      <w:hyperlink r:id="rId14" w:history="1">
        <w:r w:rsidRPr="0028495D">
          <w:rPr>
            <w:rStyle w:val="Hyperlink"/>
            <w:rFonts w:ascii="Times New Roman" w:hAnsi="Times New Roman" w:cs="Times New Roman"/>
          </w:rPr>
          <w:t>https://doi.org/10.3390/jcm9113426</w:t>
        </w:r>
      </w:hyperlink>
    </w:p>
    <w:p w14:paraId="32D99FD4" w14:textId="77777777" w:rsidR="002859A3" w:rsidRPr="002859A3" w:rsidRDefault="002859A3" w:rsidP="002859A3">
      <w:pPr>
        <w:spacing w:line="480" w:lineRule="auto"/>
        <w:rPr>
          <w:rFonts w:ascii="Times New Roman" w:hAnsi="Times New Roman" w:cs="Times New Roman"/>
        </w:rPr>
      </w:pPr>
    </w:p>
    <w:p w14:paraId="10098B14" w14:textId="4069CBC2" w:rsidR="002859A3" w:rsidRDefault="002859A3" w:rsidP="002859A3">
      <w:pPr>
        <w:spacing w:line="480" w:lineRule="auto"/>
        <w:jc w:val="center"/>
        <w:rPr>
          <w:rFonts w:ascii="Times New Roman" w:hAnsi="Times New Roman" w:cs="Times New Roman"/>
        </w:rPr>
      </w:pPr>
      <w:r>
        <w:rPr>
          <w:rFonts w:ascii="Times New Roman" w:hAnsi="Times New Roman" w:cs="Times New Roman"/>
          <w:b/>
          <w:bCs/>
        </w:rPr>
        <w:t>Reference 2</w:t>
      </w:r>
    </w:p>
    <w:p w14:paraId="4D9F7CF2" w14:textId="1EDFF011" w:rsidR="00B81AC7" w:rsidRDefault="00B81AC7" w:rsidP="002859A3">
      <w:pPr>
        <w:spacing w:line="480" w:lineRule="auto"/>
        <w:ind w:left="720" w:hanging="720"/>
        <w:rPr>
          <w:rFonts w:ascii="Times New Roman" w:hAnsi="Times New Roman" w:cs="Times New Roman"/>
        </w:rPr>
      </w:pPr>
      <w:r w:rsidRPr="00B81AC7">
        <w:rPr>
          <w:rFonts w:ascii="Times New Roman" w:hAnsi="Times New Roman" w:cs="Times New Roman"/>
        </w:rPr>
        <w:t xml:space="preserve">Yawn, B. P., </w:t>
      </w:r>
      <w:proofErr w:type="spellStart"/>
      <w:r w:rsidRPr="00B81AC7">
        <w:rPr>
          <w:rFonts w:ascii="Times New Roman" w:hAnsi="Times New Roman" w:cs="Times New Roman"/>
        </w:rPr>
        <w:t>Mintz</w:t>
      </w:r>
      <w:proofErr w:type="spellEnd"/>
      <w:r w:rsidRPr="00B81AC7">
        <w:rPr>
          <w:rFonts w:ascii="Times New Roman" w:hAnsi="Times New Roman" w:cs="Times New Roman"/>
        </w:rPr>
        <w:t>, M. L., &amp; Doherty, D. E. (2020). GOLD in Practice: Chronic Obstructive Pulmonary Disease Treatment and Management in the Primary Care Setting. </w:t>
      </w:r>
      <w:r w:rsidRPr="00B81AC7">
        <w:rPr>
          <w:rFonts w:ascii="Times New Roman" w:hAnsi="Times New Roman" w:cs="Times New Roman"/>
          <w:i/>
          <w:iCs/>
        </w:rPr>
        <w:t>International Journal of Chronic Obstructive Pulmonary Disease</w:t>
      </w:r>
      <w:r w:rsidRPr="00B81AC7">
        <w:rPr>
          <w:rFonts w:ascii="Times New Roman" w:hAnsi="Times New Roman" w:cs="Times New Roman"/>
        </w:rPr>
        <w:t>, </w:t>
      </w:r>
      <w:r w:rsidRPr="00B81AC7">
        <w:rPr>
          <w:rFonts w:ascii="Times New Roman" w:hAnsi="Times New Roman" w:cs="Times New Roman"/>
          <w:i/>
          <w:iCs/>
        </w:rPr>
        <w:t>16</w:t>
      </w:r>
      <w:r w:rsidRPr="00B81AC7">
        <w:rPr>
          <w:rFonts w:ascii="Times New Roman" w:hAnsi="Times New Roman" w:cs="Times New Roman"/>
        </w:rPr>
        <w:t>, 289-299. </w:t>
      </w:r>
      <w:hyperlink r:id="rId15" w:history="1">
        <w:r w:rsidRPr="0028495D">
          <w:rPr>
            <w:rStyle w:val="Hyperlink"/>
            <w:rFonts w:ascii="Times New Roman" w:hAnsi="Times New Roman" w:cs="Times New Roman"/>
          </w:rPr>
          <w:t>https://doi.org/10.2147/COPD.S222664</w:t>
        </w:r>
      </w:hyperlink>
    </w:p>
    <w:p w14:paraId="1190D3AD" w14:textId="77777777" w:rsidR="00B81AC7" w:rsidRPr="007E2B03" w:rsidRDefault="00B81AC7" w:rsidP="002859A3">
      <w:pPr>
        <w:spacing w:line="480" w:lineRule="auto"/>
        <w:ind w:left="720" w:hanging="720"/>
        <w:rPr>
          <w:rFonts w:ascii="Times New Roman" w:hAnsi="Times New Roman" w:cs="Times New Roman"/>
        </w:rPr>
      </w:pPr>
    </w:p>
    <w:sectPr w:rsidR="00B81AC7" w:rsidRPr="007E2B03" w:rsidSect="005B5F87">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4A80C" w14:textId="77777777" w:rsidR="00D270D7" w:rsidRDefault="00D270D7" w:rsidP="00F76FC5">
      <w:r>
        <w:separator/>
      </w:r>
    </w:p>
  </w:endnote>
  <w:endnote w:type="continuationSeparator" w:id="0">
    <w:p w14:paraId="2E836C02" w14:textId="77777777" w:rsidR="00D270D7" w:rsidRDefault="00D270D7" w:rsidP="00F76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0C76F" w14:textId="77777777" w:rsidR="00D270D7" w:rsidRDefault="00D270D7" w:rsidP="00F76FC5">
      <w:r>
        <w:separator/>
      </w:r>
    </w:p>
  </w:footnote>
  <w:footnote w:type="continuationSeparator" w:id="0">
    <w:p w14:paraId="01049575" w14:textId="77777777" w:rsidR="00D270D7" w:rsidRDefault="00D270D7" w:rsidP="00F76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8583403"/>
      <w:docPartObj>
        <w:docPartGallery w:val="Page Numbers (Top of Page)"/>
        <w:docPartUnique/>
      </w:docPartObj>
    </w:sdtPr>
    <w:sdtEndPr>
      <w:rPr>
        <w:noProof/>
      </w:rPr>
    </w:sdtEndPr>
    <w:sdtContent>
      <w:p w14:paraId="1B18CC98" w14:textId="42489086" w:rsidR="00B81AC7" w:rsidRDefault="00B81AC7">
        <w:pPr>
          <w:pStyle w:val="Header"/>
          <w:jc w:val="right"/>
        </w:pPr>
        <w:r>
          <w:fldChar w:fldCharType="begin"/>
        </w:r>
        <w:r>
          <w:instrText xml:space="preserve"> PAGE   \* MERGEFORMAT </w:instrText>
        </w:r>
        <w:r>
          <w:fldChar w:fldCharType="separate"/>
        </w:r>
        <w:r w:rsidR="005B383D">
          <w:rPr>
            <w:noProof/>
          </w:rPr>
          <w:t>2</w:t>
        </w:r>
        <w:r>
          <w:rPr>
            <w:noProof/>
          </w:rPr>
          <w:fldChar w:fldCharType="end"/>
        </w:r>
      </w:p>
    </w:sdtContent>
  </w:sdt>
  <w:p w14:paraId="2ABF47DD" w14:textId="77777777" w:rsidR="00B81AC7" w:rsidRDefault="00B81A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47FF4"/>
    <w:multiLevelType w:val="hybridMultilevel"/>
    <w:tmpl w:val="0CF69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F1542"/>
    <w:multiLevelType w:val="hybridMultilevel"/>
    <w:tmpl w:val="69020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D0F"/>
    <w:rsid w:val="00051E91"/>
    <w:rsid w:val="0008497B"/>
    <w:rsid w:val="000A43A6"/>
    <w:rsid w:val="000B7473"/>
    <w:rsid w:val="000F7673"/>
    <w:rsid w:val="0010394D"/>
    <w:rsid w:val="00122078"/>
    <w:rsid w:val="00180D0D"/>
    <w:rsid w:val="001F691D"/>
    <w:rsid w:val="00265836"/>
    <w:rsid w:val="00266719"/>
    <w:rsid w:val="002859A3"/>
    <w:rsid w:val="002C4F54"/>
    <w:rsid w:val="002D67B1"/>
    <w:rsid w:val="00383F54"/>
    <w:rsid w:val="003876FD"/>
    <w:rsid w:val="003C1093"/>
    <w:rsid w:val="003D71C4"/>
    <w:rsid w:val="003F67A6"/>
    <w:rsid w:val="004A64A7"/>
    <w:rsid w:val="004C106C"/>
    <w:rsid w:val="004D0507"/>
    <w:rsid w:val="004F0B80"/>
    <w:rsid w:val="004F3C34"/>
    <w:rsid w:val="004F683B"/>
    <w:rsid w:val="00552D3F"/>
    <w:rsid w:val="00591F1E"/>
    <w:rsid w:val="005A60F7"/>
    <w:rsid w:val="005B383D"/>
    <w:rsid w:val="005B5012"/>
    <w:rsid w:val="005B5F87"/>
    <w:rsid w:val="005E2F08"/>
    <w:rsid w:val="006022C9"/>
    <w:rsid w:val="00645268"/>
    <w:rsid w:val="006B41B3"/>
    <w:rsid w:val="00743921"/>
    <w:rsid w:val="00784410"/>
    <w:rsid w:val="007E2B03"/>
    <w:rsid w:val="007F06AE"/>
    <w:rsid w:val="00807BF4"/>
    <w:rsid w:val="0081796A"/>
    <w:rsid w:val="008536AB"/>
    <w:rsid w:val="00882393"/>
    <w:rsid w:val="008B46D5"/>
    <w:rsid w:val="008C39FB"/>
    <w:rsid w:val="008F1965"/>
    <w:rsid w:val="00932710"/>
    <w:rsid w:val="009852AB"/>
    <w:rsid w:val="009E0F39"/>
    <w:rsid w:val="009E6152"/>
    <w:rsid w:val="00A41EF2"/>
    <w:rsid w:val="00A841A1"/>
    <w:rsid w:val="00A8700B"/>
    <w:rsid w:val="00AB734A"/>
    <w:rsid w:val="00AC26F6"/>
    <w:rsid w:val="00B16649"/>
    <w:rsid w:val="00B217BB"/>
    <w:rsid w:val="00B4481E"/>
    <w:rsid w:val="00B6399C"/>
    <w:rsid w:val="00B81AC7"/>
    <w:rsid w:val="00B903EB"/>
    <w:rsid w:val="00BC5CC8"/>
    <w:rsid w:val="00BD3E3E"/>
    <w:rsid w:val="00C66D0F"/>
    <w:rsid w:val="00C672E0"/>
    <w:rsid w:val="00C82809"/>
    <w:rsid w:val="00CC166E"/>
    <w:rsid w:val="00CD10A9"/>
    <w:rsid w:val="00CF39A7"/>
    <w:rsid w:val="00D1180C"/>
    <w:rsid w:val="00D270D7"/>
    <w:rsid w:val="00D7041C"/>
    <w:rsid w:val="00D72FA3"/>
    <w:rsid w:val="00DA50B3"/>
    <w:rsid w:val="00DB085E"/>
    <w:rsid w:val="00DE5898"/>
    <w:rsid w:val="00DF5D57"/>
    <w:rsid w:val="00E02D9C"/>
    <w:rsid w:val="00E94C03"/>
    <w:rsid w:val="00EB5B38"/>
    <w:rsid w:val="00ED6C21"/>
    <w:rsid w:val="00EE563B"/>
    <w:rsid w:val="00F216B8"/>
    <w:rsid w:val="00F302DD"/>
    <w:rsid w:val="00F548E1"/>
    <w:rsid w:val="00F76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3C20F"/>
  <w15:chartTrackingRefBased/>
  <w15:docId w15:val="{DCCDA453-82D0-9549-BFFA-F77A77203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D0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6B8"/>
    <w:pPr>
      <w:ind w:left="720"/>
      <w:contextualSpacing/>
    </w:pPr>
  </w:style>
  <w:style w:type="character" w:styleId="Hyperlink">
    <w:name w:val="Hyperlink"/>
    <w:basedOn w:val="DefaultParagraphFont"/>
    <w:uiPriority w:val="99"/>
    <w:unhideWhenUsed/>
    <w:rsid w:val="00BD3E3E"/>
    <w:rPr>
      <w:color w:val="0563C1" w:themeColor="hyperlink"/>
      <w:u w:val="single"/>
    </w:rPr>
  </w:style>
  <w:style w:type="paragraph" w:styleId="Header">
    <w:name w:val="header"/>
    <w:basedOn w:val="Normal"/>
    <w:link w:val="HeaderChar"/>
    <w:uiPriority w:val="99"/>
    <w:unhideWhenUsed/>
    <w:rsid w:val="00F76FC5"/>
    <w:pPr>
      <w:tabs>
        <w:tab w:val="center" w:pos="4680"/>
        <w:tab w:val="right" w:pos="9360"/>
      </w:tabs>
    </w:pPr>
  </w:style>
  <w:style w:type="character" w:customStyle="1" w:styleId="HeaderChar">
    <w:name w:val="Header Char"/>
    <w:basedOn w:val="DefaultParagraphFont"/>
    <w:link w:val="Header"/>
    <w:uiPriority w:val="99"/>
    <w:rsid w:val="00F76FC5"/>
  </w:style>
  <w:style w:type="paragraph" w:styleId="Footer">
    <w:name w:val="footer"/>
    <w:basedOn w:val="Normal"/>
    <w:link w:val="FooterChar"/>
    <w:uiPriority w:val="99"/>
    <w:unhideWhenUsed/>
    <w:rsid w:val="00F76FC5"/>
    <w:pPr>
      <w:tabs>
        <w:tab w:val="center" w:pos="4680"/>
        <w:tab w:val="right" w:pos="9360"/>
      </w:tabs>
    </w:pPr>
  </w:style>
  <w:style w:type="character" w:customStyle="1" w:styleId="FooterChar">
    <w:name w:val="Footer Char"/>
    <w:basedOn w:val="DefaultParagraphFont"/>
    <w:link w:val="Footer"/>
    <w:uiPriority w:val="99"/>
    <w:rsid w:val="00F76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467028">
      <w:bodyDiv w:val="1"/>
      <w:marLeft w:val="0"/>
      <w:marRight w:val="0"/>
      <w:marTop w:val="0"/>
      <w:marBottom w:val="0"/>
      <w:divBdr>
        <w:top w:val="none" w:sz="0" w:space="0" w:color="auto"/>
        <w:left w:val="none" w:sz="0" w:space="0" w:color="auto"/>
        <w:bottom w:val="none" w:sz="0" w:space="0" w:color="auto"/>
        <w:right w:val="none" w:sz="0" w:space="0" w:color="auto"/>
      </w:divBdr>
    </w:div>
    <w:div w:id="899369942">
      <w:bodyDiv w:val="1"/>
      <w:marLeft w:val="0"/>
      <w:marRight w:val="0"/>
      <w:marTop w:val="0"/>
      <w:marBottom w:val="0"/>
      <w:divBdr>
        <w:top w:val="none" w:sz="0" w:space="0" w:color="auto"/>
        <w:left w:val="none" w:sz="0" w:space="0" w:color="auto"/>
        <w:bottom w:val="none" w:sz="0" w:space="0" w:color="auto"/>
        <w:right w:val="none" w:sz="0" w:space="0" w:color="auto"/>
      </w:divBdr>
      <w:divsChild>
        <w:div w:id="1383095969">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101216530">
      <w:bodyDiv w:val="1"/>
      <w:marLeft w:val="0"/>
      <w:marRight w:val="0"/>
      <w:marTop w:val="0"/>
      <w:marBottom w:val="0"/>
      <w:divBdr>
        <w:top w:val="none" w:sz="0" w:space="0" w:color="auto"/>
        <w:left w:val="none" w:sz="0" w:space="0" w:color="auto"/>
        <w:bottom w:val="none" w:sz="0" w:space="0" w:color="auto"/>
        <w:right w:val="none" w:sz="0" w:space="0" w:color="auto"/>
      </w:divBdr>
      <w:divsChild>
        <w:div w:id="431126817">
          <w:marLeft w:val="0"/>
          <w:marRight w:val="0"/>
          <w:marTop w:val="0"/>
          <w:marBottom w:val="0"/>
          <w:divBdr>
            <w:top w:val="none" w:sz="0" w:space="0" w:color="auto"/>
            <w:left w:val="none" w:sz="0" w:space="0" w:color="auto"/>
            <w:bottom w:val="none" w:sz="0" w:space="0" w:color="auto"/>
            <w:right w:val="none" w:sz="0" w:space="0" w:color="auto"/>
          </w:divBdr>
          <w:divsChild>
            <w:div w:id="76708783">
              <w:marLeft w:val="0"/>
              <w:marRight w:val="0"/>
              <w:marTop w:val="0"/>
              <w:marBottom w:val="0"/>
              <w:divBdr>
                <w:top w:val="none" w:sz="0" w:space="0" w:color="auto"/>
                <w:left w:val="none" w:sz="0" w:space="0" w:color="auto"/>
                <w:bottom w:val="none" w:sz="0" w:space="0" w:color="auto"/>
                <w:right w:val="none" w:sz="0" w:space="0" w:color="auto"/>
              </w:divBdr>
              <w:divsChild>
                <w:div w:id="1411461210">
                  <w:marLeft w:val="0"/>
                  <w:marRight w:val="0"/>
                  <w:marTop w:val="0"/>
                  <w:marBottom w:val="0"/>
                  <w:divBdr>
                    <w:top w:val="none" w:sz="0" w:space="0" w:color="auto"/>
                    <w:left w:val="none" w:sz="0" w:space="0" w:color="auto"/>
                    <w:bottom w:val="none" w:sz="0" w:space="0" w:color="auto"/>
                    <w:right w:val="none" w:sz="0" w:space="0" w:color="auto"/>
                  </w:divBdr>
                  <w:divsChild>
                    <w:div w:id="2012878208">
                      <w:marLeft w:val="0"/>
                      <w:marRight w:val="0"/>
                      <w:marTop w:val="0"/>
                      <w:marBottom w:val="0"/>
                      <w:divBdr>
                        <w:top w:val="none" w:sz="0" w:space="0" w:color="auto"/>
                        <w:left w:val="none" w:sz="0" w:space="0" w:color="auto"/>
                        <w:bottom w:val="none" w:sz="0" w:space="0" w:color="auto"/>
                        <w:right w:val="none" w:sz="0" w:space="0" w:color="auto"/>
                      </w:divBdr>
                      <w:divsChild>
                        <w:div w:id="275144126">
                          <w:marLeft w:val="0"/>
                          <w:marRight w:val="0"/>
                          <w:marTop w:val="0"/>
                          <w:marBottom w:val="0"/>
                          <w:divBdr>
                            <w:top w:val="none" w:sz="0" w:space="0" w:color="auto"/>
                            <w:left w:val="none" w:sz="0" w:space="0" w:color="auto"/>
                            <w:bottom w:val="none" w:sz="0" w:space="0" w:color="auto"/>
                            <w:right w:val="none" w:sz="0" w:space="0" w:color="auto"/>
                          </w:divBdr>
                          <w:divsChild>
                            <w:div w:id="1070226979">
                              <w:marLeft w:val="0"/>
                              <w:marRight w:val="0"/>
                              <w:marTop w:val="0"/>
                              <w:marBottom w:val="0"/>
                              <w:divBdr>
                                <w:top w:val="none" w:sz="0" w:space="0" w:color="auto"/>
                                <w:left w:val="none" w:sz="0" w:space="0" w:color="auto"/>
                                <w:bottom w:val="none" w:sz="0" w:space="0" w:color="auto"/>
                                <w:right w:val="none" w:sz="0" w:space="0" w:color="auto"/>
                              </w:divBdr>
                              <w:divsChild>
                                <w:div w:id="1191720968">
                                  <w:marLeft w:val="0"/>
                                  <w:marRight w:val="345"/>
                                  <w:marTop w:val="0"/>
                                  <w:marBottom w:val="0"/>
                                  <w:divBdr>
                                    <w:top w:val="none" w:sz="0" w:space="0" w:color="auto"/>
                                    <w:left w:val="none" w:sz="0" w:space="0" w:color="auto"/>
                                    <w:bottom w:val="none" w:sz="0" w:space="0" w:color="auto"/>
                                    <w:right w:val="none" w:sz="0" w:space="0" w:color="auto"/>
                                  </w:divBdr>
                                  <w:divsChild>
                                    <w:div w:id="1839422979">
                                      <w:marLeft w:val="0"/>
                                      <w:marRight w:val="0"/>
                                      <w:marTop w:val="100"/>
                                      <w:marBottom w:val="100"/>
                                      <w:divBdr>
                                        <w:top w:val="none" w:sz="0" w:space="0" w:color="auto"/>
                                        <w:left w:val="none" w:sz="0" w:space="0" w:color="auto"/>
                                        <w:bottom w:val="none" w:sz="0" w:space="0" w:color="auto"/>
                                        <w:right w:val="none" w:sz="0" w:space="0" w:color="auto"/>
                                      </w:divBdr>
                                    </w:div>
                                  </w:divsChild>
                                </w:div>
                                <w:div w:id="1781140142">
                                  <w:marLeft w:val="0"/>
                                  <w:marRight w:val="0"/>
                                  <w:marTop w:val="0"/>
                                  <w:marBottom w:val="0"/>
                                  <w:divBdr>
                                    <w:top w:val="none" w:sz="0" w:space="0" w:color="auto"/>
                                    <w:left w:val="none" w:sz="0" w:space="0" w:color="auto"/>
                                    <w:bottom w:val="none" w:sz="0" w:space="0" w:color="auto"/>
                                    <w:right w:val="none" w:sz="0" w:space="0" w:color="auto"/>
                                  </w:divBdr>
                                  <w:divsChild>
                                    <w:div w:id="1004475850">
                                      <w:marLeft w:val="0"/>
                                      <w:marRight w:val="0"/>
                                      <w:marTop w:val="100"/>
                                      <w:marBottom w:val="100"/>
                                      <w:divBdr>
                                        <w:top w:val="none" w:sz="0" w:space="0" w:color="auto"/>
                                        <w:left w:val="none" w:sz="0" w:space="0" w:color="auto"/>
                                        <w:bottom w:val="none" w:sz="0" w:space="0" w:color="auto"/>
                                        <w:right w:val="none" w:sz="0" w:space="0" w:color="auto"/>
                                      </w:divBdr>
                                      <w:divsChild>
                                        <w:div w:id="5090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798858">
      <w:bodyDiv w:val="1"/>
      <w:marLeft w:val="0"/>
      <w:marRight w:val="0"/>
      <w:marTop w:val="0"/>
      <w:marBottom w:val="0"/>
      <w:divBdr>
        <w:top w:val="none" w:sz="0" w:space="0" w:color="auto"/>
        <w:left w:val="none" w:sz="0" w:space="0" w:color="auto"/>
        <w:bottom w:val="none" w:sz="0" w:space="0" w:color="auto"/>
        <w:right w:val="none" w:sz="0" w:space="0" w:color="auto"/>
      </w:divBdr>
      <w:divsChild>
        <w:div w:id="196438417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493567208">
      <w:bodyDiv w:val="1"/>
      <w:marLeft w:val="0"/>
      <w:marRight w:val="0"/>
      <w:marTop w:val="0"/>
      <w:marBottom w:val="0"/>
      <w:divBdr>
        <w:top w:val="none" w:sz="0" w:space="0" w:color="auto"/>
        <w:left w:val="none" w:sz="0" w:space="0" w:color="auto"/>
        <w:bottom w:val="none" w:sz="0" w:space="0" w:color="auto"/>
        <w:right w:val="none" w:sz="0" w:space="0" w:color="auto"/>
      </w:divBdr>
      <w:divsChild>
        <w:div w:id="1547913932">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37619749">
      <w:bodyDiv w:val="1"/>
      <w:marLeft w:val="0"/>
      <w:marRight w:val="0"/>
      <w:marTop w:val="0"/>
      <w:marBottom w:val="0"/>
      <w:divBdr>
        <w:top w:val="none" w:sz="0" w:space="0" w:color="auto"/>
        <w:left w:val="none" w:sz="0" w:space="0" w:color="auto"/>
        <w:bottom w:val="none" w:sz="0" w:space="0" w:color="auto"/>
        <w:right w:val="none" w:sz="0" w:space="0" w:color="auto"/>
      </w:divBdr>
    </w:div>
    <w:div w:id="1746876938">
      <w:bodyDiv w:val="1"/>
      <w:marLeft w:val="0"/>
      <w:marRight w:val="0"/>
      <w:marTop w:val="0"/>
      <w:marBottom w:val="0"/>
      <w:divBdr>
        <w:top w:val="none" w:sz="0" w:space="0" w:color="auto"/>
        <w:left w:val="none" w:sz="0" w:space="0" w:color="auto"/>
        <w:bottom w:val="none" w:sz="0" w:space="0" w:color="auto"/>
        <w:right w:val="none" w:sz="0" w:space="0" w:color="auto"/>
      </w:divBdr>
      <w:divsChild>
        <w:div w:id="57501599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131630230">
      <w:bodyDiv w:val="1"/>
      <w:marLeft w:val="0"/>
      <w:marRight w:val="0"/>
      <w:marTop w:val="0"/>
      <w:marBottom w:val="0"/>
      <w:divBdr>
        <w:top w:val="none" w:sz="0" w:space="0" w:color="auto"/>
        <w:left w:val="none" w:sz="0" w:space="0" w:color="auto"/>
        <w:bottom w:val="none" w:sz="0" w:space="0" w:color="auto"/>
        <w:right w:val="none" w:sz="0" w:space="0" w:color="auto"/>
      </w:divBdr>
      <w:divsChild>
        <w:div w:id="892470815">
          <w:marLeft w:val="0"/>
          <w:marRight w:val="0"/>
          <w:marTop w:val="0"/>
          <w:marBottom w:val="0"/>
          <w:divBdr>
            <w:top w:val="none" w:sz="0" w:space="0" w:color="auto"/>
            <w:left w:val="none" w:sz="0" w:space="0" w:color="auto"/>
            <w:bottom w:val="none" w:sz="0" w:space="0" w:color="auto"/>
            <w:right w:val="none" w:sz="0" w:space="0" w:color="auto"/>
          </w:divBdr>
          <w:divsChild>
            <w:div w:id="560094940">
              <w:marLeft w:val="0"/>
              <w:marRight w:val="0"/>
              <w:marTop w:val="0"/>
              <w:marBottom w:val="0"/>
              <w:divBdr>
                <w:top w:val="none" w:sz="0" w:space="0" w:color="auto"/>
                <w:left w:val="none" w:sz="0" w:space="0" w:color="auto"/>
                <w:bottom w:val="none" w:sz="0" w:space="0" w:color="auto"/>
                <w:right w:val="none" w:sz="0" w:space="0" w:color="auto"/>
              </w:divBdr>
              <w:divsChild>
                <w:div w:id="1015183990">
                  <w:marLeft w:val="0"/>
                  <w:marRight w:val="0"/>
                  <w:marTop w:val="0"/>
                  <w:marBottom w:val="0"/>
                  <w:divBdr>
                    <w:top w:val="none" w:sz="0" w:space="0" w:color="auto"/>
                    <w:left w:val="none" w:sz="0" w:space="0" w:color="auto"/>
                    <w:bottom w:val="none" w:sz="0" w:space="0" w:color="auto"/>
                    <w:right w:val="none" w:sz="0" w:space="0" w:color="auto"/>
                  </w:divBdr>
                  <w:divsChild>
                    <w:div w:id="513422004">
                      <w:marLeft w:val="0"/>
                      <w:marRight w:val="0"/>
                      <w:marTop w:val="0"/>
                      <w:marBottom w:val="0"/>
                      <w:divBdr>
                        <w:top w:val="none" w:sz="0" w:space="0" w:color="auto"/>
                        <w:left w:val="none" w:sz="0" w:space="0" w:color="auto"/>
                        <w:bottom w:val="none" w:sz="0" w:space="0" w:color="auto"/>
                        <w:right w:val="none" w:sz="0" w:space="0" w:color="auto"/>
                      </w:divBdr>
                      <w:divsChild>
                        <w:div w:id="1863469305">
                          <w:marLeft w:val="0"/>
                          <w:marRight w:val="0"/>
                          <w:marTop w:val="0"/>
                          <w:marBottom w:val="0"/>
                          <w:divBdr>
                            <w:top w:val="none" w:sz="0" w:space="0" w:color="auto"/>
                            <w:left w:val="none" w:sz="0" w:space="0" w:color="auto"/>
                            <w:bottom w:val="none" w:sz="0" w:space="0" w:color="auto"/>
                            <w:right w:val="none" w:sz="0" w:space="0" w:color="auto"/>
                          </w:divBdr>
                          <w:divsChild>
                            <w:div w:id="378356507">
                              <w:marLeft w:val="0"/>
                              <w:marRight w:val="0"/>
                              <w:marTop w:val="0"/>
                              <w:marBottom w:val="0"/>
                              <w:divBdr>
                                <w:top w:val="none" w:sz="0" w:space="0" w:color="auto"/>
                                <w:left w:val="none" w:sz="0" w:space="0" w:color="auto"/>
                                <w:bottom w:val="none" w:sz="0" w:space="0" w:color="auto"/>
                                <w:right w:val="none" w:sz="0" w:space="0" w:color="auto"/>
                              </w:divBdr>
                              <w:divsChild>
                                <w:div w:id="27416507">
                                  <w:marLeft w:val="0"/>
                                  <w:marRight w:val="345"/>
                                  <w:marTop w:val="0"/>
                                  <w:marBottom w:val="0"/>
                                  <w:divBdr>
                                    <w:top w:val="none" w:sz="0" w:space="0" w:color="auto"/>
                                    <w:left w:val="none" w:sz="0" w:space="0" w:color="auto"/>
                                    <w:bottom w:val="none" w:sz="0" w:space="0" w:color="auto"/>
                                    <w:right w:val="none" w:sz="0" w:space="0" w:color="auto"/>
                                  </w:divBdr>
                                  <w:divsChild>
                                    <w:div w:id="1244797170">
                                      <w:marLeft w:val="0"/>
                                      <w:marRight w:val="0"/>
                                      <w:marTop w:val="100"/>
                                      <w:marBottom w:val="100"/>
                                      <w:divBdr>
                                        <w:top w:val="none" w:sz="0" w:space="0" w:color="auto"/>
                                        <w:left w:val="none" w:sz="0" w:space="0" w:color="auto"/>
                                        <w:bottom w:val="none" w:sz="0" w:space="0" w:color="auto"/>
                                        <w:right w:val="none" w:sz="0" w:space="0" w:color="auto"/>
                                      </w:divBdr>
                                    </w:div>
                                  </w:divsChild>
                                </w:div>
                                <w:div w:id="536818215">
                                  <w:marLeft w:val="0"/>
                                  <w:marRight w:val="0"/>
                                  <w:marTop w:val="0"/>
                                  <w:marBottom w:val="0"/>
                                  <w:divBdr>
                                    <w:top w:val="none" w:sz="0" w:space="0" w:color="auto"/>
                                    <w:left w:val="none" w:sz="0" w:space="0" w:color="auto"/>
                                    <w:bottom w:val="none" w:sz="0" w:space="0" w:color="auto"/>
                                    <w:right w:val="none" w:sz="0" w:space="0" w:color="auto"/>
                                  </w:divBdr>
                                  <w:divsChild>
                                    <w:div w:id="1667320064">
                                      <w:marLeft w:val="0"/>
                                      <w:marRight w:val="0"/>
                                      <w:marTop w:val="100"/>
                                      <w:marBottom w:val="100"/>
                                      <w:divBdr>
                                        <w:top w:val="none" w:sz="0" w:space="0" w:color="auto"/>
                                        <w:left w:val="none" w:sz="0" w:space="0" w:color="auto"/>
                                        <w:bottom w:val="none" w:sz="0" w:space="0" w:color="auto"/>
                                        <w:right w:val="none" w:sz="0" w:space="0" w:color="auto"/>
                                      </w:divBdr>
                                      <w:divsChild>
                                        <w:div w:id="94603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3390/ph1410097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mmunology.org/sites/default/files/Symptoms%20of%20COPD.p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cbi.nlm.nih.gov/books/NBK559281/" TargetMode="External"/><Relationship Id="rId5" Type="http://schemas.openxmlformats.org/officeDocument/2006/relationships/styles" Target="styles.xml"/><Relationship Id="rId15" Type="http://schemas.openxmlformats.org/officeDocument/2006/relationships/hyperlink" Target="https://doi.org/10.2147/COPD.S222664"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3390/jcm91134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B942DAA29B6641B847DD25AB6364DF" ma:contentTypeVersion="13" ma:contentTypeDescription="Create a new document." ma:contentTypeScope="" ma:versionID="b4f7f06e58e65680be79a69f2664c411">
  <xsd:schema xmlns:xsd="http://www.w3.org/2001/XMLSchema" xmlns:xs="http://www.w3.org/2001/XMLSchema" xmlns:p="http://schemas.microsoft.com/office/2006/metadata/properties" xmlns:ns2="1501a101-02f8-4cb9-8ad4-ac4c2bb50a5e" xmlns:ns3="53af226d-ba0a-4b77-ace2-7e16defb8490" targetNamespace="http://schemas.microsoft.com/office/2006/metadata/properties" ma:root="true" ma:fieldsID="536f6073c20031ec185271a5cbbdab20" ns2:_="" ns3:_="">
    <xsd:import namespace="1501a101-02f8-4cb9-8ad4-ac4c2bb50a5e"/>
    <xsd:import namespace="53af226d-ba0a-4b77-ace2-7e16defb84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a101-02f8-4cb9-8ad4-ac4c2bb50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af226d-ba0a-4b77-ace2-7e16defb84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2DE434-3E70-4187-90D5-7C044003E1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FFE7D8-E02C-4A7D-9761-2F994BC9B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a101-02f8-4cb9-8ad4-ac4c2bb50a5e"/>
    <ds:schemaRef ds:uri="53af226d-ba0a-4b77-ace2-7e16defb8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AE4B23-9239-4FC4-8E77-18FDADFA21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416</Words>
  <Characters>2632</Characters>
  <Application>Microsoft Office Word</Application>
  <DocSecurity>0</DocSecurity>
  <Lines>175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Gregory</dc:creator>
  <cp:keywords/>
  <dc:description/>
  <cp:lastModifiedBy>Cynthia</cp:lastModifiedBy>
  <cp:revision>3</cp:revision>
  <dcterms:created xsi:type="dcterms:W3CDTF">2022-10-19T08:44:00Z</dcterms:created>
  <dcterms:modified xsi:type="dcterms:W3CDTF">2022-10-19T08:46:00Z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0x0101009EB942DAA29B6641B847DD25AB6364DF</vt:lpwstr>
  </property>
  <property fmtid="{D5CDD505-2E9C-101B-9397-08002B2CF9AE}" pid="3" name="GrammarlyDocumentId">
    <vt:lpwstr>6a66684290b365f400ec5442a4a22aff00d65c026f693483b2227020979d7a80</vt:lpwstr>
  </property>
</Properties>
</file>