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AB3" w:rsidRDefault="00051AB3" w:rsidP="00051AB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AB3" w:rsidRDefault="00051AB3" w:rsidP="00051AB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AB3" w:rsidRDefault="00051AB3" w:rsidP="00051AB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4259D6" w:rsidP="00051AB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C07">
        <w:rPr>
          <w:rFonts w:ascii="Times New Roman" w:hAnsi="Times New Roman" w:cs="Times New Roman"/>
          <w:b/>
          <w:sz w:val="24"/>
          <w:szCs w:val="24"/>
        </w:rPr>
        <w:t>Contemporary Treatment: Qigong</w:t>
      </w:r>
      <w:r w:rsidR="00051AB3">
        <w:rPr>
          <w:rFonts w:ascii="Times New Roman" w:hAnsi="Times New Roman" w:cs="Times New Roman"/>
          <w:b/>
          <w:sz w:val="24"/>
          <w:szCs w:val="24"/>
        </w:rPr>
        <w:t>-</w:t>
      </w:r>
      <w:r w:rsidR="00D75B2A">
        <w:rPr>
          <w:rFonts w:ascii="Times New Roman" w:hAnsi="Times New Roman" w:cs="Times New Roman"/>
          <w:b/>
          <w:sz w:val="24"/>
          <w:szCs w:val="24"/>
        </w:rPr>
        <w:t>Based Therapy</w:t>
      </w:r>
    </w:p>
    <w:p w:rsidR="00051AB3" w:rsidRDefault="00051AB3" w:rsidP="00051AB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AB3" w:rsidRPr="00051AB3" w:rsidRDefault="00051AB3" w:rsidP="00051A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AB3">
        <w:rPr>
          <w:rFonts w:ascii="Times New Roman" w:hAnsi="Times New Roman" w:cs="Times New Roman"/>
          <w:sz w:val="24"/>
          <w:szCs w:val="24"/>
        </w:rPr>
        <w:t>Name:</w:t>
      </w:r>
    </w:p>
    <w:p w:rsidR="00051AB3" w:rsidRPr="00051AB3" w:rsidRDefault="00051AB3" w:rsidP="00051A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AB3">
        <w:rPr>
          <w:rFonts w:ascii="Times New Roman" w:hAnsi="Times New Roman" w:cs="Times New Roman"/>
          <w:sz w:val="24"/>
          <w:szCs w:val="24"/>
        </w:rPr>
        <w:t>Institution:</w:t>
      </w:r>
    </w:p>
    <w:p w:rsidR="00051AB3" w:rsidRPr="00051AB3" w:rsidRDefault="00051AB3" w:rsidP="00051A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AB3">
        <w:rPr>
          <w:rFonts w:ascii="Times New Roman" w:hAnsi="Times New Roman" w:cs="Times New Roman"/>
          <w:sz w:val="24"/>
          <w:szCs w:val="24"/>
        </w:rPr>
        <w:t>Course:</w:t>
      </w:r>
    </w:p>
    <w:p w:rsidR="00051AB3" w:rsidRPr="00051AB3" w:rsidRDefault="00051AB3" w:rsidP="00051A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AB3">
        <w:rPr>
          <w:rFonts w:ascii="Times New Roman" w:hAnsi="Times New Roman" w:cs="Times New Roman"/>
          <w:sz w:val="24"/>
          <w:szCs w:val="24"/>
        </w:rPr>
        <w:t>Instructor:</w:t>
      </w:r>
    </w:p>
    <w:p w:rsidR="00051AB3" w:rsidRPr="00051AB3" w:rsidRDefault="00051AB3" w:rsidP="00051AB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AB3">
        <w:rPr>
          <w:rFonts w:ascii="Times New Roman" w:hAnsi="Times New Roman" w:cs="Times New Roman"/>
          <w:sz w:val="24"/>
          <w:szCs w:val="24"/>
        </w:rPr>
        <w:t>Date:</w:t>
      </w:r>
    </w:p>
    <w:p w:rsidR="00051AB3" w:rsidRDefault="00051A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51AB3" w:rsidRPr="00C80C07" w:rsidRDefault="00051AB3" w:rsidP="00051AB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0C07">
        <w:rPr>
          <w:rFonts w:ascii="Times New Roman" w:hAnsi="Times New Roman" w:cs="Times New Roman"/>
          <w:b/>
          <w:sz w:val="24"/>
          <w:szCs w:val="24"/>
        </w:rPr>
        <w:lastRenderedPageBreak/>
        <w:t>Qigong</w:t>
      </w:r>
      <w:r>
        <w:rPr>
          <w:rFonts w:ascii="Times New Roman" w:hAnsi="Times New Roman" w:cs="Times New Roman"/>
          <w:b/>
          <w:sz w:val="24"/>
          <w:szCs w:val="24"/>
        </w:rPr>
        <w:t>-Based Therapy</w:t>
      </w:r>
    </w:p>
    <w:p w:rsidR="00016613" w:rsidRPr="00C80C07" w:rsidRDefault="00FA4153" w:rsidP="00051AB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0C07">
        <w:rPr>
          <w:rFonts w:ascii="Times New Roman" w:hAnsi="Times New Roman" w:cs="Times New Roman"/>
          <w:sz w:val="24"/>
          <w:szCs w:val="24"/>
        </w:rPr>
        <w:t xml:space="preserve">Qigong </w:t>
      </w:r>
      <w:r w:rsidR="00A12028" w:rsidRPr="00C80C07">
        <w:rPr>
          <w:rFonts w:ascii="Times New Roman" w:hAnsi="Times New Roman" w:cs="Times New Roman"/>
          <w:sz w:val="24"/>
          <w:szCs w:val="24"/>
        </w:rPr>
        <w:t>is a traditional self-</w:t>
      </w:r>
      <w:r w:rsidR="00E91678" w:rsidRPr="00C80C07">
        <w:rPr>
          <w:rFonts w:ascii="Times New Roman" w:hAnsi="Times New Roman" w:cs="Times New Roman"/>
          <w:sz w:val="24"/>
          <w:szCs w:val="24"/>
        </w:rPr>
        <w:t xml:space="preserve">healing, mind-body therapy that </w:t>
      </w:r>
      <w:r w:rsidR="00690805" w:rsidRPr="00C80C07">
        <w:rPr>
          <w:rFonts w:ascii="Times New Roman" w:hAnsi="Times New Roman" w:cs="Times New Roman"/>
          <w:sz w:val="24"/>
          <w:szCs w:val="24"/>
        </w:rPr>
        <w:t>originated</w:t>
      </w:r>
      <w:r w:rsidR="00E91678" w:rsidRPr="00C80C07">
        <w:rPr>
          <w:rFonts w:ascii="Times New Roman" w:hAnsi="Times New Roman" w:cs="Times New Roman"/>
          <w:sz w:val="24"/>
          <w:szCs w:val="24"/>
        </w:rPr>
        <w:t xml:space="preserve"> from traditional Chinese medicine (</w:t>
      </w:r>
      <w:r w:rsidR="00690805" w:rsidRPr="00C80C07">
        <w:rPr>
          <w:rFonts w:ascii="Times New Roman" w:hAnsi="Times New Roman" w:cs="Times New Roman"/>
          <w:sz w:val="24"/>
          <w:szCs w:val="24"/>
        </w:rPr>
        <w:t>TCM</w:t>
      </w:r>
      <w:r w:rsidR="00E91678" w:rsidRPr="00C80C07">
        <w:rPr>
          <w:rFonts w:ascii="Times New Roman" w:hAnsi="Times New Roman" w:cs="Times New Roman"/>
          <w:sz w:val="24"/>
          <w:szCs w:val="24"/>
        </w:rPr>
        <w:t>)</w:t>
      </w:r>
      <w:r w:rsidR="00690805" w:rsidRPr="00C80C07">
        <w:rPr>
          <w:rFonts w:ascii="Times New Roman" w:hAnsi="Times New Roman" w:cs="Times New Roman"/>
          <w:sz w:val="24"/>
          <w:szCs w:val="24"/>
        </w:rPr>
        <w:t xml:space="preserve"> from almost 4000 years ag0. The term Qigong comprises of two Chinese characters; Qi</w:t>
      </w:r>
      <w:r w:rsidR="00383840" w:rsidRPr="00C80C07">
        <w:rPr>
          <w:rFonts w:ascii="Times New Roman" w:hAnsi="Times New Roman" w:cs="Times New Roman"/>
          <w:sz w:val="24"/>
          <w:szCs w:val="24"/>
        </w:rPr>
        <w:t xml:space="preserve"> </w:t>
      </w:r>
      <w:r w:rsidR="00ED7178" w:rsidRPr="00C80C07">
        <w:rPr>
          <w:rFonts w:ascii="Times New Roman" w:hAnsi="Times New Roman" w:cs="Times New Roman"/>
          <w:sz w:val="24"/>
          <w:szCs w:val="24"/>
        </w:rPr>
        <w:t xml:space="preserve">meaning </w:t>
      </w:r>
      <w:r w:rsidR="00E12DD0" w:rsidRPr="00C80C07">
        <w:rPr>
          <w:rFonts w:ascii="Times New Roman" w:hAnsi="Times New Roman" w:cs="Times New Roman"/>
          <w:sz w:val="24"/>
          <w:szCs w:val="24"/>
        </w:rPr>
        <w:t>“</w:t>
      </w:r>
      <w:r w:rsidR="00ED7178" w:rsidRPr="00C80C07">
        <w:rPr>
          <w:rFonts w:ascii="Times New Roman" w:hAnsi="Times New Roman" w:cs="Times New Roman"/>
          <w:sz w:val="24"/>
          <w:szCs w:val="24"/>
        </w:rPr>
        <w:t>vital energy</w:t>
      </w:r>
      <w:r w:rsidR="00E12DD0" w:rsidRPr="00C80C07">
        <w:rPr>
          <w:rFonts w:ascii="Times New Roman" w:hAnsi="Times New Roman" w:cs="Times New Roman"/>
          <w:sz w:val="24"/>
          <w:szCs w:val="24"/>
        </w:rPr>
        <w:t xml:space="preserve">” </w:t>
      </w:r>
      <w:r w:rsidR="00ED7178" w:rsidRPr="00C80C07">
        <w:rPr>
          <w:rFonts w:ascii="Times New Roman" w:hAnsi="Times New Roman" w:cs="Times New Roman"/>
          <w:sz w:val="24"/>
          <w:szCs w:val="24"/>
        </w:rPr>
        <w:t xml:space="preserve">and Gong meaning </w:t>
      </w:r>
      <w:r w:rsidR="00E12DD0" w:rsidRPr="00C80C07">
        <w:rPr>
          <w:rFonts w:ascii="Times New Roman" w:hAnsi="Times New Roman" w:cs="Times New Roman"/>
          <w:sz w:val="24"/>
          <w:szCs w:val="24"/>
        </w:rPr>
        <w:t>“skill acquisition through great effort.”</w:t>
      </w:r>
      <w:r w:rsidR="00ED7178" w:rsidRPr="00C80C07">
        <w:rPr>
          <w:rFonts w:ascii="Times New Roman" w:hAnsi="Times New Roman" w:cs="Times New Roman"/>
          <w:sz w:val="24"/>
          <w:szCs w:val="24"/>
        </w:rPr>
        <w:t xml:space="preserve"> </w:t>
      </w:r>
      <w:r w:rsidR="00383840" w:rsidRPr="00C80C07">
        <w:rPr>
          <w:rFonts w:ascii="Times New Roman" w:hAnsi="Times New Roman" w:cs="Times New Roman"/>
          <w:sz w:val="24"/>
          <w:szCs w:val="24"/>
        </w:rPr>
        <w:t>Qigong comprises all mind-body exercises and skills integrating breathing adjustment</w:t>
      </w:r>
      <w:r w:rsidR="008448B5" w:rsidRPr="00C80C07">
        <w:rPr>
          <w:rFonts w:ascii="Times New Roman" w:hAnsi="Times New Roman" w:cs="Times New Roman"/>
          <w:sz w:val="24"/>
          <w:szCs w:val="24"/>
        </w:rPr>
        <w:t>, body adjustment and mind adjustment</w:t>
      </w:r>
      <w:r w:rsidR="00A445AF" w:rsidRPr="00C80C07">
        <w:rPr>
          <w:rFonts w:ascii="Times New Roman" w:hAnsi="Times New Roman" w:cs="Times New Roman"/>
          <w:sz w:val="24"/>
          <w:szCs w:val="24"/>
        </w:rPr>
        <w:t xml:space="preserve"> (</w:t>
      </w:r>
      <w:r w:rsidR="00AA62EC" w:rsidRPr="00C80C07">
        <w:rPr>
          <w:rFonts w:ascii="Times New Roman" w:hAnsi="Times New Roman" w:cs="Times New Roman"/>
          <w:sz w:val="24"/>
          <w:szCs w:val="24"/>
        </w:rPr>
        <w:t>Guo</w:t>
      </w:r>
      <w:r w:rsidR="00807173" w:rsidRPr="00C80C07">
        <w:rPr>
          <w:rFonts w:ascii="Times New Roman" w:hAnsi="Times New Roman" w:cs="Times New Roman"/>
          <w:sz w:val="24"/>
          <w:szCs w:val="24"/>
        </w:rPr>
        <w:t xml:space="preserve"> </w:t>
      </w:r>
      <w:r w:rsidR="00AA62EC" w:rsidRPr="00C80C07">
        <w:rPr>
          <w:rFonts w:ascii="Times New Roman" w:hAnsi="Times New Roman" w:cs="Times New Roman"/>
          <w:sz w:val="24"/>
          <w:szCs w:val="24"/>
        </w:rPr>
        <w:t>et a</w:t>
      </w:r>
      <w:r w:rsidR="00807173" w:rsidRPr="00C80C07">
        <w:rPr>
          <w:rFonts w:ascii="Times New Roman" w:hAnsi="Times New Roman" w:cs="Times New Roman"/>
          <w:sz w:val="24"/>
          <w:szCs w:val="24"/>
        </w:rPr>
        <w:t>l., 2019</w:t>
      </w:r>
      <w:r w:rsidR="00A445AF" w:rsidRPr="00C80C07">
        <w:rPr>
          <w:rFonts w:ascii="Times New Roman" w:hAnsi="Times New Roman" w:cs="Times New Roman"/>
          <w:sz w:val="24"/>
          <w:szCs w:val="24"/>
        </w:rPr>
        <w:t>)</w:t>
      </w:r>
      <w:r w:rsidR="008448B5" w:rsidRPr="00C80C07">
        <w:rPr>
          <w:rFonts w:ascii="Times New Roman" w:hAnsi="Times New Roman" w:cs="Times New Roman"/>
          <w:sz w:val="24"/>
          <w:szCs w:val="24"/>
        </w:rPr>
        <w:t xml:space="preserve">. Qigong is classified into two categories in medical Qigong </w:t>
      </w:r>
      <w:r w:rsidR="005B6180" w:rsidRPr="00C80C07">
        <w:rPr>
          <w:rFonts w:ascii="Times New Roman" w:hAnsi="Times New Roman" w:cs="Times New Roman"/>
          <w:sz w:val="24"/>
          <w:szCs w:val="24"/>
        </w:rPr>
        <w:t xml:space="preserve">including Movement Qigong and static Qigong. Movement Qigong involves mind-body </w:t>
      </w:r>
      <w:r w:rsidR="00BE50CF" w:rsidRPr="00C80C07">
        <w:rPr>
          <w:rFonts w:ascii="Times New Roman" w:hAnsi="Times New Roman" w:cs="Times New Roman"/>
          <w:sz w:val="24"/>
          <w:szCs w:val="24"/>
        </w:rPr>
        <w:t>exercises</w:t>
      </w:r>
      <w:r w:rsidR="005B6180" w:rsidRPr="00C80C07">
        <w:rPr>
          <w:rFonts w:ascii="Times New Roman" w:hAnsi="Times New Roman" w:cs="Times New Roman"/>
          <w:sz w:val="24"/>
          <w:szCs w:val="24"/>
        </w:rPr>
        <w:t xml:space="preserve"> involves bodily </w:t>
      </w:r>
      <w:r w:rsidR="00BE50CF" w:rsidRPr="00C80C07">
        <w:rPr>
          <w:rFonts w:ascii="Times New Roman" w:hAnsi="Times New Roman" w:cs="Times New Roman"/>
          <w:sz w:val="24"/>
          <w:szCs w:val="24"/>
        </w:rPr>
        <w:t>movements or postures to regulate breathing and mind adjustment such as Tai Chi.</w:t>
      </w:r>
      <w:r w:rsidR="005B6180" w:rsidRPr="00C80C07">
        <w:rPr>
          <w:rFonts w:ascii="Times New Roman" w:hAnsi="Times New Roman" w:cs="Times New Roman"/>
          <w:sz w:val="24"/>
          <w:szCs w:val="24"/>
        </w:rPr>
        <w:t xml:space="preserve"> </w:t>
      </w:r>
      <w:r w:rsidR="00DD1476" w:rsidRPr="00C80C07">
        <w:rPr>
          <w:rFonts w:ascii="Times New Roman" w:hAnsi="Times New Roman" w:cs="Times New Roman"/>
          <w:sz w:val="24"/>
          <w:szCs w:val="24"/>
        </w:rPr>
        <w:t>Static Qigong involves meditative practices including mindfulness or Zen meditation either in standing or sitting posture</w:t>
      </w:r>
      <w:r w:rsidR="004E7DF2" w:rsidRPr="00C80C07">
        <w:rPr>
          <w:rFonts w:ascii="Times New Roman" w:hAnsi="Times New Roman" w:cs="Times New Roman"/>
          <w:sz w:val="24"/>
          <w:szCs w:val="24"/>
        </w:rPr>
        <w:t xml:space="preserve"> not involving bodily movements.</w:t>
      </w:r>
    </w:p>
    <w:p w:rsidR="004259D6" w:rsidRPr="00C80C07" w:rsidRDefault="00F17A3D" w:rsidP="00051AB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0C07">
        <w:rPr>
          <w:rFonts w:ascii="Times New Roman" w:hAnsi="Times New Roman" w:cs="Times New Roman"/>
          <w:sz w:val="24"/>
          <w:szCs w:val="24"/>
        </w:rPr>
        <w:t xml:space="preserve">Qigong is the most practiced </w:t>
      </w:r>
      <w:r w:rsidR="00B37043" w:rsidRPr="00C80C07">
        <w:rPr>
          <w:rFonts w:ascii="Times New Roman" w:hAnsi="Times New Roman" w:cs="Times New Roman"/>
          <w:sz w:val="24"/>
          <w:szCs w:val="24"/>
        </w:rPr>
        <w:t>mindfulness-based</w:t>
      </w:r>
      <w:r w:rsidRPr="00C80C07">
        <w:rPr>
          <w:rFonts w:ascii="Times New Roman" w:hAnsi="Times New Roman" w:cs="Times New Roman"/>
          <w:sz w:val="24"/>
          <w:szCs w:val="24"/>
        </w:rPr>
        <w:t xml:space="preserve"> exercises and it exists in in all life and </w:t>
      </w:r>
      <w:r w:rsidR="00D672D0" w:rsidRPr="00C80C07">
        <w:rPr>
          <w:rFonts w:ascii="Times New Roman" w:hAnsi="Times New Roman" w:cs="Times New Roman"/>
          <w:sz w:val="24"/>
          <w:szCs w:val="24"/>
        </w:rPr>
        <w:t>mingles</w:t>
      </w:r>
      <w:r w:rsidRPr="00C80C07">
        <w:rPr>
          <w:rFonts w:ascii="Times New Roman" w:hAnsi="Times New Roman" w:cs="Times New Roman"/>
          <w:sz w:val="24"/>
          <w:szCs w:val="24"/>
        </w:rPr>
        <w:t xml:space="preserve"> </w:t>
      </w:r>
      <w:r w:rsidR="00D672D0" w:rsidRPr="00C80C07">
        <w:rPr>
          <w:rFonts w:ascii="Times New Roman" w:hAnsi="Times New Roman" w:cs="Times New Roman"/>
          <w:sz w:val="24"/>
          <w:szCs w:val="24"/>
        </w:rPr>
        <w:t>through numerous meridian systems in the human body such as neuropathways (</w:t>
      </w:r>
      <w:r w:rsidR="00807173" w:rsidRPr="00C80C07">
        <w:rPr>
          <w:rFonts w:ascii="Times New Roman" w:hAnsi="Times New Roman" w:cs="Times New Roman"/>
          <w:sz w:val="24"/>
          <w:szCs w:val="24"/>
        </w:rPr>
        <w:t>Guo et al., 2019</w:t>
      </w:r>
      <w:r w:rsidR="00D672D0" w:rsidRPr="00C80C07">
        <w:rPr>
          <w:rFonts w:ascii="Times New Roman" w:hAnsi="Times New Roman" w:cs="Times New Roman"/>
          <w:sz w:val="24"/>
          <w:szCs w:val="24"/>
        </w:rPr>
        <w:t xml:space="preserve">). </w:t>
      </w:r>
      <w:r w:rsidR="00B37043" w:rsidRPr="00C80C07">
        <w:rPr>
          <w:rFonts w:ascii="Times New Roman" w:hAnsi="Times New Roman" w:cs="Times New Roman"/>
          <w:sz w:val="24"/>
          <w:szCs w:val="24"/>
        </w:rPr>
        <w:t xml:space="preserve">The benefits of Qigong </w:t>
      </w:r>
      <w:proofErr w:type="gramStart"/>
      <w:r w:rsidR="00B37043" w:rsidRPr="00C80C0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B37043" w:rsidRPr="00C80C07">
        <w:rPr>
          <w:rFonts w:ascii="Times New Roman" w:hAnsi="Times New Roman" w:cs="Times New Roman"/>
          <w:sz w:val="24"/>
          <w:szCs w:val="24"/>
        </w:rPr>
        <w:t xml:space="preserve"> to help people stay healthy from physical and mental illnesses</w:t>
      </w:r>
      <w:r w:rsidR="003B6857" w:rsidRPr="00C80C07">
        <w:rPr>
          <w:rFonts w:ascii="Times New Roman" w:hAnsi="Times New Roman" w:cs="Times New Roman"/>
          <w:sz w:val="24"/>
          <w:szCs w:val="24"/>
        </w:rPr>
        <w:t xml:space="preserve"> due to blockage of some regions of human body</w:t>
      </w:r>
      <w:r w:rsidR="007F04E9" w:rsidRPr="00C80C07">
        <w:rPr>
          <w:rFonts w:ascii="Times New Roman" w:hAnsi="Times New Roman" w:cs="Times New Roman"/>
          <w:sz w:val="24"/>
          <w:szCs w:val="24"/>
        </w:rPr>
        <w:t xml:space="preserve"> through free</w:t>
      </w:r>
      <w:r w:rsidR="0054126C" w:rsidRPr="00C80C07">
        <w:rPr>
          <w:rFonts w:ascii="Times New Roman" w:hAnsi="Times New Roman" w:cs="Times New Roman"/>
          <w:sz w:val="24"/>
          <w:szCs w:val="24"/>
        </w:rPr>
        <w:t xml:space="preserve">-flowing and well-balanced system. </w:t>
      </w:r>
      <w:r w:rsidR="00462E52" w:rsidRPr="00C80C07">
        <w:rPr>
          <w:rFonts w:ascii="Times New Roman" w:hAnsi="Times New Roman" w:cs="Times New Roman"/>
          <w:sz w:val="24"/>
          <w:szCs w:val="24"/>
        </w:rPr>
        <w:t xml:space="preserve">The approach </w:t>
      </w:r>
      <w:r w:rsidR="00B20F78" w:rsidRPr="00C80C07">
        <w:rPr>
          <w:rFonts w:ascii="Times New Roman" w:hAnsi="Times New Roman" w:cs="Times New Roman"/>
          <w:sz w:val="24"/>
          <w:szCs w:val="24"/>
        </w:rPr>
        <w:t>breaks</w:t>
      </w:r>
      <w:r w:rsidR="00462E52" w:rsidRPr="00C80C07">
        <w:rPr>
          <w:rFonts w:ascii="Times New Roman" w:hAnsi="Times New Roman" w:cs="Times New Roman"/>
          <w:sz w:val="24"/>
          <w:szCs w:val="24"/>
        </w:rPr>
        <w:t xml:space="preserve"> blockages and help Qi flow smoothly potentially </w:t>
      </w:r>
      <w:r w:rsidR="00113D0E" w:rsidRPr="00C80C07">
        <w:rPr>
          <w:rFonts w:ascii="Times New Roman" w:hAnsi="Times New Roman" w:cs="Times New Roman"/>
          <w:sz w:val="24"/>
          <w:szCs w:val="24"/>
        </w:rPr>
        <w:t xml:space="preserve">prevent and decelerate progression of psychosomatic </w:t>
      </w:r>
      <w:r w:rsidR="00016613" w:rsidRPr="00C80C07">
        <w:rPr>
          <w:rFonts w:ascii="Times New Roman" w:hAnsi="Times New Roman" w:cs="Times New Roman"/>
          <w:sz w:val="24"/>
          <w:szCs w:val="24"/>
        </w:rPr>
        <w:t>illnesses</w:t>
      </w:r>
      <w:r w:rsidR="00772695" w:rsidRPr="00C80C07">
        <w:rPr>
          <w:rFonts w:ascii="Times New Roman" w:hAnsi="Times New Roman" w:cs="Times New Roman"/>
          <w:sz w:val="24"/>
          <w:szCs w:val="24"/>
        </w:rPr>
        <w:t xml:space="preserve"> and improve disease-related symptoms in people with chronic conditions such as stro</w:t>
      </w:r>
      <w:r w:rsidR="00016613" w:rsidRPr="00C80C07">
        <w:rPr>
          <w:rFonts w:ascii="Times New Roman" w:hAnsi="Times New Roman" w:cs="Times New Roman"/>
          <w:sz w:val="24"/>
          <w:szCs w:val="24"/>
        </w:rPr>
        <w:t>k</w:t>
      </w:r>
      <w:r w:rsidR="00772695" w:rsidRPr="00C80C07">
        <w:rPr>
          <w:rFonts w:ascii="Times New Roman" w:hAnsi="Times New Roman" w:cs="Times New Roman"/>
          <w:sz w:val="24"/>
          <w:szCs w:val="24"/>
        </w:rPr>
        <w:t>e, chronic musculoskeletal pain and multiple sclerosis</w:t>
      </w:r>
      <w:r w:rsidR="00016613" w:rsidRPr="00C80C07">
        <w:rPr>
          <w:rFonts w:ascii="Times New Roman" w:hAnsi="Times New Roman" w:cs="Times New Roman"/>
          <w:sz w:val="24"/>
          <w:szCs w:val="24"/>
        </w:rPr>
        <w:t xml:space="preserve">. </w:t>
      </w:r>
      <w:r w:rsidR="00C31EF5" w:rsidRPr="00C80C07">
        <w:rPr>
          <w:rFonts w:ascii="Times New Roman" w:hAnsi="Times New Roman" w:cs="Times New Roman"/>
          <w:sz w:val="24"/>
          <w:szCs w:val="24"/>
        </w:rPr>
        <w:t>Some risks associated with Q</w:t>
      </w:r>
      <w:r w:rsidR="00B20F78" w:rsidRPr="00C80C07">
        <w:rPr>
          <w:rFonts w:ascii="Times New Roman" w:hAnsi="Times New Roman" w:cs="Times New Roman"/>
          <w:sz w:val="24"/>
          <w:szCs w:val="24"/>
        </w:rPr>
        <w:t>igong exercises is lack of Qigong instructors, non-standardized exercises and non-adherence to long term practices (</w:t>
      </w:r>
      <w:r w:rsidR="00807173" w:rsidRPr="00C80C07">
        <w:rPr>
          <w:rFonts w:ascii="Times New Roman" w:hAnsi="Times New Roman" w:cs="Times New Roman"/>
          <w:sz w:val="24"/>
          <w:szCs w:val="24"/>
        </w:rPr>
        <w:t>Guo et al., 2019</w:t>
      </w:r>
      <w:r w:rsidR="00B20F78" w:rsidRPr="00C80C07">
        <w:rPr>
          <w:rFonts w:ascii="Times New Roman" w:hAnsi="Times New Roman" w:cs="Times New Roman"/>
          <w:sz w:val="24"/>
          <w:szCs w:val="24"/>
        </w:rPr>
        <w:t>)</w:t>
      </w:r>
      <w:r w:rsidR="00AA62EC" w:rsidRPr="00C80C07">
        <w:rPr>
          <w:rFonts w:ascii="Times New Roman" w:hAnsi="Times New Roman" w:cs="Times New Roman"/>
          <w:sz w:val="24"/>
          <w:szCs w:val="24"/>
        </w:rPr>
        <w:t xml:space="preserve">. </w:t>
      </w:r>
      <w:r w:rsidR="00CD3D74" w:rsidRPr="00C80C07">
        <w:rPr>
          <w:rFonts w:ascii="Times New Roman" w:hAnsi="Times New Roman" w:cs="Times New Roman"/>
          <w:sz w:val="24"/>
          <w:szCs w:val="24"/>
        </w:rPr>
        <w:t xml:space="preserve">Qigong is accessible through </w:t>
      </w:r>
      <w:r w:rsidR="00C80C07" w:rsidRPr="00C80C07">
        <w:rPr>
          <w:rFonts w:ascii="Times New Roman" w:hAnsi="Times New Roman" w:cs="Times New Roman"/>
          <w:sz w:val="24"/>
          <w:szCs w:val="24"/>
        </w:rPr>
        <w:t xml:space="preserve">online </w:t>
      </w:r>
      <w:r w:rsidR="00804653" w:rsidRPr="00C80C07">
        <w:rPr>
          <w:rFonts w:ascii="Times New Roman" w:hAnsi="Times New Roman" w:cs="Times New Roman"/>
          <w:sz w:val="24"/>
          <w:szCs w:val="24"/>
        </w:rPr>
        <w:t>video</w:t>
      </w:r>
      <w:r w:rsidR="00C80C07" w:rsidRPr="00C80C07">
        <w:rPr>
          <w:rFonts w:ascii="Times New Roman" w:hAnsi="Times New Roman" w:cs="Times New Roman"/>
          <w:sz w:val="24"/>
          <w:szCs w:val="24"/>
        </w:rPr>
        <w:t>s or trained instructor</w:t>
      </w:r>
      <w:r w:rsidR="00804653" w:rsidRPr="00C80C07">
        <w:rPr>
          <w:rFonts w:ascii="Times New Roman" w:hAnsi="Times New Roman" w:cs="Times New Roman"/>
          <w:sz w:val="24"/>
          <w:szCs w:val="24"/>
        </w:rPr>
        <w:t xml:space="preserve"> and be </w:t>
      </w:r>
      <w:r w:rsidR="00C80C07" w:rsidRPr="00C80C07">
        <w:rPr>
          <w:rFonts w:ascii="Times New Roman" w:hAnsi="Times New Roman" w:cs="Times New Roman"/>
          <w:sz w:val="24"/>
          <w:szCs w:val="24"/>
        </w:rPr>
        <w:t>performed</w:t>
      </w:r>
      <w:r w:rsidR="00804653" w:rsidRPr="00C80C07">
        <w:rPr>
          <w:rFonts w:ascii="Times New Roman" w:hAnsi="Times New Roman" w:cs="Times New Roman"/>
          <w:sz w:val="24"/>
          <w:szCs w:val="24"/>
        </w:rPr>
        <w:t xml:space="preserve"> indoors or outdoors</w:t>
      </w:r>
      <w:r w:rsidR="00C80C07" w:rsidRPr="00C80C07">
        <w:rPr>
          <w:rFonts w:ascii="Times New Roman" w:hAnsi="Times New Roman" w:cs="Times New Roman"/>
          <w:sz w:val="24"/>
          <w:szCs w:val="24"/>
        </w:rPr>
        <w:t>.</w:t>
      </w:r>
    </w:p>
    <w:p w:rsidR="00AA62EC" w:rsidRPr="00C80C07" w:rsidRDefault="003252A5" w:rsidP="00051AB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0C07">
        <w:rPr>
          <w:rFonts w:ascii="Times New Roman" w:hAnsi="Times New Roman" w:cs="Times New Roman"/>
          <w:sz w:val="24"/>
          <w:szCs w:val="24"/>
        </w:rPr>
        <w:t xml:space="preserve">Qigong is an </w:t>
      </w:r>
      <w:r w:rsidR="00CE32F7" w:rsidRPr="00C80C07">
        <w:rPr>
          <w:rFonts w:ascii="Times New Roman" w:hAnsi="Times New Roman" w:cs="Times New Roman"/>
          <w:sz w:val="24"/>
          <w:szCs w:val="24"/>
        </w:rPr>
        <w:t>evidence-based</w:t>
      </w:r>
      <w:r w:rsidRPr="00C80C07">
        <w:rPr>
          <w:rFonts w:ascii="Times New Roman" w:hAnsi="Times New Roman" w:cs="Times New Roman"/>
          <w:sz w:val="24"/>
          <w:szCs w:val="24"/>
        </w:rPr>
        <w:t xml:space="preserve"> </w:t>
      </w:r>
      <w:r w:rsidR="00314046" w:rsidRPr="00C80C07">
        <w:rPr>
          <w:rFonts w:ascii="Times New Roman" w:hAnsi="Times New Roman" w:cs="Times New Roman"/>
          <w:sz w:val="24"/>
          <w:szCs w:val="24"/>
        </w:rPr>
        <w:t xml:space="preserve">therapy that has been used for treatment of major depressive disorder </w:t>
      </w:r>
      <w:r w:rsidR="00D15538" w:rsidRPr="00C80C07">
        <w:rPr>
          <w:rFonts w:ascii="Times New Roman" w:hAnsi="Times New Roman" w:cs="Times New Roman"/>
          <w:sz w:val="24"/>
          <w:szCs w:val="24"/>
        </w:rPr>
        <w:t xml:space="preserve">(MDD) </w:t>
      </w:r>
      <w:r w:rsidR="00314046" w:rsidRPr="00C80C07">
        <w:rPr>
          <w:rFonts w:ascii="Times New Roman" w:hAnsi="Times New Roman" w:cs="Times New Roman"/>
          <w:sz w:val="24"/>
          <w:szCs w:val="24"/>
        </w:rPr>
        <w:t xml:space="preserve">among adults </w:t>
      </w:r>
      <w:r w:rsidR="00BD0AE0" w:rsidRPr="00C80C07">
        <w:rPr>
          <w:rFonts w:ascii="Times New Roman" w:hAnsi="Times New Roman" w:cs="Times New Roman"/>
          <w:sz w:val="24"/>
          <w:szCs w:val="24"/>
        </w:rPr>
        <w:t xml:space="preserve">as well as rehabilitation of COVID-19 infection in older adults </w:t>
      </w:r>
      <w:r w:rsidR="00BD0AE0" w:rsidRPr="00C80C0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CE32F7" w:rsidRPr="00C80C07">
        <w:rPr>
          <w:rFonts w:ascii="Times New Roman" w:hAnsi="Times New Roman" w:cs="Times New Roman"/>
          <w:sz w:val="24"/>
          <w:szCs w:val="24"/>
        </w:rPr>
        <w:t>Guo et al., 2019</w:t>
      </w:r>
      <w:r w:rsidR="00CE32F7" w:rsidRPr="00C80C07">
        <w:rPr>
          <w:rFonts w:ascii="Times New Roman" w:hAnsi="Times New Roman" w:cs="Times New Roman"/>
          <w:sz w:val="24"/>
          <w:szCs w:val="24"/>
        </w:rPr>
        <w:t xml:space="preserve">; </w:t>
      </w:r>
      <w:r w:rsidR="00494541" w:rsidRPr="00C80C07">
        <w:rPr>
          <w:rFonts w:ascii="Times New Roman" w:hAnsi="Times New Roman" w:cs="Times New Roman"/>
          <w:sz w:val="24"/>
          <w:szCs w:val="24"/>
        </w:rPr>
        <w:t>Feng</w:t>
      </w:r>
      <w:r w:rsidR="00CE32F7" w:rsidRPr="00C80C07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BD0AE0" w:rsidRPr="00C80C07">
        <w:rPr>
          <w:rFonts w:ascii="Times New Roman" w:hAnsi="Times New Roman" w:cs="Times New Roman"/>
          <w:sz w:val="24"/>
          <w:szCs w:val="24"/>
        </w:rPr>
        <w:t xml:space="preserve">). </w:t>
      </w:r>
      <w:r w:rsidR="00B31E3D" w:rsidRPr="00C80C07">
        <w:rPr>
          <w:rFonts w:ascii="Times New Roman" w:hAnsi="Times New Roman" w:cs="Times New Roman"/>
          <w:sz w:val="24"/>
          <w:szCs w:val="24"/>
        </w:rPr>
        <w:t xml:space="preserve">Qigong has </w:t>
      </w:r>
      <w:r w:rsidR="00E828CF" w:rsidRPr="00C80C07">
        <w:rPr>
          <w:rFonts w:ascii="Times New Roman" w:hAnsi="Times New Roman" w:cs="Times New Roman"/>
          <w:sz w:val="24"/>
          <w:szCs w:val="24"/>
        </w:rPr>
        <w:t>revealed</w:t>
      </w:r>
      <w:r w:rsidR="00B31E3D" w:rsidRPr="00C80C07">
        <w:rPr>
          <w:rFonts w:ascii="Times New Roman" w:hAnsi="Times New Roman" w:cs="Times New Roman"/>
          <w:sz w:val="24"/>
          <w:szCs w:val="24"/>
        </w:rPr>
        <w:t xml:space="preserve"> to </w:t>
      </w:r>
      <w:r w:rsidR="00E828CF" w:rsidRPr="00C80C07">
        <w:rPr>
          <w:rFonts w:ascii="Times New Roman" w:hAnsi="Times New Roman" w:cs="Times New Roman"/>
          <w:sz w:val="24"/>
          <w:szCs w:val="24"/>
        </w:rPr>
        <w:t>improve</w:t>
      </w:r>
      <w:r w:rsidR="00455A19" w:rsidRPr="00C80C07">
        <w:rPr>
          <w:rFonts w:ascii="Times New Roman" w:hAnsi="Times New Roman" w:cs="Times New Roman"/>
          <w:sz w:val="24"/>
          <w:szCs w:val="24"/>
        </w:rPr>
        <w:t xml:space="preserve"> </w:t>
      </w:r>
      <w:r w:rsidR="00E828CF" w:rsidRPr="00C80C07">
        <w:rPr>
          <w:rFonts w:ascii="Times New Roman" w:hAnsi="Times New Roman" w:cs="Times New Roman"/>
          <w:sz w:val="24"/>
          <w:szCs w:val="24"/>
        </w:rPr>
        <w:t>exercise</w:t>
      </w:r>
      <w:r w:rsidR="00455A19" w:rsidRPr="00C80C07">
        <w:rPr>
          <w:rFonts w:ascii="Times New Roman" w:hAnsi="Times New Roman" w:cs="Times New Roman"/>
          <w:sz w:val="24"/>
          <w:szCs w:val="24"/>
        </w:rPr>
        <w:t xml:space="preserve"> capacity</w:t>
      </w:r>
      <w:r w:rsidR="00E828CF" w:rsidRPr="00C80C07">
        <w:rPr>
          <w:rFonts w:ascii="Times New Roman" w:hAnsi="Times New Roman" w:cs="Times New Roman"/>
          <w:sz w:val="24"/>
          <w:szCs w:val="24"/>
        </w:rPr>
        <w:t>, task functionality</w:t>
      </w:r>
      <w:r w:rsidR="00455A19" w:rsidRPr="00C80C07">
        <w:rPr>
          <w:rFonts w:ascii="Times New Roman" w:hAnsi="Times New Roman" w:cs="Times New Roman"/>
          <w:sz w:val="24"/>
          <w:szCs w:val="24"/>
        </w:rPr>
        <w:t xml:space="preserve"> and improve quality of life</w:t>
      </w:r>
      <w:r w:rsidR="00E828CF" w:rsidRPr="00C80C07">
        <w:rPr>
          <w:rFonts w:ascii="Times New Roman" w:hAnsi="Times New Roman" w:cs="Times New Roman"/>
          <w:sz w:val="24"/>
          <w:szCs w:val="24"/>
        </w:rPr>
        <w:t xml:space="preserve"> in patients with respiratory infectious diseases. As a clinician, I would recommend </w:t>
      </w:r>
      <w:r w:rsidR="00474FD9" w:rsidRPr="00C80C07">
        <w:rPr>
          <w:rFonts w:ascii="Times New Roman" w:hAnsi="Times New Roman" w:cs="Times New Roman"/>
          <w:sz w:val="24"/>
          <w:szCs w:val="24"/>
        </w:rPr>
        <w:t xml:space="preserve">the use of Qigong-based therapy in patients with mental illnesses to alleviate </w:t>
      </w:r>
      <w:r w:rsidR="00CD3D74" w:rsidRPr="00C80C07">
        <w:rPr>
          <w:rFonts w:ascii="Times New Roman" w:hAnsi="Times New Roman" w:cs="Times New Roman"/>
          <w:sz w:val="24"/>
          <w:szCs w:val="24"/>
        </w:rPr>
        <w:t xml:space="preserve">depression </w:t>
      </w:r>
      <w:r w:rsidR="00474FD9" w:rsidRPr="00C80C07">
        <w:rPr>
          <w:rFonts w:ascii="Times New Roman" w:hAnsi="Times New Roman" w:cs="Times New Roman"/>
          <w:sz w:val="24"/>
          <w:szCs w:val="24"/>
        </w:rPr>
        <w:t xml:space="preserve">symptoms. </w:t>
      </w:r>
    </w:p>
    <w:p w:rsidR="00AA62EC" w:rsidRPr="00C80C07" w:rsidRDefault="00AA62EC" w:rsidP="00051AB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C0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A62EC" w:rsidRPr="00C80C07" w:rsidRDefault="00AA62EC" w:rsidP="00051AB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1565552"/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Guo, </w:t>
      </w:r>
      <w:bookmarkEnd w:id="1"/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L., Kong, Z., &amp; Zhang, Y. (2019). Qigong-based therapy for treating adults with major depressive disorder: a meta-analysis of randomized controlled trials. </w:t>
      </w:r>
      <w:r w:rsidRPr="00C80C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0C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826.</w:t>
      </w:r>
      <w:r w:rsidRPr="00C80C0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80C0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https://doi.org/10.3390%2Fijerph16050826</w:t>
        </w:r>
      </w:hyperlink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494541" w:rsidRPr="00C80C07" w:rsidRDefault="00494541" w:rsidP="00051AB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31566023"/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Feng</w:t>
      </w:r>
      <w:bookmarkEnd w:id="2"/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Tuchman, S., </w:t>
      </w:r>
      <w:proofErr w:type="spellStart"/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Denninger</w:t>
      </w:r>
      <w:proofErr w:type="spellEnd"/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W., </w:t>
      </w:r>
      <w:proofErr w:type="spellStart"/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Fricchione</w:t>
      </w:r>
      <w:proofErr w:type="spellEnd"/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 L., &amp; Yeung, A. (2020). Qigong for the prevention, treatment, and rehabilitation of COVID-19 infection in older adults. </w:t>
      </w:r>
      <w:r w:rsidRPr="00C80C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American Journal of Geriatric Psychiatry</w:t>
      </w:r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80C0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812-819.</w:t>
      </w:r>
      <w:r w:rsidRPr="00C80C0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80C07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https://doi.org/10.1016%2Fj.jagp.2020.05.012</w:t>
        </w:r>
      </w:hyperlink>
      <w:r w:rsidRPr="00C80C0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494541" w:rsidRPr="00C80C07" w:rsidSect="000A1E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D26" w:rsidRDefault="00E96D26" w:rsidP="00D75B2A">
      <w:pPr>
        <w:spacing w:after="0" w:line="240" w:lineRule="auto"/>
      </w:pPr>
      <w:r>
        <w:separator/>
      </w:r>
    </w:p>
  </w:endnote>
  <w:endnote w:type="continuationSeparator" w:id="0">
    <w:p w:rsidR="00E96D26" w:rsidRDefault="00E96D26" w:rsidP="00D7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D26" w:rsidRDefault="00E96D26" w:rsidP="00D75B2A">
      <w:pPr>
        <w:spacing w:after="0" w:line="240" w:lineRule="auto"/>
      </w:pPr>
      <w:r>
        <w:separator/>
      </w:r>
    </w:p>
  </w:footnote>
  <w:footnote w:type="continuationSeparator" w:id="0">
    <w:p w:rsidR="00E96D26" w:rsidRDefault="00E96D26" w:rsidP="00D7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573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51AB3" w:rsidRPr="00051AB3" w:rsidRDefault="00051AB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51A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1A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1A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51A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51AB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51AB3" w:rsidRDefault="00051A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D6"/>
    <w:rsid w:val="00016613"/>
    <w:rsid w:val="00051AB3"/>
    <w:rsid w:val="000A1E7A"/>
    <w:rsid w:val="00113D0E"/>
    <w:rsid w:val="00304FC9"/>
    <w:rsid w:val="00314046"/>
    <w:rsid w:val="003252A5"/>
    <w:rsid w:val="00383840"/>
    <w:rsid w:val="003B6857"/>
    <w:rsid w:val="004259D6"/>
    <w:rsid w:val="00455A19"/>
    <w:rsid w:val="00462E52"/>
    <w:rsid w:val="00474FD9"/>
    <w:rsid w:val="00494541"/>
    <w:rsid w:val="004E7DF2"/>
    <w:rsid w:val="0054126C"/>
    <w:rsid w:val="005B6180"/>
    <w:rsid w:val="00690805"/>
    <w:rsid w:val="00772695"/>
    <w:rsid w:val="007B68CE"/>
    <w:rsid w:val="007F04E9"/>
    <w:rsid w:val="00804653"/>
    <w:rsid w:val="00807173"/>
    <w:rsid w:val="008448B5"/>
    <w:rsid w:val="00A12028"/>
    <w:rsid w:val="00A445AF"/>
    <w:rsid w:val="00AA62EC"/>
    <w:rsid w:val="00B20F78"/>
    <w:rsid w:val="00B31E3D"/>
    <w:rsid w:val="00B37043"/>
    <w:rsid w:val="00BD0AE0"/>
    <w:rsid w:val="00BE50CF"/>
    <w:rsid w:val="00C31EF5"/>
    <w:rsid w:val="00C54B27"/>
    <w:rsid w:val="00C80C07"/>
    <w:rsid w:val="00CD3D74"/>
    <w:rsid w:val="00CE32F7"/>
    <w:rsid w:val="00D15538"/>
    <w:rsid w:val="00D672D0"/>
    <w:rsid w:val="00D75B2A"/>
    <w:rsid w:val="00DD1476"/>
    <w:rsid w:val="00E12DD0"/>
    <w:rsid w:val="00E828CF"/>
    <w:rsid w:val="00E91678"/>
    <w:rsid w:val="00E96D26"/>
    <w:rsid w:val="00ED7178"/>
    <w:rsid w:val="00F17A3D"/>
    <w:rsid w:val="00FA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C36AE"/>
  <w15:chartTrackingRefBased/>
  <w15:docId w15:val="{FFB1D63B-F7C2-4D7F-B785-7D45022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2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2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B2A"/>
  </w:style>
  <w:style w:type="paragraph" w:styleId="Footer">
    <w:name w:val="footer"/>
    <w:basedOn w:val="Normal"/>
    <w:link w:val="FooterChar"/>
    <w:uiPriority w:val="99"/>
    <w:unhideWhenUsed/>
    <w:rsid w:val="00D75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%2Fj.jagp.2020.05.0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%2Fijerph1605082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2023-04-05T01:57:00Z</dcterms:created>
  <dcterms:modified xsi:type="dcterms:W3CDTF">2023-04-05T03:00:00Z</dcterms:modified>
</cp:coreProperties>
</file>