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532" w:rsidRPr="005103FE" w:rsidRDefault="00CA54B9" w:rsidP="005103FE">
      <w:pPr>
        <w:spacing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103FE">
        <w:rPr>
          <w:rFonts w:ascii="Times New Roman" w:eastAsia="Times New Roman" w:hAnsi="Times New Roman" w:cs="Times New Roman"/>
          <w:sz w:val="24"/>
          <w:szCs w:val="24"/>
        </w:rPr>
        <w:t>Hello</w:t>
      </w:r>
      <w:r w:rsidR="0037151F" w:rsidRPr="0051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4532" w:rsidRPr="005103FE">
        <w:rPr>
          <w:rFonts w:ascii="Times New Roman" w:eastAsia="Times New Roman" w:hAnsi="Times New Roman" w:cs="Times New Roman"/>
          <w:sz w:val="24"/>
          <w:szCs w:val="24"/>
        </w:rPr>
        <w:t>Harpreet</w:t>
      </w:r>
      <w:r w:rsidR="0037151F" w:rsidRPr="005103FE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D4700" w:rsidRPr="005103FE" w:rsidRDefault="0037151F" w:rsidP="005103F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103FE">
        <w:rPr>
          <w:rFonts w:ascii="Times New Roman" w:eastAsia="Times New Roman" w:hAnsi="Times New Roman" w:cs="Times New Roman"/>
          <w:sz w:val="24"/>
          <w:szCs w:val="24"/>
        </w:rPr>
        <w:t xml:space="preserve">Great post. Non-verbal and creative </w:t>
      </w:r>
      <w:r w:rsidR="00D63214" w:rsidRPr="005103FE">
        <w:rPr>
          <w:rFonts w:ascii="Times New Roman" w:eastAsia="Times New Roman" w:hAnsi="Times New Roman" w:cs="Times New Roman"/>
          <w:sz w:val="24"/>
          <w:szCs w:val="24"/>
        </w:rPr>
        <w:t xml:space="preserve">forms </w:t>
      </w:r>
      <w:r w:rsidRPr="005103FE">
        <w:rPr>
          <w:rFonts w:ascii="Times New Roman" w:eastAsia="Times New Roman" w:hAnsi="Times New Roman" w:cs="Times New Roman"/>
          <w:sz w:val="24"/>
          <w:szCs w:val="24"/>
        </w:rPr>
        <w:t>of psycho</w:t>
      </w:r>
      <w:bookmarkStart w:id="0" w:name="_GoBack"/>
      <w:bookmarkEnd w:id="0"/>
      <w:r w:rsidRPr="005103FE">
        <w:rPr>
          <w:rFonts w:ascii="Times New Roman" w:eastAsia="Times New Roman" w:hAnsi="Times New Roman" w:cs="Times New Roman"/>
          <w:sz w:val="24"/>
          <w:szCs w:val="24"/>
        </w:rPr>
        <w:t>therapy such as Dance Movement Therapy (DMT)</w:t>
      </w:r>
      <w:r w:rsidR="00D63214" w:rsidRPr="005103FE">
        <w:rPr>
          <w:rFonts w:ascii="Times New Roman" w:eastAsia="Times New Roman" w:hAnsi="Times New Roman" w:cs="Times New Roman"/>
          <w:sz w:val="24"/>
          <w:szCs w:val="24"/>
        </w:rPr>
        <w:t xml:space="preserve"> may not be recommended as treatment options </w:t>
      </w:r>
      <w:r w:rsidR="00441F8F" w:rsidRPr="005103FE">
        <w:rPr>
          <w:rFonts w:ascii="Times New Roman" w:eastAsia="Times New Roman" w:hAnsi="Times New Roman" w:cs="Times New Roman"/>
          <w:sz w:val="24"/>
          <w:szCs w:val="24"/>
        </w:rPr>
        <w:t>in patient with mental illnesses</w:t>
      </w:r>
      <w:r w:rsidR="004C6942" w:rsidRPr="005103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D4700" w:rsidRPr="005103FE">
        <w:rPr>
          <w:rFonts w:ascii="Times New Roman" w:eastAsia="Times New Roman" w:hAnsi="Times New Roman" w:cs="Times New Roman"/>
          <w:sz w:val="24"/>
          <w:szCs w:val="24"/>
        </w:rPr>
        <w:t xml:space="preserve">DMT shares </w:t>
      </w:r>
      <w:r w:rsidR="0006588A" w:rsidRPr="005103FE">
        <w:rPr>
          <w:rFonts w:ascii="Times New Roman" w:eastAsia="Times New Roman" w:hAnsi="Times New Roman" w:cs="Times New Roman"/>
          <w:sz w:val="24"/>
          <w:szCs w:val="24"/>
        </w:rPr>
        <w:t xml:space="preserve">some characteristics with other arts therapies as an </w:t>
      </w:r>
      <w:r w:rsidR="003E21A6" w:rsidRPr="005103FE">
        <w:rPr>
          <w:rFonts w:ascii="Times New Roman" w:eastAsia="Times New Roman" w:hAnsi="Times New Roman" w:cs="Times New Roman"/>
          <w:sz w:val="24"/>
          <w:szCs w:val="24"/>
        </w:rPr>
        <w:t>overall therapeutic approach</w:t>
      </w:r>
      <w:r w:rsidR="0006588A" w:rsidRPr="005103FE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r w:rsidR="003E21A6" w:rsidRPr="005103FE">
        <w:rPr>
          <w:rFonts w:ascii="Times New Roman" w:eastAsia="Times New Roman" w:hAnsi="Times New Roman" w:cs="Times New Roman"/>
          <w:sz w:val="24"/>
          <w:szCs w:val="24"/>
        </w:rPr>
        <w:t>h</w:t>
      </w:r>
      <w:r w:rsidR="0006588A" w:rsidRPr="005103FE">
        <w:rPr>
          <w:rFonts w:ascii="Times New Roman" w:eastAsia="Times New Roman" w:hAnsi="Times New Roman" w:cs="Times New Roman"/>
          <w:sz w:val="24"/>
          <w:szCs w:val="24"/>
        </w:rPr>
        <w:t>umanistic, psychodynamic, developmental, artistic/creative, active/directive, and eclectic/integrative therapeutic approaches</w:t>
      </w:r>
      <w:r w:rsidR="00C378AD" w:rsidRPr="005103F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95465" w:rsidRPr="005103FE">
        <w:rPr>
          <w:rFonts w:ascii="Times New Roman" w:eastAsia="Times New Roman" w:hAnsi="Times New Roman" w:cs="Times New Roman"/>
          <w:sz w:val="24"/>
          <w:szCs w:val="24"/>
        </w:rPr>
        <w:t>Surprisingly</w:t>
      </w:r>
      <w:r w:rsidR="00B9778F" w:rsidRPr="005103FE">
        <w:rPr>
          <w:rFonts w:ascii="Times New Roman" w:eastAsia="Times New Roman" w:hAnsi="Times New Roman" w:cs="Times New Roman"/>
          <w:sz w:val="24"/>
          <w:szCs w:val="24"/>
        </w:rPr>
        <w:t>, the approach helps to build t</w:t>
      </w:r>
      <w:r w:rsidR="003B7294" w:rsidRPr="005103FE">
        <w:rPr>
          <w:rFonts w:ascii="Times New Roman" w:eastAsia="Times New Roman" w:hAnsi="Times New Roman" w:cs="Times New Roman"/>
          <w:sz w:val="24"/>
          <w:szCs w:val="24"/>
        </w:rPr>
        <w:t xml:space="preserve">herapeutic relationships through mirroring, accessing </w:t>
      </w:r>
      <w:r w:rsidR="00A95465" w:rsidRPr="005103FE">
        <w:rPr>
          <w:rFonts w:ascii="Times New Roman" w:eastAsia="Times New Roman" w:hAnsi="Times New Roman" w:cs="Times New Roman"/>
          <w:sz w:val="24"/>
          <w:szCs w:val="24"/>
        </w:rPr>
        <w:t>unconscious</w:t>
      </w:r>
      <w:r w:rsidR="003B7294" w:rsidRPr="005103FE">
        <w:rPr>
          <w:rFonts w:ascii="Times New Roman" w:eastAsia="Times New Roman" w:hAnsi="Times New Roman" w:cs="Times New Roman"/>
          <w:sz w:val="24"/>
          <w:szCs w:val="24"/>
        </w:rPr>
        <w:t xml:space="preserve"> materials through imagination, symbolism and metaphor</w:t>
      </w:r>
      <w:r w:rsidR="00A95465" w:rsidRPr="005103FE">
        <w:rPr>
          <w:rFonts w:ascii="Times New Roman" w:eastAsia="Times New Roman" w:hAnsi="Times New Roman" w:cs="Times New Roman"/>
          <w:sz w:val="24"/>
          <w:szCs w:val="24"/>
        </w:rPr>
        <w:t xml:space="preserve"> and integrated through </w:t>
      </w:r>
      <w:r w:rsidR="003E0080" w:rsidRPr="005103FE">
        <w:rPr>
          <w:rFonts w:ascii="Times New Roman" w:eastAsia="Times New Roman" w:hAnsi="Times New Roman" w:cs="Times New Roman"/>
          <w:sz w:val="24"/>
          <w:szCs w:val="24"/>
        </w:rPr>
        <w:t>reflection</w:t>
      </w:r>
      <w:r w:rsidR="00A95465" w:rsidRPr="005103FE">
        <w:rPr>
          <w:rFonts w:ascii="Times New Roman" w:eastAsia="Times New Roman" w:hAnsi="Times New Roman" w:cs="Times New Roman"/>
          <w:sz w:val="24"/>
          <w:szCs w:val="24"/>
        </w:rPr>
        <w:t xml:space="preserve"> creativity and movement narratives (</w:t>
      </w:r>
      <w:proofErr w:type="spellStart"/>
      <w:r w:rsidR="0019366C"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Karkou</w:t>
      </w:r>
      <w:proofErr w:type="spellEnd"/>
      <w:r w:rsidR="0019366C"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A95465" w:rsidRPr="005103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3E0080" w:rsidRPr="005103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103FE" w:rsidRPr="005103FE" w:rsidRDefault="005103FE" w:rsidP="005103F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103FE">
        <w:rPr>
          <w:rFonts w:ascii="Times New Roman" w:eastAsia="Times New Roman" w:hAnsi="Times New Roman" w:cs="Times New Roman"/>
          <w:sz w:val="24"/>
          <w:szCs w:val="24"/>
        </w:rPr>
        <w:t xml:space="preserve">As a clinician, </w:t>
      </w:r>
      <w:r w:rsidR="003E0080" w:rsidRPr="005103FE">
        <w:rPr>
          <w:rFonts w:ascii="Times New Roman" w:eastAsia="Times New Roman" w:hAnsi="Times New Roman" w:cs="Times New Roman"/>
          <w:sz w:val="24"/>
          <w:szCs w:val="24"/>
        </w:rPr>
        <w:t>I would recommend DMT to patients with mental illness since DM</w:t>
      </w:r>
      <w:r w:rsidR="004C6942" w:rsidRPr="005103FE">
        <w:rPr>
          <w:rFonts w:ascii="Times New Roman" w:eastAsia="Times New Roman" w:hAnsi="Times New Roman" w:cs="Times New Roman"/>
          <w:sz w:val="24"/>
          <w:szCs w:val="24"/>
        </w:rPr>
        <w:t xml:space="preserve"> involves preparation, incubation, illumination, and evaluation as the central importance of movement</w:t>
      </w:r>
      <w:r w:rsidR="000D4700" w:rsidRPr="005103FE">
        <w:rPr>
          <w:rFonts w:ascii="Times New Roman" w:eastAsia="Times New Roman" w:hAnsi="Times New Roman" w:cs="Times New Roman"/>
          <w:sz w:val="24"/>
          <w:szCs w:val="24"/>
        </w:rPr>
        <w:t xml:space="preserve"> that links to body memory, body language, and mediation of the therapeutic relationship</w:t>
      </w:r>
      <w:r w:rsidR="0019366C" w:rsidRPr="005103FE">
        <w:rPr>
          <w:rFonts w:ascii="Times New Roman" w:eastAsia="Times New Roman" w:hAnsi="Times New Roman" w:cs="Times New Roman"/>
          <w:sz w:val="24"/>
          <w:szCs w:val="24"/>
        </w:rPr>
        <w:t xml:space="preserve">. The approach has been </w:t>
      </w:r>
      <w:r w:rsidR="00082CB1" w:rsidRPr="005103FE">
        <w:rPr>
          <w:rFonts w:ascii="Times New Roman" w:eastAsia="Times New Roman" w:hAnsi="Times New Roman" w:cs="Times New Roman"/>
          <w:sz w:val="24"/>
          <w:szCs w:val="24"/>
        </w:rPr>
        <w:t>proven</w:t>
      </w:r>
      <w:r w:rsidR="0019366C" w:rsidRPr="005103FE">
        <w:rPr>
          <w:rFonts w:ascii="Times New Roman" w:eastAsia="Times New Roman" w:hAnsi="Times New Roman" w:cs="Times New Roman"/>
          <w:sz w:val="24"/>
          <w:szCs w:val="24"/>
        </w:rPr>
        <w:t xml:space="preserve"> to significantly reduce</w:t>
      </w:r>
      <w:r w:rsidR="00C72700" w:rsidRPr="005103FE">
        <w:rPr>
          <w:rFonts w:ascii="Times New Roman" w:eastAsia="Times New Roman" w:hAnsi="Times New Roman" w:cs="Times New Roman"/>
          <w:sz w:val="24"/>
          <w:szCs w:val="24"/>
        </w:rPr>
        <w:t>d</w:t>
      </w:r>
      <w:r w:rsidR="0019366C" w:rsidRPr="0051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09B9" w:rsidRPr="005103FE">
        <w:rPr>
          <w:rFonts w:ascii="Times New Roman" w:eastAsia="Times New Roman" w:hAnsi="Times New Roman" w:cs="Times New Roman"/>
          <w:sz w:val="24"/>
          <w:szCs w:val="24"/>
        </w:rPr>
        <w:t xml:space="preserve">scores </w:t>
      </w:r>
      <w:r w:rsidR="00C72700" w:rsidRPr="005103FE"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 w:rsidR="00B43A85" w:rsidRPr="005103FE">
        <w:rPr>
          <w:rFonts w:ascii="Times New Roman" w:eastAsia="Times New Roman" w:hAnsi="Times New Roman" w:cs="Times New Roman"/>
          <w:sz w:val="24"/>
          <w:szCs w:val="24"/>
        </w:rPr>
        <w:t>depression</w:t>
      </w:r>
      <w:r w:rsidR="00BD09B9" w:rsidRPr="005103FE">
        <w:rPr>
          <w:rFonts w:ascii="Times New Roman" w:eastAsia="Times New Roman" w:hAnsi="Times New Roman" w:cs="Times New Roman"/>
          <w:sz w:val="24"/>
          <w:szCs w:val="24"/>
        </w:rPr>
        <w:t xml:space="preserve"> as a solution </w:t>
      </w:r>
      <w:r w:rsidR="00082CB1" w:rsidRPr="005103FE">
        <w:rPr>
          <w:rFonts w:ascii="Times New Roman" w:eastAsia="Times New Roman" w:hAnsi="Times New Roman" w:cs="Times New Roman"/>
          <w:sz w:val="24"/>
          <w:szCs w:val="24"/>
        </w:rPr>
        <w:t>f</w:t>
      </w:r>
      <w:r w:rsidR="00BD09B9" w:rsidRPr="005103FE">
        <w:rPr>
          <w:rFonts w:ascii="Times New Roman" w:eastAsia="Times New Roman" w:hAnsi="Times New Roman" w:cs="Times New Roman"/>
          <w:sz w:val="24"/>
          <w:szCs w:val="24"/>
        </w:rPr>
        <w:t xml:space="preserve">ocused and </w:t>
      </w:r>
      <w:r w:rsidR="00082CB1" w:rsidRPr="005103FE">
        <w:rPr>
          <w:rFonts w:ascii="Times New Roman" w:eastAsia="Times New Roman" w:hAnsi="Times New Roman" w:cs="Times New Roman"/>
          <w:sz w:val="24"/>
          <w:szCs w:val="24"/>
        </w:rPr>
        <w:t>resourceful</w:t>
      </w:r>
      <w:r w:rsidR="00BD09B9" w:rsidRPr="005103FE">
        <w:rPr>
          <w:rFonts w:ascii="Times New Roman" w:eastAsia="Times New Roman" w:hAnsi="Times New Roman" w:cs="Times New Roman"/>
          <w:sz w:val="24"/>
          <w:szCs w:val="24"/>
        </w:rPr>
        <w:t xml:space="preserve"> model at the basis of intervention</w:t>
      </w:r>
      <w:r w:rsidR="00C72700" w:rsidRPr="005103F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C72700"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Karkou</w:t>
      </w:r>
      <w:proofErr w:type="spellEnd"/>
      <w:r w:rsidR="00C72700"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2019</w:t>
      </w:r>
      <w:r w:rsidR="00C72700" w:rsidRPr="005103FE">
        <w:rPr>
          <w:rFonts w:ascii="Times New Roman" w:eastAsia="Times New Roman" w:hAnsi="Times New Roman" w:cs="Times New Roman"/>
          <w:sz w:val="24"/>
          <w:szCs w:val="24"/>
        </w:rPr>
        <w:t>)</w:t>
      </w:r>
      <w:r w:rsidR="00BD09B9" w:rsidRPr="005103FE">
        <w:rPr>
          <w:rFonts w:ascii="Times New Roman" w:eastAsia="Times New Roman" w:hAnsi="Times New Roman" w:cs="Times New Roman"/>
          <w:sz w:val="24"/>
          <w:szCs w:val="24"/>
        </w:rPr>
        <w:t>. As an integrative approach</w:t>
      </w:r>
      <w:r w:rsidR="00082CB1" w:rsidRPr="005103FE">
        <w:rPr>
          <w:rFonts w:ascii="Times New Roman" w:eastAsia="Times New Roman" w:hAnsi="Times New Roman" w:cs="Times New Roman"/>
          <w:sz w:val="24"/>
          <w:szCs w:val="24"/>
        </w:rPr>
        <w:t>, the severity or levels of depression may re</w:t>
      </w:r>
      <w:r w:rsidR="00B43A85" w:rsidRPr="005103FE">
        <w:rPr>
          <w:rFonts w:ascii="Times New Roman" w:eastAsia="Times New Roman" w:hAnsi="Times New Roman" w:cs="Times New Roman"/>
          <w:sz w:val="24"/>
          <w:szCs w:val="24"/>
        </w:rPr>
        <w:t>quire longer term interventions, intensity of the session should be moderated to avoid fatigue.</w:t>
      </w:r>
      <w:r w:rsidR="009C5FF0" w:rsidRPr="005103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5465" w:rsidRPr="005103FE" w:rsidRDefault="009C5FF0" w:rsidP="005103FE">
      <w:pPr>
        <w:spacing w:line="48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103FE">
        <w:rPr>
          <w:rFonts w:ascii="Times New Roman" w:eastAsia="Times New Roman" w:hAnsi="Times New Roman" w:cs="Times New Roman"/>
          <w:sz w:val="24"/>
          <w:szCs w:val="24"/>
        </w:rPr>
        <w:t>Some concerns may arise on how to control DMT as a form of psychotherapy</w:t>
      </w:r>
      <w:r w:rsidR="002664DA" w:rsidRPr="005103FE">
        <w:rPr>
          <w:rFonts w:ascii="Times New Roman" w:eastAsia="Times New Roman" w:hAnsi="Times New Roman" w:cs="Times New Roman"/>
          <w:sz w:val="24"/>
          <w:szCs w:val="24"/>
        </w:rPr>
        <w:t xml:space="preserve"> or a recreational activity and how to measure benefits </w:t>
      </w:r>
      <w:r w:rsidR="002578EF" w:rsidRPr="005103FE">
        <w:rPr>
          <w:rFonts w:ascii="Times New Roman" w:eastAsia="Times New Roman" w:hAnsi="Times New Roman" w:cs="Times New Roman"/>
          <w:sz w:val="24"/>
          <w:szCs w:val="24"/>
        </w:rPr>
        <w:t xml:space="preserve">focused on other illnesses such as cancer care. </w:t>
      </w:r>
      <w:r w:rsidR="00C16B00" w:rsidRPr="005103FE">
        <w:rPr>
          <w:rFonts w:ascii="Times New Roman" w:eastAsia="Times New Roman" w:hAnsi="Times New Roman" w:cs="Times New Roman"/>
          <w:sz w:val="24"/>
          <w:szCs w:val="24"/>
        </w:rPr>
        <w:t>In addition, there are no active ingredients in DMT t</w:t>
      </w:r>
      <w:r w:rsidR="00624FEC" w:rsidRPr="005103FE">
        <w:rPr>
          <w:rFonts w:ascii="Times New Roman" w:eastAsia="Times New Roman" w:hAnsi="Times New Roman" w:cs="Times New Roman"/>
          <w:sz w:val="24"/>
          <w:szCs w:val="24"/>
        </w:rPr>
        <w:t xml:space="preserve">hat would be considered responsible for the impact of DMT such as </w:t>
      </w:r>
      <w:r w:rsidR="005103FE" w:rsidRPr="005103FE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624FEC" w:rsidRPr="005103FE">
        <w:rPr>
          <w:rFonts w:ascii="Times New Roman" w:eastAsia="Times New Roman" w:hAnsi="Times New Roman" w:cs="Times New Roman"/>
          <w:sz w:val="24"/>
          <w:szCs w:val="24"/>
        </w:rPr>
        <w:t>Arts for the Blue</w:t>
      </w:r>
      <w:r w:rsidR="005103FE" w:rsidRPr="005103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624FEC" w:rsidRPr="005103FE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5103FE" w:rsidRPr="005103FE">
        <w:rPr>
          <w:rFonts w:ascii="Times New Roman" w:eastAsia="Times New Roman" w:hAnsi="Times New Roman" w:cs="Times New Roman"/>
          <w:sz w:val="24"/>
          <w:szCs w:val="24"/>
        </w:rPr>
        <w:t xml:space="preserve"> as a treatment method. </w:t>
      </w:r>
    </w:p>
    <w:p w:rsidR="00A95465" w:rsidRPr="005103FE" w:rsidRDefault="00A95465" w:rsidP="005103F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03FE">
        <w:rPr>
          <w:rFonts w:ascii="Times New Roman" w:hAnsi="Times New Roman" w:cs="Times New Roman"/>
          <w:b/>
          <w:sz w:val="24"/>
          <w:szCs w:val="24"/>
        </w:rPr>
        <w:t>Reference</w:t>
      </w:r>
    </w:p>
    <w:p w:rsidR="00A95465" w:rsidRPr="005103FE" w:rsidRDefault="00A95465" w:rsidP="005103FE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Karkou</w:t>
      </w:r>
      <w:proofErr w:type="spellEnd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V., </w:t>
      </w:r>
      <w:proofErr w:type="spellStart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Aithal</w:t>
      </w:r>
      <w:proofErr w:type="spellEnd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S., </w:t>
      </w:r>
      <w:proofErr w:type="spellStart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Zubala</w:t>
      </w:r>
      <w:proofErr w:type="spellEnd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&amp; </w:t>
      </w:r>
      <w:proofErr w:type="spellStart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Meekums</w:t>
      </w:r>
      <w:proofErr w:type="spellEnd"/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(2019). Effectiveness of dance movement therapy in the treatment of adults with depression: a systematic review with meta-analyses. </w:t>
      </w:r>
      <w:r w:rsidRPr="005103F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psychology</w:t>
      </w:r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936.</w:t>
      </w:r>
      <w:r w:rsidRPr="005103FE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5103F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https://doi.org/10.3389/fpsyg.2019.00936</w:t>
        </w:r>
      </w:hyperlink>
      <w:r w:rsidRPr="005103F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95465" w:rsidRPr="005103FE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32"/>
    <w:rsid w:val="0006588A"/>
    <w:rsid w:val="00082CB1"/>
    <w:rsid w:val="000A1E7A"/>
    <w:rsid w:val="000D4700"/>
    <w:rsid w:val="0019366C"/>
    <w:rsid w:val="002578EF"/>
    <w:rsid w:val="002664DA"/>
    <w:rsid w:val="00304FC9"/>
    <w:rsid w:val="0037151F"/>
    <w:rsid w:val="003B7294"/>
    <w:rsid w:val="003E0080"/>
    <w:rsid w:val="003E21A6"/>
    <w:rsid w:val="00441F8F"/>
    <w:rsid w:val="004C6942"/>
    <w:rsid w:val="005103FE"/>
    <w:rsid w:val="00624FEC"/>
    <w:rsid w:val="007B68CE"/>
    <w:rsid w:val="009C5FF0"/>
    <w:rsid w:val="00A95465"/>
    <w:rsid w:val="00B43A85"/>
    <w:rsid w:val="00B9778F"/>
    <w:rsid w:val="00BD09B9"/>
    <w:rsid w:val="00C14532"/>
    <w:rsid w:val="00C16B00"/>
    <w:rsid w:val="00C378AD"/>
    <w:rsid w:val="00C72700"/>
    <w:rsid w:val="00CA54B9"/>
    <w:rsid w:val="00D6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F09BA"/>
  <w15:chartTrackingRefBased/>
  <w15:docId w15:val="{5CEBAD2F-6EFB-4608-8AD9-A21B8C1C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4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3389/fpsyg.2019.00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2023-04-07T02:28:00Z</dcterms:created>
  <dcterms:modified xsi:type="dcterms:W3CDTF">2023-04-07T03:10:00Z</dcterms:modified>
</cp:coreProperties>
</file>