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948" w:rsidRDefault="00BF1948" w:rsidP="00BF194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948" w:rsidRDefault="00BF1948" w:rsidP="00BF194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948" w:rsidRDefault="00BF1948" w:rsidP="00BF194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948" w:rsidRDefault="00BF1948" w:rsidP="00BF194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948" w:rsidRDefault="00BF1948" w:rsidP="00BF194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68CE" w:rsidRDefault="009D3E1B" w:rsidP="00BF194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948">
        <w:rPr>
          <w:rFonts w:ascii="Times New Roman" w:hAnsi="Times New Roman" w:cs="Times New Roman"/>
          <w:b/>
          <w:sz w:val="24"/>
          <w:szCs w:val="24"/>
        </w:rPr>
        <w:t>Week 14 Assignment 2: Client Encounter Journal Entry</w:t>
      </w:r>
    </w:p>
    <w:p w:rsidR="00BF1948" w:rsidRDefault="00BF1948" w:rsidP="00BF194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948" w:rsidRPr="00BF1948" w:rsidRDefault="00BF1948" w:rsidP="00BF194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948">
        <w:rPr>
          <w:rFonts w:ascii="Times New Roman" w:hAnsi="Times New Roman" w:cs="Times New Roman"/>
          <w:sz w:val="24"/>
          <w:szCs w:val="24"/>
        </w:rPr>
        <w:t>Name:</w:t>
      </w:r>
    </w:p>
    <w:p w:rsidR="00BF1948" w:rsidRPr="00BF1948" w:rsidRDefault="00BF1948" w:rsidP="00BF194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948">
        <w:rPr>
          <w:rFonts w:ascii="Times New Roman" w:hAnsi="Times New Roman" w:cs="Times New Roman"/>
          <w:sz w:val="24"/>
          <w:szCs w:val="24"/>
        </w:rPr>
        <w:t>Institution:</w:t>
      </w:r>
    </w:p>
    <w:p w:rsidR="00BF1948" w:rsidRPr="00BF1948" w:rsidRDefault="00BF1948" w:rsidP="00BF194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948">
        <w:rPr>
          <w:rFonts w:ascii="Times New Roman" w:hAnsi="Times New Roman" w:cs="Times New Roman"/>
          <w:sz w:val="24"/>
          <w:szCs w:val="24"/>
        </w:rPr>
        <w:t>Course:</w:t>
      </w:r>
    </w:p>
    <w:p w:rsidR="00BF1948" w:rsidRPr="00BF1948" w:rsidRDefault="00BF1948" w:rsidP="00BF194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948">
        <w:rPr>
          <w:rFonts w:ascii="Times New Roman" w:hAnsi="Times New Roman" w:cs="Times New Roman"/>
          <w:sz w:val="24"/>
          <w:szCs w:val="24"/>
        </w:rPr>
        <w:t>Institution:</w:t>
      </w:r>
    </w:p>
    <w:p w:rsidR="00BF1948" w:rsidRDefault="00BF1948" w:rsidP="00BF194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948"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F1948" w:rsidRDefault="00BF19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F1948" w:rsidRPr="00BF1948" w:rsidRDefault="00BF1948" w:rsidP="00BF194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948">
        <w:rPr>
          <w:rFonts w:ascii="Times New Roman" w:hAnsi="Times New Roman" w:cs="Times New Roman"/>
          <w:b/>
          <w:sz w:val="24"/>
          <w:szCs w:val="24"/>
        </w:rPr>
        <w:lastRenderedPageBreak/>
        <w:t>Client Encounter Journal Entry</w:t>
      </w:r>
    </w:p>
    <w:p w:rsidR="00481270" w:rsidRPr="00BF1948" w:rsidRDefault="008D6271" w:rsidP="00BF194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1948">
        <w:rPr>
          <w:rFonts w:ascii="Times New Roman" w:hAnsi="Times New Roman" w:cs="Times New Roman"/>
          <w:sz w:val="24"/>
          <w:szCs w:val="24"/>
        </w:rPr>
        <w:t xml:space="preserve">During practicum </w:t>
      </w:r>
      <w:r w:rsidR="005C4B23" w:rsidRPr="00BF1948">
        <w:rPr>
          <w:rFonts w:ascii="Times New Roman" w:hAnsi="Times New Roman" w:cs="Times New Roman"/>
          <w:sz w:val="24"/>
          <w:szCs w:val="24"/>
        </w:rPr>
        <w:t xml:space="preserve">sessions </w:t>
      </w:r>
      <w:r w:rsidRPr="00BF1948">
        <w:rPr>
          <w:rFonts w:ascii="Times New Roman" w:hAnsi="Times New Roman" w:cs="Times New Roman"/>
          <w:sz w:val="24"/>
          <w:szCs w:val="24"/>
        </w:rPr>
        <w:t>a</w:t>
      </w:r>
      <w:r w:rsidR="005C4B23" w:rsidRPr="00BF1948">
        <w:rPr>
          <w:rFonts w:ascii="Times New Roman" w:hAnsi="Times New Roman" w:cs="Times New Roman"/>
          <w:sz w:val="24"/>
          <w:szCs w:val="24"/>
        </w:rPr>
        <w:t xml:space="preserve"> while ago</w:t>
      </w:r>
      <w:r w:rsidRPr="00BF1948">
        <w:rPr>
          <w:rFonts w:ascii="Times New Roman" w:hAnsi="Times New Roman" w:cs="Times New Roman"/>
          <w:sz w:val="24"/>
          <w:szCs w:val="24"/>
        </w:rPr>
        <w:t xml:space="preserve">, I encountered </w:t>
      </w:r>
      <w:r w:rsidR="00974A1C" w:rsidRPr="00BF1948">
        <w:rPr>
          <w:rFonts w:ascii="Times New Roman" w:hAnsi="Times New Roman" w:cs="Times New Roman"/>
          <w:sz w:val="24"/>
          <w:szCs w:val="24"/>
        </w:rPr>
        <w:t xml:space="preserve">CB accompanied by her mother after he was expelled from school three days ago. CB </w:t>
      </w:r>
      <w:r w:rsidR="00BF1948">
        <w:rPr>
          <w:rFonts w:ascii="Times New Roman" w:hAnsi="Times New Roman" w:cs="Times New Roman"/>
          <w:sz w:val="24"/>
          <w:szCs w:val="24"/>
        </w:rPr>
        <w:t>was</w:t>
      </w:r>
      <w:r w:rsidR="00974A1C" w:rsidRPr="00BF1948">
        <w:rPr>
          <w:rFonts w:ascii="Times New Roman" w:hAnsi="Times New Roman" w:cs="Times New Roman"/>
          <w:sz w:val="24"/>
          <w:szCs w:val="24"/>
        </w:rPr>
        <w:t xml:space="preserve"> a </w:t>
      </w:r>
      <w:r w:rsidR="00F72A9E" w:rsidRPr="00BF1948">
        <w:rPr>
          <w:rFonts w:ascii="Times New Roman" w:hAnsi="Times New Roman" w:cs="Times New Roman"/>
          <w:sz w:val="24"/>
          <w:szCs w:val="24"/>
        </w:rPr>
        <w:t>10-year-old</w:t>
      </w:r>
      <w:r w:rsidR="00974A1C" w:rsidRPr="00BF1948">
        <w:rPr>
          <w:rFonts w:ascii="Times New Roman" w:hAnsi="Times New Roman" w:cs="Times New Roman"/>
          <w:sz w:val="24"/>
          <w:szCs w:val="24"/>
        </w:rPr>
        <w:t xml:space="preserve"> boy </w:t>
      </w:r>
      <w:r w:rsidR="001D77B6" w:rsidRPr="00BF1948">
        <w:rPr>
          <w:rFonts w:ascii="Times New Roman" w:hAnsi="Times New Roman" w:cs="Times New Roman"/>
          <w:sz w:val="24"/>
          <w:szCs w:val="24"/>
        </w:rPr>
        <w:t>with complaints of violent behavior and allegedly tackled a fellow student during recess</w:t>
      </w:r>
      <w:r w:rsidR="005C4B23" w:rsidRPr="00BF1948">
        <w:rPr>
          <w:rFonts w:ascii="Times New Roman" w:hAnsi="Times New Roman" w:cs="Times New Roman"/>
          <w:sz w:val="24"/>
          <w:szCs w:val="24"/>
        </w:rPr>
        <w:t xml:space="preserve"> for no apparent reason. In his defense, he </w:t>
      </w:r>
      <w:r w:rsidR="00BF1948">
        <w:rPr>
          <w:rFonts w:ascii="Times New Roman" w:hAnsi="Times New Roman" w:cs="Times New Roman"/>
          <w:sz w:val="24"/>
          <w:szCs w:val="24"/>
        </w:rPr>
        <w:t>"</w:t>
      </w:r>
      <w:r w:rsidR="005C4B23" w:rsidRPr="00BF1948">
        <w:rPr>
          <w:rFonts w:ascii="Times New Roman" w:hAnsi="Times New Roman" w:cs="Times New Roman"/>
          <w:sz w:val="24"/>
          <w:szCs w:val="24"/>
        </w:rPr>
        <w:t>lost control</w:t>
      </w:r>
      <w:r w:rsidR="00BF1948">
        <w:rPr>
          <w:rFonts w:ascii="Times New Roman" w:hAnsi="Times New Roman" w:cs="Times New Roman"/>
          <w:sz w:val="24"/>
          <w:szCs w:val="24"/>
        </w:rPr>
        <w:t>"</w:t>
      </w:r>
      <w:r w:rsidR="005C4B23" w:rsidRPr="00BF1948">
        <w:rPr>
          <w:rFonts w:ascii="Times New Roman" w:hAnsi="Times New Roman" w:cs="Times New Roman"/>
          <w:sz w:val="24"/>
          <w:szCs w:val="24"/>
        </w:rPr>
        <w:t xml:space="preserve"> and r</w:t>
      </w:r>
      <w:r w:rsidR="00BF1948">
        <w:rPr>
          <w:rFonts w:ascii="Times New Roman" w:hAnsi="Times New Roman" w:cs="Times New Roman"/>
          <w:sz w:val="24"/>
          <w:szCs w:val="24"/>
        </w:rPr>
        <w:t>a</w:t>
      </w:r>
      <w:r w:rsidR="005C4B23" w:rsidRPr="00BF1948">
        <w:rPr>
          <w:rFonts w:ascii="Times New Roman" w:hAnsi="Times New Roman" w:cs="Times New Roman"/>
          <w:sz w:val="24"/>
          <w:szCs w:val="24"/>
        </w:rPr>
        <w:t>n into</w:t>
      </w:r>
      <w:r w:rsidR="00F72A9E" w:rsidRPr="00BF1948">
        <w:rPr>
          <w:rFonts w:ascii="Times New Roman" w:hAnsi="Times New Roman" w:cs="Times New Roman"/>
          <w:sz w:val="24"/>
          <w:szCs w:val="24"/>
        </w:rPr>
        <w:t xml:space="preserve"> the child. According to the mother, CB has been to the office severally for </w:t>
      </w:r>
      <w:r w:rsidR="00813D03" w:rsidRPr="00BF1948">
        <w:rPr>
          <w:rFonts w:ascii="Times New Roman" w:hAnsi="Times New Roman" w:cs="Times New Roman"/>
          <w:sz w:val="24"/>
          <w:szCs w:val="24"/>
        </w:rPr>
        <w:t>disturbing class lessons by telling jokes or standing, biting</w:t>
      </w:r>
      <w:r w:rsidR="00BF1948">
        <w:rPr>
          <w:rFonts w:ascii="Times New Roman" w:hAnsi="Times New Roman" w:cs="Times New Roman"/>
          <w:sz w:val="24"/>
          <w:szCs w:val="24"/>
        </w:rPr>
        <w:t>,</w:t>
      </w:r>
      <w:r w:rsidR="00813D03" w:rsidRPr="00BF1948">
        <w:rPr>
          <w:rFonts w:ascii="Times New Roman" w:hAnsi="Times New Roman" w:cs="Times New Roman"/>
          <w:sz w:val="24"/>
          <w:szCs w:val="24"/>
        </w:rPr>
        <w:t xml:space="preserve"> and pushing his classmates. </w:t>
      </w:r>
      <w:r w:rsidR="00481270" w:rsidRPr="00BF1948">
        <w:rPr>
          <w:rFonts w:ascii="Times New Roman" w:hAnsi="Times New Roman" w:cs="Times New Roman"/>
          <w:sz w:val="24"/>
          <w:szCs w:val="24"/>
        </w:rPr>
        <w:t xml:space="preserve">The mother added </w:t>
      </w:r>
      <w:r w:rsidR="00BF1948">
        <w:rPr>
          <w:rFonts w:ascii="Times New Roman" w:hAnsi="Times New Roman" w:cs="Times New Roman"/>
          <w:sz w:val="24"/>
          <w:szCs w:val="24"/>
        </w:rPr>
        <w:t>that he never paid attention to anything, lost things at home and school, was restless, always "on the go," experienced fidgety, and never completed</w:t>
      </w:r>
      <w:r w:rsidR="00A60F41" w:rsidRPr="00BF1948">
        <w:rPr>
          <w:rFonts w:ascii="Times New Roman" w:hAnsi="Times New Roman" w:cs="Times New Roman"/>
          <w:sz w:val="24"/>
          <w:szCs w:val="24"/>
        </w:rPr>
        <w:t xml:space="preserve"> a task. </w:t>
      </w:r>
      <w:r w:rsidR="00C774BB" w:rsidRPr="00BF1948">
        <w:rPr>
          <w:rFonts w:ascii="Times New Roman" w:hAnsi="Times New Roman" w:cs="Times New Roman"/>
          <w:sz w:val="24"/>
          <w:szCs w:val="24"/>
        </w:rPr>
        <w:t>She described her son as spirited, extremely clever, compassionate</w:t>
      </w:r>
      <w:r w:rsidR="00BF1948">
        <w:rPr>
          <w:rFonts w:ascii="Times New Roman" w:hAnsi="Times New Roman" w:cs="Times New Roman"/>
          <w:sz w:val="24"/>
          <w:szCs w:val="24"/>
        </w:rPr>
        <w:t>,</w:t>
      </w:r>
      <w:r w:rsidR="00C774BB" w:rsidRPr="00BF1948">
        <w:rPr>
          <w:rFonts w:ascii="Times New Roman" w:hAnsi="Times New Roman" w:cs="Times New Roman"/>
          <w:sz w:val="24"/>
          <w:szCs w:val="24"/>
        </w:rPr>
        <w:t xml:space="preserve"> and bright for his age. However, </w:t>
      </w:r>
      <w:r w:rsidR="00C61EBE" w:rsidRPr="00BF1948">
        <w:rPr>
          <w:rFonts w:ascii="Times New Roman" w:hAnsi="Times New Roman" w:cs="Times New Roman"/>
          <w:sz w:val="24"/>
          <w:szCs w:val="24"/>
        </w:rPr>
        <w:t>teachers, peers</w:t>
      </w:r>
      <w:r w:rsidR="00BF1948">
        <w:rPr>
          <w:rFonts w:ascii="Times New Roman" w:hAnsi="Times New Roman" w:cs="Times New Roman"/>
          <w:sz w:val="24"/>
          <w:szCs w:val="24"/>
        </w:rPr>
        <w:t>,</w:t>
      </w:r>
      <w:r w:rsidR="00C61EBE" w:rsidRPr="00BF1948">
        <w:rPr>
          <w:rFonts w:ascii="Times New Roman" w:hAnsi="Times New Roman" w:cs="Times New Roman"/>
          <w:sz w:val="24"/>
          <w:szCs w:val="24"/>
        </w:rPr>
        <w:t xml:space="preserve"> and administration consider him a bully, </w:t>
      </w:r>
      <w:r w:rsidR="00BF1948">
        <w:rPr>
          <w:rFonts w:ascii="Times New Roman" w:hAnsi="Times New Roman" w:cs="Times New Roman"/>
          <w:sz w:val="24"/>
          <w:szCs w:val="24"/>
        </w:rPr>
        <w:t>"</w:t>
      </w:r>
      <w:r w:rsidR="00C61EBE" w:rsidRPr="00BF1948">
        <w:rPr>
          <w:rFonts w:ascii="Times New Roman" w:hAnsi="Times New Roman" w:cs="Times New Roman"/>
          <w:sz w:val="24"/>
          <w:szCs w:val="24"/>
        </w:rPr>
        <w:t>sensitive</w:t>
      </w:r>
      <w:r w:rsidR="00BF1948">
        <w:rPr>
          <w:rFonts w:ascii="Times New Roman" w:hAnsi="Times New Roman" w:cs="Times New Roman"/>
          <w:sz w:val="24"/>
          <w:szCs w:val="24"/>
        </w:rPr>
        <w:t>,"</w:t>
      </w:r>
      <w:r w:rsidR="00C61EBE" w:rsidRPr="00BF1948">
        <w:rPr>
          <w:rFonts w:ascii="Times New Roman" w:hAnsi="Times New Roman" w:cs="Times New Roman"/>
          <w:sz w:val="24"/>
          <w:szCs w:val="24"/>
        </w:rPr>
        <w:t xml:space="preserve"> irritable</w:t>
      </w:r>
      <w:r w:rsidR="00BF1948">
        <w:rPr>
          <w:rFonts w:ascii="Times New Roman" w:hAnsi="Times New Roman" w:cs="Times New Roman"/>
          <w:sz w:val="24"/>
          <w:szCs w:val="24"/>
        </w:rPr>
        <w:t>,</w:t>
      </w:r>
      <w:r w:rsidR="00C61EBE" w:rsidRPr="00BF1948">
        <w:rPr>
          <w:rFonts w:ascii="Times New Roman" w:hAnsi="Times New Roman" w:cs="Times New Roman"/>
          <w:sz w:val="24"/>
          <w:szCs w:val="24"/>
        </w:rPr>
        <w:t xml:space="preserve"> and impulsive. The mother was worried </w:t>
      </w:r>
      <w:r w:rsidR="00BF1948">
        <w:rPr>
          <w:rFonts w:ascii="Times New Roman" w:hAnsi="Times New Roman" w:cs="Times New Roman"/>
          <w:sz w:val="24"/>
          <w:szCs w:val="24"/>
        </w:rPr>
        <w:t>about her son being labelled a bully and administrative staff genuine fondness for him despite his erratic led to seeking</w:t>
      </w:r>
      <w:r w:rsidR="005F6098" w:rsidRPr="00BF1948">
        <w:rPr>
          <w:rFonts w:ascii="Times New Roman" w:hAnsi="Times New Roman" w:cs="Times New Roman"/>
          <w:sz w:val="24"/>
          <w:szCs w:val="24"/>
        </w:rPr>
        <w:t xml:space="preserve"> help</w:t>
      </w:r>
      <w:r w:rsidR="00026273" w:rsidRPr="00BF1948">
        <w:rPr>
          <w:rFonts w:ascii="Times New Roman" w:hAnsi="Times New Roman" w:cs="Times New Roman"/>
          <w:sz w:val="24"/>
          <w:szCs w:val="24"/>
        </w:rPr>
        <w:t>.</w:t>
      </w:r>
    </w:p>
    <w:p w:rsidR="002870FC" w:rsidRPr="00BF1948" w:rsidRDefault="00026273" w:rsidP="00BF1948">
      <w:pPr>
        <w:spacing w:line="480" w:lineRule="auto"/>
        <w:ind w:firstLine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F1948">
        <w:rPr>
          <w:rFonts w:ascii="Times New Roman" w:hAnsi="Times New Roman" w:cs="Times New Roman"/>
          <w:sz w:val="24"/>
          <w:szCs w:val="24"/>
        </w:rPr>
        <w:t xml:space="preserve">After the </w:t>
      </w:r>
      <w:r w:rsidR="00BF1948">
        <w:rPr>
          <w:rFonts w:ascii="Times New Roman" w:hAnsi="Times New Roman" w:cs="Times New Roman"/>
          <w:sz w:val="24"/>
          <w:szCs w:val="24"/>
        </w:rPr>
        <w:t>school psychologist's intervention, she evaluated</w:t>
      </w:r>
      <w:r w:rsidRPr="00BF1948">
        <w:rPr>
          <w:rFonts w:ascii="Times New Roman" w:hAnsi="Times New Roman" w:cs="Times New Roman"/>
          <w:sz w:val="24"/>
          <w:szCs w:val="24"/>
        </w:rPr>
        <w:t xml:space="preserve"> and suggested CB might be suffering from</w:t>
      </w:r>
      <w:r w:rsidR="008F4713" w:rsidRPr="00BF1948">
        <w:rPr>
          <w:rFonts w:ascii="Times New Roman" w:hAnsi="Times New Roman" w:cs="Times New Roman"/>
          <w:sz w:val="24"/>
          <w:szCs w:val="24"/>
        </w:rPr>
        <w:t xml:space="preserve"> </w:t>
      </w:r>
      <w:r w:rsidR="00185C6D" w:rsidRPr="00BF1948">
        <w:rPr>
          <w:rFonts w:ascii="Times New Roman" w:hAnsi="Times New Roman" w:cs="Times New Roman"/>
          <w:sz w:val="24"/>
          <w:szCs w:val="24"/>
        </w:rPr>
        <w:t xml:space="preserve">Attention Deficit-Hyperactivity Disorder (ADHD) combined type. </w:t>
      </w:r>
      <w:r w:rsidR="000C641B" w:rsidRPr="00BF1948">
        <w:rPr>
          <w:rFonts w:ascii="Times New Roman" w:hAnsi="Times New Roman" w:cs="Times New Roman"/>
          <w:sz w:val="24"/>
          <w:szCs w:val="24"/>
        </w:rPr>
        <w:t>Upon conducting a thorough and detailed history taking, physical exam</w:t>
      </w:r>
      <w:r w:rsidR="00BF1948">
        <w:rPr>
          <w:rFonts w:ascii="Times New Roman" w:hAnsi="Times New Roman" w:cs="Times New Roman"/>
          <w:sz w:val="24"/>
          <w:szCs w:val="24"/>
        </w:rPr>
        <w:t>,</w:t>
      </w:r>
      <w:r w:rsidR="000C641B" w:rsidRPr="00BF1948">
        <w:rPr>
          <w:rFonts w:ascii="Times New Roman" w:hAnsi="Times New Roman" w:cs="Times New Roman"/>
          <w:sz w:val="24"/>
          <w:szCs w:val="24"/>
        </w:rPr>
        <w:t xml:space="preserve"> and </w:t>
      </w:r>
      <w:r w:rsidR="00A279DD" w:rsidRPr="00BF1948">
        <w:rPr>
          <w:rFonts w:ascii="Times New Roman" w:hAnsi="Times New Roman" w:cs="Times New Roman"/>
          <w:sz w:val="24"/>
          <w:szCs w:val="24"/>
        </w:rPr>
        <w:t>integrat</w:t>
      </w:r>
      <w:r w:rsidR="00BF1948">
        <w:rPr>
          <w:rFonts w:ascii="Times New Roman" w:hAnsi="Times New Roman" w:cs="Times New Roman"/>
          <w:sz w:val="24"/>
          <w:szCs w:val="24"/>
        </w:rPr>
        <w:t>ing</w:t>
      </w:r>
      <w:r w:rsidR="00A279DD" w:rsidRPr="00BF1948">
        <w:rPr>
          <w:rFonts w:ascii="Times New Roman" w:hAnsi="Times New Roman" w:cs="Times New Roman"/>
          <w:sz w:val="24"/>
          <w:szCs w:val="24"/>
        </w:rPr>
        <w:t xml:space="preserve"> the </w:t>
      </w:r>
      <w:r w:rsidR="00BF1948">
        <w:rPr>
          <w:rFonts w:ascii="Times New Roman" w:hAnsi="Times New Roman" w:cs="Times New Roman"/>
          <w:sz w:val="24"/>
          <w:szCs w:val="24"/>
        </w:rPr>
        <w:t>s</w:t>
      </w:r>
      <w:r w:rsidR="00A279DD" w:rsidRP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elf-</w:t>
      </w:r>
      <w:r w:rsid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assessment questionnaire filled by the teacher and his parent,</w:t>
      </w:r>
      <w:r w:rsidR="00DF0D44" w:rsidRP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CB was diagnosed </w:t>
      </w:r>
      <w:r w:rsid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with </w:t>
      </w:r>
      <w:r w:rsidR="00DF0D44" w:rsidRP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ADHD combined type upon meeting the DSM-5 diagnostic criteria for the diagnosis. </w:t>
      </w:r>
      <w:r w:rsidR="00B80413" w:rsidRP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The Conners</w:t>
      </w:r>
      <w:r w:rsid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'</w:t>
      </w:r>
      <w:r w:rsidR="00B80413" w:rsidRP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Rating Scales is </w:t>
      </w:r>
      <w:r w:rsidR="00946761" w:rsidRP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</w:t>
      </w:r>
      <w:r w:rsid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reliable and valid tool widely used to assess</w:t>
      </w:r>
      <w:r w:rsidR="00B80413" w:rsidRP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ADHD and related challenges in children and adolescents</w:t>
      </w:r>
      <w:r w:rsidR="00946761" w:rsidRP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and rule out main </w:t>
      </w:r>
      <w:r w:rsidR="002870FC" w:rsidRP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comorbidities</w:t>
      </w:r>
      <w:r w:rsidR="00946761" w:rsidRP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(Izzo et al., 2019).</w:t>
      </w:r>
    </w:p>
    <w:p w:rsidR="00185C6D" w:rsidRPr="00BF1948" w:rsidRDefault="00E20416" w:rsidP="00BF1948">
      <w:pPr>
        <w:spacing w:line="480" w:lineRule="auto"/>
        <w:ind w:firstLine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At this point, it was crucial to </w:t>
      </w:r>
      <w:r w:rsidR="00BF1948" w:rsidRP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integrate</w:t>
      </w:r>
      <w:r w:rsidRP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shared decision</w:t>
      </w:r>
      <w:r w:rsid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P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making</w:t>
      </w:r>
      <w:r w:rsid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engaging the child and parent plan by identifying goals to improve behavioral compliance, academic performance</w:t>
      </w:r>
      <w:r w:rsid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and interpersonal relationships</w:t>
      </w:r>
      <w:r w:rsidRP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2870FC" w:rsidRP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</w:t>
      </w:r>
      <w:r w:rsidR="00185C6D" w:rsidRPr="00BF1948">
        <w:rPr>
          <w:rFonts w:ascii="Times New Roman" w:hAnsi="Times New Roman" w:cs="Times New Roman"/>
          <w:sz w:val="24"/>
          <w:szCs w:val="24"/>
        </w:rPr>
        <w:t xml:space="preserve">s a result, CB was administered </w:t>
      </w:r>
      <w:bookmarkStart w:id="0" w:name="_Hlk141934290"/>
      <w:r w:rsidR="00185C6D" w:rsidRPr="00BF1948">
        <w:rPr>
          <w:rFonts w:ascii="Times New Roman" w:hAnsi="Times New Roman" w:cs="Times New Roman"/>
          <w:sz w:val="24"/>
          <w:szCs w:val="24"/>
        </w:rPr>
        <w:t>methylphenidate</w:t>
      </w:r>
      <w:r w:rsidR="009E5702" w:rsidRPr="00BF1948">
        <w:rPr>
          <w:rFonts w:ascii="Times New Roman" w:hAnsi="Times New Roman" w:cs="Times New Roman"/>
          <w:sz w:val="24"/>
          <w:szCs w:val="24"/>
        </w:rPr>
        <w:t xml:space="preserve">, </w:t>
      </w:r>
      <w:bookmarkEnd w:id="0"/>
      <w:r w:rsidR="00332036" w:rsidRPr="00BF1948">
        <w:rPr>
          <w:rFonts w:ascii="Times New Roman" w:hAnsi="Times New Roman" w:cs="Times New Roman"/>
          <w:sz w:val="24"/>
          <w:szCs w:val="24"/>
        </w:rPr>
        <w:t xml:space="preserve">a stimulant recommended </w:t>
      </w:r>
      <w:r w:rsidR="00451D12" w:rsidRPr="00BF1948">
        <w:rPr>
          <w:rFonts w:ascii="Times New Roman" w:hAnsi="Times New Roman" w:cs="Times New Roman"/>
          <w:sz w:val="24"/>
          <w:szCs w:val="24"/>
        </w:rPr>
        <w:t>for i</w:t>
      </w:r>
      <w:r w:rsidR="00BF1948">
        <w:rPr>
          <w:rFonts w:ascii="Times New Roman" w:hAnsi="Times New Roman" w:cs="Times New Roman"/>
          <w:sz w:val="24"/>
          <w:szCs w:val="24"/>
        </w:rPr>
        <w:t xml:space="preserve">mproving symptoms and functioning such as peer and family relationships, </w:t>
      </w:r>
      <w:r w:rsidR="00BF1948">
        <w:rPr>
          <w:rFonts w:ascii="Times New Roman" w:hAnsi="Times New Roman" w:cs="Times New Roman"/>
          <w:sz w:val="24"/>
          <w:szCs w:val="24"/>
        </w:rPr>
        <w:lastRenderedPageBreak/>
        <w:t>minimizing disruptive behaviors, and enhancing homework independence</w:t>
      </w:r>
      <w:r w:rsidR="002870FC" w:rsidRPr="00BF1948">
        <w:rPr>
          <w:rFonts w:ascii="Times New Roman" w:hAnsi="Times New Roman" w:cs="Times New Roman"/>
          <w:sz w:val="24"/>
          <w:szCs w:val="24"/>
        </w:rPr>
        <w:t xml:space="preserve"> (</w:t>
      </w:r>
      <w:r w:rsidR="00EE518E" w:rsidRPr="00BF1948">
        <w:rPr>
          <w:rFonts w:ascii="Times New Roman" w:hAnsi="Times New Roman" w:cs="Times New Roman"/>
          <w:sz w:val="24"/>
          <w:szCs w:val="24"/>
        </w:rPr>
        <w:t xml:space="preserve">Feldman, </w:t>
      </w:r>
      <w:proofErr w:type="spellStart"/>
      <w:r w:rsidR="00EE518E" w:rsidRPr="00BF1948">
        <w:rPr>
          <w:rFonts w:ascii="Times New Roman" w:hAnsi="Times New Roman" w:cs="Times New Roman"/>
          <w:sz w:val="24"/>
          <w:szCs w:val="24"/>
        </w:rPr>
        <w:t>Charach</w:t>
      </w:r>
      <w:proofErr w:type="spellEnd"/>
      <w:r w:rsidR="00EE518E" w:rsidRPr="00BF1948"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r w:rsidR="00EE518E" w:rsidRPr="00BF1948">
        <w:rPr>
          <w:rFonts w:ascii="Times New Roman" w:hAnsi="Times New Roman" w:cs="Times New Roman"/>
          <w:sz w:val="24"/>
          <w:szCs w:val="24"/>
        </w:rPr>
        <w:t>Bélanger</w:t>
      </w:r>
      <w:proofErr w:type="spellEnd"/>
      <w:r w:rsidR="00EE518E" w:rsidRPr="00BF1948">
        <w:rPr>
          <w:rFonts w:ascii="Times New Roman" w:hAnsi="Times New Roman" w:cs="Times New Roman"/>
          <w:sz w:val="24"/>
          <w:szCs w:val="24"/>
        </w:rPr>
        <w:t>, 2018</w:t>
      </w:r>
      <w:r w:rsidR="002870FC" w:rsidRPr="00BF1948">
        <w:rPr>
          <w:rFonts w:ascii="Times New Roman" w:hAnsi="Times New Roman" w:cs="Times New Roman"/>
          <w:sz w:val="24"/>
          <w:szCs w:val="24"/>
        </w:rPr>
        <w:t>)</w:t>
      </w:r>
      <w:r w:rsidR="00451D12" w:rsidRPr="00BF1948">
        <w:rPr>
          <w:rFonts w:ascii="Times New Roman" w:hAnsi="Times New Roman" w:cs="Times New Roman"/>
          <w:sz w:val="24"/>
          <w:szCs w:val="24"/>
        </w:rPr>
        <w:t>.</w:t>
      </w:r>
      <w:r w:rsidR="00D3016B" w:rsidRPr="00BF1948">
        <w:rPr>
          <w:rFonts w:ascii="Times New Roman" w:hAnsi="Times New Roman" w:cs="Times New Roman"/>
          <w:sz w:val="24"/>
          <w:szCs w:val="24"/>
        </w:rPr>
        <w:t xml:space="preserve"> Studies reveal that short</w:t>
      </w:r>
      <w:r w:rsidR="00394FE2" w:rsidRPr="00BF1948">
        <w:rPr>
          <w:rFonts w:ascii="Times New Roman" w:hAnsi="Times New Roman" w:cs="Times New Roman"/>
          <w:sz w:val="24"/>
          <w:szCs w:val="24"/>
        </w:rPr>
        <w:t>-</w:t>
      </w:r>
      <w:r w:rsidR="00D3016B" w:rsidRPr="00BF1948">
        <w:rPr>
          <w:rFonts w:ascii="Times New Roman" w:hAnsi="Times New Roman" w:cs="Times New Roman"/>
          <w:sz w:val="24"/>
          <w:szCs w:val="24"/>
        </w:rPr>
        <w:t xml:space="preserve">term effects of stimulants such as </w:t>
      </w:r>
      <w:r w:rsidR="00C62437" w:rsidRPr="00BF1948">
        <w:rPr>
          <w:rFonts w:ascii="Times New Roman" w:hAnsi="Times New Roman" w:cs="Times New Roman"/>
          <w:sz w:val="24"/>
          <w:szCs w:val="24"/>
        </w:rPr>
        <w:t>m</w:t>
      </w:r>
      <w:r w:rsidR="00EE518E" w:rsidRPr="00BF1948">
        <w:rPr>
          <w:rFonts w:ascii="Times New Roman" w:hAnsi="Times New Roman" w:cs="Times New Roman"/>
          <w:sz w:val="24"/>
          <w:szCs w:val="24"/>
        </w:rPr>
        <w:t>ethylphenidate</w:t>
      </w:r>
      <w:r w:rsidR="00C62437" w:rsidRPr="00BF1948">
        <w:rPr>
          <w:rFonts w:ascii="Times New Roman" w:hAnsi="Times New Roman" w:cs="Times New Roman"/>
          <w:sz w:val="24"/>
          <w:szCs w:val="24"/>
        </w:rPr>
        <w:t xml:space="preserve"> on ADHD are associated with improvement</w:t>
      </w:r>
      <w:r w:rsidR="00BF1948">
        <w:rPr>
          <w:rFonts w:ascii="Times New Roman" w:hAnsi="Times New Roman" w:cs="Times New Roman"/>
          <w:sz w:val="24"/>
          <w:szCs w:val="24"/>
        </w:rPr>
        <w:t>s</w:t>
      </w:r>
      <w:r w:rsidR="00C62437" w:rsidRPr="00BF1948">
        <w:rPr>
          <w:rFonts w:ascii="Times New Roman" w:hAnsi="Times New Roman" w:cs="Times New Roman"/>
          <w:sz w:val="24"/>
          <w:szCs w:val="24"/>
        </w:rPr>
        <w:t xml:space="preserve"> in multiple domain</w:t>
      </w:r>
      <w:r w:rsidR="00BF1948">
        <w:rPr>
          <w:rFonts w:ascii="Times New Roman" w:hAnsi="Times New Roman" w:cs="Times New Roman"/>
          <w:sz w:val="24"/>
          <w:szCs w:val="24"/>
        </w:rPr>
        <w:t>s</w:t>
      </w:r>
      <w:r w:rsidR="00C62437" w:rsidRPr="00BF1948">
        <w:rPr>
          <w:rFonts w:ascii="Times New Roman" w:hAnsi="Times New Roman" w:cs="Times New Roman"/>
          <w:sz w:val="24"/>
          <w:szCs w:val="24"/>
        </w:rPr>
        <w:t xml:space="preserve"> such as decision</w:t>
      </w:r>
      <w:r w:rsidR="00BF1948">
        <w:rPr>
          <w:rFonts w:ascii="Times New Roman" w:hAnsi="Times New Roman" w:cs="Times New Roman"/>
          <w:sz w:val="24"/>
          <w:szCs w:val="24"/>
        </w:rPr>
        <w:t>-</w:t>
      </w:r>
      <w:r w:rsidR="00C62437" w:rsidRPr="00BF1948">
        <w:rPr>
          <w:rFonts w:ascii="Times New Roman" w:hAnsi="Times New Roman" w:cs="Times New Roman"/>
          <w:sz w:val="24"/>
          <w:szCs w:val="24"/>
        </w:rPr>
        <w:t>making, productivity in schoolwork, and handwriting</w:t>
      </w:r>
      <w:r w:rsidR="00BF1948">
        <w:rPr>
          <w:rFonts w:ascii="Times New Roman" w:hAnsi="Times New Roman" w:cs="Times New Roman"/>
          <w:sz w:val="24"/>
          <w:szCs w:val="24"/>
        </w:rPr>
        <w:t>,</w:t>
      </w:r>
      <w:r w:rsidR="00C62437" w:rsidRPr="00BF1948">
        <w:rPr>
          <w:rFonts w:ascii="Times New Roman" w:hAnsi="Times New Roman" w:cs="Times New Roman"/>
          <w:sz w:val="24"/>
          <w:szCs w:val="24"/>
        </w:rPr>
        <w:t xml:space="preserve"> along with </w:t>
      </w:r>
      <w:r w:rsidR="003656C2" w:rsidRPr="00BF1948">
        <w:rPr>
          <w:rFonts w:ascii="Times New Roman" w:hAnsi="Times New Roman" w:cs="Times New Roman"/>
          <w:sz w:val="24"/>
          <w:szCs w:val="24"/>
        </w:rPr>
        <w:t>improved parent-reported quality of life, academic achievement</w:t>
      </w:r>
      <w:r w:rsidR="00BF1948">
        <w:rPr>
          <w:rFonts w:ascii="Times New Roman" w:hAnsi="Times New Roman" w:cs="Times New Roman"/>
          <w:sz w:val="24"/>
          <w:szCs w:val="24"/>
        </w:rPr>
        <w:t>,</w:t>
      </w:r>
      <w:r w:rsidR="003656C2" w:rsidRPr="00BF1948">
        <w:rPr>
          <w:rFonts w:ascii="Times New Roman" w:hAnsi="Times New Roman" w:cs="Times New Roman"/>
          <w:sz w:val="24"/>
          <w:szCs w:val="24"/>
        </w:rPr>
        <w:t xml:space="preserve"> lower rate of comorbidities in young adulthood (</w:t>
      </w:r>
      <w:r w:rsidR="00394FE2" w:rsidRPr="00BF1948">
        <w:rPr>
          <w:rFonts w:ascii="Times New Roman" w:hAnsi="Times New Roman" w:cs="Times New Roman"/>
          <w:sz w:val="24"/>
          <w:szCs w:val="24"/>
        </w:rPr>
        <w:t xml:space="preserve">Feldman, </w:t>
      </w:r>
      <w:proofErr w:type="spellStart"/>
      <w:r w:rsidR="00394FE2" w:rsidRPr="00BF1948">
        <w:rPr>
          <w:rFonts w:ascii="Times New Roman" w:hAnsi="Times New Roman" w:cs="Times New Roman"/>
          <w:sz w:val="24"/>
          <w:szCs w:val="24"/>
        </w:rPr>
        <w:t>Charach</w:t>
      </w:r>
      <w:proofErr w:type="spellEnd"/>
      <w:r w:rsidR="00394FE2" w:rsidRPr="00BF1948"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r w:rsidR="00394FE2" w:rsidRPr="00BF1948">
        <w:rPr>
          <w:rFonts w:ascii="Times New Roman" w:hAnsi="Times New Roman" w:cs="Times New Roman"/>
          <w:sz w:val="24"/>
          <w:szCs w:val="24"/>
        </w:rPr>
        <w:t>Bélanger</w:t>
      </w:r>
      <w:proofErr w:type="spellEnd"/>
      <w:r w:rsidR="00394FE2" w:rsidRPr="00BF1948">
        <w:rPr>
          <w:rFonts w:ascii="Times New Roman" w:hAnsi="Times New Roman" w:cs="Times New Roman"/>
          <w:sz w:val="24"/>
          <w:szCs w:val="24"/>
        </w:rPr>
        <w:t>, 2018</w:t>
      </w:r>
      <w:r w:rsidR="003656C2" w:rsidRPr="00BF1948">
        <w:rPr>
          <w:rFonts w:ascii="Times New Roman" w:hAnsi="Times New Roman" w:cs="Times New Roman"/>
          <w:sz w:val="24"/>
          <w:szCs w:val="24"/>
        </w:rPr>
        <w:t>)</w:t>
      </w:r>
      <w:r w:rsidRP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6403E9" w:rsidRP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Psychoeducation was initiated by providing appropriate education </w:t>
      </w:r>
      <w:r w:rsid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to</w:t>
      </w:r>
      <w:r w:rsidR="006403E9" w:rsidRP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patient</w:t>
      </w:r>
      <w:r w:rsid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</w:t>
      </w:r>
      <w:r w:rsidR="006403E9" w:rsidRP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and families for successful management</w:t>
      </w:r>
      <w:r w:rsid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planning,</w:t>
      </w:r>
      <w:r w:rsidR="006403E9" w:rsidRP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</w:t>
      </w:r>
      <w:r w:rsid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nd</w:t>
      </w:r>
      <w:r w:rsidR="006403E9" w:rsidRP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clear misconceptions associated with ADHD</w:t>
      </w:r>
      <w:r w:rsid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6403E9" w:rsidRP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including related symptoms and additional benefits in prosocial behavior.</w:t>
      </w:r>
    </w:p>
    <w:p w:rsidR="00C11FA3" w:rsidRPr="00BF1948" w:rsidRDefault="00394FE2" w:rsidP="00BF1948">
      <w:pPr>
        <w:spacing w:line="480" w:lineRule="auto"/>
        <w:ind w:firstLine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During the interview, the mother </w:t>
      </w:r>
      <w:r w:rsidR="008154AF" w:rsidRP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reported CB loved </w:t>
      </w:r>
      <w:r w:rsidR="00B02829" w:rsidRP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candy and meat</w:t>
      </w:r>
      <w:r w:rsid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B02829" w:rsidRP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her favorite meals</w:t>
      </w:r>
      <w:r w:rsid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B02829" w:rsidRP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and he could take them all day. She stated </w:t>
      </w:r>
      <w:r w:rsid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she often eats meat only and preferred it smoked like a hot dog, salami,</w:t>
      </w:r>
      <w:r w:rsidR="0099098A" w:rsidRP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or nearly raw. </w:t>
      </w:r>
      <w:r w:rsidR="004333D0" w:rsidRP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Studies reveal that children and adolescents prefer </w:t>
      </w:r>
      <w:r w:rsidR="00315E71" w:rsidRP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superfluous food with great sweetness and low </w:t>
      </w:r>
      <w:r w:rsidR="003B23FC" w:rsidRP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nutritional</w:t>
      </w:r>
      <w:r w:rsidR="00315E71" w:rsidRP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values</w:t>
      </w:r>
      <w:r w:rsid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315E71" w:rsidRP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such as fast food</w:t>
      </w:r>
      <w:r w:rsid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</w:t>
      </w:r>
      <w:r w:rsidR="003B23FC" w:rsidRP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sweet</w:t>
      </w:r>
      <w:r w:rsid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s,</w:t>
      </w:r>
      <w:r w:rsidR="003B23FC" w:rsidRP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and </w:t>
      </w:r>
      <w:r w:rsid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W</w:t>
      </w:r>
      <w:r w:rsidR="003B23FC" w:rsidRP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estern pattern foods (</w:t>
      </w:r>
      <w:proofErr w:type="spellStart"/>
      <w:r w:rsidR="00BA22D6" w:rsidRP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Rojo-Marticella</w:t>
      </w:r>
      <w:proofErr w:type="spellEnd"/>
      <w:r w:rsidR="00BA22D6" w:rsidRP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et al., 2022</w:t>
      </w:r>
      <w:r w:rsidR="003B23FC" w:rsidRP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). The mother was advised to use dietary patterns and change </w:t>
      </w:r>
      <w:r w:rsidR="00C91C5A" w:rsidRP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her son</w:t>
      </w:r>
      <w:r w:rsid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's</w:t>
      </w:r>
      <w:r w:rsidR="00C91C5A" w:rsidRP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diet to meals rich in fiber</w:t>
      </w:r>
      <w:r w:rsidR="00A146AB" w:rsidRP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with great diversity and high frequency of</w:t>
      </w:r>
      <w:r w:rsidR="00C91C5A" w:rsidRP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fruit intake, vegetables, wholegrain cereals</w:t>
      </w:r>
      <w:r w:rsid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C91C5A" w:rsidRP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and quality protein foods</w:t>
      </w:r>
      <w:r w:rsidR="00316D81" w:rsidRP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</w:t>
      </w:r>
      <w:proofErr w:type="spellStart"/>
      <w:r w:rsidR="00BA22D6" w:rsidRP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Rojo-Marticella</w:t>
      </w:r>
      <w:proofErr w:type="spellEnd"/>
      <w:r w:rsidR="00BA22D6" w:rsidRP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et al., 2022).</w:t>
      </w:r>
      <w:r w:rsidR="00A146AB" w:rsidRP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As such, she was </w:t>
      </w:r>
      <w:r w:rsidR="00316D81" w:rsidRP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referred to a nutritionist for </w:t>
      </w:r>
      <w:r w:rsid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 </w:t>
      </w:r>
      <w:r w:rsidR="00316D81" w:rsidRP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dietary plan for her son.</w:t>
      </w:r>
      <w:r w:rsidR="00910BA8" w:rsidRP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The family was recommended to take cognitive training session</w:t>
      </w:r>
      <w:r w:rsid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</w:t>
      </w:r>
      <w:r w:rsidR="00910BA8" w:rsidRP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online for </w:t>
      </w:r>
      <w:r w:rsidR="00784EB6" w:rsidRP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specific neuropsychological deficits</w:t>
      </w:r>
      <w:r w:rsid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784EB6" w:rsidRP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including</w:t>
      </w:r>
      <w:r w:rsidR="00784EB6" w:rsidRP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working as an additional development</w:t>
      </w:r>
      <w:bookmarkStart w:id="1" w:name="_GoBack"/>
      <w:bookmarkEnd w:id="1"/>
      <w:r w:rsid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784EB6" w:rsidRP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05065" w:rsidRP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exercise</w:t>
      </w:r>
      <w:r w:rsid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</w:t>
      </w:r>
      <w:r w:rsidR="00784EB6" w:rsidRP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based on </w:t>
      </w:r>
      <w:r w:rsid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his </w:t>
      </w:r>
      <w:r w:rsidR="00784EB6" w:rsidRP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age</w:t>
      </w:r>
      <w:r w:rsid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784EB6" w:rsidRP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such as </w:t>
      </w:r>
      <w:r w:rsidR="00405065" w:rsidRP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short-term aerobic exercises and mindfulness </w:t>
      </w:r>
      <w:r w:rsidR="00B21916" w:rsidRP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strategies </w:t>
      </w:r>
      <w:r w:rsidR="00405065" w:rsidRP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to improve functioning</w:t>
      </w:r>
      <w:r w:rsidR="00B21916" w:rsidRP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</w:t>
      </w:r>
      <w:r w:rsidR="00B21916" w:rsidRPr="00BF1948">
        <w:rPr>
          <w:rFonts w:ascii="Times New Roman" w:hAnsi="Times New Roman" w:cs="Times New Roman"/>
          <w:sz w:val="24"/>
          <w:szCs w:val="24"/>
        </w:rPr>
        <w:t xml:space="preserve">Feldman, </w:t>
      </w:r>
      <w:proofErr w:type="spellStart"/>
      <w:r w:rsidR="00B21916" w:rsidRPr="00BF1948">
        <w:rPr>
          <w:rFonts w:ascii="Times New Roman" w:hAnsi="Times New Roman" w:cs="Times New Roman"/>
          <w:sz w:val="24"/>
          <w:szCs w:val="24"/>
        </w:rPr>
        <w:t>Charach</w:t>
      </w:r>
      <w:proofErr w:type="spellEnd"/>
      <w:r w:rsidR="00B21916" w:rsidRPr="00BF1948"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r w:rsidR="00B21916" w:rsidRPr="00BF1948">
        <w:rPr>
          <w:rFonts w:ascii="Times New Roman" w:hAnsi="Times New Roman" w:cs="Times New Roman"/>
          <w:sz w:val="24"/>
          <w:szCs w:val="24"/>
        </w:rPr>
        <w:t>Bélanger</w:t>
      </w:r>
      <w:proofErr w:type="spellEnd"/>
      <w:r w:rsidR="00B21916" w:rsidRPr="00BF1948">
        <w:rPr>
          <w:rFonts w:ascii="Times New Roman" w:hAnsi="Times New Roman" w:cs="Times New Roman"/>
          <w:sz w:val="24"/>
          <w:szCs w:val="24"/>
        </w:rPr>
        <w:t>, 2018</w:t>
      </w:r>
      <w:r w:rsidR="00B21916" w:rsidRPr="00BF1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). </w:t>
      </w:r>
    </w:p>
    <w:p w:rsidR="00BF1948" w:rsidRDefault="00BF19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11FA3" w:rsidRPr="00BF1948" w:rsidRDefault="00C11FA3" w:rsidP="00BF194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948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BF1948" w:rsidRPr="00BF1948" w:rsidRDefault="00BF1948" w:rsidP="00BF1948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2" w:name="_Hlk141934269"/>
      <w:r w:rsidRPr="00BF19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Feldman, M. E., </w:t>
      </w:r>
      <w:proofErr w:type="spellStart"/>
      <w:r w:rsidRPr="00BF1948">
        <w:rPr>
          <w:rFonts w:ascii="Times New Roman" w:hAnsi="Times New Roman" w:cs="Times New Roman"/>
          <w:sz w:val="24"/>
          <w:szCs w:val="24"/>
          <w:shd w:val="clear" w:color="auto" w:fill="FFFFFF"/>
        </w:rPr>
        <w:t>Charach</w:t>
      </w:r>
      <w:proofErr w:type="spellEnd"/>
      <w:r w:rsidRPr="00BF19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A., &amp; </w:t>
      </w:r>
      <w:proofErr w:type="spellStart"/>
      <w:r w:rsidRPr="00BF1948">
        <w:rPr>
          <w:rFonts w:ascii="Times New Roman" w:hAnsi="Times New Roman" w:cs="Times New Roman"/>
          <w:sz w:val="24"/>
          <w:szCs w:val="24"/>
          <w:shd w:val="clear" w:color="auto" w:fill="FFFFFF"/>
        </w:rPr>
        <w:t>Bélanger</w:t>
      </w:r>
      <w:proofErr w:type="spellEnd"/>
      <w:r w:rsidRPr="00BF1948">
        <w:rPr>
          <w:rFonts w:ascii="Times New Roman" w:hAnsi="Times New Roman" w:cs="Times New Roman"/>
          <w:sz w:val="24"/>
          <w:szCs w:val="24"/>
          <w:shd w:val="clear" w:color="auto" w:fill="FFFFFF"/>
        </w:rPr>
        <w:t>, S. A. (2018</w:t>
      </w:r>
      <w:bookmarkEnd w:id="2"/>
      <w:r w:rsidRPr="00BF1948">
        <w:rPr>
          <w:rFonts w:ascii="Times New Roman" w:hAnsi="Times New Roman" w:cs="Times New Roman"/>
          <w:sz w:val="24"/>
          <w:szCs w:val="24"/>
          <w:shd w:val="clear" w:color="auto" w:fill="FFFFFF"/>
        </w:rPr>
        <w:t>). ADHD in children and youth: Part 2—Treatment. </w:t>
      </w:r>
      <w:proofErr w:type="spellStart"/>
      <w:r w:rsidRPr="00BF194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Paediatrics</w:t>
      </w:r>
      <w:proofErr w:type="spellEnd"/>
      <w:r w:rsidRPr="00BF194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&amp; child health</w:t>
      </w:r>
      <w:r w:rsidRPr="00BF1948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BF194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23</w:t>
      </w:r>
      <w:r w:rsidRPr="00BF1948">
        <w:rPr>
          <w:rFonts w:ascii="Times New Roman" w:hAnsi="Times New Roman" w:cs="Times New Roman"/>
          <w:sz w:val="24"/>
          <w:szCs w:val="24"/>
          <w:shd w:val="clear" w:color="auto" w:fill="FFFFFF"/>
        </w:rPr>
        <w:t>(7), 462-472.</w:t>
      </w:r>
      <w:r w:rsidRPr="00BF1948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BF1948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https://doi.org/10.1093%2Fpch%2Fpxy113</w:t>
        </w:r>
      </w:hyperlink>
      <w:r w:rsidRPr="00BF19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F1948" w:rsidRPr="00BF1948" w:rsidRDefault="00BF1948" w:rsidP="00BF1948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3" w:name="_Hlk141934130"/>
      <w:r w:rsidRPr="00BF19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Izzo, </w:t>
      </w:r>
      <w:bookmarkEnd w:id="3"/>
      <w:r w:rsidRPr="00BF19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V. A., </w:t>
      </w:r>
      <w:proofErr w:type="spellStart"/>
      <w:r w:rsidRPr="00BF1948">
        <w:rPr>
          <w:rFonts w:ascii="Times New Roman" w:hAnsi="Times New Roman" w:cs="Times New Roman"/>
          <w:sz w:val="24"/>
          <w:szCs w:val="24"/>
          <w:shd w:val="clear" w:color="auto" w:fill="FFFFFF"/>
        </w:rPr>
        <w:t>Donati</w:t>
      </w:r>
      <w:proofErr w:type="spellEnd"/>
      <w:r w:rsidRPr="00BF19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 A., </w:t>
      </w:r>
      <w:proofErr w:type="spellStart"/>
      <w:r w:rsidRPr="00BF1948">
        <w:rPr>
          <w:rFonts w:ascii="Times New Roman" w:hAnsi="Times New Roman" w:cs="Times New Roman"/>
          <w:sz w:val="24"/>
          <w:szCs w:val="24"/>
          <w:shd w:val="clear" w:color="auto" w:fill="FFFFFF"/>
        </w:rPr>
        <w:t>Novello</w:t>
      </w:r>
      <w:proofErr w:type="spellEnd"/>
      <w:r w:rsidRPr="00BF19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F., </w:t>
      </w:r>
      <w:proofErr w:type="spellStart"/>
      <w:r w:rsidRPr="00BF1948">
        <w:rPr>
          <w:rFonts w:ascii="Times New Roman" w:hAnsi="Times New Roman" w:cs="Times New Roman"/>
          <w:sz w:val="24"/>
          <w:szCs w:val="24"/>
          <w:shd w:val="clear" w:color="auto" w:fill="FFFFFF"/>
        </w:rPr>
        <w:t>Maschietto</w:t>
      </w:r>
      <w:proofErr w:type="spellEnd"/>
      <w:r w:rsidRPr="00BF19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D., &amp; </w:t>
      </w:r>
      <w:proofErr w:type="spellStart"/>
      <w:r w:rsidRPr="00BF1948">
        <w:rPr>
          <w:rFonts w:ascii="Times New Roman" w:hAnsi="Times New Roman" w:cs="Times New Roman"/>
          <w:sz w:val="24"/>
          <w:szCs w:val="24"/>
          <w:shd w:val="clear" w:color="auto" w:fill="FFFFFF"/>
        </w:rPr>
        <w:t>Primi</w:t>
      </w:r>
      <w:proofErr w:type="spellEnd"/>
      <w:r w:rsidRPr="00BF1948">
        <w:rPr>
          <w:rFonts w:ascii="Times New Roman" w:hAnsi="Times New Roman" w:cs="Times New Roman"/>
          <w:sz w:val="24"/>
          <w:szCs w:val="24"/>
          <w:shd w:val="clear" w:color="auto" w:fill="FFFFFF"/>
        </w:rPr>
        <w:t>, C. (2019). The Conners 3–short forms: Evaluating the adequacy of brief versions to assess ADHD symptoms and related problems. </w:t>
      </w:r>
      <w:r w:rsidRPr="00BF194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Clinical child psychology and psychiatry</w:t>
      </w:r>
      <w:r w:rsidRPr="00BF1948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BF194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24</w:t>
      </w:r>
      <w:r w:rsidRPr="00BF1948">
        <w:rPr>
          <w:rFonts w:ascii="Times New Roman" w:hAnsi="Times New Roman" w:cs="Times New Roman"/>
          <w:sz w:val="24"/>
          <w:szCs w:val="24"/>
          <w:shd w:val="clear" w:color="auto" w:fill="FFFFFF"/>
        </w:rPr>
        <w:t>(4), 791-808.</w:t>
      </w:r>
      <w:r w:rsidRPr="00BF1948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BF1948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https://doi.org/10.1177/1359104519846602</w:t>
        </w:r>
      </w:hyperlink>
      <w:r w:rsidRPr="00BF19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F1948" w:rsidRPr="00BF1948" w:rsidRDefault="00BF1948" w:rsidP="00BF1948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4" w:name="_Hlk141937254"/>
      <w:proofErr w:type="spellStart"/>
      <w:r w:rsidRPr="00BF1948">
        <w:rPr>
          <w:rFonts w:ascii="Times New Roman" w:hAnsi="Times New Roman" w:cs="Times New Roman"/>
          <w:sz w:val="24"/>
          <w:szCs w:val="24"/>
          <w:shd w:val="clear" w:color="auto" w:fill="FFFFFF"/>
        </w:rPr>
        <w:t>Rojo-Marticella</w:t>
      </w:r>
      <w:bookmarkEnd w:id="4"/>
      <w:proofErr w:type="spellEnd"/>
      <w:r w:rsidRPr="00BF19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M., </w:t>
      </w:r>
      <w:proofErr w:type="spellStart"/>
      <w:r w:rsidRPr="00BF1948">
        <w:rPr>
          <w:rFonts w:ascii="Times New Roman" w:hAnsi="Times New Roman" w:cs="Times New Roman"/>
          <w:sz w:val="24"/>
          <w:szCs w:val="24"/>
          <w:shd w:val="clear" w:color="auto" w:fill="FFFFFF"/>
        </w:rPr>
        <w:t>Arija</w:t>
      </w:r>
      <w:proofErr w:type="spellEnd"/>
      <w:r w:rsidRPr="00BF19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V., </w:t>
      </w:r>
      <w:proofErr w:type="spellStart"/>
      <w:r w:rsidRPr="00BF1948">
        <w:rPr>
          <w:rFonts w:ascii="Times New Roman" w:hAnsi="Times New Roman" w:cs="Times New Roman"/>
          <w:sz w:val="24"/>
          <w:szCs w:val="24"/>
          <w:shd w:val="clear" w:color="auto" w:fill="FFFFFF"/>
        </w:rPr>
        <w:t>Alda</w:t>
      </w:r>
      <w:proofErr w:type="spellEnd"/>
      <w:r w:rsidRPr="00BF1948">
        <w:rPr>
          <w:rFonts w:ascii="Times New Roman" w:hAnsi="Times New Roman" w:cs="Times New Roman"/>
          <w:sz w:val="24"/>
          <w:szCs w:val="24"/>
          <w:shd w:val="clear" w:color="auto" w:fill="FFFFFF"/>
        </w:rPr>
        <w:t>, J. Á., Morales-Hidalgo, P., Esteban-</w:t>
      </w:r>
      <w:proofErr w:type="spellStart"/>
      <w:r w:rsidRPr="00BF1948">
        <w:rPr>
          <w:rFonts w:ascii="Times New Roman" w:hAnsi="Times New Roman" w:cs="Times New Roman"/>
          <w:sz w:val="24"/>
          <w:szCs w:val="24"/>
          <w:shd w:val="clear" w:color="auto" w:fill="FFFFFF"/>
        </w:rPr>
        <w:t>Figuerola</w:t>
      </w:r>
      <w:proofErr w:type="spellEnd"/>
      <w:r w:rsidRPr="00BF1948">
        <w:rPr>
          <w:rFonts w:ascii="Times New Roman" w:hAnsi="Times New Roman" w:cs="Times New Roman"/>
          <w:sz w:val="24"/>
          <w:szCs w:val="24"/>
          <w:shd w:val="clear" w:color="auto" w:fill="FFFFFF"/>
        </w:rPr>
        <w:t>, P., &amp; Canals, J. (2022). Do Children with Attention-Deficit/Hyperactivity Disorder Follow a Different Dietary Pattern than That of Their Control Peers? </w:t>
      </w:r>
      <w:r w:rsidRPr="00BF194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Nutrients</w:t>
      </w:r>
      <w:r w:rsidRPr="00BF1948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BF194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14</w:t>
      </w:r>
      <w:r w:rsidRPr="00BF1948">
        <w:rPr>
          <w:rFonts w:ascii="Times New Roman" w:hAnsi="Times New Roman" w:cs="Times New Roman"/>
          <w:sz w:val="24"/>
          <w:szCs w:val="24"/>
          <w:shd w:val="clear" w:color="auto" w:fill="FFFFFF"/>
        </w:rPr>
        <w:t>(6), 1131.</w:t>
      </w:r>
      <w:r w:rsidRPr="00BF1948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BF1948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https://doi.org/10.3390%2Fnu14061131</w:t>
        </w:r>
      </w:hyperlink>
      <w:r w:rsidRPr="00BF19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F1948" w:rsidRPr="00BF1948" w:rsidRDefault="00BF1948" w:rsidP="00BF19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BF1948" w:rsidRPr="00BF1948" w:rsidSect="00BF1948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463B" w:rsidRDefault="00E7463B" w:rsidP="00BF1948">
      <w:pPr>
        <w:spacing w:after="0"/>
      </w:pPr>
      <w:r>
        <w:separator/>
      </w:r>
    </w:p>
  </w:endnote>
  <w:endnote w:type="continuationSeparator" w:id="0">
    <w:p w:rsidR="00E7463B" w:rsidRDefault="00E7463B" w:rsidP="00BF19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463B" w:rsidRDefault="00E7463B" w:rsidP="00BF1948">
      <w:pPr>
        <w:spacing w:after="0"/>
      </w:pPr>
      <w:r>
        <w:separator/>
      </w:r>
    </w:p>
  </w:footnote>
  <w:footnote w:type="continuationSeparator" w:id="0">
    <w:p w:rsidR="00E7463B" w:rsidRDefault="00E7463B" w:rsidP="00BF194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-842091047"/>
      <w:docPartObj>
        <w:docPartGallery w:val="Page Numbers (Top of Page)"/>
        <w:docPartUnique/>
      </w:docPartObj>
    </w:sdtPr>
    <w:sdtEndPr>
      <w:rPr>
        <w:noProof/>
      </w:rPr>
    </w:sdtEndPr>
    <w:sdtContent>
      <w:p w:rsidR="00BF1948" w:rsidRPr="00BF1948" w:rsidRDefault="00BF1948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F194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194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F194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F194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F194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F1948" w:rsidRDefault="00BF19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5349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BF1948" w:rsidRPr="00BF1948" w:rsidRDefault="00BF1948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F194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194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F194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F194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F194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F1948" w:rsidRDefault="00BF19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U1MDIzNTA0MbcwMTdR0lEKTi0uzszPAykwrAUAy+lrJCwAAAA="/>
  </w:docVars>
  <w:rsids>
    <w:rsidRoot w:val="009D3E1B"/>
    <w:rsid w:val="00026273"/>
    <w:rsid w:val="000520B3"/>
    <w:rsid w:val="000A1E7A"/>
    <w:rsid w:val="000C641B"/>
    <w:rsid w:val="00146B57"/>
    <w:rsid w:val="00185C6D"/>
    <w:rsid w:val="001D77B6"/>
    <w:rsid w:val="002870FC"/>
    <w:rsid w:val="00304FC9"/>
    <w:rsid w:val="00315E71"/>
    <w:rsid w:val="003169DD"/>
    <w:rsid w:val="00316D81"/>
    <w:rsid w:val="00332036"/>
    <w:rsid w:val="003656C2"/>
    <w:rsid w:val="003840E2"/>
    <w:rsid w:val="00394FE2"/>
    <w:rsid w:val="003B23FC"/>
    <w:rsid w:val="00405065"/>
    <w:rsid w:val="004333D0"/>
    <w:rsid w:val="00451D12"/>
    <w:rsid w:val="00481270"/>
    <w:rsid w:val="005C4B23"/>
    <w:rsid w:val="005F6098"/>
    <w:rsid w:val="006403E9"/>
    <w:rsid w:val="00784EB6"/>
    <w:rsid w:val="007B68CE"/>
    <w:rsid w:val="00813D03"/>
    <w:rsid w:val="008154AF"/>
    <w:rsid w:val="008A2FBB"/>
    <w:rsid w:val="008D6271"/>
    <w:rsid w:val="008F4713"/>
    <w:rsid w:val="00910BA8"/>
    <w:rsid w:val="00946761"/>
    <w:rsid w:val="00974A1C"/>
    <w:rsid w:val="0099098A"/>
    <w:rsid w:val="009D3E1B"/>
    <w:rsid w:val="009E5702"/>
    <w:rsid w:val="00A146AB"/>
    <w:rsid w:val="00A279DD"/>
    <w:rsid w:val="00A60F41"/>
    <w:rsid w:val="00B02829"/>
    <w:rsid w:val="00B21916"/>
    <w:rsid w:val="00B80413"/>
    <w:rsid w:val="00BA22D6"/>
    <w:rsid w:val="00BF1948"/>
    <w:rsid w:val="00C11FA3"/>
    <w:rsid w:val="00C61EBE"/>
    <w:rsid w:val="00C62437"/>
    <w:rsid w:val="00C774BB"/>
    <w:rsid w:val="00C91C5A"/>
    <w:rsid w:val="00D3016B"/>
    <w:rsid w:val="00DF0D44"/>
    <w:rsid w:val="00E20416"/>
    <w:rsid w:val="00E7463B"/>
    <w:rsid w:val="00EE518E"/>
    <w:rsid w:val="00F30AE1"/>
    <w:rsid w:val="00F45466"/>
    <w:rsid w:val="00F7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E147C"/>
  <w15:chartTrackingRefBased/>
  <w15:docId w15:val="{69D16E7A-4826-4AFA-A16E-572408EC4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67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676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194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F1948"/>
  </w:style>
  <w:style w:type="paragraph" w:styleId="Footer">
    <w:name w:val="footer"/>
    <w:basedOn w:val="Normal"/>
    <w:link w:val="FooterChar"/>
    <w:uiPriority w:val="99"/>
    <w:unhideWhenUsed/>
    <w:rsid w:val="00BF194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F1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%2Fnu1406113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177/135910451984660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93%2Fpch%2Fpxy113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5</cp:revision>
  <dcterms:created xsi:type="dcterms:W3CDTF">2023-08-03T02:17:00Z</dcterms:created>
  <dcterms:modified xsi:type="dcterms:W3CDTF">2023-08-03T03:56:00Z</dcterms:modified>
</cp:coreProperties>
</file>