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E6BBD" w14:textId="77777777" w:rsidR="0023264A" w:rsidRPr="00A970B5" w:rsidRDefault="0023264A" w:rsidP="00A970B5">
      <w:pPr>
        <w:spacing w:line="480" w:lineRule="auto"/>
        <w:jc w:val="center"/>
        <w:rPr>
          <w:rFonts w:ascii="Times New Roman" w:hAnsi="Times New Roman" w:cs="Times New Roman"/>
          <w:b/>
          <w:sz w:val="24"/>
          <w:szCs w:val="24"/>
        </w:rPr>
      </w:pPr>
    </w:p>
    <w:p w14:paraId="4F42C001" w14:textId="77777777" w:rsidR="0023264A" w:rsidRPr="00A970B5" w:rsidRDefault="0023264A" w:rsidP="00A970B5">
      <w:pPr>
        <w:spacing w:line="480" w:lineRule="auto"/>
        <w:jc w:val="center"/>
        <w:rPr>
          <w:rFonts w:ascii="Times New Roman" w:hAnsi="Times New Roman" w:cs="Times New Roman"/>
          <w:b/>
          <w:sz w:val="24"/>
          <w:szCs w:val="24"/>
        </w:rPr>
      </w:pPr>
    </w:p>
    <w:p w14:paraId="2088F5F8" w14:textId="77777777" w:rsidR="0023264A" w:rsidRPr="00A970B5" w:rsidRDefault="0023264A" w:rsidP="00A970B5">
      <w:pPr>
        <w:spacing w:line="480" w:lineRule="auto"/>
        <w:jc w:val="center"/>
        <w:rPr>
          <w:rFonts w:ascii="Times New Roman" w:hAnsi="Times New Roman" w:cs="Times New Roman"/>
          <w:b/>
          <w:sz w:val="24"/>
          <w:szCs w:val="24"/>
        </w:rPr>
      </w:pPr>
    </w:p>
    <w:p w14:paraId="596596F5" w14:textId="77777777" w:rsidR="0023264A" w:rsidRPr="00A970B5" w:rsidRDefault="0023264A" w:rsidP="00A970B5">
      <w:pPr>
        <w:spacing w:line="480" w:lineRule="auto"/>
        <w:jc w:val="center"/>
        <w:rPr>
          <w:rFonts w:ascii="Times New Roman" w:hAnsi="Times New Roman" w:cs="Times New Roman"/>
          <w:b/>
          <w:sz w:val="24"/>
          <w:szCs w:val="24"/>
        </w:rPr>
      </w:pPr>
    </w:p>
    <w:p w14:paraId="15F5668C" w14:textId="61A74FA3" w:rsidR="00BB3610" w:rsidRPr="00A970B5" w:rsidRDefault="00650E18" w:rsidP="00A970B5">
      <w:pPr>
        <w:spacing w:line="480" w:lineRule="auto"/>
        <w:jc w:val="center"/>
        <w:rPr>
          <w:rFonts w:ascii="Times New Roman" w:hAnsi="Times New Roman" w:cs="Times New Roman"/>
          <w:b/>
          <w:sz w:val="24"/>
          <w:szCs w:val="24"/>
        </w:rPr>
      </w:pPr>
      <w:r w:rsidRPr="00A970B5">
        <w:rPr>
          <w:rFonts w:ascii="Times New Roman" w:hAnsi="Times New Roman" w:cs="Times New Roman"/>
          <w:b/>
          <w:sz w:val="24"/>
          <w:szCs w:val="24"/>
        </w:rPr>
        <w:t xml:space="preserve">Week 14 </w:t>
      </w:r>
      <w:r w:rsidR="008156F6" w:rsidRPr="00A970B5">
        <w:rPr>
          <w:rFonts w:ascii="Times New Roman" w:hAnsi="Times New Roman" w:cs="Times New Roman"/>
          <w:b/>
          <w:sz w:val="24"/>
          <w:szCs w:val="24"/>
        </w:rPr>
        <w:t>Psychiatric SOAP Note</w:t>
      </w:r>
    </w:p>
    <w:p w14:paraId="71C7695F" w14:textId="77777777" w:rsidR="0023264A" w:rsidRPr="00A970B5" w:rsidRDefault="0023264A" w:rsidP="00A970B5">
      <w:pPr>
        <w:spacing w:line="480" w:lineRule="auto"/>
        <w:jc w:val="center"/>
        <w:rPr>
          <w:rFonts w:ascii="Times New Roman" w:hAnsi="Times New Roman" w:cs="Times New Roman"/>
          <w:b/>
          <w:sz w:val="24"/>
          <w:szCs w:val="24"/>
        </w:rPr>
      </w:pPr>
    </w:p>
    <w:p w14:paraId="3149D1DD" w14:textId="5B1BD7F6" w:rsidR="0023264A" w:rsidRPr="00A970B5" w:rsidRDefault="0023264A" w:rsidP="00A970B5">
      <w:pPr>
        <w:spacing w:line="480" w:lineRule="auto"/>
        <w:jc w:val="center"/>
        <w:rPr>
          <w:rFonts w:ascii="Times New Roman" w:hAnsi="Times New Roman" w:cs="Times New Roman"/>
          <w:sz w:val="24"/>
          <w:szCs w:val="24"/>
        </w:rPr>
      </w:pPr>
      <w:r w:rsidRPr="00A970B5">
        <w:rPr>
          <w:rFonts w:ascii="Times New Roman" w:hAnsi="Times New Roman" w:cs="Times New Roman"/>
          <w:sz w:val="24"/>
          <w:szCs w:val="24"/>
        </w:rPr>
        <w:t>Name:</w:t>
      </w:r>
    </w:p>
    <w:p w14:paraId="5638DBCC" w14:textId="15DEE55B" w:rsidR="0023264A" w:rsidRPr="00A970B5" w:rsidRDefault="0023264A" w:rsidP="00A970B5">
      <w:pPr>
        <w:spacing w:line="480" w:lineRule="auto"/>
        <w:jc w:val="center"/>
        <w:rPr>
          <w:rFonts w:ascii="Times New Roman" w:hAnsi="Times New Roman" w:cs="Times New Roman"/>
          <w:sz w:val="24"/>
          <w:szCs w:val="24"/>
        </w:rPr>
      </w:pPr>
      <w:r w:rsidRPr="00A970B5">
        <w:rPr>
          <w:rFonts w:ascii="Times New Roman" w:hAnsi="Times New Roman" w:cs="Times New Roman"/>
          <w:sz w:val="24"/>
          <w:szCs w:val="24"/>
        </w:rPr>
        <w:t>Institution:</w:t>
      </w:r>
    </w:p>
    <w:p w14:paraId="41E63917" w14:textId="27D5A348" w:rsidR="0023264A" w:rsidRPr="00A970B5" w:rsidRDefault="0023264A" w:rsidP="00A970B5">
      <w:pPr>
        <w:spacing w:line="480" w:lineRule="auto"/>
        <w:jc w:val="center"/>
        <w:rPr>
          <w:rFonts w:ascii="Times New Roman" w:hAnsi="Times New Roman" w:cs="Times New Roman"/>
          <w:sz w:val="24"/>
          <w:szCs w:val="24"/>
        </w:rPr>
      </w:pPr>
      <w:r w:rsidRPr="00A970B5">
        <w:rPr>
          <w:rFonts w:ascii="Times New Roman" w:hAnsi="Times New Roman" w:cs="Times New Roman"/>
          <w:sz w:val="24"/>
          <w:szCs w:val="24"/>
        </w:rPr>
        <w:t>Course:</w:t>
      </w:r>
    </w:p>
    <w:p w14:paraId="49E5BF1F" w14:textId="339C5DFF" w:rsidR="0023264A" w:rsidRPr="00A970B5" w:rsidRDefault="0023264A" w:rsidP="00A970B5">
      <w:pPr>
        <w:spacing w:line="480" w:lineRule="auto"/>
        <w:jc w:val="center"/>
        <w:rPr>
          <w:rFonts w:ascii="Times New Roman" w:hAnsi="Times New Roman" w:cs="Times New Roman"/>
          <w:sz w:val="24"/>
          <w:szCs w:val="24"/>
        </w:rPr>
      </w:pPr>
      <w:r w:rsidRPr="00A970B5">
        <w:rPr>
          <w:rFonts w:ascii="Times New Roman" w:hAnsi="Times New Roman" w:cs="Times New Roman"/>
          <w:sz w:val="24"/>
          <w:szCs w:val="24"/>
        </w:rPr>
        <w:t>Instructor:</w:t>
      </w:r>
    </w:p>
    <w:p w14:paraId="10CEBBA8" w14:textId="10869DEE" w:rsidR="0023264A" w:rsidRPr="00A970B5" w:rsidRDefault="0023264A" w:rsidP="00A970B5">
      <w:pPr>
        <w:spacing w:line="480" w:lineRule="auto"/>
        <w:jc w:val="center"/>
        <w:rPr>
          <w:rFonts w:ascii="Times New Roman" w:hAnsi="Times New Roman" w:cs="Times New Roman"/>
          <w:sz w:val="24"/>
          <w:szCs w:val="24"/>
        </w:rPr>
      </w:pPr>
      <w:r w:rsidRPr="00A970B5">
        <w:rPr>
          <w:rFonts w:ascii="Times New Roman" w:hAnsi="Times New Roman" w:cs="Times New Roman"/>
          <w:sz w:val="24"/>
          <w:szCs w:val="24"/>
        </w:rPr>
        <w:t>Date:</w:t>
      </w:r>
    </w:p>
    <w:p w14:paraId="496BF8B6" w14:textId="77777777" w:rsidR="0023264A" w:rsidRPr="00A970B5" w:rsidRDefault="0023264A" w:rsidP="00A970B5">
      <w:pPr>
        <w:spacing w:line="480" w:lineRule="auto"/>
        <w:rPr>
          <w:rFonts w:ascii="Times New Roman" w:hAnsi="Times New Roman" w:cs="Times New Roman"/>
          <w:b/>
          <w:sz w:val="24"/>
          <w:szCs w:val="24"/>
        </w:rPr>
      </w:pPr>
      <w:r w:rsidRPr="00A970B5">
        <w:rPr>
          <w:rFonts w:ascii="Times New Roman" w:hAnsi="Times New Roman" w:cs="Times New Roman"/>
          <w:b/>
          <w:sz w:val="24"/>
          <w:szCs w:val="24"/>
        </w:rPr>
        <w:br w:type="page"/>
      </w:r>
    </w:p>
    <w:p w14:paraId="57312CD4" w14:textId="5F0B7476" w:rsidR="0023264A" w:rsidRPr="00A970B5" w:rsidRDefault="0023264A" w:rsidP="00A970B5">
      <w:pPr>
        <w:spacing w:line="480" w:lineRule="auto"/>
        <w:jc w:val="center"/>
        <w:rPr>
          <w:rFonts w:ascii="Times New Roman" w:hAnsi="Times New Roman" w:cs="Times New Roman"/>
          <w:b/>
          <w:sz w:val="24"/>
          <w:szCs w:val="24"/>
        </w:rPr>
      </w:pPr>
      <w:r w:rsidRPr="00A970B5">
        <w:rPr>
          <w:rFonts w:ascii="Times New Roman" w:hAnsi="Times New Roman" w:cs="Times New Roman"/>
          <w:b/>
          <w:sz w:val="24"/>
          <w:szCs w:val="24"/>
        </w:rPr>
        <w:lastRenderedPageBreak/>
        <w:t>Week 14 Psychiatric SOAP Note</w:t>
      </w:r>
      <w:r w:rsidRPr="00A970B5">
        <w:rPr>
          <w:rFonts w:ascii="Times New Roman" w:hAnsi="Times New Roman" w:cs="Times New Roman"/>
          <w:sz w:val="24"/>
          <w:szCs w:val="24"/>
        </w:rPr>
        <w:t xml:space="preserve"> </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5"/>
        <w:gridCol w:w="6925"/>
      </w:tblGrid>
      <w:tr w:rsidR="00BB3610" w:rsidRPr="00A970B5" w14:paraId="13532E5F" w14:textId="77777777">
        <w:tc>
          <w:tcPr>
            <w:tcW w:w="2425" w:type="dxa"/>
            <w:shd w:val="clear" w:color="auto" w:fill="A6A6A6"/>
          </w:tcPr>
          <w:p w14:paraId="0A13F2CB" w14:textId="77777777" w:rsidR="00BB3610" w:rsidRPr="00A970B5" w:rsidRDefault="008156F6" w:rsidP="00A970B5">
            <w:pPr>
              <w:spacing w:line="480" w:lineRule="auto"/>
              <w:jc w:val="center"/>
              <w:rPr>
                <w:rFonts w:ascii="Times New Roman" w:hAnsi="Times New Roman" w:cs="Times New Roman"/>
                <w:b/>
                <w:sz w:val="24"/>
                <w:szCs w:val="24"/>
              </w:rPr>
            </w:pPr>
            <w:r w:rsidRPr="00A970B5">
              <w:rPr>
                <w:rFonts w:ascii="Times New Roman" w:hAnsi="Times New Roman" w:cs="Times New Roman"/>
                <w:b/>
                <w:sz w:val="24"/>
                <w:szCs w:val="24"/>
              </w:rPr>
              <w:t>Criteria</w:t>
            </w:r>
          </w:p>
        </w:tc>
        <w:tc>
          <w:tcPr>
            <w:tcW w:w="6925" w:type="dxa"/>
            <w:shd w:val="clear" w:color="auto" w:fill="A6A6A6"/>
          </w:tcPr>
          <w:p w14:paraId="3A56143D" w14:textId="77777777" w:rsidR="00BB3610" w:rsidRPr="00A970B5" w:rsidRDefault="008156F6" w:rsidP="00A970B5">
            <w:pPr>
              <w:spacing w:line="480" w:lineRule="auto"/>
              <w:jc w:val="center"/>
              <w:rPr>
                <w:rFonts w:ascii="Times New Roman" w:hAnsi="Times New Roman" w:cs="Times New Roman"/>
                <w:b/>
                <w:sz w:val="24"/>
                <w:szCs w:val="24"/>
              </w:rPr>
            </w:pPr>
            <w:r w:rsidRPr="00A970B5">
              <w:rPr>
                <w:rFonts w:ascii="Times New Roman" w:hAnsi="Times New Roman" w:cs="Times New Roman"/>
                <w:b/>
                <w:sz w:val="24"/>
                <w:szCs w:val="24"/>
              </w:rPr>
              <w:t>Clinical Notes</w:t>
            </w:r>
          </w:p>
        </w:tc>
      </w:tr>
      <w:tr w:rsidR="00BB3610" w:rsidRPr="00A970B5" w14:paraId="4843708D" w14:textId="77777777">
        <w:tc>
          <w:tcPr>
            <w:tcW w:w="2425" w:type="dxa"/>
            <w:shd w:val="clear" w:color="auto" w:fill="D9D9D9"/>
          </w:tcPr>
          <w:p w14:paraId="7926AD8D" w14:textId="77777777" w:rsidR="00BB3610" w:rsidRPr="00A970B5" w:rsidRDefault="008156F6" w:rsidP="00A970B5">
            <w:pPr>
              <w:spacing w:line="480" w:lineRule="auto"/>
              <w:rPr>
                <w:rFonts w:ascii="Times New Roman" w:hAnsi="Times New Roman" w:cs="Times New Roman"/>
                <w:b/>
                <w:sz w:val="24"/>
                <w:szCs w:val="24"/>
              </w:rPr>
            </w:pPr>
            <w:r w:rsidRPr="00A970B5">
              <w:rPr>
                <w:rFonts w:ascii="Times New Roman" w:hAnsi="Times New Roman" w:cs="Times New Roman"/>
                <w:b/>
                <w:sz w:val="24"/>
                <w:szCs w:val="24"/>
              </w:rPr>
              <w:t>Subjective</w:t>
            </w:r>
          </w:p>
        </w:tc>
        <w:tc>
          <w:tcPr>
            <w:tcW w:w="6925" w:type="dxa"/>
            <w:vMerge w:val="restart"/>
          </w:tcPr>
          <w:p w14:paraId="54A5B151" w14:textId="77777777" w:rsidR="008C2FC4" w:rsidRPr="00A970B5" w:rsidRDefault="008C2FC4" w:rsidP="00A970B5">
            <w:pPr>
              <w:spacing w:line="480" w:lineRule="auto"/>
              <w:rPr>
                <w:rFonts w:ascii="Times New Roman" w:hAnsi="Times New Roman" w:cs="Times New Roman"/>
                <w:sz w:val="24"/>
                <w:szCs w:val="24"/>
              </w:rPr>
            </w:pPr>
            <w:r w:rsidRPr="00A970B5">
              <w:rPr>
                <w:rFonts w:ascii="Times New Roman" w:hAnsi="Times New Roman" w:cs="Times New Roman"/>
                <w:b/>
                <w:sz w:val="24"/>
                <w:szCs w:val="24"/>
              </w:rPr>
              <w:t>Patient Initials</w:t>
            </w:r>
            <w:r w:rsidRPr="00A970B5">
              <w:rPr>
                <w:rFonts w:ascii="Times New Roman" w:hAnsi="Times New Roman" w:cs="Times New Roman"/>
                <w:sz w:val="24"/>
                <w:szCs w:val="24"/>
              </w:rPr>
              <w:t xml:space="preserve">: BJ </w:t>
            </w:r>
            <w:r w:rsidRPr="00A970B5">
              <w:rPr>
                <w:rFonts w:ascii="Times New Roman" w:hAnsi="Times New Roman" w:cs="Times New Roman"/>
                <w:b/>
                <w:sz w:val="24"/>
                <w:szCs w:val="24"/>
              </w:rPr>
              <w:t>Age:</w:t>
            </w:r>
            <w:r w:rsidRPr="00A970B5">
              <w:rPr>
                <w:rFonts w:ascii="Times New Roman" w:hAnsi="Times New Roman" w:cs="Times New Roman"/>
                <w:sz w:val="24"/>
                <w:szCs w:val="24"/>
              </w:rPr>
              <w:t xml:space="preserve"> 13 years </w:t>
            </w:r>
            <w:r w:rsidRPr="00A970B5">
              <w:rPr>
                <w:rFonts w:ascii="Times New Roman" w:hAnsi="Times New Roman" w:cs="Times New Roman"/>
                <w:sz w:val="24"/>
                <w:szCs w:val="24"/>
              </w:rPr>
              <w:tab/>
            </w:r>
            <w:r w:rsidRPr="00A970B5">
              <w:rPr>
                <w:rFonts w:ascii="Times New Roman" w:hAnsi="Times New Roman" w:cs="Times New Roman"/>
                <w:b/>
                <w:sz w:val="24"/>
                <w:szCs w:val="24"/>
              </w:rPr>
              <w:t>Gender:</w:t>
            </w:r>
            <w:r w:rsidRPr="00A970B5">
              <w:rPr>
                <w:rFonts w:ascii="Times New Roman" w:hAnsi="Times New Roman" w:cs="Times New Roman"/>
                <w:sz w:val="24"/>
                <w:szCs w:val="24"/>
              </w:rPr>
              <w:t xml:space="preserve"> Male</w:t>
            </w:r>
          </w:p>
          <w:p w14:paraId="0A4FA051" w14:textId="5211BE7B" w:rsidR="00BB3610" w:rsidRPr="00A970B5" w:rsidRDefault="008C2FC4" w:rsidP="00A970B5">
            <w:pPr>
              <w:spacing w:line="480" w:lineRule="auto"/>
              <w:rPr>
                <w:rFonts w:ascii="Times New Roman" w:hAnsi="Times New Roman" w:cs="Times New Roman"/>
                <w:sz w:val="24"/>
                <w:szCs w:val="24"/>
              </w:rPr>
            </w:pPr>
            <w:r w:rsidRPr="00A970B5">
              <w:rPr>
                <w:rFonts w:ascii="Times New Roman" w:hAnsi="Times New Roman" w:cs="Times New Roman"/>
                <w:b/>
                <w:sz w:val="24"/>
                <w:szCs w:val="24"/>
              </w:rPr>
              <w:t>CC</w:t>
            </w:r>
            <w:r w:rsidR="00212AEA" w:rsidRPr="00A970B5">
              <w:rPr>
                <w:rFonts w:ascii="Times New Roman" w:hAnsi="Times New Roman" w:cs="Times New Roman"/>
                <w:sz w:val="24"/>
                <w:szCs w:val="24"/>
              </w:rPr>
              <w:t xml:space="preserve">: </w:t>
            </w:r>
            <w:r w:rsidR="00A970B5">
              <w:rPr>
                <w:rFonts w:ascii="Times New Roman" w:hAnsi="Times New Roman" w:cs="Times New Roman"/>
                <w:sz w:val="24"/>
                <w:szCs w:val="24"/>
              </w:rPr>
              <w:t>"</w:t>
            </w:r>
            <w:r w:rsidR="00212AEA" w:rsidRPr="00A970B5">
              <w:rPr>
                <w:rFonts w:ascii="Times New Roman" w:hAnsi="Times New Roman" w:cs="Times New Roman"/>
                <w:sz w:val="24"/>
                <w:szCs w:val="24"/>
              </w:rPr>
              <w:t xml:space="preserve">He is </w:t>
            </w:r>
            <w:r w:rsidR="00A970B5">
              <w:rPr>
                <w:rFonts w:ascii="Times New Roman" w:hAnsi="Times New Roman" w:cs="Times New Roman"/>
                <w:sz w:val="24"/>
                <w:szCs w:val="24"/>
              </w:rPr>
              <w:t>always fidgety</w:t>
            </w:r>
            <w:r w:rsidR="00212AEA" w:rsidRPr="00A970B5">
              <w:rPr>
                <w:rFonts w:ascii="Times New Roman" w:hAnsi="Times New Roman" w:cs="Times New Roman"/>
                <w:sz w:val="24"/>
                <w:szCs w:val="24"/>
              </w:rPr>
              <w:t xml:space="preserve"> </w:t>
            </w:r>
            <w:r w:rsidR="00A970B5">
              <w:rPr>
                <w:rFonts w:ascii="Times New Roman" w:hAnsi="Times New Roman" w:cs="Times New Roman"/>
                <w:sz w:val="24"/>
                <w:szCs w:val="24"/>
              </w:rPr>
              <w:t xml:space="preserve">and </w:t>
            </w:r>
            <w:r w:rsidR="00212AEA" w:rsidRPr="00A970B5">
              <w:rPr>
                <w:rFonts w:ascii="Times New Roman" w:hAnsi="Times New Roman" w:cs="Times New Roman"/>
                <w:sz w:val="24"/>
                <w:szCs w:val="24"/>
              </w:rPr>
              <w:t xml:space="preserve">does not follow directions leading to difficulties at school. </w:t>
            </w:r>
          </w:p>
          <w:p w14:paraId="61B6B50D" w14:textId="3CC1DF35" w:rsidR="00C61B20" w:rsidRPr="00A970B5" w:rsidRDefault="00877804" w:rsidP="00A970B5">
            <w:pPr>
              <w:spacing w:line="480" w:lineRule="auto"/>
              <w:rPr>
                <w:rFonts w:ascii="Times New Roman" w:hAnsi="Times New Roman" w:cs="Times New Roman"/>
                <w:sz w:val="24"/>
                <w:szCs w:val="24"/>
              </w:rPr>
            </w:pPr>
            <w:r w:rsidRPr="00A970B5">
              <w:rPr>
                <w:rFonts w:ascii="Times New Roman" w:hAnsi="Times New Roman" w:cs="Times New Roman"/>
                <w:b/>
                <w:sz w:val="24"/>
                <w:szCs w:val="24"/>
              </w:rPr>
              <w:t>HPI</w:t>
            </w:r>
            <w:r w:rsidRPr="00A970B5">
              <w:rPr>
                <w:rFonts w:ascii="Times New Roman" w:hAnsi="Times New Roman" w:cs="Times New Roman"/>
                <w:sz w:val="24"/>
                <w:szCs w:val="24"/>
              </w:rPr>
              <w:t xml:space="preserve">: The client is a </w:t>
            </w:r>
            <w:r w:rsidR="005D4061" w:rsidRPr="00A970B5">
              <w:rPr>
                <w:rFonts w:ascii="Times New Roman" w:hAnsi="Times New Roman" w:cs="Times New Roman"/>
                <w:sz w:val="24"/>
                <w:szCs w:val="24"/>
              </w:rPr>
              <w:t>13-year-old</w:t>
            </w:r>
            <w:r w:rsidR="000C4907" w:rsidRPr="00A970B5">
              <w:rPr>
                <w:rFonts w:ascii="Times New Roman" w:hAnsi="Times New Roman" w:cs="Times New Roman"/>
                <w:sz w:val="24"/>
                <w:szCs w:val="24"/>
              </w:rPr>
              <w:t xml:space="preserve"> boy </w:t>
            </w:r>
            <w:r w:rsidR="00A970B5">
              <w:rPr>
                <w:rFonts w:ascii="Times New Roman" w:hAnsi="Times New Roman" w:cs="Times New Roman"/>
                <w:sz w:val="24"/>
                <w:szCs w:val="24"/>
              </w:rPr>
              <w:t xml:space="preserve">who was </w:t>
            </w:r>
            <w:r w:rsidR="000C4907" w:rsidRPr="00A970B5">
              <w:rPr>
                <w:rFonts w:ascii="Times New Roman" w:hAnsi="Times New Roman" w:cs="Times New Roman"/>
                <w:sz w:val="24"/>
                <w:szCs w:val="24"/>
              </w:rPr>
              <w:t>presented to the clinic accompanied by his mother</w:t>
            </w:r>
            <w:r w:rsidR="00A970B5">
              <w:rPr>
                <w:rFonts w:ascii="Times New Roman" w:hAnsi="Times New Roman" w:cs="Times New Roman"/>
                <w:sz w:val="24"/>
                <w:szCs w:val="24"/>
              </w:rPr>
              <w:t>,</w:t>
            </w:r>
            <w:r w:rsidR="000C4907" w:rsidRPr="00A970B5">
              <w:rPr>
                <w:rFonts w:ascii="Times New Roman" w:hAnsi="Times New Roman" w:cs="Times New Roman"/>
                <w:sz w:val="24"/>
                <w:szCs w:val="24"/>
              </w:rPr>
              <w:t xml:space="preserve"> </w:t>
            </w:r>
            <w:r w:rsidR="00A970B5">
              <w:rPr>
                <w:rFonts w:ascii="Times New Roman" w:hAnsi="Times New Roman" w:cs="Times New Roman"/>
                <w:sz w:val="24"/>
                <w:szCs w:val="24"/>
              </w:rPr>
              <w:t>complaining</w:t>
            </w:r>
            <w:r w:rsidR="000C4907" w:rsidRPr="00A970B5">
              <w:rPr>
                <w:rFonts w:ascii="Times New Roman" w:hAnsi="Times New Roman" w:cs="Times New Roman"/>
                <w:sz w:val="24"/>
                <w:szCs w:val="24"/>
              </w:rPr>
              <w:t xml:space="preserve"> of difficulty in school. The mother reported that his teachers complained of his inability to focus in class, </w:t>
            </w:r>
            <w:r w:rsidR="005C47BD" w:rsidRPr="00A970B5">
              <w:rPr>
                <w:rFonts w:ascii="Times New Roman" w:hAnsi="Times New Roman" w:cs="Times New Roman"/>
                <w:sz w:val="24"/>
                <w:szCs w:val="24"/>
              </w:rPr>
              <w:t xml:space="preserve">or follow instructions/directions, disruptive behavior, inattentiveness, forgetfulness and impatience. </w:t>
            </w:r>
            <w:r w:rsidR="005D4061" w:rsidRPr="00A970B5">
              <w:rPr>
                <w:rFonts w:ascii="Times New Roman" w:hAnsi="Times New Roman" w:cs="Times New Roman"/>
                <w:sz w:val="24"/>
                <w:szCs w:val="24"/>
              </w:rPr>
              <w:t>The mother reported his teachers</w:t>
            </w:r>
            <w:r w:rsidR="000351F0" w:rsidRPr="00A970B5">
              <w:rPr>
                <w:rFonts w:ascii="Times New Roman" w:hAnsi="Times New Roman" w:cs="Times New Roman"/>
                <w:sz w:val="24"/>
                <w:szCs w:val="24"/>
              </w:rPr>
              <w:t xml:space="preserve"> further </w:t>
            </w:r>
            <w:r w:rsidR="00A970B5">
              <w:rPr>
                <w:rFonts w:ascii="Times New Roman" w:hAnsi="Times New Roman" w:cs="Times New Roman"/>
                <w:sz w:val="24"/>
                <w:szCs w:val="24"/>
              </w:rPr>
              <w:t>sai</w:t>
            </w:r>
            <w:r w:rsidR="000351F0" w:rsidRPr="00A970B5">
              <w:rPr>
                <w:rFonts w:ascii="Times New Roman" w:hAnsi="Times New Roman" w:cs="Times New Roman"/>
                <w:sz w:val="24"/>
                <w:szCs w:val="24"/>
              </w:rPr>
              <w:t xml:space="preserve">d that his locker and schoolbag is disorganized and he is ever barely prepared for class. </w:t>
            </w:r>
            <w:r w:rsidR="005D4061" w:rsidRPr="00A970B5">
              <w:rPr>
                <w:rFonts w:ascii="Times New Roman" w:hAnsi="Times New Roman" w:cs="Times New Roman"/>
                <w:sz w:val="24"/>
                <w:szCs w:val="24"/>
              </w:rPr>
              <w:t xml:space="preserve">She </w:t>
            </w:r>
            <w:r w:rsidR="00A970B5">
              <w:rPr>
                <w:rFonts w:ascii="Times New Roman" w:hAnsi="Times New Roman" w:cs="Times New Roman"/>
                <w:sz w:val="24"/>
                <w:szCs w:val="24"/>
              </w:rPr>
              <w:t>adds that his son procrastinates doing his homework and snaps when reminded</w:t>
            </w:r>
            <w:r w:rsidR="005D4061" w:rsidRPr="00A970B5">
              <w:rPr>
                <w:rFonts w:ascii="Times New Roman" w:hAnsi="Times New Roman" w:cs="Times New Roman"/>
                <w:sz w:val="24"/>
                <w:szCs w:val="24"/>
              </w:rPr>
              <w:t xml:space="preserve">. The mother denies physical or sexual abuse apart from the </w:t>
            </w:r>
            <w:r w:rsidR="00A970B5">
              <w:rPr>
                <w:rFonts w:ascii="Times New Roman" w:hAnsi="Times New Roman" w:cs="Times New Roman"/>
                <w:sz w:val="24"/>
                <w:szCs w:val="24"/>
              </w:rPr>
              <w:t>year-long divorce, which had a toll on him changing homes from his mother's place to his</w:t>
            </w:r>
            <w:r w:rsidR="005D4061" w:rsidRPr="00A970B5">
              <w:rPr>
                <w:rFonts w:ascii="Times New Roman" w:hAnsi="Times New Roman" w:cs="Times New Roman"/>
                <w:sz w:val="24"/>
                <w:szCs w:val="24"/>
              </w:rPr>
              <w:t xml:space="preserve"> father</w:t>
            </w:r>
            <w:r w:rsidR="00A970B5">
              <w:rPr>
                <w:rFonts w:ascii="Times New Roman" w:hAnsi="Times New Roman" w:cs="Times New Roman"/>
                <w:sz w:val="24"/>
                <w:szCs w:val="24"/>
              </w:rPr>
              <w:t>'</w:t>
            </w:r>
            <w:r w:rsidR="005D4061" w:rsidRPr="00A970B5">
              <w:rPr>
                <w:rFonts w:ascii="Times New Roman" w:hAnsi="Times New Roman" w:cs="Times New Roman"/>
                <w:sz w:val="24"/>
                <w:szCs w:val="24"/>
              </w:rPr>
              <w:t>s place.</w:t>
            </w:r>
            <w:r w:rsidR="00605F4B" w:rsidRPr="00A970B5">
              <w:rPr>
                <w:rFonts w:ascii="Times New Roman" w:hAnsi="Times New Roman" w:cs="Times New Roman"/>
                <w:sz w:val="24"/>
                <w:szCs w:val="24"/>
              </w:rPr>
              <w:t xml:space="preserve"> The mother reported he is fidgety always, restless, irritable and anxious. His coach noted he</w:t>
            </w:r>
            <w:r w:rsidR="00FD2511" w:rsidRPr="00A970B5">
              <w:rPr>
                <w:rFonts w:ascii="Times New Roman" w:hAnsi="Times New Roman" w:cs="Times New Roman"/>
                <w:sz w:val="24"/>
                <w:szCs w:val="24"/>
              </w:rPr>
              <w:t xml:space="preserve"> is highly distractible and </w:t>
            </w:r>
            <w:r w:rsidR="00901E07" w:rsidRPr="00A970B5">
              <w:rPr>
                <w:rFonts w:ascii="Times New Roman" w:hAnsi="Times New Roman" w:cs="Times New Roman"/>
                <w:sz w:val="24"/>
                <w:szCs w:val="24"/>
              </w:rPr>
              <w:t xml:space="preserve">needed to get his </w:t>
            </w:r>
            <w:r w:rsidR="005D373C" w:rsidRPr="00A970B5">
              <w:rPr>
                <w:rFonts w:ascii="Times New Roman" w:hAnsi="Times New Roman" w:cs="Times New Roman"/>
                <w:sz w:val="24"/>
                <w:szCs w:val="24"/>
              </w:rPr>
              <w:t xml:space="preserve">head in the game. The patient reported </w:t>
            </w:r>
            <w:r w:rsidR="00637764" w:rsidRPr="00A970B5">
              <w:rPr>
                <w:rFonts w:ascii="Times New Roman" w:hAnsi="Times New Roman" w:cs="Times New Roman"/>
                <w:sz w:val="24"/>
                <w:szCs w:val="24"/>
              </w:rPr>
              <w:t>he experiences difficulty falling but the mother stated she gives him melatonin at night</w:t>
            </w:r>
            <w:r w:rsidR="00A970B5">
              <w:rPr>
                <w:rFonts w:ascii="Times New Roman" w:hAnsi="Times New Roman" w:cs="Times New Roman"/>
                <w:sz w:val="24"/>
                <w:szCs w:val="24"/>
              </w:rPr>
              <w:t>,</w:t>
            </w:r>
            <w:r w:rsidR="00637764" w:rsidRPr="00A970B5">
              <w:rPr>
                <w:rFonts w:ascii="Times New Roman" w:hAnsi="Times New Roman" w:cs="Times New Roman"/>
                <w:sz w:val="24"/>
                <w:szCs w:val="24"/>
              </w:rPr>
              <w:t xml:space="preserve"> although it seems to help. </w:t>
            </w:r>
            <w:r w:rsidR="00C32AE3" w:rsidRPr="00A970B5">
              <w:rPr>
                <w:rFonts w:ascii="Times New Roman" w:hAnsi="Times New Roman" w:cs="Times New Roman"/>
                <w:sz w:val="24"/>
                <w:szCs w:val="24"/>
              </w:rPr>
              <w:t>Th</w:t>
            </w:r>
            <w:r w:rsidR="00637764" w:rsidRPr="00A970B5">
              <w:rPr>
                <w:rFonts w:ascii="Times New Roman" w:hAnsi="Times New Roman" w:cs="Times New Roman"/>
                <w:sz w:val="24"/>
                <w:szCs w:val="24"/>
              </w:rPr>
              <w:t>e</w:t>
            </w:r>
            <w:r w:rsidR="00C32AE3" w:rsidRPr="00A970B5">
              <w:rPr>
                <w:rFonts w:ascii="Times New Roman" w:hAnsi="Times New Roman" w:cs="Times New Roman"/>
                <w:sz w:val="24"/>
                <w:szCs w:val="24"/>
              </w:rPr>
              <w:t xml:space="preserve"> patient</w:t>
            </w:r>
            <w:r w:rsidR="00637764" w:rsidRPr="00A970B5">
              <w:rPr>
                <w:rFonts w:ascii="Times New Roman" w:hAnsi="Times New Roman" w:cs="Times New Roman"/>
                <w:sz w:val="24"/>
                <w:szCs w:val="24"/>
              </w:rPr>
              <w:t xml:space="preserve"> </w:t>
            </w:r>
            <w:r w:rsidR="00A970B5">
              <w:rPr>
                <w:rFonts w:ascii="Times New Roman" w:hAnsi="Times New Roman" w:cs="Times New Roman"/>
                <w:sz w:val="24"/>
                <w:szCs w:val="24"/>
              </w:rPr>
              <w:t xml:space="preserve">is </w:t>
            </w:r>
            <w:r w:rsidR="00887B4B" w:rsidRPr="00A970B5">
              <w:rPr>
                <w:rFonts w:ascii="Times New Roman" w:hAnsi="Times New Roman" w:cs="Times New Roman"/>
                <w:sz w:val="24"/>
                <w:szCs w:val="24"/>
              </w:rPr>
              <w:t xml:space="preserve">irritable, restless and </w:t>
            </w:r>
            <w:r w:rsidR="00637764" w:rsidRPr="00A970B5">
              <w:rPr>
                <w:rFonts w:ascii="Times New Roman" w:hAnsi="Times New Roman" w:cs="Times New Roman"/>
                <w:sz w:val="24"/>
                <w:szCs w:val="24"/>
              </w:rPr>
              <w:t>gets</w:t>
            </w:r>
            <w:r w:rsidR="00432A78" w:rsidRPr="00A970B5">
              <w:rPr>
                <w:rFonts w:ascii="Times New Roman" w:hAnsi="Times New Roman" w:cs="Times New Roman"/>
                <w:sz w:val="24"/>
                <w:szCs w:val="24"/>
              </w:rPr>
              <w:t xml:space="preserve"> in trouble getting things done since he is frequently distracted </w:t>
            </w:r>
            <w:r w:rsidR="00A970B5">
              <w:rPr>
                <w:rFonts w:ascii="Times New Roman" w:hAnsi="Times New Roman" w:cs="Times New Roman"/>
                <w:sz w:val="24"/>
                <w:szCs w:val="24"/>
              </w:rPr>
              <w:t xml:space="preserve">and </w:t>
            </w:r>
            <w:r w:rsidR="00432A78" w:rsidRPr="00A970B5">
              <w:rPr>
                <w:rFonts w:ascii="Times New Roman" w:hAnsi="Times New Roman" w:cs="Times New Roman"/>
                <w:sz w:val="24"/>
                <w:szCs w:val="24"/>
              </w:rPr>
              <w:t xml:space="preserve">unable to focus. At his young age, the mother reported he was hyperactive </w:t>
            </w:r>
            <w:r w:rsidR="00B620CF" w:rsidRPr="00A970B5">
              <w:rPr>
                <w:rFonts w:ascii="Times New Roman" w:hAnsi="Times New Roman" w:cs="Times New Roman"/>
                <w:sz w:val="24"/>
                <w:szCs w:val="24"/>
              </w:rPr>
              <w:t xml:space="preserve">until he was </w:t>
            </w:r>
            <w:r w:rsidR="00A970B5">
              <w:rPr>
                <w:rFonts w:ascii="Times New Roman" w:hAnsi="Times New Roman" w:cs="Times New Roman"/>
                <w:sz w:val="24"/>
                <w:szCs w:val="24"/>
              </w:rPr>
              <w:t>ten</w:t>
            </w:r>
            <w:r w:rsidR="00B620CF" w:rsidRPr="00A970B5">
              <w:rPr>
                <w:rFonts w:ascii="Times New Roman" w:hAnsi="Times New Roman" w:cs="Times New Roman"/>
                <w:sz w:val="24"/>
                <w:szCs w:val="24"/>
              </w:rPr>
              <w:t xml:space="preserve"> years </w:t>
            </w:r>
            <w:r w:rsidR="00C32AE3" w:rsidRPr="00A970B5">
              <w:rPr>
                <w:rFonts w:ascii="Times New Roman" w:hAnsi="Times New Roman" w:cs="Times New Roman"/>
                <w:sz w:val="24"/>
                <w:szCs w:val="24"/>
              </w:rPr>
              <w:t xml:space="preserve">and his </w:t>
            </w:r>
            <w:r w:rsidR="00C32AE3" w:rsidRPr="00A970B5">
              <w:rPr>
                <w:rFonts w:ascii="Times New Roman" w:hAnsi="Times New Roman" w:cs="Times New Roman"/>
                <w:sz w:val="24"/>
                <w:szCs w:val="24"/>
              </w:rPr>
              <w:lastRenderedPageBreak/>
              <w:t xml:space="preserve">father denied his evaluation claiming </w:t>
            </w:r>
            <w:r w:rsidR="00A970B5">
              <w:rPr>
                <w:rFonts w:ascii="Times New Roman" w:hAnsi="Times New Roman" w:cs="Times New Roman"/>
                <w:sz w:val="24"/>
                <w:szCs w:val="24"/>
              </w:rPr>
              <w:t>"</w:t>
            </w:r>
            <w:r w:rsidR="00C32AE3" w:rsidRPr="00A970B5">
              <w:rPr>
                <w:rFonts w:ascii="Times New Roman" w:hAnsi="Times New Roman" w:cs="Times New Roman"/>
                <w:sz w:val="24"/>
                <w:szCs w:val="24"/>
              </w:rPr>
              <w:t>boys will be boys.</w:t>
            </w:r>
            <w:r w:rsidR="00A970B5">
              <w:rPr>
                <w:rFonts w:ascii="Times New Roman" w:hAnsi="Times New Roman" w:cs="Times New Roman"/>
                <w:sz w:val="24"/>
                <w:szCs w:val="24"/>
              </w:rPr>
              <w:t>"</w:t>
            </w:r>
            <w:r w:rsidR="00C32AE3" w:rsidRPr="00A970B5">
              <w:rPr>
                <w:rFonts w:ascii="Times New Roman" w:hAnsi="Times New Roman" w:cs="Times New Roman"/>
                <w:sz w:val="24"/>
                <w:szCs w:val="24"/>
              </w:rPr>
              <w:t xml:space="preserve"> </w:t>
            </w:r>
            <w:r w:rsidR="00790E5D" w:rsidRPr="00A970B5">
              <w:rPr>
                <w:rFonts w:ascii="Times New Roman" w:hAnsi="Times New Roman" w:cs="Times New Roman"/>
                <w:sz w:val="24"/>
                <w:szCs w:val="24"/>
              </w:rPr>
              <w:t>Denie</w:t>
            </w:r>
            <w:r w:rsidR="00A970B5">
              <w:rPr>
                <w:rFonts w:ascii="Times New Roman" w:hAnsi="Times New Roman" w:cs="Times New Roman"/>
                <w:sz w:val="24"/>
                <w:szCs w:val="24"/>
              </w:rPr>
              <w:t>d</w:t>
            </w:r>
            <w:r w:rsidR="00790E5D" w:rsidRPr="00A970B5">
              <w:rPr>
                <w:rFonts w:ascii="Times New Roman" w:hAnsi="Times New Roman" w:cs="Times New Roman"/>
                <w:sz w:val="24"/>
                <w:szCs w:val="24"/>
              </w:rPr>
              <w:t xml:space="preserve"> depression, change in appetite, fatigue or feelings of anxiety. </w:t>
            </w:r>
            <w:r w:rsidR="00A970B5">
              <w:rPr>
                <w:rFonts w:ascii="Times New Roman" w:hAnsi="Times New Roman" w:cs="Times New Roman"/>
                <w:sz w:val="24"/>
                <w:szCs w:val="24"/>
              </w:rPr>
              <w:t>A p</w:t>
            </w:r>
            <w:r w:rsidR="00790E5D" w:rsidRPr="00A970B5">
              <w:rPr>
                <w:rFonts w:ascii="Times New Roman" w:hAnsi="Times New Roman" w:cs="Times New Roman"/>
                <w:sz w:val="24"/>
                <w:szCs w:val="24"/>
              </w:rPr>
              <w:t xml:space="preserve">hysical exam reveals the client is </w:t>
            </w:r>
            <w:bookmarkStart w:id="0" w:name="_GoBack"/>
            <w:bookmarkEnd w:id="0"/>
            <w:r w:rsidR="00790E5D" w:rsidRPr="00A970B5">
              <w:rPr>
                <w:rFonts w:ascii="Times New Roman" w:hAnsi="Times New Roman" w:cs="Times New Roman"/>
                <w:sz w:val="24"/>
                <w:szCs w:val="24"/>
              </w:rPr>
              <w:t>a normal 13-</w:t>
            </w:r>
            <w:r w:rsidR="00C61B20" w:rsidRPr="00A970B5">
              <w:rPr>
                <w:rFonts w:ascii="Times New Roman" w:hAnsi="Times New Roman" w:cs="Times New Roman"/>
                <w:sz w:val="24"/>
                <w:szCs w:val="24"/>
              </w:rPr>
              <w:t>year male with signs of malnourishment. The patient was fidgety the entire exam. The patient presented secondary sex characteristic</w:t>
            </w:r>
            <w:r w:rsidR="00A970B5">
              <w:rPr>
                <w:rFonts w:ascii="Times New Roman" w:hAnsi="Times New Roman" w:cs="Times New Roman"/>
                <w:sz w:val="24"/>
                <w:szCs w:val="24"/>
              </w:rPr>
              <w:t>s</w:t>
            </w:r>
            <w:r w:rsidR="00C61B20" w:rsidRPr="00A970B5">
              <w:rPr>
                <w:rFonts w:ascii="Times New Roman" w:hAnsi="Times New Roman" w:cs="Times New Roman"/>
                <w:sz w:val="24"/>
                <w:szCs w:val="24"/>
              </w:rPr>
              <w:t xml:space="preserve"> appropriate for his age.</w:t>
            </w:r>
          </w:p>
          <w:p w14:paraId="4F60CA18" w14:textId="16880A29" w:rsidR="00F05E13" w:rsidRPr="00A970B5" w:rsidRDefault="00F05E13" w:rsidP="00A970B5">
            <w:pPr>
              <w:spacing w:line="480" w:lineRule="auto"/>
              <w:rPr>
                <w:rFonts w:ascii="Times New Roman" w:hAnsi="Times New Roman" w:cs="Times New Roman"/>
                <w:sz w:val="24"/>
                <w:szCs w:val="24"/>
              </w:rPr>
            </w:pPr>
            <w:r w:rsidRPr="00A970B5">
              <w:rPr>
                <w:rFonts w:ascii="Times New Roman" w:hAnsi="Times New Roman" w:cs="Times New Roman"/>
                <w:b/>
                <w:sz w:val="24"/>
                <w:szCs w:val="24"/>
              </w:rPr>
              <w:t>Past Psychiatry History:</w:t>
            </w:r>
            <w:r w:rsidRPr="00A970B5">
              <w:rPr>
                <w:rFonts w:ascii="Times New Roman" w:hAnsi="Times New Roman" w:cs="Times New Roman"/>
                <w:sz w:val="24"/>
                <w:szCs w:val="24"/>
              </w:rPr>
              <w:t xml:space="preserve"> None</w:t>
            </w:r>
          </w:p>
          <w:p w14:paraId="721DC5FD" w14:textId="77777777" w:rsidR="00861A94" w:rsidRPr="00A970B5" w:rsidRDefault="00861A94" w:rsidP="00A970B5">
            <w:pPr>
              <w:spacing w:line="480" w:lineRule="auto"/>
              <w:rPr>
                <w:rFonts w:ascii="Times New Roman" w:hAnsi="Times New Roman" w:cs="Times New Roman"/>
                <w:sz w:val="24"/>
                <w:szCs w:val="24"/>
              </w:rPr>
            </w:pPr>
            <w:r w:rsidRPr="00A970B5">
              <w:rPr>
                <w:rFonts w:ascii="Times New Roman" w:hAnsi="Times New Roman" w:cs="Times New Roman"/>
                <w:b/>
                <w:sz w:val="24"/>
                <w:szCs w:val="24"/>
              </w:rPr>
              <w:t>PMH:</w:t>
            </w:r>
            <w:r w:rsidRPr="00A970B5">
              <w:rPr>
                <w:rFonts w:ascii="Times New Roman" w:hAnsi="Times New Roman" w:cs="Times New Roman"/>
                <w:sz w:val="24"/>
                <w:szCs w:val="24"/>
              </w:rPr>
              <w:t xml:space="preserve"> None</w:t>
            </w:r>
          </w:p>
          <w:p w14:paraId="3B348E9A" w14:textId="03E4D135" w:rsidR="00861A94" w:rsidRPr="00A970B5" w:rsidRDefault="00861A94" w:rsidP="00A970B5">
            <w:pPr>
              <w:spacing w:line="480" w:lineRule="auto"/>
              <w:rPr>
                <w:rFonts w:ascii="Times New Roman" w:hAnsi="Times New Roman" w:cs="Times New Roman"/>
                <w:sz w:val="24"/>
                <w:szCs w:val="24"/>
              </w:rPr>
            </w:pPr>
            <w:r w:rsidRPr="00A970B5">
              <w:rPr>
                <w:rFonts w:ascii="Times New Roman" w:hAnsi="Times New Roman" w:cs="Times New Roman"/>
                <w:b/>
                <w:sz w:val="24"/>
                <w:szCs w:val="24"/>
              </w:rPr>
              <w:t>Surgical History:</w:t>
            </w:r>
            <w:r w:rsidRPr="00A970B5">
              <w:rPr>
                <w:rFonts w:ascii="Times New Roman" w:hAnsi="Times New Roman" w:cs="Times New Roman"/>
                <w:sz w:val="24"/>
                <w:szCs w:val="24"/>
              </w:rPr>
              <w:t xml:space="preserve"> None</w:t>
            </w:r>
          </w:p>
          <w:p w14:paraId="52231CEA" w14:textId="77777777" w:rsidR="00877804" w:rsidRPr="00A970B5" w:rsidRDefault="00F05E13" w:rsidP="00A970B5">
            <w:pPr>
              <w:spacing w:line="480" w:lineRule="auto"/>
              <w:rPr>
                <w:rFonts w:ascii="Times New Roman" w:hAnsi="Times New Roman" w:cs="Times New Roman"/>
                <w:sz w:val="24"/>
                <w:szCs w:val="24"/>
              </w:rPr>
            </w:pPr>
            <w:r w:rsidRPr="00A970B5">
              <w:rPr>
                <w:rFonts w:ascii="Times New Roman" w:hAnsi="Times New Roman" w:cs="Times New Roman"/>
                <w:b/>
                <w:sz w:val="24"/>
                <w:szCs w:val="24"/>
              </w:rPr>
              <w:t>Immunization</w:t>
            </w:r>
            <w:r w:rsidR="00861A94" w:rsidRPr="00A970B5">
              <w:rPr>
                <w:rFonts w:ascii="Times New Roman" w:hAnsi="Times New Roman" w:cs="Times New Roman"/>
                <w:b/>
                <w:sz w:val="24"/>
                <w:szCs w:val="24"/>
              </w:rPr>
              <w:t>:</w:t>
            </w:r>
            <w:r w:rsidR="00861A94" w:rsidRPr="00A970B5">
              <w:rPr>
                <w:rFonts w:ascii="Times New Roman" w:hAnsi="Times New Roman" w:cs="Times New Roman"/>
                <w:sz w:val="24"/>
                <w:szCs w:val="24"/>
              </w:rPr>
              <w:t xml:space="preserve"> </w:t>
            </w:r>
            <w:r w:rsidR="00C61B20" w:rsidRPr="00A970B5">
              <w:rPr>
                <w:rFonts w:ascii="Times New Roman" w:hAnsi="Times New Roman" w:cs="Times New Roman"/>
                <w:sz w:val="24"/>
                <w:szCs w:val="24"/>
              </w:rPr>
              <w:t xml:space="preserve"> </w:t>
            </w:r>
            <w:r w:rsidRPr="00A970B5">
              <w:rPr>
                <w:rFonts w:ascii="Times New Roman" w:hAnsi="Times New Roman" w:cs="Times New Roman"/>
                <w:sz w:val="24"/>
                <w:szCs w:val="24"/>
              </w:rPr>
              <w:t>Up to date.</w:t>
            </w:r>
          </w:p>
          <w:p w14:paraId="0E3DB057" w14:textId="77777777" w:rsidR="00F05E13" w:rsidRPr="00A970B5" w:rsidRDefault="00F05E13" w:rsidP="00A970B5">
            <w:pPr>
              <w:spacing w:line="480" w:lineRule="auto"/>
              <w:rPr>
                <w:rFonts w:ascii="Times New Roman" w:hAnsi="Times New Roman" w:cs="Times New Roman"/>
                <w:sz w:val="24"/>
                <w:szCs w:val="24"/>
              </w:rPr>
            </w:pPr>
            <w:r w:rsidRPr="00A970B5">
              <w:rPr>
                <w:rFonts w:ascii="Times New Roman" w:hAnsi="Times New Roman" w:cs="Times New Roman"/>
                <w:b/>
                <w:sz w:val="24"/>
                <w:szCs w:val="24"/>
              </w:rPr>
              <w:t>Allergies:</w:t>
            </w:r>
            <w:r w:rsidRPr="00A970B5">
              <w:rPr>
                <w:rFonts w:ascii="Times New Roman" w:hAnsi="Times New Roman" w:cs="Times New Roman"/>
                <w:sz w:val="24"/>
                <w:szCs w:val="24"/>
              </w:rPr>
              <w:t xml:space="preserve"> NKDA</w:t>
            </w:r>
          </w:p>
          <w:p w14:paraId="662F4584" w14:textId="77777777" w:rsidR="00F05E13" w:rsidRPr="00A970B5" w:rsidRDefault="00F05E13" w:rsidP="00A970B5">
            <w:pPr>
              <w:spacing w:line="480" w:lineRule="auto"/>
              <w:rPr>
                <w:rFonts w:ascii="Times New Roman" w:hAnsi="Times New Roman" w:cs="Times New Roman"/>
                <w:sz w:val="24"/>
                <w:szCs w:val="24"/>
              </w:rPr>
            </w:pPr>
            <w:r w:rsidRPr="00A970B5">
              <w:rPr>
                <w:rFonts w:ascii="Times New Roman" w:hAnsi="Times New Roman" w:cs="Times New Roman"/>
                <w:b/>
                <w:sz w:val="24"/>
                <w:szCs w:val="24"/>
              </w:rPr>
              <w:t>Current Medications:</w:t>
            </w:r>
            <w:r w:rsidRPr="00A970B5">
              <w:rPr>
                <w:rFonts w:ascii="Times New Roman" w:hAnsi="Times New Roman" w:cs="Times New Roman"/>
                <w:sz w:val="24"/>
                <w:szCs w:val="24"/>
              </w:rPr>
              <w:t xml:space="preserve"> None</w:t>
            </w:r>
          </w:p>
          <w:p w14:paraId="527B7C7F" w14:textId="225FACE0" w:rsidR="00F05E13" w:rsidRPr="00A970B5" w:rsidRDefault="00B9008C" w:rsidP="00A970B5">
            <w:pPr>
              <w:spacing w:line="480" w:lineRule="auto"/>
              <w:rPr>
                <w:rFonts w:ascii="Times New Roman" w:hAnsi="Times New Roman" w:cs="Times New Roman"/>
                <w:sz w:val="24"/>
                <w:szCs w:val="24"/>
              </w:rPr>
            </w:pPr>
            <w:r w:rsidRPr="00A970B5">
              <w:rPr>
                <w:rFonts w:ascii="Times New Roman" w:hAnsi="Times New Roman" w:cs="Times New Roman"/>
                <w:b/>
                <w:sz w:val="24"/>
                <w:szCs w:val="24"/>
              </w:rPr>
              <w:t>Psychosocial History:</w:t>
            </w:r>
            <w:r w:rsidRPr="00A970B5">
              <w:rPr>
                <w:rFonts w:ascii="Times New Roman" w:hAnsi="Times New Roman" w:cs="Times New Roman"/>
                <w:sz w:val="24"/>
                <w:szCs w:val="24"/>
              </w:rPr>
              <w:t xml:space="preserve"> He is a student. H</w:t>
            </w:r>
            <w:r w:rsidR="004B601B" w:rsidRPr="00A970B5">
              <w:rPr>
                <w:rFonts w:ascii="Times New Roman" w:hAnsi="Times New Roman" w:cs="Times New Roman"/>
                <w:sz w:val="24"/>
                <w:szCs w:val="24"/>
              </w:rPr>
              <w:t xml:space="preserve">e has </w:t>
            </w:r>
            <w:r w:rsidRPr="00A970B5">
              <w:rPr>
                <w:rFonts w:ascii="Times New Roman" w:hAnsi="Times New Roman" w:cs="Times New Roman"/>
                <w:sz w:val="24"/>
                <w:szCs w:val="24"/>
              </w:rPr>
              <w:t xml:space="preserve">a lot of friends. He is happy at football </w:t>
            </w:r>
            <w:r w:rsidR="004B601B" w:rsidRPr="00A970B5">
              <w:rPr>
                <w:rFonts w:ascii="Times New Roman" w:hAnsi="Times New Roman" w:cs="Times New Roman"/>
                <w:sz w:val="24"/>
                <w:szCs w:val="24"/>
              </w:rPr>
              <w:t xml:space="preserve">practice when school is out. </w:t>
            </w:r>
            <w:r w:rsidR="00F53DCB" w:rsidRPr="00A970B5">
              <w:rPr>
                <w:rFonts w:ascii="Times New Roman" w:hAnsi="Times New Roman" w:cs="Times New Roman"/>
                <w:sz w:val="24"/>
                <w:szCs w:val="24"/>
              </w:rPr>
              <w:t xml:space="preserve">He lives with his mother but visits his father during the weekends. </w:t>
            </w:r>
            <w:r w:rsidR="00A970B5">
              <w:rPr>
                <w:rFonts w:ascii="Times New Roman" w:hAnsi="Times New Roman" w:cs="Times New Roman"/>
                <w:sz w:val="24"/>
                <w:szCs w:val="24"/>
              </w:rPr>
              <w:t>He e</w:t>
            </w:r>
            <w:r w:rsidR="00001183" w:rsidRPr="00A970B5">
              <w:rPr>
                <w:rFonts w:ascii="Times New Roman" w:hAnsi="Times New Roman" w:cs="Times New Roman"/>
                <w:sz w:val="24"/>
                <w:szCs w:val="24"/>
              </w:rPr>
              <w:t>njoys living with his mom since there is Xbox and games.</w:t>
            </w:r>
          </w:p>
          <w:p w14:paraId="6142D726" w14:textId="2A7A8155" w:rsidR="004B601B" w:rsidRPr="00A970B5" w:rsidRDefault="00887B4B" w:rsidP="00A970B5">
            <w:pPr>
              <w:spacing w:line="480" w:lineRule="auto"/>
              <w:rPr>
                <w:rFonts w:ascii="Times New Roman" w:hAnsi="Times New Roman" w:cs="Times New Roman"/>
                <w:sz w:val="24"/>
                <w:szCs w:val="24"/>
              </w:rPr>
            </w:pPr>
            <w:r w:rsidRPr="00A970B5">
              <w:rPr>
                <w:rFonts w:ascii="Times New Roman" w:hAnsi="Times New Roman" w:cs="Times New Roman"/>
                <w:b/>
                <w:sz w:val="24"/>
                <w:szCs w:val="24"/>
              </w:rPr>
              <w:t>Family History:</w:t>
            </w:r>
            <w:r w:rsidRPr="00A970B5">
              <w:rPr>
                <w:rFonts w:ascii="Times New Roman" w:hAnsi="Times New Roman" w:cs="Times New Roman"/>
                <w:sz w:val="24"/>
                <w:szCs w:val="24"/>
              </w:rPr>
              <w:t xml:space="preserve"> Father</w:t>
            </w:r>
            <w:r w:rsidR="00A970B5">
              <w:rPr>
                <w:rFonts w:ascii="Times New Roman" w:hAnsi="Times New Roman" w:cs="Times New Roman"/>
                <w:sz w:val="24"/>
                <w:szCs w:val="24"/>
              </w:rPr>
              <w:t>,</w:t>
            </w:r>
            <w:r w:rsidRPr="00A970B5">
              <w:rPr>
                <w:rFonts w:ascii="Times New Roman" w:hAnsi="Times New Roman" w:cs="Times New Roman"/>
                <w:sz w:val="24"/>
                <w:szCs w:val="24"/>
              </w:rPr>
              <w:t xml:space="preserve"> 43</w:t>
            </w:r>
            <w:r w:rsidR="002B529A" w:rsidRPr="00A970B5">
              <w:rPr>
                <w:rFonts w:ascii="Times New Roman" w:hAnsi="Times New Roman" w:cs="Times New Roman"/>
                <w:sz w:val="24"/>
                <w:szCs w:val="24"/>
              </w:rPr>
              <w:t>, is alive</w:t>
            </w:r>
            <w:r w:rsidRPr="00A970B5">
              <w:rPr>
                <w:rFonts w:ascii="Times New Roman" w:hAnsi="Times New Roman" w:cs="Times New Roman"/>
                <w:sz w:val="24"/>
                <w:szCs w:val="24"/>
              </w:rPr>
              <w:t xml:space="preserve"> and healthy and had school problems like poor grades and disciplinary problems, dropped out of high school, earned GED but later had cocaine abuse. Mother is 38 with no medical problems, </w:t>
            </w:r>
            <w:r w:rsidR="00A970B5">
              <w:rPr>
                <w:rFonts w:ascii="Times New Roman" w:hAnsi="Times New Roman" w:cs="Times New Roman"/>
                <w:sz w:val="24"/>
                <w:szCs w:val="24"/>
              </w:rPr>
              <w:t xml:space="preserve">she </w:t>
            </w:r>
            <w:r w:rsidRPr="00A970B5">
              <w:rPr>
                <w:rFonts w:ascii="Times New Roman" w:hAnsi="Times New Roman" w:cs="Times New Roman"/>
                <w:sz w:val="24"/>
                <w:szCs w:val="24"/>
              </w:rPr>
              <w:t>had concentration issues as a kid</w:t>
            </w:r>
            <w:r w:rsidR="00A970B5">
              <w:rPr>
                <w:rFonts w:ascii="Times New Roman" w:hAnsi="Times New Roman" w:cs="Times New Roman"/>
                <w:sz w:val="24"/>
                <w:szCs w:val="24"/>
              </w:rPr>
              <w:t>,</w:t>
            </w:r>
            <w:r w:rsidRPr="00A970B5">
              <w:rPr>
                <w:rFonts w:ascii="Times New Roman" w:hAnsi="Times New Roman" w:cs="Times New Roman"/>
                <w:sz w:val="24"/>
                <w:szCs w:val="24"/>
              </w:rPr>
              <w:t xml:space="preserve"> but she </w:t>
            </w:r>
            <w:r w:rsidR="00A970B5">
              <w:rPr>
                <w:rFonts w:ascii="Times New Roman" w:hAnsi="Times New Roman" w:cs="Times New Roman"/>
                <w:sz w:val="24"/>
                <w:szCs w:val="24"/>
              </w:rPr>
              <w:t xml:space="preserve">was </w:t>
            </w:r>
            <w:r w:rsidRPr="00A970B5">
              <w:rPr>
                <w:rFonts w:ascii="Times New Roman" w:hAnsi="Times New Roman" w:cs="Times New Roman"/>
                <w:sz w:val="24"/>
                <w:szCs w:val="24"/>
              </w:rPr>
              <w:t>prescribed some medications by her parents. After attending community college, she was prescribed</w:t>
            </w:r>
            <w:r w:rsidR="00A970B5">
              <w:rPr>
                <w:rFonts w:ascii="Times New Roman" w:hAnsi="Times New Roman" w:cs="Times New Roman"/>
                <w:sz w:val="24"/>
                <w:szCs w:val="24"/>
              </w:rPr>
              <w:t xml:space="preserve"> </w:t>
            </w:r>
            <w:r w:rsidRPr="00A970B5">
              <w:rPr>
                <w:rFonts w:ascii="Times New Roman" w:hAnsi="Times New Roman" w:cs="Times New Roman"/>
                <w:sz w:val="24"/>
                <w:szCs w:val="24"/>
              </w:rPr>
              <w:t>stimulant</w:t>
            </w:r>
            <w:r w:rsidR="00A970B5">
              <w:rPr>
                <w:rFonts w:ascii="Times New Roman" w:hAnsi="Times New Roman" w:cs="Times New Roman"/>
                <w:sz w:val="24"/>
                <w:szCs w:val="24"/>
              </w:rPr>
              <w:t>s</w:t>
            </w:r>
            <w:r w:rsidRPr="00A970B5">
              <w:rPr>
                <w:rFonts w:ascii="Times New Roman" w:hAnsi="Times New Roman" w:cs="Times New Roman"/>
                <w:sz w:val="24"/>
                <w:szCs w:val="24"/>
              </w:rPr>
              <w:t xml:space="preserve"> since they thought she had a learning problem.</w:t>
            </w:r>
          </w:p>
          <w:p w14:paraId="5BDCFF85" w14:textId="47C2DC6C" w:rsidR="00F53DCB" w:rsidRPr="00A970B5" w:rsidRDefault="00F53DCB" w:rsidP="00A970B5">
            <w:pPr>
              <w:spacing w:line="480" w:lineRule="auto"/>
              <w:rPr>
                <w:rFonts w:ascii="Times New Roman" w:hAnsi="Times New Roman" w:cs="Times New Roman"/>
                <w:sz w:val="24"/>
                <w:szCs w:val="24"/>
              </w:rPr>
            </w:pPr>
            <w:r w:rsidRPr="00A970B5">
              <w:rPr>
                <w:rFonts w:ascii="Times New Roman" w:hAnsi="Times New Roman" w:cs="Times New Roman"/>
                <w:b/>
                <w:sz w:val="24"/>
                <w:szCs w:val="24"/>
              </w:rPr>
              <w:lastRenderedPageBreak/>
              <w:t>Diet:</w:t>
            </w:r>
            <w:r w:rsidRPr="00A970B5">
              <w:rPr>
                <w:rFonts w:ascii="Times New Roman" w:hAnsi="Times New Roman" w:cs="Times New Roman"/>
                <w:sz w:val="24"/>
                <w:szCs w:val="24"/>
              </w:rPr>
              <w:t xml:space="preserve"> The mother stated she tries to feed him a balanced diet </w:t>
            </w:r>
            <w:r w:rsidR="00A8528D" w:rsidRPr="00A970B5">
              <w:rPr>
                <w:rFonts w:ascii="Times New Roman" w:hAnsi="Times New Roman" w:cs="Times New Roman"/>
                <w:sz w:val="24"/>
                <w:szCs w:val="24"/>
              </w:rPr>
              <w:t xml:space="preserve">but limits </w:t>
            </w:r>
            <w:r w:rsidR="00A970B5">
              <w:rPr>
                <w:rFonts w:ascii="Times New Roman" w:hAnsi="Times New Roman" w:cs="Times New Roman"/>
                <w:sz w:val="24"/>
                <w:szCs w:val="24"/>
              </w:rPr>
              <w:t xml:space="preserve">the </w:t>
            </w:r>
            <w:r w:rsidR="00A8528D" w:rsidRPr="00A970B5">
              <w:rPr>
                <w:rFonts w:ascii="Times New Roman" w:hAnsi="Times New Roman" w:cs="Times New Roman"/>
                <w:sz w:val="24"/>
                <w:szCs w:val="24"/>
              </w:rPr>
              <w:t xml:space="preserve">amount of red food dye as it affects his mood negatively. </w:t>
            </w:r>
          </w:p>
        </w:tc>
      </w:tr>
      <w:tr w:rsidR="00BB3610" w:rsidRPr="00A970B5" w14:paraId="0AA421FC" w14:textId="77777777">
        <w:tc>
          <w:tcPr>
            <w:tcW w:w="2425" w:type="dxa"/>
          </w:tcPr>
          <w:p w14:paraId="5E41A5E4" w14:textId="3AAEDD57" w:rsidR="00BB3610" w:rsidRPr="00A970B5" w:rsidRDefault="00626ED1" w:rsidP="00A970B5">
            <w:pPr>
              <w:spacing w:line="480" w:lineRule="auto"/>
              <w:rPr>
                <w:rFonts w:ascii="Times New Roman" w:hAnsi="Times New Roman" w:cs="Times New Roman"/>
                <w:i/>
                <w:sz w:val="24"/>
                <w:szCs w:val="24"/>
              </w:rPr>
            </w:pPr>
            <w:r w:rsidRPr="00A970B5">
              <w:rPr>
                <w:rFonts w:ascii="Times New Roman" w:hAnsi="Times New Roman" w:cs="Times New Roman"/>
                <w:bCs/>
                <w:i/>
                <w:sz w:val="24"/>
                <w:szCs w:val="24"/>
              </w:rPr>
              <w:t>Include chief complaint, subjective information from the patient, names and relations of others present in the interview, and basic demographic information of the patient. HPI, Past Medical and Psychiatric History, Social History.</w:t>
            </w:r>
          </w:p>
        </w:tc>
        <w:tc>
          <w:tcPr>
            <w:tcW w:w="6925" w:type="dxa"/>
            <w:vMerge/>
          </w:tcPr>
          <w:p w14:paraId="1785FF69" w14:textId="77777777" w:rsidR="00BB3610" w:rsidRPr="00A970B5" w:rsidRDefault="00BB3610" w:rsidP="00A970B5">
            <w:pPr>
              <w:widowControl w:val="0"/>
              <w:pBdr>
                <w:top w:val="nil"/>
                <w:left w:val="nil"/>
                <w:bottom w:val="nil"/>
                <w:right w:val="nil"/>
                <w:between w:val="nil"/>
              </w:pBdr>
              <w:spacing w:line="480" w:lineRule="auto"/>
              <w:rPr>
                <w:rFonts w:ascii="Times New Roman" w:hAnsi="Times New Roman" w:cs="Times New Roman"/>
                <w:i/>
                <w:sz w:val="24"/>
                <w:szCs w:val="24"/>
              </w:rPr>
            </w:pPr>
          </w:p>
        </w:tc>
      </w:tr>
      <w:tr w:rsidR="00BB3610" w:rsidRPr="00A970B5" w14:paraId="2B170A46" w14:textId="77777777">
        <w:tc>
          <w:tcPr>
            <w:tcW w:w="2425" w:type="dxa"/>
            <w:shd w:val="clear" w:color="auto" w:fill="BFBFBF"/>
          </w:tcPr>
          <w:p w14:paraId="55B874EC" w14:textId="77777777" w:rsidR="00BB3610" w:rsidRPr="00A970B5" w:rsidRDefault="008156F6" w:rsidP="00A970B5">
            <w:pPr>
              <w:tabs>
                <w:tab w:val="right" w:pos="2029"/>
              </w:tabs>
              <w:spacing w:line="480" w:lineRule="auto"/>
              <w:rPr>
                <w:rFonts w:ascii="Times New Roman" w:hAnsi="Times New Roman" w:cs="Times New Roman"/>
                <w:b/>
                <w:sz w:val="24"/>
                <w:szCs w:val="24"/>
              </w:rPr>
            </w:pPr>
            <w:r w:rsidRPr="00A970B5">
              <w:rPr>
                <w:rFonts w:ascii="Times New Roman" w:hAnsi="Times New Roman" w:cs="Times New Roman"/>
                <w:b/>
                <w:sz w:val="24"/>
                <w:szCs w:val="24"/>
              </w:rPr>
              <w:lastRenderedPageBreak/>
              <w:t>Objective</w:t>
            </w:r>
            <w:r w:rsidRPr="00A970B5">
              <w:rPr>
                <w:rFonts w:ascii="Times New Roman" w:hAnsi="Times New Roman" w:cs="Times New Roman"/>
                <w:b/>
                <w:sz w:val="24"/>
                <w:szCs w:val="24"/>
              </w:rPr>
              <w:tab/>
            </w:r>
          </w:p>
        </w:tc>
        <w:tc>
          <w:tcPr>
            <w:tcW w:w="6925" w:type="dxa"/>
            <w:vMerge w:val="restart"/>
          </w:tcPr>
          <w:p w14:paraId="570B468E" w14:textId="77777777" w:rsidR="00BB3610" w:rsidRPr="00A970B5" w:rsidRDefault="00655E9E" w:rsidP="00A970B5">
            <w:pPr>
              <w:spacing w:line="480" w:lineRule="auto"/>
              <w:rPr>
                <w:rFonts w:ascii="Times New Roman" w:hAnsi="Times New Roman" w:cs="Times New Roman"/>
                <w:b/>
                <w:sz w:val="24"/>
                <w:szCs w:val="24"/>
              </w:rPr>
            </w:pPr>
            <w:bookmarkStart w:id="1" w:name="_gjdgxs" w:colFirst="0" w:colLast="0"/>
            <w:bookmarkEnd w:id="1"/>
            <w:r w:rsidRPr="00A970B5">
              <w:rPr>
                <w:rFonts w:ascii="Times New Roman" w:hAnsi="Times New Roman" w:cs="Times New Roman"/>
                <w:b/>
                <w:sz w:val="24"/>
                <w:szCs w:val="24"/>
              </w:rPr>
              <w:t>Review of systems (ROS):</w:t>
            </w:r>
          </w:p>
          <w:p w14:paraId="2F7E299D" w14:textId="198EEEB5" w:rsidR="00655E9E" w:rsidRPr="00A970B5" w:rsidRDefault="00655E9E" w:rsidP="00A970B5">
            <w:pPr>
              <w:spacing w:line="480" w:lineRule="auto"/>
              <w:rPr>
                <w:rFonts w:ascii="Times New Roman" w:hAnsi="Times New Roman" w:cs="Times New Roman"/>
                <w:i/>
                <w:sz w:val="24"/>
                <w:szCs w:val="24"/>
              </w:rPr>
            </w:pPr>
            <w:r w:rsidRPr="00A970B5">
              <w:rPr>
                <w:rFonts w:ascii="Times New Roman" w:hAnsi="Times New Roman" w:cs="Times New Roman"/>
                <w:i/>
                <w:sz w:val="24"/>
                <w:szCs w:val="24"/>
              </w:rPr>
              <w:t xml:space="preserve">ROS negative with </w:t>
            </w:r>
            <w:r w:rsidR="00A970B5">
              <w:rPr>
                <w:rFonts w:ascii="Times New Roman" w:hAnsi="Times New Roman" w:cs="Times New Roman"/>
                <w:i/>
                <w:sz w:val="24"/>
                <w:szCs w:val="24"/>
              </w:rPr>
              <w:t xml:space="preserve">the </w:t>
            </w:r>
            <w:r w:rsidRPr="00A970B5">
              <w:rPr>
                <w:rFonts w:ascii="Times New Roman" w:hAnsi="Times New Roman" w:cs="Times New Roman"/>
                <w:i/>
                <w:sz w:val="24"/>
                <w:szCs w:val="24"/>
              </w:rPr>
              <w:t>exception of;</w:t>
            </w:r>
          </w:p>
          <w:p w14:paraId="1410343B" w14:textId="77777777" w:rsidR="00655E9E" w:rsidRPr="00A970B5" w:rsidRDefault="00655E9E" w:rsidP="00A970B5">
            <w:pPr>
              <w:spacing w:line="480" w:lineRule="auto"/>
              <w:rPr>
                <w:rFonts w:ascii="Times New Roman" w:hAnsi="Times New Roman" w:cs="Times New Roman"/>
                <w:sz w:val="24"/>
                <w:szCs w:val="24"/>
              </w:rPr>
            </w:pPr>
            <w:r w:rsidRPr="00A970B5">
              <w:rPr>
                <w:rFonts w:ascii="Times New Roman" w:hAnsi="Times New Roman" w:cs="Times New Roman"/>
                <w:b/>
                <w:sz w:val="24"/>
                <w:szCs w:val="24"/>
              </w:rPr>
              <w:t>General Appearance:</w:t>
            </w:r>
            <w:r w:rsidRPr="00A970B5">
              <w:rPr>
                <w:rFonts w:ascii="Times New Roman" w:hAnsi="Times New Roman" w:cs="Times New Roman"/>
                <w:sz w:val="24"/>
                <w:szCs w:val="24"/>
              </w:rPr>
              <w:t xml:space="preserve"> Well</w:t>
            </w:r>
            <w:r w:rsidR="0024671C" w:rsidRPr="00A970B5">
              <w:rPr>
                <w:rFonts w:ascii="Times New Roman" w:hAnsi="Times New Roman" w:cs="Times New Roman"/>
                <w:sz w:val="24"/>
                <w:szCs w:val="24"/>
              </w:rPr>
              <w:t xml:space="preserve">-nourished, healthy and seems her age. Fidgety </w:t>
            </w:r>
            <w:r w:rsidR="00961B07" w:rsidRPr="00A970B5">
              <w:rPr>
                <w:rFonts w:ascii="Times New Roman" w:hAnsi="Times New Roman" w:cs="Times New Roman"/>
                <w:sz w:val="24"/>
                <w:szCs w:val="24"/>
              </w:rPr>
              <w:t>and holds normal gait.</w:t>
            </w:r>
          </w:p>
          <w:p w14:paraId="4BD88492" w14:textId="747FCB23" w:rsidR="00961B07" w:rsidRPr="00A970B5" w:rsidRDefault="00961B07" w:rsidP="00A970B5">
            <w:pPr>
              <w:spacing w:line="480" w:lineRule="auto"/>
              <w:rPr>
                <w:rFonts w:ascii="Times New Roman" w:hAnsi="Times New Roman" w:cs="Times New Roman"/>
                <w:sz w:val="24"/>
                <w:szCs w:val="24"/>
              </w:rPr>
            </w:pPr>
            <w:r w:rsidRPr="00A970B5">
              <w:rPr>
                <w:rFonts w:ascii="Times New Roman" w:hAnsi="Times New Roman" w:cs="Times New Roman"/>
                <w:b/>
                <w:sz w:val="24"/>
                <w:szCs w:val="24"/>
              </w:rPr>
              <w:t>Psychiatric:</w:t>
            </w:r>
            <w:r w:rsidRPr="00A970B5">
              <w:rPr>
                <w:rFonts w:ascii="Times New Roman" w:hAnsi="Times New Roman" w:cs="Times New Roman"/>
                <w:sz w:val="24"/>
                <w:szCs w:val="24"/>
              </w:rPr>
              <w:t xml:space="preserve"> </w:t>
            </w:r>
            <w:r w:rsidR="005768B2" w:rsidRPr="00A970B5">
              <w:rPr>
                <w:rFonts w:ascii="Times New Roman" w:hAnsi="Times New Roman" w:cs="Times New Roman"/>
                <w:sz w:val="24"/>
                <w:szCs w:val="24"/>
              </w:rPr>
              <w:t>Inattentiveness, distractib</w:t>
            </w:r>
            <w:r w:rsidR="00A970B5">
              <w:rPr>
                <w:rFonts w:ascii="Times New Roman" w:hAnsi="Times New Roman" w:cs="Times New Roman"/>
                <w:sz w:val="24"/>
                <w:szCs w:val="24"/>
              </w:rPr>
              <w:t>ility</w:t>
            </w:r>
            <w:r w:rsidR="005768B2" w:rsidRPr="00A970B5">
              <w:rPr>
                <w:rFonts w:ascii="Times New Roman" w:hAnsi="Times New Roman" w:cs="Times New Roman"/>
                <w:sz w:val="24"/>
                <w:szCs w:val="24"/>
              </w:rPr>
              <w:t>, forgetfulness,</w:t>
            </w:r>
            <w:r w:rsidR="006037D1" w:rsidRPr="00A970B5">
              <w:rPr>
                <w:rFonts w:ascii="Times New Roman" w:hAnsi="Times New Roman" w:cs="Times New Roman"/>
                <w:sz w:val="24"/>
                <w:szCs w:val="24"/>
              </w:rPr>
              <w:t xml:space="preserve"> and</w:t>
            </w:r>
            <w:r w:rsidR="005768B2" w:rsidRPr="00A970B5">
              <w:rPr>
                <w:rFonts w:ascii="Times New Roman" w:hAnsi="Times New Roman" w:cs="Times New Roman"/>
                <w:sz w:val="24"/>
                <w:szCs w:val="24"/>
              </w:rPr>
              <w:t xml:space="preserve"> irritab</w:t>
            </w:r>
            <w:r w:rsidR="00A970B5">
              <w:rPr>
                <w:rFonts w:ascii="Times New Roman" w:hAnsi="Times New Roman" w:cs="Times New Roman"/>
                <w:sz w:val="24"/>
                <w:szCs w:val="24"/>
              </w:rPr>
              <w:t>ility</w:t>
            </w:r>
            <w:r w:rsidR="006037D1" w:rsidRPr="00A970B5">
              <w:rPr>
                <w:rFonts w:ascii="Times New Roman" w:hAnsi="Times New Roman" w:cs="Times New Roman"/>
                <w:sz w:val="24"/>
                <w:szCs w:val="24"/>
              </w:rPr>
              <w:t xml:space="preserve">. </w:t>
            </w:r>
            <w:r w:rsidR="00A970B5">
              <w:rPr>
                <w:rFonts w:ascii="Times New Roman" w:hAnsi="Times New Roman" w:cs="Times New Roman"/>
                <w:sz w:val="24"/>
                <w:szCs w:val="24"/>
              </w:rPr>
              <w:t>She d</w:t>
            </w:r>
            <w:r w:rsidR="006037D1" w:rsidRPr="00A970B5">
              <w:rPr>
                <w:rFonts w:ascii="Times New Roman" w:hAnsi="Times New Roman" w:cs="Times New Roman"/>
                <w:sz w:val="24"/>
                <w:szCs w:val="24"/>
              </w:rPr>
              <w:t>enie</w:t>
            </w:r>
            <w:r w:rsidR="00A970B5">
              <w:rPr>
                <w:rFonts w:ascii="Times New Roman" w:hAnsi="Times New Roman" w:cs="Times New Roman"/>
                <w:sz w:val="24"/>
                <w:szCs w:val="24"/>
              </w:rPr>
              <w:t>d</w:t>
            </w:r>
            <w:r w:rsidR="006037D1" w:rsidRPr="00A970B5">
              <w:rPr>
                <w:rFonts w:ascii="Times New Roman" w:hAnsi="Times New Roman" w:cs="Times New Roman"/>
                <w:sz w:val="24"/>
                <w:szCs w:val="24"/>
              </w:rPr>
              <w:t xml:space="preserve"> depression, fatigue, paranoia, mood changes</w:t>
            </w:r>
            <w:r w:rsidR="00A970B5">
              <w:rPr>
                <w:rFonts w:ascii="Times New Roman" w:hAnsi="Times New Roman" w:cs="Times New Roman"/>
                <w:sz w:val="24"/>
                <w:szCs w:val="24"/>
              </w:rPr>
              <w:t>,</w:t>
            </w:r>
            <w:r w:rsidR="006037D1" w:rsidRPr="00A970B5">
              <w:rPr>
                <w:rFonts w:ascii="Times New Roman" w:hAnsi="Times New Roman" w:cs="Times New Roman"/>
                <w:sz w:val="24"/>
                <w:szCs w:val="24"/>
              </w:rPr>
              <w:t xml:space="preserve"> delusion, hallucinations</w:t>
            </w:r>
            <w:r w:rsidR="00A970B5">
              <w:rPr>
                <w:rFonts w:ascii="Times New Roman" w:hAnsi="Times New Roman" w:cs="Times New Roman"/>
                <w:sz w:val="24"/>
                <w:szCs w:val="24"/>
              </w:rPr>
              <w:t>,</w:t>
            </w:r>
            <w:r w:rsidR="006037D1" w:rsidRPr="00A970B5">
              <w:rPr>
                <w:rFonts w:ascii="Times New Roman" w:hAnsi="Times New Roman" w:cs="Times New Roman"/>
                <w:sz w:val="24"/>
                <w:szCs w:val="24"/>
              </w:rPr>
              <w:t xml:space="preserve"> suicidal or homicidal thoughts.</w:t>
            </w:r>
          </w:p>
          <w:p w14:paraId="5EBB3790" w14:textId="4DBE54E3" w:rsidR="006037D1" w:rsidRPr="00A970B5" w:rsidRDefault="006037D1" w:rsidP="00A970B5">
            <w:pPr>
              <w:spacing w:line="480" w:lineRule="auto"/>
              <w:rPr>
                <w:rFonts w:ascii="Times New Roman" w:hAnsi="Times New Roman" w:cs="Times New Roman"/>
                <w:sz w:val="24"/>
                <w:szCs w:val="24"/>
              </w:rPr>
            </w:pPr>
            <w:r w:rsidRPr="00A970B5">
              <w:rPr>
                <w:rFonts w:ascii="Times New Roman" w:hAnsi="Times New Roman" w:cs="Times New Roman"/>
                <w:b/>
                <w:sz w:val="24"/>
                <w:szCs w:val="24"/>
              </w:rPr>
              <w:t>Vital signs:</w:t>
            </w:r>
            <w:r w:rsidRPr="00A970B5">
              <w:rPr>
                <w:rFonts w:ascii="Times New Roman" w:hAnsi="Times New Roman" w:cs="Times New Roman"/>
                <w:sz w:val="24"/>
                <w:szCs w:val="24"/>
              </w:rPr>
              <w:t xml:space="preserve"> </w:t>
            </w:r>
            <w:r w:rsidR="00414F40" w:rsidRPr="00A970B5">
              <w:rPr>
                <w:rFonts w:ascii="Times New Roman" w:hAnsi="Times New Roman" w:cs="Times New Roman"/>
                <w:sz w:val="24"/>
                <w:szCs w:val="24"/>
              </w:rPr>
              <w:t>Ht.- 5</w:t>
            </w:r>
            <w:r w:rsidR="00A970B5">
              <w:rPr>
                <w:rFonts w:ascii="Times New Roman" w:hAnsi="Times New Roman" w:cs="Times New Roman"/>
                <w:sz w:val="24"/>
                <w:szCs w:val="24"/>
              </w:rPr>
              <w:t>'</w:t>
            </w:r>
            <w:r w:rsidR="003D46B3" w:rsidRPr="00A970B5">
              <w:rPr>
                <w:rFonts w:ascii="Times New Roman" w:hAnsi="Times New Roman" w:cs="Times New Roman"/>
                <w:sz w:val="24"/>
                <w:szCs w:val="24"/>
              </w:rPr>
              <w:t>4</w:t>
            </w:r>
            <w:r w:rsidR="00A970B5">
              <w:rPr>
                <w:rFonts w:ascii="Times New Roman" w:hAnsi="Times New Roman" w:cs="Times New Roman"/>
                <w:sz w:val="24"/>
                <w:szCs w:val="24"/>
              </w:rPr>
              <w:t>"</w:t>
            </w:r>
            <w:r w:rsidR="003D46B3" w:rsidRPr="00A970B5">
              <w:rPr>
                <w:rFonts w:ascii="Times New Roman" w:hAnsi="Times New Roman" w:cs="Times New Roman"/>
                <w:sz w:val="24"/>
                <w:szCs w:val="24"/>
              </w:rPr>
              <w:t>, Wt.-201 lbs., BMI-20.6</w:t>
            </w:r>
            <w:r w:rsidR="00AC5520" w:rsidRPr="00A970B5">
              <w:rPr>
                <w:rFonts w:ascii="Times New Roman" w:hAnsi="Times New Roman" w:cs="Times New Roman"/>
                <w:sz w:val="24"/>
                <w:szCs w:val="24"/>
              </w:rPr>
              <w:t xml:space="preserve">, </w:t>
            </w:r>
            <w:r w:rsidR="00414F40" w:rsidRPr="00A970B5">
              <w:rPr>
                <w:rFonts w:ascii="Times New Roman" w:hAnsi="Times New Roman" w:cs="Times New Roman"/>
                <w:sz w:val="24"/>
                <w:szCs w:val="24"/>
              </w:rPr>
              <w:t>T- 98.2, P- 82</w:t>
            </w:r>
            <w:r w:rsidR="00AC5520" w:rsidRPr="00A970B5">
              <w:rPr>
                <w:rFonts w:ascii="Times New Roman" w:hAnsi="Times New Roman" w:cs="Times New Roman"/>
                <w:sz w:val="24"/>
                <w:szCs w:val="24"/>
              </w:rPr>
              <w:t xml:space="preserve"> bpm</w:t>
            </w:r>
            <w:r w:rsidR="00414F40" w:rsidRPr="00A970B5">
              <w:rPr>
                <w:rFonts w:ascii="Times New Roman" w:hAnsi="Times New Roman" w:cs="Times New Roman"/>
                <w:sz w:val="24"/>
                <w:szCs w:val="24"/>
              </w:rPr>
              <w:t xml:space="preserve"> regular, BP-108/76 RR- 16</w:t>
            </w:r>
            <w:r w:rsidR="003D46B3" w:rsidRPr="00A970B5">
              <w:rPr>
                <w:rFonts w:ascii="Times New Roman" w:hAnsi="Times New Roman" w:cs="Times New Roman"/>
                <w:sz w:val="24"/>
                <w:szCs w:val="24"/>
              </w:rPr>
              <w:t xml:space="preserve"> bpm</w:t>
            </w:r>
            <w:r w:rsidR="00AC5520" w:rsidRPr="00A970B5">
              <w:rPr>
                <w:rFonts w:ascii="Times New Roman" w:hAnsi="Times New Roman" w:cs="Times New Roman"/>
                <w:sz w:val="24"/>
                <w:szCs w:val="24"/>
              </w:rPr>
              <w:t>.</w:t>
            </w:r>
          </w:p>
          <w:p w14:paraId="4910676A" w14:textId="77777777" w:rsidR="00AC5520" w:rsidRPr="00A970B5" w:rsidRDefault="00AC5520" w:rsidP="00A970B5">
            <w:pPr>
              <w:spacing w:line="480" w:lineRule="auto"/>
              <w:rPr>
                <w:rFonts w:ascii="Times New Roman" w:hAnsi="Times New Roman" w:cs="Times New Roman"/>
                <w:sz w:val="24"/>
                <w:szCs w:val="24"/>
              </w:rPr>
            </w:pPr>
            <w:r w:rsidRPr="00A970B5">
              <w:rPr>
                <w:rFonts w:ascii="Times New Roman" w:hAnsi="Times New Roman" w:cs="Times New Roman"/>
                <w:b/>
                <w:sz w:val="24"/>
                <w:szCs w:val="24"/>
              </w:rPr>
              <w:t>Lab/tests ordered:</w:t>
            </w:r>
            <w:r w:rsidRPr="00A970B5">
              <w:rPr>
                <w:rFonts w:ascii="Times New Roman" w:hAnsi="Times New Roman" w:cs="Times New Roman"/>
                <w:sz w:val="24"/>
                <w:szCs w:val="24"/>
              </w:rPr>
              <w:t xml:space="preserve"> Drug toxicology, urine, thyroid stimulating hormone.</w:t>
            </w:r>
          </w:p>
          <w:p w14:paraId="318D8D5A" w14:textId="77777777" w:rsidR="00AC5520" w:rsidRPr="00A970B5" w:rsidRDefault="00AC5520" w:rsidP="00A970B5">
            <w:pPr>
              <w:spacing w:line="480" w:lineRule="auto"/>
              <w:rPr>
                <w:rFonts w:ascii="Times New Roman" w:hAnsi="Times New Roman" w:cs="Times New Roman"/>
                <w:b/>
                <w:sz w:val="24"/>
                <w:szCs w:val="24"/>
              </w:rPr>
            </w:pPr>
            <w:r w:rsidRPr="00A970B5">
              <w:rPr>
                <w:rFonts w:ascii="Times New Roman" w:hAnsi="Times New Roman" w:cs="Times New Roman"/>
                <w:b/>
                <w:sz w:val="24"/>
                <w:szCs w:val="24"/>
              </w:rPr>
              <w:t>Mental Status Exam (MSE)</w:t>
            </w:r>
            <w:r w:rsidR="00C13F4E" w:rsidRPr="00A970B5">
              <w:rPr>
                <w:rFonts w:ascii="Times New Roman" w:hAnsi="Times New Roman" w:cs="Times New Roman"/>
                <w:b/>
                <w:sz w:val="24"/>
                <w:szCs w:val="24"/>
              </w:rPr>
              <w:t>:</w:t>
            </w:r>
          </w:p>
          <w:p w14:paraId="206A5A4D" w14:textId="68A7F440" w:rsidR="00C13F4E" w:rsidRPr="00A970B5" w:rsidRDefault="00C13F4E" w:rsidP="00A970B5">
            <w:pPr>
              <w:spacing w:line="480" w:lineRule="auto"/>
              <w:rPr>
                <w:rFonts w:ascii="Times New Roman" w:hAnsi="Times New Roman" w:cs="Times New Roman"/>
                <w:sz w:val="24"/>
                <w:szCs w:val="24"/>
              </w:rPr>
            </w:pPr>
            <w:r w:rsidRPr="00A970B5">
              <w:rPr>
                <w:rFonts w:ascii="Times New Roman" w:hAnsi="Times New Roman" w:cs="Times New Roman"/>
                <w:sz w:val="24"/>
                <w:szCs w:val="24"/>
              </w:rPr>
              <w:t xml:space="preserve">The patient presented </w:t>
            </w:r>
            <w:r w:rsidR="00A970B5">
              <w:rPr>
                <w:rFonts w:ascii="Times New Roman" w:hAnsi="Times New Roman" w:cs="Times New Roman"/>
                <w:sz w:val="24"/>
                <w:szCs w:val="24"/>
              </w:rPr>
              <w:t>fair eye contact and</w:t>
            </w:r>
            <w:r w:rsidRPr="00A970B5">
              <w:rPr>
                <w:rFonts w:ascii="Times New Roman" w:hAnsi="Times New Roman" w:cs="Times New Roman"/>
                <w:sz w:val="24"/>
                <w:szCs w:val="24"/>
              </w:rPr>
              <w:t xml:space="preserve"> was fidgety throughout the interview. He presented irritable affect that brightened as the session progressed. </w:t>
            </w:r>
            <w:r w:rsidR="00E177B6" w:rsidRPr="00A970B5">
              <w:rPr>
                <w:rFonts w:ascii="Times New Roman" w:hAnsi="Times New Roman" w:cs="Times New Roman"/>
                <w:sz w:val="24"/>
                <w:szCs w:val="24"/>
              </w:rPr>
              <w:t>He was occasionally distracted whe</w:t>
            </w:r>
            <w:r w:rsidR="00A970B5">
              <w:rPr>
                <w:rFonts w:ascii="Times New Roman" w:hAnsi="Times New Roman" w:cs="Times New Roman"/>
                <w:sz w:val="24"/>
                <w:szCs w:val="24"/>
              </w:rPr>
              <w:t>n</w:t>
            </w:r>
            <w:r w:rsidR="00E177B6" w:rsidRPr="00A970B5">
              <w:rPr>
                <w:rFonts w:ascii="Times New Roman" w:hAnsi="Times New Roman" w:cs="Times New Roman"/>
                <w:sz w:val="24"/>
                <w:szCs w:val="24"/>
              </w:rPr>
              <w:t xml:space="preserve"> he could not hear </w:t>
            </w:r>
            <w:r w:rsidR="00A970B5">
              <w:rPr>
                <w:rFonts w:ascii="Times New Roman" w:hAnsi="Times New Roman" w:cs="Times New Roman"/>
                <w:sz w:val="24"/>
                <w:szCs w:val="24"/>
              </w:rPr>
              <w:t xml:space="preserve">the </w:t>
            </w:r>
            <w:r w:rsidR="00E177B6" w:rsidRPr="00A970B5">
              <w:rPr>
                <w:rFonts w:ascii="Times New Roman" w:hAnsi="Times New Roman" w:cs="Times New Roman"/>
                <w:sz w:val="24"/>
                <w:szCs w:val="24"/>
              </w:rPr>
              <w:t>interviewer</w:t>
            </w:r>
            <w:r w:rsidR="00A970B5">
              <w:rPr>
                <w:rFonts w:ascii="Times New Roman" w:hAnsi="Times New Roman" w:cs="Times New Roman"/>
                <w:sz w:val="24"/>
                <w:szCs w:val="24"/>
              </w:rPr>
              <w:t>'</w:t>
            </w:r>
            <w:r w:rsidR="00E177B6" w:rsidRPr="00A970B5">
              <w:rPr>
                <w:rFonts w:ascii="Times New Roman" w:hAnsi="Times New Roman" w:cs="Times New Roman"/>
                <w:sz w:val="24"/>
                <w:szCs w:val="24"/>
              </w:rPr>
              <w:t>s questions fully for the first time or look</w:t>
            </w:r>
            <w:r w:rsidR="00A970B5">
              <w:rPr>
                <w:rFonts w:ascii="Times New Roman" w:hAnsi="Times New Roman" w:cs="Times New Roman"/>
                <w:sz w:val="24"/>
                <w:szCs w:val="24"/>
              </w:rPr>
              <w:t>ed</w:t>
            </w:r>
            <w:r w:rsidR="00E177B6" w:rsidRPr="00A970B5">
              <w:rPr>
                <w:rFonts w:ascii="Times New Roman" w:hAnsi="Times New Roman" w:cs="Times New Roman"/>
                <w:sz w:val="24"/>
                <w:szCs w:val="24"/>
              </w:rPr>
              <w:t xml:space="preserve"> away from or past the interviewer. During </w:t>
            </w:r>
            <w:r w:rsidR="00A970B5">
              <w:rPr>
                <w:rFonts w:ascii="Times New Roman" w:hAnsi="Times New Roman" w:cs="Times New Roman"/>
                <w:sz w:val="24"/>
                <w:szCs w:val="24"/>
              </w:rPr>
              <w:t xml:space="preserve">the </w:t>
            </w:r>
            <w:r w:rsidR="00942AEB" w:rsidRPr="00A970B5">
              <w:rPr>
                <w:rFonts w:ascii="Times New Roman" w:hAnsi="Times New Roman" w:cs="Times New Roman"/>
                <w:sz w:val="24"/>
                <w:szCs w:val="24"/>
              </w:rPr>
              <w:t>cognition</w:t>
            </w:r>
            <w:r w:rsidR="00E177B6" w:rsidRPr="00A970B5">
              <w:rPr>
                <w:rFonts w:ascii="Times New Roman" w:hAnsi="Times New Roman" w:cs="Times New Roman"/>
                <w:sz w:val="24"/>
                <w:szCs w:val="24"/>
              </w:rPr>
              <w:t xml:space="preserve"> test</w:t>
            </w:r>
            <w:r w:rsidR="00942AEB" w:rsidRPr="00A970B5">
              <w:rPr>
                <w:rFonts w:ascii="Times New Roman" w:hAnsi="Times New Roman" w:cs="Times New Roman"/>
                <w:sz w:val="24"/>
                <w:szCs w:val="24"/>
              </w:rPr>
              <w:t xml:space="preserve">, the patient had some errors. Serial 7s was three out </w:t>
            </w:r>
            <w:r w:rsidR="00A970B5">
              <w:rPr>
                <w:rFonts w:ascii="Times New Roman" w:hAnsi="Times New Roman" w:cs="Times New Roman"/>
                <w:sz w:val="24"/>
                <w:szCs w:val="24"/>
              </w:rPr>
              <w:t xml:space="preserve">of </w:t>
            </w:r>
            <w:r w:rsidR="00942AEB" w:rsidRPr="00A970B5">
              <w:rPr>
                <w:rFonts w:ascii="Times New Roman" w:hAnsi="Times New Roman" w:cs="Times New Roman"/>
                <w:sz w:val="24"/>
                <w:szCs w:val="24"/>
              </w:rPr>
              <w:t>five</w:t>
            </w:r>
            <w:r w:rsidR="00A970B5">
              <w:rPr>
                <w:rFonts w:ascii="Times New Roman" w:hAnsi="Times New Roman" w:cs="Times New Roman"/>
                <w:sz w:val="24"/>
                <w:szCs w:val="24"/>
              </w:rPr>
              <w:t>,</w:t>
            </w:r>
            <w:r w:rsidR="00942AEB" w:rsidRPr="00A970B5">
              <w:rPr>
                <w:rFonts w:ascii="Times New Roman" w:hAnsi="Times New Roman" w:cs="Times New Roman"/>
                <w:sz w:val="24"/>
                <w:szCs w:val="24"/>
              </w:rPr>
              <w:t xml:space="preserve"> and spelling the WORLD backwards was DRLOW. He presented an immediate registrat</w:t>
            </w:r>
            <w:r w:rsidR="007F0BFA" w:rsidRPr="00A970B5">
              <w:rPr>
                <w:rFonts w:ascii="Times New Roman" w:hAnsi="Times New Roman" w:cs="Times New Roman"/>
                <w:sz w:val="24"/>
                <w:szCs w:val="24"/>
              </w:rPr>
              <w:t xml:space="preserve">ion then and later intact. </w:t>
            </w:r>
          </w:p>
        </w:tc>
      </w:tr>
      <w:tr w:rsidR="00BB3610" w:rsidRPr="00A970B5" w14:paraId="7532E96F" w14:textId="77777777">
        <w:tc>
          <w:tcPr>
            <w:tcW w:w="2425" w:type="dxa"/>
          </w:tcPr>
          <w:p w14:paraId="2DF1F227" w14:textId="6F9E450D" w:rsidR="00BB3610" w:rsidRPr="00A970B5" w:rsidRDefault="0002582C" w:rsidP="00A970B5">
            <w:pPr>
              <w:spacing w:line="480" w:lineRule="auto"/>
              <w:rPr>
                <w:rFonts w:ascii="Times New Roman" w:hAnsi="Times New Roman" w:cs="Times New Roman"/>
                <w:i/>
                <w:sz w:val="24"/>
                <w:szCs w:val="24"/>
              </w:rPr>
            </w:pPr>
            <w:r w:rsidRPr="00A970B5">
              <w:rPr>
                <w:rFonts w:ascii="Times New Roman" w:hAnsi="Times New Roman" w:cs="Times New Roman"/>
                <w:bCs/>
                <w:i/>
                <w:sz w:val="24"/>
                <w:szCs w:val="24"/>
              </w:rPr>
              <w:t xml:space="preserve">This is where the </w:t>
            </w:r>
            <w:r w:rsidR="00A970B5">
              <w:rPr>
                <w:rFonts w:ascii="Times New Roman" w:hAnsi="Times New Roman" w:cs="Times New Roman"/>
                <w:bCs/>
                <w:i/>
                <w:sz w:val="24"/>
                <w:szCs w:val="24"/>
              </w:rPr>
              <w:t>"</w:t>
            </w:r>
            <w:r w:rsidRPr="00A970B5">
              <w:rPr>
                <w:rFonts w:ascii="Times New Roman" w:hAnsi="Times New Roman" w:cs="Times New Roman"/>
                <w:bCs/>
                <w:i/>
                <w:sz w:val="24"/>
                <w:szCs w:val="24"/>
              </w:rPr>
              <w:t>facts</w:t>
            </w:r>
            <w:r w:rsidR="00A970B5">
              <w:rPr>
                <w:rFonts w:ascii="Times New Roman" w:hAnsi="Times New Roman" w:cs="Times New Roman"/>
                <w:bCs/>
                <w:i/>
                <w:sz w:val="24"/>
                <w:szCs w:val="24"/>
              </w:rPr>
              <w:t>"</w:t>
            </w:r>
            <w:r w:rsidRPr="00A970B5">
              <w:rPr>
                <w:rFonts w:ascii="Times New Roman" w:hAnsi="Times New Roman" w:cs="Times New Roman"/>
                <w:bCs/>
                <w:i/>
                <w:sz w:val="24"/>
                <w:szCs w:val="24"/>
              </w:rPr>
              <w:t xml:space="preserve"> are located. Include relevant labs, test results, vitals, and Review of Systems (ROS) – if ROS is negative, </w:t>
            </w:r>
            <w:r w:rsidR="00A970B5">
              <w:rPr>
                <w:rFonts w:ascii="Times New Roman" w:hAnsi="Times New Roman" w:cs="Times New Roman"/>
                <w:bCs/>
                <w:i/>
                <w:sz w:val="24"/>
                <w:szCs w:val="24"/>
              </w:rPr>
              <w:t>"</w:t>
            </w:r>
            <w:r w:rsidRPr="00A970B5">
              <w:rPr>
                <w:rFonts w:ascii="Times New Roman" w:hAnsi="Times New Roman" w:cs="Times New Roman"/>
                <w:bCs/>
                <w:i/>
                <w:sz w:val="24"/>
                <w:szCs w:val="24"/>
              </w:rPr>
              <w:t>ROS noncontributory,</w:t>
            </w:r>
            <w:r w:rsidR="00A970B5">
              <w:rPr>
                <w:rFonts w:ascii="Times New Roman" w:hAnsi="Times New Roman" w:cs="Times New Roman"/>
                <w:bCs/>
                <w:i/>
                <w:sz w:val="24"/>
                <w:szCs w:val="24"/>
              </w:rPr>
              <w:t>"</w:t>
            </w:r>
            <w:r w:rsidRPr="00A970B5">
              <w:rPr>
                <w:rFonts w:ascii="Times New Roman" w:hAnsi="Times New Roman" w:cs="Times New Roman"/>
                <w:bCs/>
                <w:i/>
                <w:sz w:val="24"/>
                <w:szCs w:val="24"/>
              </w:rPr>
              <w:t xml:space="preserve"> or </w:t>
            </w:r>
            <w:r w:rsidR="00A970B5">
              <w:rPr>
                <w:rFonts w:ascii="Times New Roman" w:hAnsi="Times New Roman" w:cs="Times New Roman"/>
                <w:bCs/>
                <w:i/>
                <w:sz w:val="24"/>
                <w:szCs w:val="24"/>
              </w:rPr>
              <w:t>"</w:t>
            </w:r>
            <w:r w:rsidRPr="00A970B5">
              <w:rPr>
                <w:rFonts w:ascii="Times New Roman" w:hAnsi="Times New Roman" w:cs="Times New Roman"/>
                <w:bCs/>
                <w:i/>
                <w:sz w:val="24"/>
                <w:szCs w:val="24"/>
              </w:rPr>
              <w:t>ROS negative with the exception of…</w:t>
            </w:r>
            <w:r w:rsidR="00A970B5">
              <w:rPr>
                <w:rFonts w:ascii="Times New Roman" w:hAnsi="Times New Roman" w:cs="Times New Roman"/>
                <w:bCs/>
                <w:i/>
                <w:sz w:val="24"/>
                <w:szCs w:val="24"/>
              </w:rPr>
              <w:t>"</w:t>
            </w:r>
            <w:r w:rsidRPr="00A970B5">
              <w:rPr>
                <w:rFonts w:ascii="Times New Roman" w:hAnsi="Times New Roman" w:cs="Times New Roman"/>
                <w:bCs/>
                <w:i/>
                <w:sz w:val="24"/>
                <w:szCs w:val="24"/>
              </w:rPr>
              <w:t xml:space="preserve"> Include MSE, risk assessment here, and psychiatric screening measure results.</w:t>
            </w:r>
          </w:p>
        </w:tc>
        <w:tc>
          <w:tcPr>
            <w:tcW w:w="6925" w:type="dxa"/>
            <w:vMerge/>
          </w:tcPr>
          <w:p w14:paraId="35E38A06" w14:textId="77777777" w:rsidR="00BB3610" w:rsidRPr="00A970B5" w:rsidRDefault="00BB3610" w:rsidP="00A970B5">
            <w:pPr>
              <w:widowControl w:val="0"/>
              <w:pBdr>
                <w:top w:val="nil"/>
                <w:left w:val="nil"/>
                <w:bottom w:val="nil"/>
                <w:right w:val="nil"/>
                <w:between w:val="nil"/>
              </w:pBdr>
              <w:spacing w:line="480" w:lineRule="auto"/>
              <w:rPr>
                <w:rFonts w:ascii="Times New Roman" w:hAnsi="Times New Roman" w:cs="Times New Roman"/>
                <w:i/>
                <w:sz w:val="24"/>
                <w:szCs w:val="24"/>
              </w:rPr>
            </w:pPr>
          </w:p>
        </w:tc>
      </w:tr>
      <w:tr w:rsidR="00BB3610" w:rsidRPr="00A970B5" w14:paraId="2D6471A5" w14:textId="77777777">
        <w:tc>
          <w:tcPr>
            <w:tcW w:w="2425" w:type="dxa"/>
            <w:shd w:val="clear" w:color="auto" w:fill="BFBFBF"/>
          </w:tcPr>
          <w:p w14:paraId="3D323EAF" w14:textId="77777777" w:rsidR="00BB3610" w:rsidRPr="00A970B5" w:rsidRDefault="008156F6" w:rsidP="00A970B5">
            <w:pPr>
              <w:spacing w:line="480" w:lineRule="auto"/>
              <w:rPr>
                <w:rFonts w:ascii="Times New Roman" w:hAnsi="Times New Roman" w:cs="Times New Roman"/>
                <w:b/>
                <w:sz w:val="24"/>
                <w:szCs w:val="24"/>
              </w:rPr>
            </w:pPr>
            <w:r w:rsidRPr="00A970B5">
              <w:rPr>
                <w:rFonts w:ascii="Times New Roman" w:hAnsi="Times New Roman" w:cs="Times New Roman"/>
                <w:b/>
                <w:sz w:val="24"/>
                <w:szCs w:val="24"/>
              </w:rPr>
              <w:t>Assessment</w:t>
            </w:r>
          </w:p>
        </w:tc>
        <w:tc>
          <w:tcPr>
            <w:tcW w:w="6925" w:type="dxa"/>
            <w:vMerge w:val="restart"/>
          </w:tcPr>
          <w:p w14:paraId="75DE96DF" w14:textId="228415E5" w:rsidR="00BB3610" w:rsidRPr="00A970B5" w:rsidRDefault="007E57A9" w:rsidP="00A970B5">
            <w:pPr>
              <w:spacing w:line="480" w:lineRule="auto"/>
              <w:rPr>
                <w:rFonts w:ascii="Times New Roman" w:hAnsi="Times New Roman" w:cs="Times New Roman"/>
                <w:sz w:val="24"/>
                <w:szCs w:val="24"/>
              </w:rPr>
            </w:pPr>
            <w:r w:rsidRPr="00A970B5">
              <w:rPr>
                <w:rFonts w:ascii="Times New Roman" w:hAnsi="Times New Roman" w:cs="Times New Roman"/>
                <w:b/>
                <w:sz w:val="24"/>
                <w:szCs w:val="24"/>
              </w:rPr>
              <w:t xml:space="preserve">Attention-Deficit / Hyperactivity Disorder (ADHD) combined type; </w:t>
            </w:r>
            <w:r w:rsidR="000F1499" w:rsidRPr="00A970B5">
              <w:rPr>
                <w:rFonts w:ascii="Times New Roman" w:hAnsi="Times New Roman" w:cs="Times New Roman"/>
                <w:sz w:val="24"/>
                <w:szCs w:val="24"/>
              </w:rPr>
              <w:t>The patient fulfils the</w:t>
            </w:r>
            <w:r w:rsidR="00605F9A" w:rsidRPr="00A970B5">
              <w:rPr>
                <w:rFonts w:ascii="Times New Roman" w:hAnsi="Times New Roman" w:cs="Times New Roman"/>
                <w:sz w:val="24"/>
                <w:szCs w:val="24"/>
              </w:rPr>
              <w:t xml:space="preserve"> Diagnostic and Statistical Manual of Mental Disorders (DSM)-5th edition (DSM-5) diagnostic criteria for ADHD. In fulfilling the DSM-5 diagnostic criteria for</w:t>
            </w:r>
            <w:r w:rsidR="00E521FD" w:rsidRPr="00A970B5">
              <w:rPr>
                <w:rFonts w:ascii="Times New Roman" w:hAnsi="Times New Roman" w:cs="Times New Roman"/>
                <w:sz w:val="24"/>
                <w:szCs w:val="24"/>
              </w:rPr>
              <w:t xml:space="preserve"> ADHD</w:t>
            </w:r>
            <w:r w:rsidR="00605F9A" w:rsidRPr="00A970B5">
              <w:rPr>
                <w:rFonts w:ascii="Times New Roman" w:hAnsi="Times New Roman" w:cs="Times New Roman"/>
                <w:sz w:val="24"/>
                <w:szCs w:val="24"/>
              </w:rPr>
              <w:t xml:space="preserve"> </w:t>
            </w:r>
            <w:r w:rsidR="006B0608" w:rsidRPr="00A970B5">
              <w:rPr>
                <w:rFonts w:ascii="Times New Roman" w:hAnsi="Times New Roman" w:cs="Times New Roman"/>
                <w:sz w:val="24"/>
                <w:szCs w:val="24"/>
              </w:rPr>
              <w:t>inattention</w:t>
            </w:r>
            <w:r w:rsidR="00E521FD" w:rsidRPr="00A970B5">
              <w:rPr>
                <w:rFonts w:ascii="Times New Roman" w:hAnsi="Times New Roman" w:cs="Times New Roman"/>
                <w:sz w:val="24"/>
                <w:szCs w:val="24"/>
              </w:rPr>
              <w:t xml:space="preserve"> type, the client </w:t>
            </w:r>
            <w:r w:rsidR="00336886" w:rsidRPr="00A970B5">
              <w:rPr>
                <w:rFonts w:ascii="Times New Roman" w:hAnsi="Times New Roman" w:cs="Times New Roman"/>
                <w:sz w:val="24"/>
                <w:szCs w:val="24"/>
              </w:rPr>
              <w:t xml:space="preserve">fulfils </w:t>
            </w:r>
            <w:r w:rsidR="006B0608" w:rsidRPr="00A970B5">
              <w:rPr>
                <w:rFonts w:ascii="Times New Roman" w:hAnsi="Times New Roman" w:cs="Times New Roman"/>
                <w:sz w:val="24"/>
                <w:szCs w:val="24"/>
              </w:rPr>
              <w:t>criterion</w:t>
            </w:r>
            <w:r w:rsidR="00336886" w:rsidRPr="00A970B5">
              <w:rPr>
                <w:rFonts w:ascii="Times New Roman" w:hAnsi="Times New Roman" w:cs="Times New Roman"/>
                <w:sz w:val="24"/>
                <w:szCs w:val="24"/>
              </w:rPr>
              <w:t xml:space="preserve"> A by </w:t>
            </w:r>
            <w:r w:rsidR="006B0608" w:rsidRPr="00A970B5">
              <w:rPr>
                <w:rFonts w:ascii="Times New Roman" w:hAnsi="Times New Roman" w:cs="Times New Roman"/>
                <w:sz w:val="24"/>
                <w:szCs w:val="24"/>
              </w:rPr>
              <w:t>persistently exhibiting six symptoms required for children</w:t>
            </w:r>
            <w:r w:rsidR="00B94D47" w:rsidRPr="00A970B5">
              <w:rPr>
                <w:rFonts w:ascii="Times New Roman" w:hAnsi="Times New Roman" w:cs="Times New Roman"/>
                <w:sz w:val="24"/>
                <w:szCs w:val="24"/>
              </w:rPr>
              <w:t xml:space="preserve"> up to 16 years for at least six months</w:t>
            </w:r>
            <w:r w:rsidR="006E6D0D" w:rsidRPr="00A970B5">
              <w:rPr>
                <w:rFonts w:ascii="Times New Roman" w:hAnsi="Times New Roman" w:cs="Times New Roman"/>
                <w:sz w:val="24"/>
                <w:szCs w:val="24"/>
              </w:rPr>
              <w:t xml:space="preserve"> (</w:t>
            </w:r>
            <w:r w:rsidR="004B64A1" w:rsidRPr="00A970B5">
              <w:rPr>
                <w:rFonts w:ascii="Times New Roman" w:hAnsi="Times New Roman" w:cs="Times New Roman"/>
                <w:sz w:val="24"/>
                <w:szCs w:val="24"/>
              </w:rPr>
              <w:t>Cabral, Liu, &amp; Soares, 2020</w:t>
            </w:r>
            <w:r w:rsidR="006E6D0D" w:rsidRPr="00A970B5">
              <w:rPr>
                <w:rFonts w:ascii="Times New Roman" w:hAnsi="Times New Roman" w:cs="Times New Roman"/>
                <w:sz w:val="24"/>
                <w:szCs w:val="24"/>
              </w:rPr>
              <w:t>)</w:t>
            </w:r>
            <w:r w:rsidR="00B94D47" w:rsidRPr="00A970B5">
              <w:rPr>
                <w:rFonts w:ascii="Times New Roman" w:hAnsi="Times New Roman" w:cs="Times New Roman"/>
                <w:sz w:val="24"/>
                <w:szCs w:val="24"/>
              </w:rPr>
              <w:t>. These symptoms include</w:t>
            </w:r>
            <w:r w:rsidR="006E6D0D" w:rsidRPr="00A970B5">
              <w:rPr>
                <w:rFonts w:ascii="Times New Roman" w:hAnsi="Times New Roman" w:cs="Times New Roman"/>
                <w:sz w:val="24"/>
                <w:szCs w:val="24"/>
              </w:rPr>
              <w:t xml:space="preserve"> forgetfulness,</w:t>
            </w:r>
            <w:r w:rsidR="00B94D47" w:rsidRPr="00A970B5">
              <w:rPr>
                <w:rFonts w:ascii="Times New Roman" w:hAnsi="Times New Roman" w:cs="Times New Roman"/>
                <w:sz w:val="24"/>
                <w:szCs w:val="24"/>
              </w:rPr>
              <w:t xml:space="preserve"> failing to pay attention at school and home, </w:t>
            </w:r>
            <w:r w:rsidR="00AF72C4" w:rsidRPr="00A970B5">
              <w:rPr>
                <w:rFonts w:ascii="Times New Roman" w:hAnsi="Times New Roman" w:cs="Times New Roman"/>
                <w:sz w:val="24"/>
                <w:szCs w:val="24"/>
              </w:rPr>
              <w:t>trouble fo</w:t>
            </w:r>
            <w:r w:rsidR="006E6D0D" w:rsidRPr="00A970B5">
              <w:rPr>
                <w:rFonts w:ascii="Times New Roman" w:hAnsi="Times New Roman" w:cs="Times New Roman"/>
                <w:sz w:val="24"/>
                <w:szCs w:val="24"/>
              </w:rPr>
              <w:t>c</w:t>
            </w:r>
            <w:r w:rsidR="00AF72C4" w:rsidRPr="00A970B5">
              <w:rPr>
                <w:rFonts w:ascii="Times New Roman" w:hAnsi="Times New Roman" w:cs="Times New Roman"/>
                <w:sz w:val="24"/>
                <w:szCs w:val="24"/>
              </w:rPr>
              <w:t>using doing tasks, fail</w:t>
            </w:r>
            <w:r w:rsidR="00A970B5">
              <w:rPr>
                <w:rFonts w:ascii="Times New Roman" w:hAnsi="Times New Roman" w:cs="Times New Roman"/>
                <w:sz w:val="24"/>
                <w:szCs w:val="24"/>
              </w:rPr>
              <w:t>ure</w:t>
            </w:r>
            <w:r w:rsidR="00AF72C4" w:rsidRPr="00A970B5">
              <w:rPr>
                <w:rFonts w:ascii="Times New Roman" w:hAnsi="Times New Roman" w:cs="Times New Roman"/>
                <w:sz w:val="24"/>
                <w:szCs w:val="24"/>
              </w:rPr>
              <w:t xml:space="preserve"> to follow instructions, </w:t>
            </w:r>
            <w:r w:rsidR="005A111B" w:rsidRPr="00A970B5">
              <w:rPr>
                <w:rFonts w:ascii="Times New Roman" w:hAnsi="Times New Roman" w:cs="Times New Roman"/>
                <w:sz w:val="24"/>
                <w:szCs w:val="24"/>
              </w:rPr>
              <w:t xml:space="preserve">and </w:t>
            </w:r>
            <w:r w:rsidR="00AF72C4" w:rsidRPr="00A970B5">
              <w:rPr>
                <w:rFonts w:ascii="Times New Roman" w:hAnsi="Times New Roman" w:cs="Times New Roman"/>
                <w:sz w:val="24"/>
                <w:szCs w:val="24"/>
              </w:rPr>
              <w:t xml:space="preserve">his locker </w:t>
            </w:r>
            <w:r w:rsidR="00A970B5">
              <w:rPr>
                <w:rFonts w:ascii="Times New Roman" w:hAnsi="Times New Roman" w:cs="Times New Roman"/>
                <w:sz w:val="24"/>
                <w:szCs w:val="24"/>
              </w:rPr>
              <w:t>being</w:t>
            </w:r>
            <w:r w:rsidR="00AF72C4" w:rsidRPr="00A970B5">
              <w:rPr>
                <w:rFonts w:ascii="Times New Roman" w:hAnsi="Times New Roman" w:cs="Times New Roman"/>
                <w:sz w:val="24"/>
                <w:szCs w:val="24"/>
              </w:rPr>
              <w:t xml:space="preserve"> disorganized. </w:t>
            </w:r>
            <w:r w:rsidR="00A970B5">
              <w:rPr>
                <w:rFonts w:ascii="Times New Roman" w:hAnsi="Times New Roman" w:cs="Times New Roman"/>
                <w:sz w:val="24"/>
                <w:szCs w:val="24"/>
              </w:rPr>
              <w:t>He p</w:t>
            </w:r>
            <w:r w:rsidR="00AF72C4" w:rsidRPr="00A970B5">
              <w:rPr>
                <w:rFonts w:ascii="Times New Roman" w:hAnsi="Times New Roman" w:cs="Times New Roman"/>
                <w:sz w:val="24"/>
                <w:szCs w:val="24"/>
              </w:rPr>
              <w:t xml:space="preserve">rocrastinates doing homework </w:t>
            </w:r>
            <w:r w:rsidR="006E6D0D" w:rsidRPr="00A970B5">
              <w:rPr>
                <w:rFonts w:ascii="Times New Roman" w:hAnsi="Times New Roman" w:cs="Times New Roman"/>
                <w:sz w:val="24"/>
                <w:szCs w:val="24"/>
              </w:rPr>
              <w:t xml:space="preserve">and </w:t>
            </w:r>
            <w:r w:rsidR="00A970B5">
              <w:rPr>
                <w:rFonts w:ascii="Times New Roman" w:hAnsi="Times New Roman" w:cs="Times New Roman"/>
                <w:sz w:val="24"/>
                <w:szCs w:val="24"/>
              </w:rPr>
              <w:t xml:space="preserve">is </w:t>
            </w:r>
            <w:r w:rsidR="00AF72C4" w:rsidRPr="00A970B5">
              <w:rPr>
                <w:rFonts w:ascii="Times New Roman" w:hAnsi="Times New Roman" w:cs="Times New Roman"/>
                <w:sz w:val="24"/>
                <w:szCs w:val="24"/>
              </w:rPr>
              <w:t>easily distract</w:t>
            </w:r>
            <w:r w:rsidR="006E6D0D" w:rsidRPr="00A970B5">
              <w:rPr>
                <w:rFonts w:ascii="Times New Roman" w:hAnsi="Times New Roman" w:cs="Times New Roman"/>
                <w:sz w:val="24"/>
                <w:szCs w:val="24"/>
              </w:rPr>
              <w:t xml:space="preserve">ed. In fulfilling the DSM-5 </w:t>
            </w:r>
            <w:r w:rsidR="003B7802" w:rsidRPr="00A970B5">
              <w:rPr>
                <w:rFonts w:ascii="Times New Roman" w:hAnsi="Times New Roman" w:cs="Times New Roman"/>
                <w:sz w:val="24"/>
                <w:szCs w:val="24"/>
              </w:rPr>
              <w:t>diagnostic criteria for hyperactivity and impulsivity, the teenage boy presents fidgety, restlessness,</w:t>
            </w:r>
            <w:r w:rsidR="00924240" w:rsidRPr="00A970B5">
              <w:rPr>
                <w:rFonts w:ascii="Times New Roman" w:hAnsi="Times New Roman" w:cs="Times New Roman"/>
                <w:sz w:val="24"/>
                <w:szCs w:val="24"/>
              </w:rPr>
              <w:t xml:space="preserve"> and</w:t>
            </w:r>
            <w:r w:rsidR="003B7802" w:rsidRPr="00A970B5">
              <w:rPr>
                <w:rFonts w:ascii="Times New Roman" w:hAnsi="Times New Roman" w:cs="Times New Roman"/>
                <w:sz w:val="24"/>
                <w:szCs w:val="24"/>
              </w:rPr>
              <w:t xml:space="preserve"> trouble waiting</w:t>
            </w:r>
            <w:r w:rsidR="0002496C" w:rsidRPr="00A970B5">
              <w:rPr>
                <w:rFonts w:ascii="Times New Roman" w:hAnsi="Times New Roman" w:cs="Times New Roman"/>
                <w:sz w:val="24"/>
                <w:szCs w:val="24"/>
              </w:rPr>
              <w:t xml:space="preserve"> for his turn, </w:t>
            </w:r>
            <w:r w:rsidR="00924240" w:rsidRPr="00A970B5">
              <w:rPr>
                <w:rFonts w:ascii="Times New Roman" w:hAnsi="Times New Roman" w:cs="Times New Roman"/>
                <w:sz w:val="24"/>
                <w:szCs w:val="24"/>
              </w:rPr>
              <w:t xml:space="preserve">leading to </w:t>
            </w:r>
            <w:r w:rsidR="00A970B5">
              <w:rPr>
                <w:rFonts w:ascii="Times New Roman" w:hAnsi="Times New Roman" w:cs="Times New Roman"/>
                <w:sz w:val="24"/>
                <w:szCs w:val="24"/>
              </w:rPr>
              <w:t>difficulty</w:t>
            </w:r>
            <w:r w:rsidR="00924240" w:rsidRPr="00A970B5">
              <w:rPr>
                <w:rFonts w:ascii="Times New Roman" w:hAnsi="Times New Roman" w:cs="Times New Roman"/>
                <w:sz w:val="24"/>
                <w:szCs w:val="24"/>
              </w:rPr>
              <w:t xml:space="preserve"> socializing with</w:t>
            </w:r>
            <w:r w:rsidR="00D756E2" w:rsidRPr="00A970B5">
              <w:rPr>
                <w:rFonts w:ascii="Times New Roman" w:hAnsi="Times New Roman" w:cs="Times New Roman"/>
                <w:sz w:val="24"/>
                <w:szCs w:val="24"/>
              </w:rPr>
              <w:t xml:space="preserve"> his peers who consider him bossy and annoying (</w:t>
            </w:r>
            <w:r w:rsidR="004B64A1" w:rsidRPr="00A970B5">
              <w:rPr>
                <w:rFonts w:ascii="Times New Roman" w:hAnsi="Times New Roman" w:cs="Times New Roman"/>
                <w:sz w:val="24"/>
                <w:szCs w:val="24"/>
              </w:rPr>
              <w:t>Cabral, Liu, &amp; Soares, 2020</w:t>
            </w:r>
            <w:r w:rsidR="00D756E2" w:rsidRPr="00A970B5">
              <w:rPr>
                <w:rFonts w:ascii="Times New Roman" w:hAnsi="Times New Roman" w:cs="Times New Roman"/>
                <w:sz w:val="24"/>
                <w:szCs w:val="24"/>
              </w:rPr>
              <w:t xml:space="preserve">). </w:t>
            </w:r>
            <w:r w:rsidR="00E62798" w:rsidRPr="00A970B5">
              <w:rPr>
                <w:rFonts w:ascii="Times New Roman" w:hAnsi="Times New Roman" w:cs="Times New Roman"/>
                <w:sz w:val="24"/>
                <w:szCs w:val="24"/>
              </w:rPr>
              <w:t>The patient presented these symptoms at a young age</w:t>
            </w:r>
            <w:r w:rsidR="00A970B5">
              <w:rPr>
                <w:rFonts w:ascii="Times New Roman" w:hAnsi="Times New Roman" w:cs="Times New Roman"/>
                <w:sz w:val="24"/>
                <w:szCs w:val="24"/>
              </w:rPr>
              <w:t>,</w:t>
            </w:r>
            <w:r w:rsidR="00E62798" w:rsidRPr="00A970B5">
              <w:rPr>
                <w:rFonts w:ascii="Times New Roman" w:hAnsi="Times New Roman" w:cs="Times New Roman"/>
                <w:sz w:val="24"/>
                <w:szCs w:val="24"/>
              </w:rPr>
              <w:t xml:space="preserve"> before the age of 12 years</w:t>
            </w:r>
            <w:r w:rsidR="00B81B35" w:rsidRPr="00A970B5">
              <w:rPr>
                <w:rFonts w:ascii="Times New Roman" w:hAnsi="Times New Roman" w:cs="Times New Roman"/>
                <w:sz w:val="24"/>
                <w:szCs w:val="24"/>
              </w:rPr>
              <w:t xml:space="preserve"> and are evident both at home and at school</w:t>
            </w:r>
            <w:r w:rsidR="00A970B5">
              <w:rPr>
                <w:rFonts w:ascii="Times New Roman" w:hAnsi="Times New Roman" w:cs="Times New Roman"/>
                <w:sz w:val="24"/>
                <w:szCs w:val="24"/>
              </w:rPr>
              <w:t>, fulfilling the diagnosis criteria</w:t>
            </w:r>
            <w:r w:rsidR="00B81B35" w:rsidRPr="00A970B5">
              <w:rPr>
                <w:rFonts w:ascii="Times New Roman" w:hAnsi="Times New Roman" w:cs="Times New Roman"/>
                <w:sz w:val="24"/>
                <w:szCs w:val="24"/>
              </w:rPr>
              <w:t>. The s</w:t>
            </w:r>
            <w:r w:rsidR="00A970B5">
              <w:rPr>
                <w:rFonts w:ascii="Times New Roman" w:hAnsi="Times New Roman" w:cs="Times New Roman"/>
                <w:sz w:val="24"/>
                <w:szCs w:val="24"/>
              </w:rPr>
              <w:t>ign</w:t>
            </w:r>
            <w:r w:rsidR="00B81B35" w:rsidRPr="00A970B5">
              <w:rPr>
                <w:rFonts w:ascii="Times New Roman" w:hAnsi="Times New Roman" w:cs="Times New Roman"/>
                <w:sz w:val="24"/>
                <w:szCs w:val="24"/>
              </w:rPr>
              <w:t>s ha</w:t>
            </w:r>
            <w:r w:rsidR="00C20EA7" w:rsidRPr="00A970B5">
              <w:rPr>
                <w:rFonts w:ascii="Times New Roman" w:hAnsi="Times New Roman" w:cs="Times New Roman"/>
                <w:sz w:val="24"/>
                <w:szCs w:val="24"/>
              </w:rPr>
              <w:t>ve</w:t>
            </w:r>
            <w:r w:rsidR="00B81B35" w:rsidRPr="00A970B5">
              <w:rPr>
                <w:rFonts w:ascii="Times New Roman" w:hAnsi="Times New Roman" w:cs="Times New Roman"/>
                <w:sz w:val="24"/>
                <w:szCs w:val="24"/>
              </w:rPr>
              <w:t xml:space="preserve"> negatively affected his </w:t>
            </w:r>
            <w:r w:rsidR="00C20EA7" w:rsidRPr="00A970B5">
              <w:rPr>
                <w:rFonts w:ascii="Times New Roman" w:hAnsi="Times New Roman" w:cs="Times New Roman"/>
                <w:sz w:val="24"/>
                <w:szCs w:val="24"/>
              </w:rPr>
              <w:t>quality of life at school and socially</w:t>
            </w:r>
            <w:r w:rsidR="00A970B5">
              <w:rPr>
                <w:rFonts w:ascii="Times New Roman" w:hAnsi="Times New Roman" w:cs="Times New Roman"/>
                <w:sz w:val="24"/>
                <w:szCs w:val="24"/>
              </w:rPr>
              <w:t>,</w:t>
            </w:r>
            <w:r w:rsidR="00C20EA7" w:rsidRPr="00A970B5">
              <w:rPr>
                <w:rFonts w:ascii="Times New Roman" w:hAnsi="Times New Roman" w:cs="Times New Roman"/>
                <w:sz w:val="24"/>
                <w:szCs w:val="24"/>
              </w:rPr>
              <w:t xml:space="preserve"> and they are not attributed </w:t>
            </w:r>
            <w:r w:rsidR="00A970B5">
              <w:rPr>
                <w:rFonts w:ascii="Times New Roman" w:hAnsi="Times New Roman" w:cs="Times New Roman"/>
                <w:sz w:val="24"/>
                <w:szCs w:val="24"/>
              </w:rPr>
              <w:t>to</w:t>
            </w:r>
            <w:r w:rsidR="00C20EA7" w:rsidRPr="00A970B5">
              <w:rPr>
                <w:rFonts w:ascii="Times New Roman" w:hAnsi="Times New Roman" w:cs="Times New Roman"/>
                <w:sz w:val="24"/>
                <w:szCs w:val="24"/>
              </w:rPr>
              <w:t xml:space="preserve"> other mental disorders</w:t>
            </w:r>
            <w:r w:rsidR="005A111B" w:rsidRPr="00A970B5">
              <w:rPr>
                <w:rFonts w:ascii="Times New Roman" w:hAnsi="Times New Roman" w:cs="Times New Roman"/>
                <w:sz w:val="24"/>
                <w:szCs w:val="24"/>
              </w:rPr>
              <w:t xml:space="preserve">, schizophrenia or another psychotic disorder </w:t>
            </w:r>
            <w:r w:rsidR="004B64A1" w:rsidRPr="00A970B5">
              <w:rPr>
                <w:rFonts w:ascii="Times New Roman" w:hAnsi="Times New Roman" w:cs="Times New Roman"/>
                <w:sz w:val="24"/>
                <w:szCs w:val="24"/>
              </w:rPr>
              <w:t>satisfying</w:t>
            </w:r>
            <w:r w:rsidR="005A111B" w:rsidRPr="00A970B5">
              <w:rPr>
                <w:rFonts w:ascii="Times New Roman" w:hAnsi="Times New Roman" w:cs="Times New Roman"/>
                <w:sz w:val="24"/>
                <w:szCs w:val="24"/>
              </w:rPr>
              <w:t xml:space="preserve"> the DSM-5 criteria for the diagnosis</w:t>
            </w:r>
            <w:r w:rsidR="00454112" w:rsidRPr="00A970B5">
              <w:rPr>
                <w:rFonts w:ascii="Times New Roman" w:hAnsi="Times New Roman" w:cs="Times New Roman"/>
                <w:sz w:val="24"/>
                <w:szCs w:val="24"/>
              </w:rPr>
              <w:t xml:space="preserve"> (</w:t>
            </w:r>
            <w:r w:rsidR="00454112" w:rsidRPr="00A970B5">
              <w:rPr>
                <w:rFonts w:ascii="Times New Roman" w:hAnsi="Times New Roman" w:cs="Times New Roman"/>
                <w:color w:val="000000"/>
                <w:sz w:val="24"/>
                <w:szCs w:val="24"/>
                <w:shd w:val="clear" w:color="auto" w:fill="FFFFFF"/>
              </w:rPr>
              <w:t>CDC, 2022</w:t>
            </w:r>
            <w:r w:rsidR="00454112" w:rsidRPr="00A970B5">
              <w:rPr>
                <w:rFonts w:ascii="Times New Roman" w:hAnsi="Times New Roman" w:cs="Times New Roman"/>
                <w:sz w:val="24"/>
                <w:szCs w:val="24"/>
              </w:rPr>
              <w:t>)</w:t>
            </w:r>
            <w:r w:rsidR="005A111B" w:rsidRPr="00A970B5">
              <w:rPr>
                <w:rFonts w:ascii="Times New Roman" w:hAnsi="Times New Roman" w:cs="Times New Roman"/>
                <w:sz w:val="24"/>
                <w:szCs w:val="24"/>
              </w:rPr>
              <w:t>.</w:t>
            </w:r>
          </w:p>
          <w:p w14:paraId="48581BD1" w14:textId="2F409202" w:rsidR="005A111B" w:rsidRPr="00A970B5" w:rsidRDefault="00093323" w:rsidP="00A970B5">
            <w:pPr>
              <w:spacing w:line="480" w:lineRule="auto"/>
              <w:rPr>
                <w:rFonts w:ascii="Times New Roman" w:hAnsi="Times New Roman" w:cs="Times New Roman"/>
                <w:sz w:val="24"/>
                <w:szCs w:val="24"/>
              </w:rPr>
            </w:pPr>
            <w:r w:rsidRPr="00A970B5">
              <w:rPr>
                <w:rFonts w:ascii="Times New Roman" w:hAnsi="Times New Roman" w:cs="Times New Roman"/>
                <w:b/>
                <w:sz w:val="24"/>
                <w:szCs w:val="24"/>
              </w:rPr>
              <w:t>Depressive disorder</w:t>
            </w:r>
            <w:r w:rsidR="0022575B" w:rsidRPr="00A970B5">
              <w:rPr>
                <w:rFonts w:ascii="Times New Roman" w:hAnsi="Times New Roman" w:cs="Times New Roman"/>
                <w:b/>
                <w:sz w:val="24"/>
                <w:szCs w:val="24"/>
              </w:rPr>
              <w:t>:</w:t>
            </w:r>
            <w:r w:rsidR="0022575B" w:rsidRPr="00A970B5">
              <w:rPr>
                <w:rFonts w:ascii="Times New Roman" w:hAnsi="Times New Roman" w:cs="Times New Roman"/>
                <w:sz w:val="24"/>
                <w:szCs w:val="24"/>
              </w:rPr>
              <w:t xml:space="preserve"> Per DSM-5, depressive disorders include major depressive disorder</w:t>
            </w:r>
            <w:r w:rsidR="00BF7B8E" w:rsidRPr="00A970B5">
              <w:rPr>
                <w:rFonts w:ascii="Times New Roman" w:hAnsi="Times New Roman" w:cs="Times New Roman"/>
                <w:sz w:val="24"/>
                <w:szCs w:val="24"/>
              </w:rPr>
              <w:t xml:space="preserve"> (MDD)</w:t>
            </w:r>
            <w:r w:rsidR="0022575B" w:rsidRPr="00A970B5">
              <w:rPr>
                <w:rFonts w:ascii="Times New Roman" w:hAnsi="Times New Roman" w:cs="Times New Roman"/>
                <w:sz w:val="24"/>
                <w:szCs w:val="24"/>
              </w:rPr>
              <w:t xml:space="preserve">, unspecified depression, </w:t>
            </w:r>
            <w:r w:rsidR="00BF7B8E" w:rsidRPr="00A970B5">
              <w:rPr>
                <w:rFonts w:ascii="Times New Roman" w:hAnsi="Times New Roman" w:cs="Times New Roman"/>
                <w:sz w:val="24"/>
                <w:szCs w:val="24"/>
              </w:rPr>
              <w:lastRenderedPageBreak/>
              <w:t>disruptive-mood dysregulation disorder, or dysthymia (</w:t>
            </w:r>
            <w:proofErr w:type="spellStart"/>
            <w:r w:rsidR="004B64A1" w:rsidRPr="00A970B5">
              <w:rPr>
                <w:rFonts w:ascii="Times New Roman" w:hAnsi="Times New Roman" w:cs="Times New Roman"/>
                <w:sz w:val="24"/>
                <w:szCs w:val="24"/>
              </w:rPr>
              <w:t>Alsaad</w:t>
            </w:r>
            <w:proofErr w:type="spellEnd"/>
            <w:r w:rsidR="004B64A1" w:rsidRPr="00A970B5">
              <w:rPr>
                <w:rFonts w:ascii="Times New Roman" w:hAnsi="Times New Roman" w:cs="Times New Roman"/>
                <w:sz w:val="24"/>
                <w:szCs w:val="24"/>
              </w:rPr>
              <w:t xml:space="preserve">, </w:t>
            </w:r>
            <w:proofErr w:type="spellStart"/>
            <w:r w:rsidR="004B64A1" w:rsidRPr="00A970B5">
              <w:rPr>
                <w:rFonts w:ascii="Times New Roman" w:hAnsi="Times New Roman" w:cs="Times New Roman"/>
                <w:sz w:val="24"/>
                <w:szCs w:val="24"/>
              </w:rPr>
              <w:t>Azhar</w:t>
            </w:r>
            <w:proofErr w:type="spellEnd"/>
            <w:r w:rsidR="004B64A1" w:rsidRPr="00A970B5">
              <w:rPr>
                <w:rFonts w:ascii="Times New Roman" w:hAnsi="Times New Roman" w:cs="Times New Roman"/>
                <w:sz w:val="24"/>
                <w:szCs w:val="24"/>
              </w:rPr>
              <w:t>, &amp; Al Nasser, 2023</w:t>
            </w:r>
            <w:r w:rsidR="00BF7B8E" w:rsidRPr="00A970B5">
              <w:rPr>
                <w:rFonts w:ascii="Times New Roman" w:hAnsi="Times New Roman" w:cs="Times New Roman"/>
                <w:sz w:val="24"/>
                <w:szCs w:val="24"/>
              </w:rPr>
              <w:t xml:space="preserve">). MDD is the predominant condition that causes disability among adolescents aged 10 to 19. </w:t>
            </w:r>
            <w:r w:rsidR="003E280D" w:rsidRPr="00A970B5">
              <w:rPr>
                <w:rFonts w:ascii="Times New Roman" w:hAnsi="Times New Roman" w:cs="Times New Roman"/>
                <w:sz w:val="24"/>
                <w:szCs w:val="24"/>
              </w:rPr>
              <w:t xml:space="preserve">Depression is characterized by irritable mood almost every day, lack of energy, retardation, trouble sleeping or hypersomnia, </w:t>
            </w:r>
            <w:r w:rsidR="00F822F0" w:rsidRPr="00A970B5">
              <w:rPr>
                <w:rFonts w:ascii="Times New Roman" w:hAnsi="Times New Roman" w:cs="Times New Roman"/>
                <w:sz w:val="24"/>
                <w:szCs w:val="24"/>
              </w:rPr>
              <w:t>change in appetite, feeling</w:t>
            </w:r>
            <w:r w:rsidR="00A970B5">
              <w:rPr>
                <w:rFonts w:ascii="Times New Roman" w:hAnsi="Times New Roman" w:cs="Times New Roman"/>
                <w:sz w:val="24"/>
                <w:szCs w:val="24"/>
              </w:rPr>
              <w:t>s</w:t>
            </w:r>
            <w:r w:rsidR="00F822F0" w:rsidRPr="00A970B5">
              <w:rPr>
                <w:rFonts w:ascii="Times New Roman" w:hAnsi="Times New Roman" w:cs="Times New Roman"/>
                <w:sz w:val="24"/>
                <w:szCs w:val="24"/>
              </w:rPr>
              <w:t xml:space="preserve"> of guilt or worthlessness, reduced concentration, </w:t>
            </w:r>
            <w:r w:rsidR="00A970B5">
              <w:rPr>
                <w:rFonts w:ascii="Times New Roman" w:hAnsi="Times New Roman" w:cs="Times New Roman"/>
                <w:sz w:val="24"/>
                <w:szCs w:val="24"/>
              </w:rPr>
              <w:t xml:space="preserve">and </w:t>
            </w:r>
            <w:r w:rsidR="00F822F0" w:rsidRPr="00A970B5">
              <w:rPr>
                <w:rFonts w:ascii="Times New Roman" w:hAnsi="Times New Roman" w:cs="Times New Roman"/>
                <w:sz w:val="24"/>
                <w:szCs w:val="24"/>
              </w:rPr>
              <w:t>mood changes leading to impairment in functioning (</w:t>
            </w:r>
            <w:proofErr w:type="spellStart"/>
            <w:r w:rsidR="004B64A1" w:rsidRPr="00A970B5">
              <w:rPr>
                <w:rFonts w:ascii="Times New Roman" w:hAnsi="Times New Roman" w:cs="Times New Roman"/>
                <w:sz w:val="24"/>
                <w:szCs w:val="24"/>
              </w:rPr>
              <w:t>Alsaad</w:t>
            </w:r>
            <w:proofErr w:type="spellEnd"/>
            <w:r w:rsidR="004B64A1" w:rsidRPr="00A970B5">
              <w:rPr>
                <w:rFonts w:ascii="Times New Roman" w:hAnsi="Times New Roman" w:cs="Times New Roman"/>
                <w:sz w:val="24"/>
                <w:szCs w:val="24"/>
              </w:rPr>
              <w:t xml:space="preserve">, </w:t>
            </w:r>
            <w:proofErr w:type="spellStart"/>
            <w:r w:rsidR="004B64A1" w:rsidRPr="00A970B5">
              <w:rPr>
                <w:rFonts w:ascii="Times New Roman" w:hAnsi="Times New Roman" w:cs="Times New Roman"/>
                <w:sz w:val="24"/>
                <w:szCs w:val="24"/>
              </w:rPr>
              <w:t>Azhar</w:t>
            </w:r>
            <w:proofErr w:type="spellEnd"/>
            <w:r w:rsidR="004B64A1" w:rsidRPr="00A970B5">
              <w:rPr>
                <w:rFonts w:ascii="Times New Roman" w:hAnsi="Times New Roman" w:cs="Times New Roman"/>
                <w:sz w:val="24"/>
                <w:szCs w:val="24"/>
              </w:rPr>
              <w:t>, &amp; Al Nasser, 2023</w:t>
            </w:r>
            <w:r w:rsidR="00F822F0" w:rsidRPr="00A970B5">
              <w:rPr>
                <w:rFonts w:ascii="Times New Roman" w:hAnsi="Times New Roman" w:cs="Times New Roman"/>
                <w:sz w:val="24"/>
                <w:szCs w:val="24"/>
              </w:rPr>
              <w:t>). Despite the patient presenting irritable mood</w:t>
            </w:r>
            <w:r w:rsidR="001D667B" w:rsidRPr="00A970B5">
              <w:rPr>
                <w:rFonts w:ascii="Times New Roman" w:hAnsi="Times New Roman" w:cs="Times New Roman"/>
                <w:sz w:val="24"/>
                <w:szCs w:val="24"/>
              </w:rPr>
              <w:t>, trouble sleeping, lack of con</w:t>
            </w:r>
            <w:r w:rsidR="004B64A1" w:rsidRPr="00A970B5">
              <w:rPr>
                <w:rFonts w:ascii="Times New Roman" w:hAnsi="Times New Roman" w:cs="Times New Roman"/>
                <w:sz w:val="24"/>
                <w:szCs w:val="24"/>
              </w:rPr>
              <w:t>c</w:t>
            </w:r>
            <w:r w:rsidR="001D667B" w:rsidRPr="00A970B5">
              <w:rPr>
                <w:rFonts w:ascii="Times New Roman" w:hAnsi="Times New Roman" w:cs="Times New Roman"/>
                <w:sz w:val="24"/>
                <w:szCs w:val="24"/>
              </w:rPr>
              <w:t>e</w:t>
            </w:r>
            <w:r w:rsidR="004B64A1" w:rsidRPr="00A970B5">
              <w:rPr>
                <w:rFonts w:ascii="Times New Roman" w:hAnsi="Times New Roman" w:cs="Times New Roman"/>
                <w:sz w:val="24"/>
                <w:szCs w:val="24"/>
              </w:rPr>
              <w:t>n</w:t>
            </w:r>
            <w:r w:rsidR="001D667B" w:rsidRPr="00A970B5">
              <w:rPr>
                <w:rFonts w:ascii="Times New Roman" w:hAnsi="Times New Roman" w:cs="Times New Roman"/>
                <w:sz w:val="24"/>
                <w:szCs w:val="24"/>
              </w:rPr>
              <w:t xml:space="preserve">tration and significant impairment in functioning, he does not meet the DSM-5 </w:t>
            </w:r>
            <w:r w:rsidR="00F62BBF" w:rsidRPr="00A970B5">
              <w:rPr>
                <w:rFonts w:ascii="Times New Roman" w:hAnsi="Times New Roman" w:cs="Times New Roman"/>
                <w:sz w:val="24"/>
                <w:szCs w:val="24"/>
              </w:rPr>
              <w:t xml:space="preserve">criteria for depression. </w:t>
            </w:r>
          </w:p>
          <w:p w14:paraId="4B9BA70D" w14:textId="0CAD94C4" w:rsidR="006F39A6" w:rsidRPr="00A970B5" w:rsidRDefault="006F39A6" w:rsidP="00A970B5">
            <w:pPr>
              <w:spacing w:line="480" w:lineRule="auto"/>
              <w:rPr>
                <w:rFonts w:ascii="Times New Roman" w:hAnsi="Times New Roman" w:cs="Times New Roman"/>
                <w:sz w:val="24"/>
                <w:szCs w:val="24"/>
              </w:rPr>
            </w:pPr>
            <w:r w:rsidRPr="00A970B5">
              <w:rPr>
                <w:rFonts w:ascii="Times New Roman" w:hAnsi="Times New Roman" w:cs="Times New Roman"/>
                <w:b/>
                <w:sz w:val="24"/>
                <w:szCs w:val="24"/>
              </w:rPr>
              <w:t>Generalized Anxiety Disorder (GAD):</w:t>
            </w:r>
            <w:r w:rsidRPr="00A970B5">
              <w:rPr>
                <w:rFonts w:ascii="Times New Roman" w:hAnsi="Times New Roman" w:cs="Times New Roman"/>
                <w:sz w:val="24"/>
                <w:szCs w:val="24"/>
              </w:rPr>
              <w:t xml:space="preserve"> The patient could be </w:t>
            </w:r>
            <w:r w:rsidR="00EC2C33" w:rsidRPr="00A970B5">
              <w:rPr>
                <w:rFonts w:ascii="Times New Roman" w:hAnsi="Times New Roman" w:cs="Times New Roman"/>
                <w:sz w:val="24"/>
                <w:szCs w:val="24"/>
              </w:rPr>
              <w:t>diagnosed</w:t>
            </w:r>
            <w:r w:rsidRPr="00A970B5">
              <w:rPr>
                <w:rFonts w:ascii="Times New Roman" w:hAnsi="Times New Roman" w:cs="Times New Roman"/>
                <w:sz w:val="24"/>
                <w:szCs w:val="24"/>
              </w:rPr>
              <w:t xml:space="preserve"> with GAD</w:t>
            </w:r>
            <w:r w:rsidR="002A6BE6" w:rsidRPr="00A970B5">
              <w:rPr>
                <w:rFonts w:ascii="Times New Roman" w:hAnsi="Times New Roman" w:cs="Times New Roman"/>
                <w:sz w:val="24"/>
                <w:szCs w:val="24"/>
              </w:rPr>
              <w:t xml:space="preserve"> due to dependence on caregivers as they worry about </w:t>
            </w:r>
            <w:r w:rsidR="00A970B5">
              <w:rPr>
                <w:rFonts w:ascii="Times New Roman" w:hAnsi="Times New Roman" w:cs="Times New Roman"/>
                <w:sz w:val="24"/>
                <w:szCs w:val="24"/>
              </w:rPr>
              <w:t xml:space="preserve">being </w:t>
            </w:r>
            <w:r w:rsidR="002A6BE6" w:rsidRPr="00A970B5">
              <w:rPr>
                <w:rFonts w:ascii="Times New Roman" w:hAnsi="Times New Roman" w:cs="Times New Roman"/>
                <w:sz w:val="24"/>
                <w:szCs w:val="24"/>
              </w:rPr>
              <w:t>indistinguishable from separation</w:t>
            </w:r>
            <w:r w:rsidR="00A970B5">
              <w:rPr>
                <w:rFonts w:ascii="Times New Roman" w:hAnsi="Times New Roman" w:cs="Times New Roman"/>
                <w:sz w:val="24"/>
                <w:szCs w:val="24"/>
              </w:rPr>
              <w:t xml:space="preserve"> anxiety</w:t>
            </w:r>
            <w:r w:rsidR="009464BE" w:rsidRPr="00A970B5">
              <w:rPr>
                <w:rFonts w:ascii="Times New Roman" w:hAnsi="Times New Roman" w:cs="Times New Roman"/>
                <w:sz w:val="24"/>
                <w:szCs w:val="24"/>
              </w:rPr>
              <w:t xml:space="preserve">. Children also present </w:t>
            </w:r>
            <w:r w:rsidR="00EC2C33" w:rsidRPr="00A970B5">
              <w:rPr>
                <w:rFonts w:ascii="Times New Roman" w:hAnsi="Times New Roman" w:cs="Times New Roman"/>
                <w:sz w:val="24"/>
                <w:szCs w:val="24"/>
              </w:rPr>
              <w:t>concomitant</w:t>
            </w:r>
            <w:r w:rsidR="009464BE" w:rsidRPr="00A970B5">
              <w:rPr>
                <w:rFonts w:ascii="Times New Roman" w:hAnsi="Times New Roman" w:cs="Times New Roman"/>
                <w:sz w:val="24"/>
                <w:szCs w:val="24"/>
              </w:rPr>
              <w:t xml:space="preserve"> </w:t>
            </w:r>
            <w:r w:rsidR="00EC2C33" w:rsidRPr="00A970B5">
              <w:rPr>
                <w:rFonts w:ascii="Times New Roman" w:hAnsi="Times New Roman" w:cs="Times New Roman"/>
                <w:sz w:val="24"/>
                <w:szCs w:val="24"/>
              </w:rPr>
              <w:t>physiological</w:t>
            </w:r>
            <w:r w:rsidR="009464BE" w:rsidRPr="00A970B5">
              <w:rPr>
                <w:rFonts w:ascii="Times New Roman" w:hAnsi="Times New Roman" w:cs="Times New Roman"/>
                <w:sz w:val="24"/>
                <w:szCs w:val="24"/>
              </w:rPr>
              <w:t xml:space="preserve"> symptoms such as </w:t>
            </w:r>
            <w:r w:rsidR="00701987" w:rsidRPr="00A970B5">
              <w:rPr>
                <w:rFonts w:ascii="Times New Roman" w:hAnsi="Times New Roman" w:cs="Times New Roman"/>
                <w:sz w:val="24"/>
                <w:szCs w:val="24"/>
              </w:rPr>
              <w:t>difficulty</w:t>
            </w:r>
            <w:r w:rsidR="00A970B5">
              <w:rPr>
                <w:rFonts w:ascii="Times New Roman" w:hAnsi="Times New Roman" w:cs="Times New Roman"/>
                <w:sz w:val="24"/>
                <w:szCs w:val="24"/>
              </w:rPr>
              <w:t>,</w:t>
            </w:r>
            <w:r w:rsidR="00701987" w:rsidRPr="00A970B5">
              <w:rPr>
                <w:rFonts w:ascii="Times New Roman" w:hAnsi="Times New Roman" w:cs="Times New Roman"/>
                <w:sz w:val="24"/>
                <w:szCs w:val="24"/>
              </w:rPr>
              <w:t xml:space="preserve"> </w:t>
            </w:r>
            <w:r w:rsidR="009464BE" w:rsidRPr="00A970B5">
              <w:rPr>
                <w:rFonts w:ascii="Times New Roman" w:hAnsi="Times New Roman" w:cs="Times New Roman"/>
                <w:sz w:val="24"/>
                <w:szCs w:val="24"/>
              </w:rPr>
              <w:t>restlessness</w:t>
            </w:r>
            <w:r w:rsidR="00A970B5">
              <w:rPr>
                <w:rFonts w:ascii="Times New Roman" w:hAnsi="Times New Roman" w:cs="Times New Roman"/>
                <w:sz w:val="24"/>
                <w:szCs w:val="24"/>
              </w:rPr>
              <w:t>,</w:t>
            </w:r>
            <w:r w:rsidR="009464BE" w:rsidRPr="00A970B5">
              <w:rPr>
                <w:rFonts w:ascii="Times New Roman" w:hAnsi="Times New Roman" w:cs="Times New Roman"/>
                <w:sz w:val="24"/>
                <w:szCs w:val="24"/>
              </w:rPr>
              <w:t xml:space="preserve"> and irritab</w:t>
            </w:r>
            <w:r w:rsidR="00EC2C33" w:rsidRPr="00A970B5">
              <w:rPr>
                <w:rFonts w:ascii="Times New Roman" w:hAnsi="Times New Roman" w:cs="Times New Roman"/>
                <w:sz w:val="24"/>
                <w:szCs w:val="24"/>
              </w:rPr>
              <w:t xml:space="preserve">ility to fulfil criterion </w:t>
            </w:r>
            <w:r w:rsidR="002A0F83" w:rsidRPr="00A970B5">
              <w:rPr>
                <w:rFonts w:ascii="Times New Roman" w:hAnsi="Times New Roman" w:cs="Times New Roman"/>
                <w:sz w:val="24"/>
                <w:szCs w:val="24"/>
              </w:rPr>
              <w:t xml:space="preserve">C </w:t>
            </w:r>
            <w:r w:rsidR="00EC2C33" w:rsidRPr="00A970B5">
              <w:rPr>
                <w:rFonts w:ascii="Times New Roman" w:hAnsi="Times New Roman" w:cs="Times New Roman"/>
                <w:sz w:val="24"/>
                <w:szCs w:val="24"/>
              </w:rPr>
              <w:t>for GAD</w:t>
            </w:r>
            <w:r w:rsidR="00396E71" w:rsidRPr="00A970B5">
              <w:rPr>
                <w:rFonts w:ascii="Times New Roman" w:hAnsi="Times New Roman" w:cs="Times New Roman"/>
                <w:sz w:val="24"/>
                <w:szCs w:val="24"/>
              </w:rPr>
              <w:t xml:space="preserve"> (</w:t>
            </w:r>
            <w:proofErr w:type="spellStart"/>
            <w:r w:rsidR="003762D3" w:rsidRPr="00A970B5">
              <w:rPr>
                <w:rFonts w:ascii="Times New Roman" w:hAnsi="Times New Roman" w:cs="Times New Roman"/>
                <w:sz w:val="24"/>
                <w:szCs w:val="24"/>
              </w:rPr>
              <w:t>Scheeringa</w:t>
            </w:r>
            <w:proofErr w:type="spellEnd"/>
            <w:r w:rsidR="003762D3" w:rsidRPr="00A970B5">
              <w:rPr>
                <w:rFonts w:ascii="Times New Roman" w:hAnsi="Times New Roman" w:cs="Times New Roman"/>
                <w:sz w:val="24"/>
                <w:szCs w:val="24"/>
              </w:rPr>
              <w:t xml:space="preserve"> &amp; Burns, 2018</w:t>
            </w:r>
            <w:r w:rsidR="00396E71" w:rsidRPr="00A970B5">
              <w:rPr>
                <w:rFonts w:ascii="Times New Roman" w:hAnsi="Times New Roman" w:cs="Times New Roman"/>
                <w:sz w:val="24"/>
                <w:szCs w:val="24"/>
              </w:rPr>
              <w:t>)</w:t>
            </w:r>
            <w:r w:rsidR="00EC2C33" w:rsidRPr="00A970B5">
              <w:rPr>
                <w:rFonts w:ascii="Times New Roman" w:hAnsi="Times New Roman" w:cs="Times New Roman"/>
                <w:sz w:val="24"/>
                <w:szCs w:val="24"/>
              </w:rPr>
              <w:t xml:space="preserve">. </w:t>
            </w:r>
            <w:r w:rsidR="002A0F83" w:rsidRPr="00A970B5">
              <w:rPr>
                <w:rFonts w:ascii="Times New Roman" w:hAnsi="Times New Roman" w:cs="Times New Roman"/>
                <w:sz w:val="24"/>
                <w:szCs w:val="24"/>
              </w:rPr>
              <w:t xml:space="preserve">The symptoms may lead to significant impairment in </w:t>
            </w:r>
            <w:r w:rsidR="00A970B5">
              <w:rPr>
                <w:rFonts w:ascii="Times New Roman" w:hAnsi="Times New Roman" w:cs="Times New Roman"/>
                <w:sz w:val="24"/>
                <w:szCs w:val="24"/>
              </w:rPr>
              <w:t xml:space="preserve">the </w:t>
            </w:r>
            <w:r w:rsidR="002A0F83" w:rsidRPr="00A970B5">
              <w:rPr>
                <w:rFonts w:ascii="Times New Roman" w:hAnsi="Times New Roman" w:cs="Times New Roman"/>
                <w:sz w:val="24"/>
                <w:szCs w:val="24"/>
              </w:rPr>
              <w:t xml:space="preserve">functioning of a </w:t>
            </w:r>
            <w:r w:rsidR="008C21E9" w:rsidRPr="00A970B5">
              <w:rPr>
                <w:rFonts w:ascii="Times New Roman" w:hAnsi="Times New Roman" w:cs="Times New Roman"/>
                <w:sz w:val="24"/>
                <w:szCs w:val="24"/>
              </w:rPr>
              <w:t>patient</w:t>
            </w:r>
            <w:r w:rsidR="00A970B5">
              <w:rPr>
                <w:rFonts w:ascii="Times New Roman" w:hAnsi="Times New Roman" w:cs="Times New Roman"/>
                <w:sz w:val="24"/>
                <w:szCs w:val="24"/>
              </w:rPr>
              <w:t>,</w:t>
            </w:r>
            <w:r w:rsidR="008C21E9" w:rsidRPr="00A970B5">
              <w:rPr>
                <w:rFonts w:ascii="Times New Roman" w:hAnsi="Times New Roman" w:cs="Times New Roman"/>
                <w:sz w:val="24"/>
                <w:szCs w:val="24"/>
              </w:rPr>
              <w:t xml:space="preserve"> although</w:t>
            </w:r>
            <w:r w:rsidR="00396E71" w:rsidRPr="00A970B5">
              <w:rPr>
                <w:rFonts w:ascii="Times New Roman" w:hAnsi="Times New Roman" w:cs="Times New Roman"/>
                <w:sz w:val="24"/>
                <w:szCs w:val="24"/>
              </w:rPr>
              <w:t xml:space="preserve"> they may not </w:t>
            </w:r>
            <w:r w:rsidR="008C21E9" w:rsidRPr="00A970B5">
              <w:rPr>
                <w:rFonts w:ascii="Times New Roman" w:hAnsi="Times New Roman" w:cs="Times New Roman"/>
                <w:sz w:val="24"/>
                <w:szCs w:val="24"/>
              </w:rPr>
              <w:t xml:space="preserve">be </w:t>
            </w:r>
            <w:r w:rsidR="00396E71" w:rsidRPr="00A970B5">
              <w:rPr>
                <w:rFonts w:ascii="Times New Roman" w:hAnsi="Times New Roman" w:cs="Times New Roman"/>
                <w:sz w:val="24"/>
                <w:szCs w:val="24"/>
              </w:rPr>
              <w:t xml:space="preserve">defined by developmental impairment. Despite the patient presenting difficulty concentrating, restlessness and </w:t>
            </w:r>
            <w:r w:rsidR="002C4A53" w:rsidRPr="00A970B5">
              <w:rPr>
                <w:rFonts w:ascii="Times New Roman" w:hAnsi="Times New Roman" w:cs="Times New Roman"/>
                <w:sz w:val="24"/>
                <w:szCs w:val="24"/>
              </w:rPr>
              <w:t>irritability, he does not meet the DSM-</w:t>
            </w:r>
            <w:r w:rsidR="008C21E9" w:rsidRPr="00A970B5">
              <w:rPr>
                <w:rFonts w:ascii="Times New Roman" w:hAnsi="Times New Roman" w:cs="Times New Roman"/>
                <w:sz w:val="24"/>
                <w:szCs w:val="24"/>
              </w:rPr>
              <w:t>5 criteria</w:t>
            </w:r>
            <w:r w:rsidR="002C4A53" w:rsidRPr="00A970B5">
              <w:rPr>
                <w:rFonts w:ascii="Times New Roman" w:hAnsi="Times New Roman" w:cs="Times New Roman"/>
                <w:sz w:val="24"/>
                <w:szCs w:val="24"/>
              </w:rPr>
              <w:t xml:space="preserve"> for GAD</w:t>
            </w:r>
            <w:r w:rsidR="00A970B5">
              <w:rPr>
                <w:rFonts w:ascii="Times New Roman" w:hAnsi="Times New Roman" w:cs="Times New Roman"/>
                <w:sz w:val="24"/>
                <w:szCs w:val="24"/>
              </w:rPr>
              <w:t>,</w:t>
            </w:r>
            <w:r w:rsidR="002C4A53" w:rsidRPr="00A970B5">
              <w:rPr>
                <w:rFonts w:ascii="Times New Roman" w:hAnsi="Times New Roman" w:cs="Times New Roman"/>
                <w:sz w:val="24"/>
                <w:szCs w:val="24"/>
              </w:rPr>
              <w:t xml:space="preserve"> including excessive worry </w:t>
            </w:r>
            <w:r w:rsidR="008C21E9" w:rsidRPr="00A970B5">
              <w:rPr>
                <w:rFonts w:ascii="Times New Roman" w:hAnsi="Times New Roman" w:cs="Times New Roman"/>
                <w:sz w:val="24"/>
                <w:szCs w:val="24"/>
              </w:rPr>
              <w:t>occurring more days for at least six</w:t>
            </w:r>
            <w:r w:rsidR="00A970B5">
              <w:rPr>
                <w:rFonts w:ascii="Times New Roman" w:hAnsi="Times New Roman" w:cs="Times New Roman"/>
                <w:sz w:val="24"/>
                <w:szCs w:val="24"/>
              </w:rPr>
              <w:t>,</w:t>
            </w:r>
            <w:r w:rsidR="008C21E9" w:rsidRPr="00A970B5">
              <w:rPr>
                <w:rFonts w:ascii="Times New Roman" w:hAnsi="Times New Roman" w:cs="Times New Roman"/>
                <w:sz w:val="24"/>
                <w:szCs w:val="24"/>
              </w:rPr>
              <w:t xml:space="preserve"> which is </w:t>
            </w:r>
            <w:r w:rsidR="002C4A53" w:rsidRPr="00A970B5">
              <w:rPr>
                <w:rFonts w:ascii="Times New Roman" w:hAnsi="Times New Roman" w:cs="Times New Roman"/>
                <w:sz w:val="24"/>
                <w:szCs w:val="24"/>
              </w:rPr>
              <w:t>criterion A</w:t>
            </w:r>
            <w:r w:rsidR="008C21E9" w:rsidRPr="00A970B5">
              <w:rPr>
                <w:rFonts w:ascii="Times New Roman" w:hAnsi="Times New Roman" w:cs="Times New Roman"/>
                <w:sz w:val="24"/>
                <w:szCs w:val="24"/>
              </w:rPr>
              <w:t xml:space="preserve"> for GAD (</w:t>
            </w:r>
            <w:proofErr w:type="spellStart"/>
            <w:r w:rsidR="00361C02" w:rsidRPr="00A970B5">
              <w:rPr>
                <w:rFonts w:ascii="Times New Roman" w:hAnsi="Times New Roman" w:cs="Times New Roman"/>
                <w:sz w:val="24"/>
                <w:szCs w:val="24"/>
              </w:rPr>
              <w:t>Scheeringa</w:t>
            </w:r>
            <w:proofErr w:type="spellEnd"/>
            <w:r w:rsidR="00A970B5">
              <w:rPr>
                <w:rFonts w:ascii="Times New Roman" w:hAnsi="Times New Roman" w:cs="Times New Roman"/>
                <w:sz w:val="24"/>
                <w:szCs w:val="24"/>
              </w:rPr>
              <w:t xml:space="preserve"> </w:t>
            </w:r>
            <w:r w:rsidR="00361C02" w:rsidRPr="00A970B5">
              <w:rPr>
                <w:rFonts w:ascii="Times New Roman" w:hAnsi="Times New Roman" w:cs="Times New Roman"/>
                <w:sz w:val="24"/>
                <w:szCs w:val="24"/>
              </w:rPr>
              <w:t>&amp; Burns, 2018</w:t>
            </w:r>
            <w:r w:rsidR="008C21E9" w:rsidRPr="00A970B5">
              <w:rPr>
                <w:rFonts w:ascii="Times New Roman" w:hAnsi="Times New Roman" w:cs="Times New Roman"/>
                <w:sz w:val="24"/>
                <w:szCs w:val="24"/>
              </w:rPr>
              <w:t xml:space="preserve">). </w:t>
            </w:r>
          </w:p>
        </w:tc>
      </w:tr>
      <w:tr w:rsidR="00BB3610" w:rsidRPr="00A970B5" w14:paraId="7DAF5164" w14:textId="77777777">
        <w:tc>
          <w:tcPr>
            <w:tcW w:w="2425" w:type="dxa"/>
          </w:tcPr>
          <w:p w14:paraId="01688B35" w14:textId="77777777" w:rsidR="00BB3610" w:rsidRPr="00A970B5" w:rsidRDefault="008156F6" w:rsidP="00A970B5">
            <w:pPr>
              <w:spacing w:line="480" w:lineRule="auto"/>
              <w:rPr>
                <w:rFonts w:ascii="Times New Roman" w:hAnsi="Times New Roman" w:cs="Times New Roman"/>
                <w:i/>
                <w:sz w:val="24"/>
                <w:szCs w:val="24"/>
              </w:rPr>
            </w:pPr>
            <w:r w:rsidRPr="00A970B5">
              <w:rPr>
                <w:rFonts w:ascii="Times New Roman" w:hAnsi="Times New Roman" w:cs="Times New Roman"/>
                <w:i/>
                <w:sz w:val="24"/>
                <w:szCs w:val="24"/>
              </w:rPr>
              <w:t>Include your findings, diagnosis and differentials (DSM-5 and any other medical diagnosis) along with ICD-10 codes, treatment options, and patient input regarding treatment options (if possible), including obstacles to treatment.</w:t>
            </w:r>
          </w:p>
        </w:tc>
        <w:tc>
          <w:tcPr>
            <w:tcW w:w="6925" w:type="dxa"/>
            <w:vMerge/>
          </w:tcPr>
          <w:p w14:paraId="22B10F93" w14:textId="77777777" w:rsidR="00BB3610" w:rsidRPr="00A970B5" w:rsidRDefault="00BB3610" w:rsidP="00A970B5">
            <w:pPr>
              <w:widowControl w:val="0"/>
              <w:pBdr>
                <w:top w:val="nil"/>
                <w:left w:val="nil"/>
                <w:bottom w:val="nil"/>
                <w:right w:val="nil"/>
                <w:between w:val="nil"/>
              </w:pBdr>
              <w:spacing w:line="480" w:lineRule="auto"/>
              <w:rPr>
                <w:rFonts w:ascii="Times New Roman" w:hAnsi="Times New Roman" w:cs="Times New Roman"/>
                <w:i/>
                <w:sz w:val="24"/>
                <w:szCs w:val="24"/>
              </w:rPr>
            </w:pPr>
          </w:p>
        </w:tc>
      </w:tr>
      <w:tr w:rsidR="00BB3610" w:rsidRPr="00A970B5" w14:paraId="3A27A641" w14:textId="77777777">
        <w:tc>
          <w:tcPr>
            <w:tcW w:w="2425" w:type="dxa"/>
            <w:shd w:val="clear" w:color="auto" w:fill="BFBFBF"/>
          </w:tcPr>
          <w:p w14:paraId="49D2709C" w14:textId="77777777" w:rsidR="00BB3610" w:rsidRPr="00A970B5" w:rsidRDefault="008156F6" w:rsidP="00A970B5">
            <w:pPr>
              <w:spacing w:line="480" w:lineRule="auto"/>
              <w:rPr>
                <w:rFonts w:ascii="Times New Roman" w:hAnsi="Times New Roman" w:cs="Times New Roman"/>
                <w:b/>
                <w:sz w:val="24"/>
                <w:szCs w:val="24"/>
              </w:rPr>
            </w:pPr>
            <w:r w:rsidRPr="00A970B5">
              <w:rPr>
                <w:rFonts w:ascii="Times New Roman" w:hAnsi="Times New Roman" w:cs="Times New Roman"/>
                <w:b/>
                <w:sz w:val="24"/>
                <w:szCs w:val="24"/>
              </w:rPr>
              <w:lastRenderedPageBreak/>
              <w:t>Plan</w:t>
            </w:r>
          </w:p>
        </w:tc>
        <w:tc>
          <w:tcPr>
            <w:tcW w:w="6925" w:type="dxa"/>
            <w:vMerge w:val="restart"/>
          </w:tcPr>
          <w:p w14:paraId="2936FBE5" w14:textId="5AAE9565" w:rsidR="00BB3610" w:rsidRPr="00A970B5" w:rsidRDefault="009A5B84" w:rsidP="00A970B5">
            <w:pPr>
              <w:spacing w:line="480" w:lineRule="auto"/>
              <w:rPr>
                <w:rFonts w:ascii="Times New Roman" w:hAnsi="Times New Roman" w:cs="Times New Roman"/>
                <w:sz w:val="24"/>
                <w:szCs w:val="24"/>
              </w:rPr>
            </w:pPr>
            <w:r w:rsidRPr="00A970B5">
              <w:rPr>
                <w:rFonts w:ascii="Times New Roman" w:hAnsi="Times New Roman" w:cs="Times New Roman"/>
                <w:sz w:val="24"/>
                <w:szCs w:val="24"/>
              </w:rPr>
              <w:t xml:space="preserve">According to </w:t>
            </w:r>
            <w:r w:rsidR="0049783B" w:rsidRPr="00A970B5">
              <w:rPr>
                <w:rFonts w:ascii="Times New Roman" w:hAnsi="Times New Roman" w:cs="Times New Roman"/>
                <w:sz w:val="24"/>
                <w:szCs w:val="24"/>
              </w:rPr>
              <w:t>clinical practice guideline</w:t>
            </w:r>
            <w:r w:rsidR="00A970B5">
              <w:rPr>
                <w:rFonts w:ascii="Times New Roman" w:hAnsi="Times New Roman" w:cs="Times New Roman"/>
                <w:sz w:val="24"/>
                <w:szCs w:val="24"/>
              </w:rPr>
              <w:t>s</w:t>
            </w:r>
            <w:r w:rsidR="0049783B" w:rsidRPr="00A970B5">
              <w:rPr>
                <w:rFonts w:ascii="Times New Roman" w:hAnsi="Times New Roman" w:cs="Times New Roman"/>
                <w:sz w:val="24"/>
                <w:szCs w:val="24"/>
              </w:rPr>
              <w:t xml:space="preserve"> (CPG) for ADHD, </w:t>
            </w:r>
            <w:r w:rsidR="00A970B5">
              <w:rPr>
                <w:rFonts w:ascii="Times New Roman" w:hAnsi="Times New Roman" w:cs="Times New Roman"/>
                <w:sz w:val="24"/>
                <w:szCs w:val="24"/>
              </w:rPr>
              <w:t>clinicians must</w:t>
            </w:r>
            <w:r w:rsidR="0049783B" w:rsidRPr="00A970B5">
              <w:rPr>
                <w:rFonts w:ascii="Times New Roman" w:hAnsi="Times New Roman" w:cs="Times New Roman"/>
                <w:sz w:val="24"/>
                <w:szCs w:val="24"/>
              </w:rPr>
              <w:t xml:space="preserve"> obtain information from at least two teachers </w:t>
            </w:r>
            <w:r w:rsidR="00D474BD" w:rsidRPr="00A970B5">
              <w:rPr>
                <w:rFonts w:ascii="Times New Roman" w:hAnsi="Times New Roman" w:cs="Times New Roman"/>
                <w:sz w:val="24"/>
                <w:szCs w:val="24"/>
              </w:rPr>
              <w:t>or other sources like</w:t>
            </w:r>
            <w:r w:rsidR="0049783B" w:rsidRPr="00A970B5">
              <w:rPr>
                <w:rFonts w:ascii="Times New Roman" w:hAnsi="Times New Roman" w:cs="Times New Roman"/>
                <w:sz w:val="24"/>
                <w:szCs w:val="24"/>
              </w:rPr>
              <w:t xml:space="preserve"> </w:t>
            </w:r>
            <w:r w:rsidR="00D474BD" w:rsidRPr="00A970B5">
              <w:rPr>
                <w:rFonts w:ascii="Times New Roman" w:hAnsi="Times New Roman" w:cs="Times New Roman"/>
                <w:sz w:val="24"/>
                <w:szCs w:val="24"/>
              </w:rPr>
              <w:t>coaches or counse</w:t>
            </w:r>
            <w:r w:rsidR="00A970B5">
              <w:rPr>
                <w:rFonts w:ascii="Times New Roman" w:hAnsi="Times New Roman" w:cs="Times New Roman"/>
                <w:sz w:val="24"/>
                <w:szCs w:val="24"/>
              </w:rPr>
              <w:t>l</w:t>
            </w:r>
            <w:r w:rsidR="00D474BD" w:rsidRPr="00A970B5">
              <w:rPr>
                <w:rFonts w:ascii="Times New Roman" w:hAnsi="Times New Roman" w:cs="Times New Roman"/>
                <w:sz w:val="24"/>
                <w:szCs w:val="24"/>
              </w:rPr>
              <w:t xml:space="preserve">lors </w:t>
            </w:r>
            <w:r w:rsidR="00205983" w:rsidRPr="00A970B5">
              <w:rPr>
                <w:rFonts w:ascii="Times New Roman" w:hAnsi="Times New Roman" w:cs="Times New Roman"/>
                <w:sz w:val="24"/>
                <w:szCs w:val="24"/>
              </w:rPr>
              <w:t>for children aged 12 to 18 years</w:t>
            </w:r>
            <w:r w:rsidR="005D3BA4" w:rsidRPr="00A970B5">
              <w:rPr>
                <w:rFonts w:ascii="Times New Roman" w:hAnsi="Times New Roman" w:cs="Times New Roman"/>
                <w:sz w:val="24"/>
                <w:szCs w:val="24"/>
              </w:rPr>
              <w:t xml:space="preserve"> (</w:t>
            </w:r>
            <w:proofErr w:type="spellStart"/>
            <w:r w:rsidR="006158A5" w:rsidRPr="00A970B5">
              <w:rPr>
                <w:rFonts w:ascii="Times New Roman" w:hAnsi="Times New Roman" w:cs="Times New Roman"/>
                <w:sz w:val="24"/>
                <w:szCs w:val="24"/>
              </w:rPr>
              <w:t>Wolraich</w:t>
            </w:r>
            <w:proofErr w:type="spellEnd"/>
            <w:r w:rsidR="006158A5" w:rsidRPr="00A970B5">
              <w:rPr>
                <w:rFonts w:ascii="Times New Roman" w:hAnsi="Times New Roman" w:cs="Times New Roman"/>
                <w:sz w:val="24"/>
                <w:szCs w:val="24"/>
              </w:rPr>
              <w:t xml:space="preserve"> et al., 2019</w:t>
            </w:r>
            <w:r w:rsidR="005D3BA4" w:rsidRPr="00A970B5">
              <w:rPr>
                <w:rFonts w:ascii="Times New Roman" w:hAnsi="Times New Roman" w:cs="Times New Roman"/>
                <w:sz w:val="24"/>
                <w:szCs w:val="24"/>
              </w:rPr>
              <w:t>)</w:t>
            </w:r>
            <w:r w:rsidR="00205983" w:rsidRPr="00A970B5">
              <w:rPr>
                <w:rFonts w:ascii="Times New Roman" w:hAnsi="Times New Roman" w:cs="Times New Roman"/>
                <w:sz w:val="24"/>
                <w:szCs w:val="24"/>
              </w:rPr>
              <w:t>. It is essential to</w:t>
            </w:r>
            <w:r w:rsidR="00D474BD" w:rsidRPr="00A970B5">
              <w:rPr>
                <w:rFonts w:ascii="Times New Roman" w:hAnsi="Times New Roman" w:cs="Times New Roman"/>
                <w:sz w:val="24"/>
                <w:szCs w:val="24"/>
              </w:rPr>
              <w:t xml:space="preserve"> </w:t>
            </w:r>
            <w:r w:rsidR="00205983" w:rsidRPr="00A970B5">
              <w:rPr>
                <w:rFonts w:ascii="Times New Roman" w:hAnsi="Times New Roman" w:cs="Times New Roman"/>
                <w:sz w:val="24"/>
                <w:szCs w:val="24"/>
              </w:rPr>
              <w:t>identify variability in rating depending on adolescent</w:t>
            </w:r>
            <w:r w:rsidR="00A970B5">
              <w:rPr>
                <w:rFonts w:ascii="Times New Roman" w:hAnsi="Times New Roman" w:cs="Times New Roman"/>
                <w:sz w:val="24"/>
                <w:szCs w:val="24"/>
              </w:rPr>
              <w:t>'</w:t>
            </w:r>
            <w:r w:rsidR="00205983" w:rsidRPr="00A970B5">
              <w:rPr>
                <w:rFonts w:ascii="Times New Roman" w:hAnsi="Times New Roman" w:cs="Times New Roman"/>
                <w:sz w:val="24"/>
                <w:szCs w:val="24"/>
              </w:rPr>
              <w:t xml:space="preserve">s behavior on evaluation depending on </w:t>
            </w:r>
            <w:r w:rsidR="00A970B5">
              <w:rPr>
                <w:rFonts w:ascii="Times New Roman" w:hAnsi="Times New Roman" w:cs="Times New Roman"/>
                <w:sz w:val="24"/>
                <w:szCs w:val="24"/>
              </w:rPr>
              <w:t xml:space="preserve">the </w:t>
            </w:r>
            <w:r w:rsidR="00205983" w:rsidRPr="00A970B5">
              <w:rPr>
                <w:rFonts w:ascii="Times New Roman" w:hAnsi="Times New Roman" w:cs="Times New Roman"/>
                <w:sz w:val="24"/>
                <w:szCs w:val="24"/>
              </w:rPr>
              <w:t>setting</w:t>
            </w:r>
            <w:r w:rsidR="005D3BA4" w:rsidRPr="00A970B5">
              <w:rPr>
                <w:rFonts w:ascii="Times New Roman" w:hAnsi="Times New Roman" w:cs="Times New Roman"/>
                <w:sz w:val="24"/>
                <w:szCs w:val="24"/>
              </w:rPr>
              <w:t xml:space="preserve"> to provide insight in</w:t>
            </w:r>
            <w:r w:rsidR="00A970B5">
              <w:rPr>
                <w:rFonts w:ascii="Times New Roman" w:hAnsi="Times New Roman" w:cs="Times New Roman"/>
                <w:sz w:val="24"/>
                <w:szCs w:val="24"/>
              </w:rPr>
              <w:t>to</w:t>
            </w:r>
            <w:r w:rsidR="005D3BA4" w:rsidRPr="00A970B5">
              <w:rPr>
                <w:rFonts w:ascii="Times New Roman" w:hAnsi="Times New Roman" w:cs="Times New Roman"/>
                <w:sz w:val="24"/>
                <w:szCs w:val="24"/>
              </w:rPr>
              <w:t xml:space="preserve"> adolescent</w:t>
            </w:r>
            <w:r w:rsidR="00A970B5">
              <w:rPr>
                <w:rFonts w:ascii="Times New Roman" w:hAnsi="Times New Roman" w:cs="Times New Roman"/>
                <w:sz w:val="24"/>
                <w:szCs w:val="24"/>
              </w:rPr>
              <w:t>'</w:t>
            </w:r>
            <w:r w:rsidR="005D3BA4" w:rsidRPr="00A970B5">
              <w:rPr>
                <w:rFonts w:ascii="Times New Roman" w:hAnsi="Times New Roman" w:cs="Times New Roman"/>
                <w:sz w:val="24"/>
                <w:szCs w:val="24"/>
              </w:rPr>
              <w:t xml:space="preserve">s issues. </w:t>
            </w:r>
          </w:p>
          <w:p w14:paraId="63D25F75" w14:textId="4048C3F0" w:rsidR="00F35174" w:rsidRPr="00A970B5" w:rsidRDefault="00B128B8" w:rsidP="00A970B5">
            <w:pPr>
              <w:spacing w:line="480" w:lineRule="auto"/>
              <w:rPr>
                <w:rFonts w:ascii="Times New Roman" w:hAnsi="Times New Roman" w:cs="Times New Roman"/>
                <w:sz w:val="24"/>
                <w:szCs w:val="24"/>
              </w:rPr>
            </w:pPr>
            <w:r w:rsidRPr="00A970B5">
              <w:rPr>
                <w:rFonts w:ascii="Times New Roman" w:hAnsi="Times New Roman" w:cs="Times New Roman"/>
                <w:b/>
                <w:sz w:val="24"/>
                <w:szCs w:val="24"/>
              </w:rPr>
              <w:t>Medications:</w:t>
            </w:r>
            <w:r w:rsidRPr="00A970B5">
              <w:rPr>
                <w:rFonts w:ascii="Times New Roman" w:hAnsi="Times New Roman" w:cs="Times New Roman"/>
                <w:sz w:val="24"/>
                <w:szCs w:val="24"/>
              </w:rPr>
              <w:t xml:space="preserve"> </w:t>
            </w:r>
            <w:r w:rsidR="00A92C47" w:rsidRPr="00A970B5">
              <w:rPr>
                <w:rFonts w:ascii="Times New Roman" w:hAnsi="Times New Roman" w:cs="Times New Roman"/>
                <w:sz w:val="24"/>
                <w:szCs w:val="24"/>
              </w:rPr>
              <w:t xml:space="preserve">The patients should be prescribed </w:t>
            </w:r>
            <w:r w:rsidR="00FF116A" w:rsidRPr="00A970B5">
              <w:rPr>
                <w:rFonts w:ascii="Times New Roman" w:hAnsi="Times New Roman" w:cs="Times New Roman"/>
                <w:sz w:val="24"/>
                <w:szCs w:val="24"/>
              </w:rPr>
              <w:t xml:space="preserve">stimulants </w:t>
            </w:r>
            <w:r w:rsidR="003329AA" w:rsidRPr="00A970B5">
              <w:rPr>
                <w:rFonts w:ascii="Times New Roman" w:hAnsi="Times New Roman" w:cs="Times New Roman"/>
                <w:sz w:val="24"/>
                <w:szCs w:val="24"/>
              </w:rPr>
              <w:t xml:space="preserve">drugs </w:t>
            </w:r>
            <w:r w:rsidR="00FF116A" w:rsidRPr="00A970B5">
              <w:rPr>
                <w:rFonts w:ascii="Times New Roman" w:hAnsi="Times New Roman" w:cs="Times New Roman"/>
                <w:sz w:val="24"/>
                <w:szCs w:val="24"/>
              </w:rPr>
              <w:t>inhibitors such as methylphenidate</w:t>
            </w:r>
            <w:r w:rsidR="007D3396" w:rsidRPr="00A970B5">
              <w:rPr>
                <w:rFonts w:ascii="Times New Roman" w:hAnsi="Times New Roman" w:cs="Times New Roman"/>
                <w:sz w:val="24"/>
                <w:szCs w:val="24"/>
              </w:rPr>
              <w:t>, norepinephrine and dopamine reuptake inhibitor</w:t>
            </w:r>
            <w:r w:rsidR="00031D02" w:rsidRPr="00A970B5">
              <w:rPr>
                <w:rFonts w:ascii="Times New Roman" w:hAnsi="Times New Roman" w:cs="Times New Roman"/>
                <w:sz w:val="24"/>
                <w:szCs w:val="24"/>
              </w:rPr>
              <w:t xml:space="preserve"> drug due to </w:t>
            </w:r>
            <w:r w:rsidR="00A970B5">
              <w:rPr>
                <w:rFonts w:ascii="Times New Roman" w:hAnsi="Times New Roman" w:cs="Times New Roman"/>
                <w:sz w:val="24"/>
                <w:szCs w:val="24"/>
              </w:rPr>
              <w:t>their</w:t>
            </w:r>
            <w:r w:rsidR="00031D02" w:rsidRPr="00A970B5">
              <w:rPr>
                <w:rFonts w:ascii="Times New Roman" w:hAnsi="Times New Roman" w:cs="Times New Roman"/>
                <w:sz w:val="24"/>
                <w:szCs w:val="24"/>
              </w:rPr>
              <w:t xml:space="preserve"> </w:t>
            </w:r>
            <w:r w:rsidR="00203E11" w:rsidRPr="00A970B5">
              <w:rPr>
                <w:rFonts w:ascii="Times New Roman" w:hAnsi="Times New Roman" w:cs="Times New Roman"/>
                <w:sz w:val="24"/>
                <w:szCs w:val="24"/>
              </w:rPr>
              <w:t>efficacy</w:t>
            </w:r>
            <w:r w:rsidR="00031D02" w:rsidRPr="00A970B5">
              <w:rPr>
                <w:rFonts w:ascii="Times New Roman" w:hAnsi="Times New Roman" w:cs="Times New Roman"/>
                <w:sz w:val="24"/>
                <w:szCs w:val="24"/>
              </w:rPr>
              <w:t xml:space="preserve"> in improving </w:t>
            </w:r>
            <w:r w:rsidR="00203E11" w:rsidRPr="00A970B5">
              <w:rPr>
                <w:rFonts w:ascii="Times New Roman" w:hAnsi="Times New Roman" w:cs="Times New Roman"/>
                <w:sz w:val="24"/>
                <w:szCs w:val="24"/>
              </w:rPr>
              <w:t>ADHD symptoms, tolerability and safety</w:t>
            </w:r>
            <w:r w:rsidR="004A0000" w:rsidRPr="00A970B5">
              <w:rPr>
                <w:rFonts w:ascii="Times New Roman" w:hAnsi="Times New Roman" w:cs="Times New Roman"/>
                <w:sz w:val="24"/>
                <w:szCs w:val="24"/>
              </w:rPr>
              <w:t xml:space="preserve"> (</w:t>
            </w:r>
            <w:proofErr w:type="spellStart"/>
            <w:r w:rsidR="009658CD" w:rsidRPr="00A970B5">
              <w:rPr>
                <w:rFonts w:ascii="Times New Roman" w:hAnsi="Times New Roman" w:cs="Times New Roman"/>
                <w:sz w:val="24"/>
                <w:szCs w:val="24"/>
              </w:rPr>
              <w:t>Nazarova</w:t>
            </w:r>
            <w:proofErr w:type="spellEnd"/>
            <w:r w:rsidR="009658CD" w:rsidRPr="00A970B5">
              <w:rPr>
                <w:rFonts w:ascii="Times New Roman" w:hAnsi="Times New Roman" w:cs="Times New Roman"/>
                <w:sz w:val="24"/>
                <w:szCs w:val="24"/>
              </w:rPr>
              <w:t xml:space="preserve"> et al., 2022</w:t>
            </w:r>
            <w:r w:rsidR="004A0000" w:rsidRPr="00A970B5">
              <w:rPr>
                <w:rFonts w:ascii="Times New Roman" w:hAnsi="Times New Roman" w:cs="Times New Roman"/>
                <w:sz w:val="24"/>
                <w:szCs w:val="24"/>
              </w:rPr>
              <w:t>)</w:t>
            </w:r>
            <w:r w:rsidR="00203E11" w:rsidRPr="00A970B5">
              <w:rPr>
                <w:rFonts w:ascii="Times New Roman" w:hAnsi="Times New Roman" w:cs="Times New Roman"/>
                <w:sz w:val="24"/>
                <w:szCs w:val="24"/>
              </w:rPr>
              <w:t xml:space="preserve">. </w:t>
            </w:r>
            <w:r w:rsidR="00F35174" w:rsidRPr="00A970B5">
              <w:rPr>
                <w:rFonts w:ascii="Times New Roman" w:hAnsi="Times New Roman" w:cs="Times New Roman"/>
                <w:sz w:val="24"/>
                <w:szCs w:val="24"/>
              </w:rPr>
              <w:t xml:space="preserve">It is crucial to </w:t>
            </w:r>
            <w:r w:rsidR="00DF76F7" w:rsidRPr="00A970B5">
              <w:rPr>
                <w:rFonts w:ascii="Times New Roman" w:hAnsi="Times New Roman" w:cs="Times New Roman"/>
                <w:sz w:val="24"/>
                <w:szCs w:val="24"/>
              </w:rPr>
              <w:t>perform</w:t>
            </w:r>
            <w:r w:rsidR="00F35174" w:rsidRPr="00A970B5">
              <w:rPr>
                <w:rFonts w:ascii="Times New Roman" w:hAnsi="Times New Roman" w:cs="Times New Roman"/>
                <w:sz w:val="24"/>
                <w:szCs w:val="24"/>
              </w:rPr>
              <w:t xml:space="preserve"> a thorough</w:t>
            </w:r>
            <w:r w:rsidR="00DF76F7" w:rsidRPr="00A970B5">
              <w:rPr>
                <w:rFonts w:ascii="Times New Roman" w:hAnsi="Times New Roman" w:cs="Times New Roman"/>
                <w:sz w:val="24"/>
                <w:szCs w:val="24"/>
              </w:rPr>
              <w:t xml:space="preserve"> family</w:t>
            </w:r>
            <w:r w:rsidR="00F35174" w:rsidRPr="00A970B5">
              <w:rPr>
                <w:rFonts w:ascii="Times New Roman" w:hAnsi="Times New Roman" w:cs="Times New Roman"/>
                <w:sz w:val="24"/>
                <w:szCs w:val="24"/>
              </w:rPr>
              <w:t xml:space="preserve"> history for cardiac </w:t>
            </w:r>
            <w:r w:rsidR="00E16E66" w:rsidRPr="00A970B5">
              <w:rPr>
                <w:rFonts w:ascii="Times New Roman" w:hAnsi="Times New Roman" w:cs="Times New Roman"/>
                <w:sz w:val="24"/>
                <w:szCs w:val="24"/>
              </w:rPr>
              <w:t>issues, sudden death</w:t>
            </w:r>
            <w:r w:rsidR="004A0000" w:rsidRPr="00A970B5">
              <w:rPr>
                <w:rFonts w:ascii="Times New Roman" w:hAnsi="Times New Roman" w:cs="Times New Roman"/>
                <w:sz w:val="24"/>
                <w:szCs w:val="24"/>
              </w:rPr>
              <w:t>, cardiac symptoms</w:t>
            </w:r>
            <w:r w:rsidR="00DF76F7" w:rsidRPr="00A970B5">
              <w:rPr>
                <w:rFonts w:ascii="Times New Roman" w:hAnsi="Times New Roman" w:cs="Times New Roman"/>
                <w:sz w:val="24"/>
                <w:szCs w:val="24"/>
              </w:rPr>
              <w:t>, or heart attacks since stimulant drugs</w:t>
            </w:r>
            <w:r w:rsidR="00A970B5">
              <w:rPr>
                <w:rFonts w:ascii="Times New Roman" w:hAnsi="Times New Roman" w:cs="Times New Roman"/>
                <w:sz w:val="24"/>
                <w:szCs w:val="24"/>
              </w:rPr>
              <w:t>,</w:t>
            </w:r>
            <w:r w:rsidR="00DF76F7" w:rsidRPr="00A970B5">
              <w:rPr>
                <w:rFonts w:ascii="Times New Roman" w:hAnsi="Times New Roman" w:cs="Times New Roman"/>
                <w:sz w:val="24"/>
                <w:szCs w:val="24"/>
              </w:rPr>
              <w:t xml:space="preserve"> on average</w:t>
            </w:r>
            <w:r w:rsidR="00A970B5">
              <w:rPr>
                <w:rFonts w:ascii="Times New Roman" w:hAnsi="Times New Roman" w:cs="Times New Roman"/>
                <w:sz w:val="24"/>
                <w:szCs w:val="24"/>
              </w:rPr>
              <w:t>,</w:t>
            </w:r>
            <w:r w:rsidR="00DF76F7" w:rsidRPr="00A970B5">
              <w:rPr>
                <w:rFonts w:ascii="Times New Roman" w:hAnsi="Times New Roman" w:cs="Times New Roman"/>
                <w:sz w:val="24"/>
                <w:szCs w:val="24"/>
              </w:rPr>
              <w:t xml:space="preserve"> increase heart rate</w:t>
            </w:r>
            <w:r w:rsidR="00E16E66" w:rsidRPr="00A970B5">
              <w:rPr>
                <w:rFonts w:ascii="Times New Roman" w:hAnsi="Times New Roman" w:cs="Times New Roman"/>
                <w:sz w:val="24"/>
                <w:szCs w:val="24"/>
              </w:rPr>
              <w:t xml:space="preserve"> (HR)</w:t>
            </w:r>
            <w:r w:rsidR="00DF76F7" w:rsidRPr="00A970B5">
              <w:rPr>
                <w:rFonts w:ascii="Times New Roman" w:hAnsi="Times New Roman" w:cs="Times New Roman"/>
                <w:sz w:val="24"/>
                <w:szCs w:val="24"/>
              </w:rPr>
              <w:t xml:space="preserve"> and blood pressure </w:t>
            </w:r>
            <w:r w:rsidR="00E16E66" w:rsidRPr="00A970B5">
              <w:rPr>
                <w:rFonts w:ascii="Times New Roman" w:hAnsi="Times New Roman" w:cs="Times New Roman"/>
                <w:sz w:val="24"/>
                <w:szCs w:val="24"/>
              </w:rPr>
              <w:t xml:space="preserve">(BP) </w:t>
            </w:r>
            <w:r w:rsidR="00DF76F7" w:rsidRPr="00A970B5">
              <w:rPr>
                <w:rFonts w:ascii="Times New Roman" w:hAnsi="Times New Roman" w:cs="Times New Roman"/>
                <w:sz w:val="24"/>
                <w:szCs w:val="24"/>
              </w:rPr>
              <w:t xml:space="preserve">mildly </w:t>
            </w:r>
            <w:r w:rsidR="00E16E66" w:rsidRPr="00A970B5">
              <w:rPr>
                <w:rFonts w:ascii="Times New Roman" w:hAnsi="Times New Roman" w:cs="Times New Roman"/>
                <w:sz w:val="24"/>
                <w:szCs w:val="24"/>
              </w:rPr>
              <w:t>to</w:t>
            </w:r>
            <w:r w:rsidR="00A970B5">
              <w:rPr>
                <w:rFonts w:ascii="Times New Roman" w:hAnsi="Times New Roman" w:cs="Times New Roman"/>
                <w:sz w:val="24"/>
                <w:szCs w:val="24"/>
              </w:rPr>
              <w:t xml:space="preserve"> "</w:t>
            </w:r>
            <w:r w:rsidR="00E16E66" w:rsidRPr="00A970B5">
              <w:rPr>
                <w:rFonts w:ascii="Times New Roman" w:hAnsi="Times New Roman" w:cs="Times New Roman"/>
                <w:sz w:val="24"/>
                <w:szCs w:val="24"/>
              </w:rPr>
              <w:t>an average increase of 1–2 beats per minute for HR and 1–4 mm Hg for systolic and diastolic BP</w:t>
            </w:r>
            <w:r w:rsidR="004A0000" w:rsidRPr="00A970B5">
              <w:rPr>
                <w:rFonts w:ascii="Times New Roman" w:hAnsi="Times New Roman" w:cs="Times New Roman"/>
                <w:sz w:val="24"/>
                <w:szCs w:val="24"/>
              </w:rPr>
              <w:t xml:space="preserve"> (</w:t>
            </w:r>
            <w:proofErr w:type="spellStart"/>
            <w:r w:rsidR="006158A5" w:rsidRPr="00A970B5">
              <w:rPr>
                <w:rFonts w:ascii="Times New Roman" w:hAnsi="Times New Roman" w:cs="Times New Roman"/>
                <w:sz w:val="24"/>
                <w:szCs w:val="24"/>
              </w:rPr>
              <w:t>Wolraich</w:t>
            </w:r>
            <w:proofErr w:type="spellEnd"/>
            <w:r w:rsidR="006158A5" w:rsidRPr="00A970B5">
              <w:rPr>
                <w:rFonts w:ascii="Times New Roman" w:hAnsi="Times New Roman" w:cs="Times New Roman"/>
                <w:sz w:val="24"/>
                <w:szCs w:val="24"/>
              </w:rPr>
              <w:t xml:space="preserve"> et al., 2019</w:t>
            </w:r>
            <w:r w:rsidR="004A0000" w:rsidRPr="00A970B5">
              <w:rPr>
                <w:rFonts w:ascii="Times New Roman" w:hAnsi="Times New Roman" w:cs="Times New Roman"/>
                <w:sz w:val="24"/>
                <w:szCs w:val="24"/>
              </w:rPr>
              <w:t>)</w:t>
            </w:r>
            <w:r w:rsidR="00A970B5">
              <w:rPr>
                <w:rFonts w:ascii="Times New Roman" w:hAnsi="Times New Roman" w:cs="Times New Roman"/>
                <w:sz w:val="24"/>
                <w:szCs w:val="24"/>
              </w:rPr>
              <w:t>"</w:t>
            </w:r>
            <w:r w:rsidR="00E16E66" w:rsidRPr="00A970B5">
              <w:rPr>
                <w:rFonts w:ascii="Times New Roman" w:hAnsi="Times New Roman" w:cs="Times New Roman"/>
                <w:sz w:val="24"/>
                <w:szCs w:val="24"/>
              </w:rPr>
              <w:t xml:space="preserve">. </w:t>
            </w:r>
          </w:p>
          <w:p w14:paraId="33A25B5D" w14:textId="0C1C6459" w:rsidR="00BB3610" w:rsidRPr="00A970B5" w:rsidRDefault="00203E11" w:rsidP="00A970B5">
            <w:pPr>
              <w:spacing w:line="480" w:lineRule="auto"/>
              <w:rPr>
                <w:rFonts w:ascii="Times New Roman" w:hAnsi="Times New Roman" w:cs="Times New Roman"/>
                <w:sz w:val="24"/>
                <w:szCs w:val="24"/>
              </w:rPr>
            </w:pPr>
            <w:r w:rsidRPr="00A970B5">
              <w:rPr>
                <w:rFonts w:ascii="Times New Roman" w:hAnsi="Times New Roman" w:cs="Times New Roman"/>
                <w:b/>
                <w:sz w:val="24"/>
                <w:szCs w:val="24"/>
              </w:rPr>
              <w:t>Psychoeducation:</w:t>
            </w:r>
            <w:r w:rsidRPr="00A970B5">
              <w:rPr>
                <w:rFonts w:ascii="Times New Roman" w:hAnsi="Times New Roman" w:cs="Times New Roman"/>
                <w:sz w:val="24"/>
                <w:szCs w:val="24"/>
              </w:rPr>
              <w:t xml:space="preserve"> It is crucial to educate the patient and the parent </w:t>
            </w:r>
            <w:r w:rsidR="00A970B5">
              <w:rPr>
                <w:rFonts w:ascii="Times New Roman" w:hAnsi="Times New Roman" w:cs="Times New Roman"/>
                <w:sz w:val="24"/>
                <w:szCs w:val="24"/>
              </w:rPr>
              <w:t xml:space="preserve">on </w:t>
            </w:r>
            <w:r w:rsidRPr="00A970B5">
              <w:rPr>
                <w:rFonts w:ascii="Times New Roman" w:hAnsi="Times New Roman" w:cs="Times New Roman"/>
                <w:sz w:val="24"/>
                <w:szCs w:val="24"/>
              </w:rPr>
              <w:t>the concepts related to ADHD</w:t>
            </w:r>
            <w:r w:rsidR="00A970B5">
              <w:rPr>
                <w:rFonts w:ascii="Times New Roman" w:hAnsi="Times New Roman" w:cs="Times New Roman"/>
                <w:sz w:val="24"/>
                <w:szCs w:val="24"/>
              </w:rPr>
              <w:t>,</w:t>
            </w:r>
            <w:r w:rsidRPr="00A970B5">
              <w:rPr>
                <w:rFonts w:ascii="Times New Roman" w:hAnsi="Times New Roman" w:cs="Times New Roman"/>
                <w:sz w:val="24"/>
                <w:szCs w:val="24"/>
              </w:rPr>
              <w:t xml:space="preserve"> including diagnosis, signs and symptoms and treatment process</w:t>
            </w:r>
            <w:r w:rsidR="00A44D92" w:rsidRPr="00A970B5">
              <w:rPr>
                <w:rFonts w:ascii="Times New Roman" w:hAnsi="Times New Roman" w:cs="Times New Roman"/>
                <w:sz w:val="24"/>
                <w:szCs w:val="24"/>
              </w:rPr>
              <w:t xml:space="preserve"> to prevent remission</w:t>
            </w:r>
            <w:r w:rsidR="0064160D" w:rsidRPr="00A970B5">
              <w:rPr>
                <w:rFonts w:ascii="Times New Roman" w:hAnsi="Times New Roman" w:cs="Times New Roman"/>
                <w:sz w:val="24"/>
                <w:szCs w:val="24"/>
              </w:rPr>
              <w:t xml:space="preserve"> and detect worsening symptoms</w:t>
            </w:r>
            <w:r w:rsidR="00A44D92" w:rsidRPr="00A970B5">
              <w:rPr>
                <w:rFonts w:ascii="Times New Roman" w:hAnsi="Times New Roman" w:cs="Times New Roman"/>
                <w:sz w:val="24"/>
                <w:szCs w:val="24"/>
              </w:rPr>
              <w:t xml:space="preserve">. Both should be educated on common side effects </w:t>
            </w:r>
            <w:r w:rsidR="00A970B5">
              <w:rPr>
                <w:rFonts w:ascii="Times New Roman" w:hAnsi="Times New Roman" w:cs="Times New Roman"/>
                <w:sz w:val="24"/>
                <w:szCs w:val="24"/>
              </w:rPr>
              <w:t>of</w:t>
            </w:r>
            <w:r w:rsidR="00A44D92" w:rsidRPr="00A970B5">
              <w:rPr>
                <w:rFonts w:ascii="Times New Roman" w:hAnsi="Times New Roman" w:cs="Times New Roman"/>
                <w:sz w:val="24"/>
                <w:szCs w:val="24"/>
              </w:rPr>
              <w:t xml:space="preserve"> stimulant drugs</w:t>
            </w:r>
            <w:r w:rsidR="00A970B5">
              <w:rPr>
                <w:rFonts w:ascii="Times New Roman" w:hAnsi="Times New Roman" w:cs="Times New Roman"/>
                <w:sz w:val="24"/>
                <w:szCs w:val="24"/>
              </w:rPr>
              <w:t>,</w:t>
            </w:r>
            <w:r w:rsidR="00A44D92" w:rsidRPr="00A970B5">
              <w:rPr>
                <w:rFonts w:ascii="Times New Roman" w:hAnsi="Times New Roman" w:cs="Times New Roman"/>
                <w:sz w:val="24"/>
                <w:szCs w:val="24"/>
              </w:rPr>
              <w:t xml:space="preserve"> such as loss of appetite, headaches</w:t>
            </w:r>
            <w:r w:rsidR="00A970B5">
              <w:rPr>
                <w:rFonts w:ascii="Times New Roman" w:hAnsi="Times New Roman" w:cs="Times New Roman"/>
                <w:sz w:val="24"/>
                <w:szCs w:val="24"/>
              </w:rPr>
              <w:t>, abdominal pain,</w:t>
            </w:r>
            <w:r w:rsidR="00E06124" w:rsidRPr="00A970B5">
              <w:rPr>
                <w:rFonts w:ascii="Times New Roman" w:hAnsi="Times New Roman" w:cs="Times New Roman"/>
                <w:sz w:val="24"/>
                <w:szCs w:val="24"/>
              </w:rPr>
              <w:t xml:space="preserve"> and decreased growth velocity in children</w:t>
            </w:r>
            <w:r w:rsidR="0064160D" w:rsidRPr="00A970B5">
              <w:rPr>
                <w:rFonts w:ascii="Times New Roman" w:hAnsi="Times New Roman" w:cs="Times New Roman"/>
                <w:sz w:val="24"/>
                <w:szCs w:val="24"/>
              </w:rPr>
              <w:t xml:space="preserve"> (</w:t>
            </w:r>
            <w:proofErr w:type="spellStart"/>
            <w:r w:rsidR="006158A5" w:rsidRPr="00A970B5">
              <w:rPr>
                <w:rFonts w:ascii="Times New Roman" w:hAnsi="Times New Roman" w:cs="Times New Roman"/>
                <w:sz w:val="24"/>
                <w:szCs w:val="24"/>
              </w:rPr>
              <w:t>Wolraich</w:t>
            </w:r>
            <w:proofErr w:type="spellEnd"/>
            <w:r w:rsidR="006158A5" w:rsidRPr="00A970B5">
              <w:rPr>
                <w:rFonts w:ascii="Times New Roman" w:hAnsi="Times New Roman" w:cs="Times New Roman"/>
                <w:sz w:val="24"/>
                <w:szCs w:val="24"/>
              </w:rPr>
              <w:t xml:space="preserve"> et al., 2019</w:t>
            </w:r>
            <w:r w:rsidR="0064160D" w:rsidRPr="00A970B5">
              <w:rPr>
                <w:rFonts w:ascii="Times New Roman" w:hAnsi="Times New Roman" w:cs="Times New Roman"/>
                <w:sz w:val="24"/>
                <w:szCs w:val="24"/>
              </w:rPr>
              <w:t>)</w:t>
            </w:r>
            <w:r w:rsidR="00E06124" w:rsidRPr="00A970B5">
              <w:rPr>
                <w:rFonts w:ascii="Times New Roman" w:hAnsi="Times New Roman" w:cs="Times New Roman"/>
                <w:sz w:val="24"/>
                <w:szCs w:val="24"/>
              </w:rPr>
              <w:t xml:space="preserve">. If the patient </w:t>
            </w:r>
            <w:r w:rsidR="00A970B5">
              <w:rPr>
                <w:rFonts w:ascii="Times New Roman" w:hAnsi="Times New Roman" w:cs="Times New Roman"/>
                <w:sz w:val="24"/>
                <w:szCs w:val="24"/>
              </w:rPr>
              <w:t>has any side effects, he should be advised to report to the clinic for a medication change</w:t>
            </w:r>
            <w:r w:rsidR="0064160D" w:rsidRPr="00A970B5">
              <w:rPr>
                <w:rFonts w:ascii="Times New Roman" w:hAnsi="Times New Roman" w:cs="Times New Roman"/>
                <w:sz w:val="24"/>
                <w:szCs w:val="24"/>
              </w:rPr>
              <w:t xml:space="preserve">. </w:t>
            </w:r>
          </w:p>
          <w:p w14:paraId="3111F442" w14:textId="578E686B" w:rsidR="006158A5" w:rsidRPr="00A970B5" w:rsidRDefault="006158A5" w:rsidP="00A970B5">
            <w:pPr>
              <w:spacing w:line="480" w:lineRule="auto"/>
              <w:rPr>
                <w:rFonts w:ascii="Times New Roman" w:hAnsi="Times New Roman" w:cs="Times New Roman"/>
                <w:sz w:val="24"/>
                <w:szCs w:val="24"/>
              </w:rPr>
            </w:pPr>
            <w:r w:rsidRPr="00A970B5">
              <w:rPr>
                <w:rFonts w:ascii="Times New Roman" w:hAnsi="Times New Roman" w:cs="Times New Roman"/>
                <w:b/>
                <w:sz w:val="24"/>
                <w:szCs w:val="24"/>
              </w:rPr>
              <w:lastRenderedPageBreak/>
              <w:t>Psychotherapy:</w:t>
            </w:r>
            <w:r w:rsidRPr="00A970B5">
              <w:rPr>
                <w:rFonts w:ascii="Times New Roman" w:hAnsi="Times New Roman" w:cs="Times New Roman"/>
                <w:sz w:val="24"/>
                <w:szCs w:val="24"/>
              </w:rPr>
              <w:t xml:space="preserve"> </w:t>
            </w:r>
            <w:r w:rsidR="009658CD" w:rsidRPr="00A970B5">
              <w:rPr>
                <w:rFonts w:ascii="Times New Roman" w:hAnsi="Times New Roman" w:cs="Times New Roman"/>
                <w:sz w:val="24"/>
                <w:szCs w:val="24"/>
              </w:rPr>
              <w:t xml:space="preserve">Some behavioral therapies recommended include parent training, </w:t>
            </w:r>
            <w:r w:rsidR="00EF4D07" w:rsidRPr="00A970B5">
              <w:rPr>
                <w:rFonts w:ascii="Times New Roman" w:hAnsi="Times New Roman" w:cs="Times New Roman"/>
                <w:sz w:val="24"/>
                <w:szCs w:val="24"/>
              </w:rPr>
              <w:t>organization skills, cognitive behavioral therapy (CBT) and contingency management and social skills training</w:t>
            </w:r>
            <w:r w:rsidR="007C7804" w:rsidRPr="00A970B5">
              <w:rPr>
                <w:rFonts w:ascii="Times New Roman" w:hAnsi="Times New Roman" w:cs="Times New Roman"/>
                <w:sz w:val="24"/>
                <w:szCs w:val="24"/>
              </w:rPr>
              <w:t xml:space="preserve"> (</w:t>
            </w:r>
            <w:proofErr w:type="spellStart"/>
            <w:r w:rsidR="007C7804" w:rsidRPr="00A970B5">
              <w:rPr>
                <w:rFonts w:ascii="Times New Roman" w:hAnsi="Times New Roman" w:cs="Times New Roman"/>
                <w:sz w:val="24"/>
                <w:szCs w:val="24"/>
              </w:rPr>
              <w:t>Nazarova</w:t>
            </w:r>
            <w:proofErr w:type="spellEnd"/>
            <w:r w:rsidR="007C7804" w:rsidRPr="00A970B5">
              <w:rPr>
                <w:rFonts w:ascii="Times New Roman" w:hAnsi="Times New Roman" w:cs="Times New Roman"/>
                <w:sz w:val="24"/>
                <w:szCs w:val="24"/>
              </w:rPr>
              <w:t xml:space="preserve"> et al., 2022</w:t>
            </w:r>
            <w:r w:rsidR="007C7804" w:rsidRPr="00A970B5">
              <w:rPr>
                <w:rFonts w:ascii="Times New Roman" w:hAnsi="Times New Roman" w:cs="Times New Roman"/>
                <w:sz w:val="24"/>
                <w:szCs w:val="24"/>
              </w:rPr>
              <w:t>)</w:t>
            </w:r>
            <w:r w:rsidR="00EF4D07" w:rsidRPr="00A970B5">
              <w:rPr>
                <w:rFonts w:ascii="Times New Roman" w:hAnsi="Times New Roman" w:cs="Times New Roman"/>
                <w:sz w:val="24"/>
                <w:szCs w:val="24"/>
              </w:rPr>
              <w:t xml:space="preserve">. Cognitive training </w:t>
            </w:r>
            <w:r w:rsidR="007C7804" w:rsidRPr="00A970B5">
              <w:rPr>
                <w:rFonts w:ascii="Times New Roman" w:hAnsi="Times New Roman" w:cs="Times New Roman"/>
                <w:sz w:val="24"/>
                <w:szCs w:val="24"/>
              </w:rPr>
              <w:t>interventions are recommended</w:t>
            </w:r>
            <w:r w:rsidR="00A970B5">
              <w:rPr>
                <w:rFonts w:ascii="Times New Roman" w:hAnsi="Times New Roman" w:cs="Times New Roman"/>
                <w:sz w:val="24"/>
                <w:szCs w:val="24"/>
              </w:rPr>
              <w:t>,</w:t>
            </w:r>
            <w:r w:rsidR="007C7804" w:rsidRPr="00A970B5">
              <w:rPr>
                <w:rFonts w:ascii="Times New Roman" w:hAnsi="Times New Roman" w:cs="Times New Roman"/>
                <w:sz w:val="24"/>
                <w:szCs w:val="24"/>
              </w:rPr>
              <w:t xml:space="preserve"> including cognitive training, working memory and attention training. </w:t>
            </w:r>
          </w:p>
          <w:p w14:paraId="7697D733" w14:textId="0D823741" w:rsidR="00BB3610" w:rsidRPr="00A970B5" w:rsidRDefault="007C7804" w:rsidP="00A970B5">
            <w:pPr>
              <w:spacing w:line="480" w:lineRule="auto"/>
              <w:rPr>
                <w:rFonts w:ascii="Times New Roman" w:hAnsi="Times New Roman" w:cs="Times New Roman"/>
                <w:sz w:val="24"/>
                <w:szCs w:val="24"/>
              </w:rPr>
            </w:pPr>
            <w:r w:rsidRPr="00A970B5">
              <w:rPr>
                <w:rFonts w:ascii="Times New Roman" w:hAnsi="Times New Roman" w:cs="Times New Roman"/>
                <w:b/>
                <w:sz w:val="24"/>
                <w:szCs w:val="24"/>
              </w:rPr>
              <w:t>Follow-up visits:</w:t>
            </w:r>
            <w:r w:rsidRPr="00A970B5">
              <w:rPr>
                <w:rFonts w:ascii="Times New Roman" w:hAnsi="Times New Roman" w:cs="Times New Roman"/>
                <w:sz w:val="24"/>
                <w:szCs w:val="24"/>
              </w:rPr>
              <w:t xml:space="preserve"> The patient should be advised to report to the clinic every four weeks to evaluate </w:t>
            </w:r>
            <w:r w:rsidR="00A970B5">
              <w:rPr>
                <w:rFonts w:ascii="Times New Roman" w:hAnsi="Times New Roman" w:cs="Times New Roman"/>
                <w:sz w:val="24"/>
                <w:szCs w:val="24"/>
              </w:rPr>
              <w:t xml:space="preserve">the </w:t>
            </w:r>
            <w:r w:rsidRPr="00A970B5">
              <w:rPr>
                <w:rFonts w:ascii="Times New Roman" w:hAnsi="Times New Roman" w:cs="Times New Roman"/>
                <w:sz w:val="24"/>
                <w:szCs w:val="24"/>
              </w:rPr>
              <w:t xml:space="preserve">efficacy of therapeutic </w:t>
            </w:r>
            <w:r w:rsidR="00E06A54" w:rsidRPr="00A970B5">
              <w:rPr>
                <w:rFonts w:ascii="Times New Roman" w:hAnsi="Times New Roman" w:cs="Times New Roman"/>
                <w:sz w:val="24"/>
                <w:szCs w:val="24"/>
              </w:rPr>
              <w:t>interventions</w:t>
            </w:r>
            <w:r w:rsidRPr="00A970B5">
              <w:rPr>
                <w:rFonts w:ascii="Times New Roman" w:hAnsi="Times New Roman" w:cs="Times New Roman"/>
                <w:sz w:val="24"/>
                <w:szCs w:val="24"/>
              </w:rPr>
              <w:t xml:space="preserve">, </w:t>
            </w:r>
            <w:r w:rsidR="00E06A54" w:rsidRPr="00A970B5">
              <w:rPr>
                <w:rFonts w:ascii="Times New Roman" w:hAnsi="Times New Roman" w:cs="Times New Roman"/>
                <w:sz w:val="24"/>
                <w:szCs w:val="24"/>
              </w:rPr>
              <w:t>treatment response and medication tolerability. The patient</w:t>
            </w:r>
            <w:r w:rsidR="00A970B5">
              <w:rPr>
                <w:rFonts w:ascii="Times New Roman" w:hAnsi="Times New Roman" w:cs="Times New Roman"/>
                <w:sz w:val="24"/>
                <w:szCs w:val="24"/>
              </w:rPr>
              <w:t>'</w:t>
            </w:r>
            <w:r w:rsidR="00E06A54" w:rsidRPr="00A970B5">
              <w:rPr>
                <w:rFonts w:ascii="Times New Roman" w:hAnsi="Times New Roman" w:cs="Times New Roman"/>
                <w:sz w:val="24"/>
                <w:szCs w:val="24"/>
              </w:rPr>
              <w:t xml:space="preserve">s symptoms should be monitored with </w:t>
            </w:r>
            <w:r w:rsidR="00396E4A" w:rsidRPr="00A970B5">
              <w:rPr>
                <w:rFonts w:ascii="Times New Roman" w:hAnsi="Times New Roman" w:cs="Times New Roman"/>
                <w:sz w:val="24"/>
                <w:szCs w:val="24"/>
              </w:rPr>
              <w:t>screening tools such as the Conners Rating Scales–Revised (CRS-R) and the Vanderbilt ADHD Diagnostic Teacher and Parent Rating Scales</w:t>
            </w:r>
            <w:r w:rsidR="00A17D98" w:rsidRPr="00A970B5">
              <w:rPr>
                <w:rFonts w:ascii="Times New Roman" w:hAnsi="Times New Roman" w:cs="Times New Roman"/>
                <w:sz w:val="24"/>
                <w:szCs w:val="24"/>
              </w:rPr>
              <w:t xml:space="preserve"> to determine the degree or extent of improvement (</w:t>
            </w:r>
            <w:r w:rsidR="00A970B5" w:rsidRPr="00A970B5">
              <w:rPr>
                <w:rFonts w:ascii="Times New Roman" w:hAnsi="Times New Roman" w:cs="Times New Roman"/>
                <w:color w:val="222222"/>
                <w:sz w:val="24"/>
                <w:szCs w:val="24"/>
                <w:shd w:val="clear" w:color="auto" w:fill="FFFFFF"/>
              </w:rPr>
              <w:t>Gaba</w:t>
            </w:r>
            <w:r w:rsidR="00A970B5" w:rsidRPr="00A970B5">
              <w:rPr>
                <w:rFonts w:ascii="Times New Roman" w:hAnsi="Times New Roman" w:cs="Times New Roman"/>
                <w:color w:val="222222"/>
                <w:sz w:val="24"/>
                <w:szCs w:val="24"/>
                <w:shd w:val="clear" w:color="auto" w:fill="FFFFFF"/>
              </w:rPr>
              <w:t xml:space="preserve"> </w:t>
            </w:r>
            <w:r w:rsidR="00A970B5" w:rsidRPr="00A970B5">
              <w:rPr>
                <w:rFonts w:ascii="Times New Roman" w:hAnsi="Times New Roman" w:cs="Times New Roman"/>
                <w:color w:val="222222"/>
                <w:sz w:val="24"/>
                <w:szCs w:val="24"/>
                <w:shd w:val="clear" w:color="auto" w:fill="FFFFFF"/>
              </w:rPr>
              <w:t xml:space="preserve">&amp; </w:t>
            </w:r>
            <w:proofErr w:type="spellStart"/>
            <w:r w:rsidR="00A970B5" w:rsidRPr="00A970B5">
              <w:rPr>
                <w:rFonts w:ascii="Times New Roman" w:hAnsi="Times New Roman" w:cs="Times New Roman"/>
                <w:color w:val="222222"/>
                <w:sz w:val="24"/>
                <w:szCs w:val="24"/>
                <w:shd w:val="clear" w:color="auto" w:fill="FFFFFF"/>
              </w:rPr>
              <w:t>Giordanengo</w:t>
            </w:r>
            <w:proofErr w:type="spellEnd"/>
            <w:r w:rsidR="00A970B5" w:rsidRPr="00A970B5">
              <w:rPr>
                <w:rFonts w:ascii="Times New Roman" w:hAnsi="Times New Roman" w:cs="Times New Roman"/>
                <w:color w:val="222222"/>
                <w:sz w:val="24"/>
                <w:szCs w:val="24"/>
                <w:shd w:val="clear" w:color="auto" w:fill="FFFFFF"/>
              </w:rPr>
              <w:t>, 2019</w:t>
            </w:r>
            <w:r w:rsidR="00A17D98" w:rsidRPr="00A970B5">
              <w:rPr>
                <w:rFonts w:ascii="Times New Roman" w:hAnsi="Times New Roman" w:cs="Times New Roman"/>
                <w:sz w:val="24"/>
                <w:szCs w:val="24"/>
              </w:rPr>
              <w:t xml:space="preserve">). </w:t>
            </w:r>
            <w:r w:rsidR="00E06A54" w:rsidRPr="00A970B5">
              <w:rPr>
                <w:rFonts w:ascii="Times New Roman" w:hAnsi="Times New Roman" w:cs="Times New Roman"/>
                <w:sz w:val="24"/>
                <w:szCs w:val="24"/>
              </w:rPr>
              <w:t xml:space="preserve"> </w:t>
            </w:r>
          </w:p>
        </w:tc>
      </w:tr>
      <w:tr w:rsidR="00BB3610" w:rsidRPr="00A970B5" w14:paraId="5ECAF733" w14:textId="77777777">
        <w:tc>
          <w:tcPr>
            <w:tcW w:w="2425" w:type="dxa"/>
            <w:shd w:val="clear" w:color="auto" w:fill="FFFFFF"/>
          </w:tcPr>
          <w:p w14:paraId="1E21E6A7" w14:textId="77777777" w:rsidR="00BB3610" w:rsidRPr="00A970B5" w:rsidRDefault="008156F6" w:rsidP="00A970B5">
            <w:pPr>
              <w:spacing w:line="480" w:lineRule="auto"/>
              <w:rPr>
                <w:rFonts w:ascii="Times New Roman" w:hAnsi="Times New Roman" w:cs="Times New Roman"/>
                <w:i/>
                <w:sz w:val="24"/>
                <w:szCs w:val="24"/>
              </w:rPr>
            </w:pPr>
            <w:r w:rsidRPr="00A970B5">
              <w:rPr>
                <w:rFonts w:ascii="Times New Roman" w:hAnsi="Times New Roman" w:cs="Times New Roman"/>
                <w:i/>
                <w:sz w:val="24"/>
                <w:szCs w:val="24"/>
              </w:rPr>
              <w:t xml:space="preserve">Include a specific plan, including medications &amp; dosing &amp; titration considerations, lab work ordered, referrals to psychiatric and medical providers, therapy recommendations, holistic options and complimentary therapies, and rationale for your decisions. Include when you will want to see the patient next. This comprehensive plan should relate directly to your Assessment. </w:t>
            </w:r>
          </w:p>
        </w:tc>
        <w:tc>
          <w:tcPr>
            <w:tcW w:w="6925" w:type="dxa"/>
            <w:vMerge/>
          </w:tcPr>
          <w:p w14:paraId="159A62BF" w14:textId="77777777" w:rsidR="00BB3610" w:rsidRPr="00A970B5" w:rsidRDefault="00BB3610" w:rsidP="00A970B5">
            <w:pPr>
              <w:widowControl w:val="0"/>
              <w:pBdr>
                <w:top w:val="nil"/>
                <w:left w:val="nil"/>
                <w:bottom w:val="nil"/>
                <w:right w:val="nil"/>
                <w:between w:val="nil"/>
              </w:pBdr>
              <w:spacing w:line="480" w:lineRule="auto"/>
              <w:rPr>
                <w:rFonts w:ascii="Times New Roman" w:hAnsi="Times New Roman" w:cs="Times New Roman"/>
                <w:i/>
                <w:sz w:val="24"/>
                <w:szCs w:val="24"/>
              </w:rPr>
            </w:pPr>
          </w:p>
        </w:tc>
      </w:tr>
    </w:tbl>
    <w:p w14:paraId="3DDF47D2" w14:textId="77777777" w:rsidR="00A970B5" w:rsidRPr="00A970B5" w:rsidRDefault="00A970B5" w:rsidP="00A970B5">
      <w:pPr>
        <w:spacing w:line="480" w:lineRule="auto"/>
        <w:jc w:val="center"/>
        <w:rPr>
          <w:rFonts w:ascii="Times New Roman" w:hAnsi="Times New Roman" w:cs="Times New Roman"/>
          <w:b/>
          <w:sz w:val="24"/>
          <w:szCs w:val="24"/>
        </w:rPr>
      </w:pPr>
    </w:p>
    <w:p w14:paraId="73DA839B" w14:textId="77777777" w:rsidR="00A970B5" w:rsidRPr="00A970B5" w:rsidRDefault="00A970B5" w:rsidP="00A970B5">
      <w:pPr>
        <w:spacing w:line="480" w:lineRule="auto"/>
        <w:rPr>
          <w:rFonts w:ascii="Times New Roman" w:hAnsi="Times New Roman" w:cs="Times New Roman"/>
          <w:b/>
          <w:sz w:val="24"/>
          <w:szCs w:val="24"/>
        </w:rPr>
      </w:pPr>
      <w:r w:rsidRPr="00A970B5">
        <w:rPr>
          <w:rFonts w:ascii="Times New Roman" w:hAnsi="Times New Roman" w:cs="Times New Roman"/>
          <w:b/>
          <w:sz w:val="24"/>
          <w:szCs w:val="24"/>
        </w:rPr>
        <w:br w:type="page"/>
      </w:r>
    </w:p>
    <w:p w14:paraId="2B7A5A1D" w14:textId="39D32260" w:rsidR="00BB3610" w:rsidRPr="00A970B5" w:rsidRDefault="00F62BBF" w:rsidP="00A970B5">
      <w:pPr>
        <w:spacing w:line="480" w:lineRule="auto"/>
        <w:jc w:val="center"/>
        <w:rPr>
          <w:rFonts w:ascii="Times New Roman" w:hAnsi="Times New Roman" w:cs="Times New Roman"/>
          <w:b/>
          <w:sz w:val="24"/>
          <w:szCs w:val="24"/>
        </w:rPr>
      </w:pPr>
      <w:r w:rsidRPr="00A970B5">
        <w:rPr>
          <w:rFonts w:ascii="Times New Roman" w:hAnsi="Times New Roman" w:cs="Times New Roman"/>
          <w:b/>
          <w:sz w:val="24"/>
          <w:szCs w:val="24"/>
        </w:rPr>
        <w:lastRenderedPageBreak/>
        <w:t>References</w:t>
      </w:r>
    </w:p>
    <w:p w14:paraId="16D86003" w14:textId="77777777" w:rsidR="00A970B5" w:rsidRPr="00A970B5" w:rsidRDefault="00A970B5" w:rsidP="00A970B5">
      <w:pPr>
        <w:spacing w:line="480" w:lineRule="auto"/>
        <w:ind w:left="720" w:hanging="720"/>
        <w:rPr>
          <w:rFonts w:ascii="Times New Roman" w:hAnsi="Times New Roman" w:cs="Times New Roman"/>
          <w:sz w:val="24"/>
          <w:szCs w:val="24"/>
          <w:shd w:val="clear" w:color="auto" w:fill="FFFFFF"/>
        </w:rPr>
      </w:pPr>
      <w:proofErr w:type="spellStart"/>
      <w:r w:rsidRPr="00A970B5">
        <w:rPr>
          <w:rFonts w:ascii="Times New Roman" w:hAnsi="Times New Roman" w:cs="Times New Roman"/>
          <w:sz w:val="24"/>
          <w:szCs w:val="24"/>
          <w:shd w:val="clear" w:color="auto" w:fill="FFFFFF"/>
        </w:rPr>
        <w:t>Alsaad</w:t>
      </w:r>
      <w:proofErr w:type="spellEnd"/>
      <w:r w:rsidRPr="00A970B5">
        <w:rPr>
          <w:rFonts w:ascii="Times New Roman" w:hAnsi="Times New Roman" w:cs="Times New Roman"/>
          <w:sz w:val="24"/>
          <w:szCs w:val="24"/>
          <w:shd w:val="clear" w:color="auto" w:fill="FFFFFF"/>
        </w:rPr>
        <w:t xml:space="preserve">, A. J., </w:t>
      </w:r>
      <w:proofErr w:type="spellStart"/>
      <w:r w:rsidRPr="00A970B5">
        <w:rPr>
          <w:rFonts w:ascii="Times New Roman" w:hAnsi="Times New Roman" w:cs="Times New Roman"/>
          <w:sz w:val="24"/>
          <w:szCs w:val="24"/>
          <w:shd w:val="clear" w:color="auto" w:fill="FFFFFF"/>
        </w:rPr>
        <w:t>Azhar</w:t>
      </w:r>
      <w:proofErr w:type="spellEnd"/>
      <w:r w:rsidRPr="00A970B5">
        <w:rPr>
          <w:rFonts w:ascii="Times New Roman" w:hAnsi="Times New Roman" w:cs="Times New Roman"/>
          <w:sz w:val="24"/>
          <w:szCs w:val="24"/>
          <w:shd w:val="clear" w:color="auto" w:fill="FFFFFF"/>
        </w:rPr>
        <w:t xml:space="preserve">, Y., &amp; Al Nasser, Y. (2023). Depression in children. In: </w:t>
      </w:r>
      <w:proofErr w:type="spellStart"/>
      <w:r w:rsidRPr="00A970B5">
        <w:rPr>
          <w:rFonts w:ascii="Times New Roman" w:hAnsi="Times New Roman" w:cs="Times New Roman"/>
          <w:sz w:val="24"/>
          <w:szCs w:val="24"/>
          <w:shd w:val="clear" w:color="auto" w:fill="FFFFFF"/>
        </w:rPr>
        <w:t>StatPearls</w:t>
      </w:r>
      <w:proofErr w:type="spellEnd"/>
      <w:r w:rsidRPr="00A970B5">
        <w:rPr>
          <w:rFonts w:ascii="Times New Roman" w:hAnsi="Times New Roman" w:cs="Times New Roman"/>
          <w:sz w:val="24"/>
          <w:szCs w:val="24"/>
          <w:shd w:val="clear" w:color="auto" w:fill="FFFFFF"/>
        </w:rPr>
        <w:t xml:space="preserve"> [Internet]. Treasure Island (FL): </w:t>
      </w:r>
      <w:proofErr w:type="spellStart"/>
      <w:r w:rsidRPr="00A970B5">
        <w:rPr>
          <w:rFonts w:ascii="Times New Roman" w:hAnsi="Times New Roman" w:cs="Times New Roman"/>
          <w:sz w:val="24"/>
          <w:szCs w:val="24"/>
          <w:shd w:val="clear" w:color="auto" w:fill="FFFFFF"/>
        </w:rPr>
        <w:t>StatPearls</w:t>
      </w:r>
      <w:proofErr w:type="spellEnd"/>
      <w:r w:rsidRPr="00A970B5">
        <w:rPr>
          <w:rFonts w:ascii="Times New Roman" w:hAnsi="Times New Roman" w:cs="Times New Roman"/>
          <w:sz w:val="24"/>
          <w:szCs w:val="24"/>
          <w:shd w:val="clear" w:color="auto" w:fill="FFFFFF"/>
        </w:rPr>
        <w:t xml:space="preserve"> Publishing;</w:t>
      </w:r>
      <w:r w:rsidRPr="00A970B5">
        <w:rPr>
          <w:rFonts w:ascii="Times New Roman" w:hAnsi="Times New Roman" w:cs="Times New Roman"/>
          <w:sz w:val="24"/>
          <w:szCs w:val="24"/>
        </w:rPr>
        <w:t xml:space="preserve"> </w:t>
      </w:r>
      <w:hyperlink r:id="rId6" w:history="1">
        <w:r w:rsidRPr="00A970B5">
          <w:rPr>
            <w:rStyle w:val="Hyperlink"/>
            <w:rFonts w:ascii="Times New Roman" w:hAnsi="Times New Roman" w:cs="Times New Roman"/>
            <w:color w:val="auto"/>
            <w:sz w:val="24"/>
            <w:szCs w:val="24"/>
            <w:shd w:val="clear" w:color="auto" w:fill="FFFFFF"/>
          </w:rPr>
          <w:t>https://www.ncbi.nlm.nih.gov/books/NBK534797/</w:t>
        </w:r>
      </w:hyperlink>
    </w:p>
    <w:p w14:paraId="05E80359" w14:textId="77777777" w:rsidR="00A970B5" w:rsidRPr="00A970B5" w:rsidRDefault="00A970B5" w:rsidP="00A970B5">
      <w:pPr>
        <w:spacing w:line="480" w:lineRule="auto"/>
        <w:ind w:left="720" w:hanging="720"/>
        <w:rPr>
          <w:rFonts w:ascii="Times New Roman" w:hAnsi="Times New Roman" w:cs="Times New Roman"/>
          <w:sz w:val="24"/>
          <w:szCs w:val="24"/>
          <w:shd w:val="clear" w:color="auto" w:fill="FFFFFF"/>
        </w:rPr>
      </w:pPr>
      <w:r w:rsidRPr="00A970B5">
        <w:rPr>
          <w:rFonts w:ascii="Times New Roman" w:hAnsi="Times New Roman" w:cs="Times New Roman"/>
          <w:sz w:val="24"/>
          <w:szCs w:val="24"/>
          <w:shd w:val="clear" w:color="auto" w:fill="FFFFFF"/>
        </w:rPr>
        <w:t>Cabral, M. D. I., Liu, S., &amp; Soares, N. (2020). Attention-deficit/hyperactivity disorder: diagnostic criteria, epidemiology, risk factors and evaluation in youth. </w:t>
      </w:r>
      <w:r w:rsidRPr="00A970B5">
        <w:rPr>
          <w:rFonts w:ascii="Times New Roman" w:hAnsi="Times New Roman" w:cs="Times New Roman"/>
          <w:i/>
          <w:iCs/>
          <w:sz w:val="24"/>
          <w:szCs w:val="24"/>
          <w:shd w:val="clear" w:color="auto" w:fill="FFFFFF"/>
        </w:rPr>
        <w:t>Translational pediatrics</w:t>
      </w:r>
      <w:r w:rsidRPr="00A970B5">
        <w:rPr>
          <w:rFonts w:ascii="Times New Roman" w:hAnsi="Times New Roman" w:cs="Times New Roman"/>
          <w:sz w:val="24"/>
          <w:szCs w:val="24"/>
          <w:shd w:val="clear" w:color="auto" w:fill="FFFFFF"/>
        </w:rPr>
        <w:t>, </w:t>
      </w:r>
      <w:r w:rsidRPr="00A970B5">
        <w:rPr>
          <w:rFonts w:ascii="Times New Roman" w:hAnsi="Times New Roman" w:cs="Times New Roman"/>
          <w:i/>
          <w:iCs/>
          <w:sz w:val="24"/>
          <w:szCs w:val="24"/>
          <w:shd w:val="clear" w:color="auto" w:fill="FFFFFF"/>
        </w:rPr>
        <w:t>9</w:t>
      </w:r>
      <w:r w:rsidRPr="00A970B5">
        <w:rPr>
          <w:rFonts w:ascii="Times New Roman" w:hAnsi="Times New Roman" w:cs="Times New Roman"/>
          <w:sz w:val="24"/>
          <w:szCs w:val="24"/>
          <w:shd w:val="clear" w:color="auto" w:fill="FFFFFF"/>
        </w:rPr>
        <w:t>(Suppl 1), S104.</w:t>
      </w:r>
      <w:r w:rsidRPr="00A970B5">
        <w:rPr>
          <w:rFonts w:ascii="Times New Roman" w:hAnsi="Times New Roman" w:cs="Times New Roman"/>
          <w:sz w:val="24"/>
          <w:szCs w:val="24"/>
        </w:rPr>
        <w:t xml:space="preserve"> </w:t>
      </w:r>
      <w:hyperlink r:id="rId7" w:history="1">
        <w:r w:rsidRPr="00A970B5">
          <w:rPr>
            <w:rStyle w:val="Hyperlink"/>
            <w:rFonts w:ascii="Times New Roman" w:hAnsi="Times New Roman" w:cs="Times New Roman"/>
            <w:color w:val="auto"/>
            <w:sz w:val="24"/>
            <w:szCs w:val="24"/>
            <w:shd w:val="clear" w:color="auto" w:fill="FFFFFF"/>
          </w:rPr>
          <w:t>https://doi.org/10.21037%2Ftp.2019.09.08</w:t>
        </w:r>
      </w:hyperlink>
      <w:r w:rsidRPr="00A970B5">
        <w:rPr>
          <w:rFonts w:ascii="Times New Roman" w:hAnsi="Times New Roman" w:cs="Times New Roman"/>
          <w:sz w:val="24"/>
          <w:szCs w:val="24"/>
          <w:shd w:val="clear" w:color="auto" w:fill="FFFFFF"/>
        </w:rPr>
        <w:t xml:space="preserve"> </w:t>
      </w:r>
    </w:p>
    <w:p w14:paraId="30D51FE9" w14:textId="77777777" w:rsidR="00A970B5" w:rsidRPr="00A970B5" w:rsidRDefault="00A970B5" w:rsidP="00A970B5">
      <w:pPr>
        <w:spacing w:line="480" w:lineRule="auto"/>
        <w:ind w:left="720" w:hanging="720"/>
        <w:rPr>
          <w:rFonts w:ascii="Times New Roman" w:hAnsi="Times New Roman" w:cs="Times New Roman"/>
          <w:sz w:val="24"/>
          <w:szCs w:val="24"/>
        </w:rPr>
      </w:pPr>
      <w:r w:rsidRPr="00A970B5">
        <w:rPr>
          <w:rFonts w:ascii="Times New Roman" w:hAnsi="Times New Roman" w:cs="Times New Roman"/>
          <w:sz w:val="24"/>
          <w:szCs w:val="24"/>
          <w:shd w:val="clear" w:color="auto" w:fill="FFFFFF"/>
        </w:rPr>
        <w:t>Centers for Disease Control and Prevention. (CDC). (2022, August 9). </w:t>
      </w:r>
      <w:r w:rsidRPr="00A970B5">
        <w:rPr>
          <w:rStyle w:val="Emphasis"/>
          <w:rFonts w:ascii="Times New Roman" w:hAnsi="Times New Roman" w:cs="Times New Roman"/>
          <w:i w:val="0"/>
          <w:sz w:val="24"/>
          <w:szCs w:val="24"/>
          <w:shd w:val="clear" w:color="auto" w:fill="FFFFFF"/>
        </w:rPr>
        <w:t>Symptoms and diagnosis of ADHD</w:t>
      </w:r>
      <w:r w:rsidRPr="00A970B5">
        <w:rPr>
          <w:rFonts w:ascii="Times New Roman" w:hAnsi="Times New Roman" w:cs="Times New Roman"/>
          <w:i/>
          <w:sz w:val="24"/>
          <w:szCs w:val="24"/>
          <w:shd w:val="clear" w:color="auto" w:fill="FFFFFF"/>
        </w:rPr>
        <w:t>. CDC</w:t>
      </w:r>
      <w:r w:rsidRPr="00A970B5">
        <w:rPr>
          <w:rFonts w:ascii="Times New Roman" w:hAnsi="Times New Roman" w:cs="Times New Roman"/>
          <w:sz w:val="24"/>
          <w:szCs w:val="24"/>
          <w:shd w:val="clear" w:color="auto" w:fill="FFFFFF"/>
        </w:rPr>
        <w:t>. </w:t>
      </w:r>
      <w:hyperlink r:id="rId8" w:history="1">
        <w:r w:rsidRPr="00A970B5">
          <w:rPr>
            <w:rStyle w:val="Hyperlink"/>
            <w:rFonts w:ascii="Times New Roman" w:hAnsi="Times New Roman" w:cs="Times New Roman"/>
            <w:color w:val="auto"/>
            <w:sz w:val="24"/>
            <w:szCs w:val="24"/>
            <w:shd w:val="clear" w:color="auto" w:fill="FFFFFF"/>
          </w:rPr>
          <w:t>https://www.cdc.gov/ncbddd/adhd/diagnosis.html</w:t>
        </w:r>
      </w:hyperlink>
    </w:p>
    <w:p w14:paraId="7B35F86B" w14:textId="77777777" w:rsidR="00A970B5" w:rsidRPr="00A970B5" w:rsidRDefault="00A970B5" w:rsidP="00A970B5">
      <w:pPr>
        <w:spacing w:line="480" w:lineRule="auto"/>
        <w:ind w:left="720" w:hanging="720"/>
        <w:rPr>
          <w:rFonts w:ascii="Times New Roman" w:hAnsi="Times New Roman" w:cs="Times New Roman"/>
          <w:sz w:val="24"/>
          <w:szCs w:val="24"/>
        </w:rPr>
      </w:pPr>
      <w:r w:rsidRPr="00A970B5">
        <w:rPr>
          <w:rFonts w:ascii="Times New Roman" w:hAnsi="Times New Roman" w:cs="Times New Roman"/>
          <w:sz w:val="24"/>
          <w:szCs w:val="24"/>
          <w:shd w:val="clear" w:color="auto" w:fill="FFFFFF"/>
        </w:rPr>
        <w:t xml:space="preserve">Gaba, P., &amp; </w:t>
      </w:r>
      <w:proofErr w:type="spellStart"/>
      <w:r w:rsidRPr="00A970B5">
        <w:rPr>
          <w:rFonts w:ascii="Times New Roman" w:hAnsi="Times New Roman" w:cs="Times New Roman"/>
          <w:sz w:val="24"/>
          <w:szCs w:val="24"/>
          <w:shd w:val="clear" w:color="auto" w:fill="FFFFFF"/>
        </w:rPr>
        <w:t>Giordanengo</w:t>
      </w:r>
      <w:proofErr w:type="spellEnd"/>
      <w:r w:rsidRPr="00A970B5">
        <w:rPr>
          <w:rFonts w:ascii="Times New Roman" w:hAnsi="Times New Roman" w:cs="Times New Roman"/>
          <w:sz w:val="24"/>
          <w:szCs w:val="24"/>
          <w:shd w:val="clear" w:color="auto" w:fill="FFFFFF"/>
        </w:rPr>
        <w:t>, M. (2019). FPIN's Help Desk Answers: Attention Deficit/Hyperactivity Disorder: Screening and Evaluation. </w:t>
      </w:r>
      <w:r w:rsidRPr="00A970B5">
        <w:rPr>
          <w:rFonts w:ascii="Times New Roman" w:hAnsi="Times New Roman" w:cs="Times New Roman"/>
          <w:i/>
          <w:iCs/>
          <w:sz w:val="24"/>
          <w:szCs w:val="24"/>
          <w:shd w:val="clear" w:color="auto" w:fill="FFFFFF"/>
        </w:rPr>
        <w:t>American Family Physician</w:t>
      </w:r>
      <w:r w:rsidRPr="00A970B5">
        <w:rPr>
          <w:rFonts w:ascii="Times New Roman" w:hAnsi="Times New Roman" w:cs="Times New Roman"/>
          <w:sz w:val="24"/>
          <w:szCs w:val="24"/>
          <w:shd w:val="clear" w:color="auto" w:fill="FFFFFF"/>
        </w:rPr>
        <w:t>, </w:t>
      </w:r>
      <w:r w:rsidRPr="00A970B5">
        <w:rPr>
          <w:rFonts w:ascii="Times New Roman" w:hAnsi="Times New Roman" w:cs="Times New Roman"/>
          <w:i/>
          <w:iCs/>
          <w:sz w:val="24"/>
          <w:szCs w:val="24"/>
          <w:shd w:val="clear" w:color="auto" w:fill="FFFFFF"/>
        </w:rPr>
        <w:t>99</w:t>
      </w:r>
      <w:r w:rsidRPr="00A970B5">
        <w:rPr>
          <w:rFonts w:ascii="Times New Roman" w:hAnsi="Times New Roman" w:cs="Times New Roman"/>
          <w:sz w:val="24"/>
          <w:szCs w:val="24"/>
          <w:shd w:val="clear" w:color="auto" w:fill="FFFFFF"/>
        </w:rPr>
        <w:t>(11), 712.</w:t>
      </w:r>
      <w:r w:rsidRPr="00A970B5">
        <w:rPr>
          <w:rFonts w:ascii="Times New Roman" w:hAnsi="Times New Roman" w:cs="Times New Roman"/>
          <w:sz w:val="24"/>
          <w:szCs w:val="24"/>
        </w:rPr>
        <w:t xml:space="preserve"> </w:t>
      </w:r>
      <w:hyperlink r:id="rId9" w:history="1">
        <w:r w:rsidRPr="00A970B5">
          <w:rPr>
            <w:rStyle w:val="Hyperlink"/>
            <w:rFonts w:ascii="Times New Roman" w:hAnsi="Times New Roman" w:cs="Times New Roman"/>
            <w:color w:val="auto"/>
            <w:sz w:val="24"/>
            <w:szCs w:val="24"/>
            <w:shd w:val="clear" w:color="auto" w:fill="FFFFFF"/>
          </w:rPr>
          <w:t>https://www.aafp.org/pubs/afp/issues/2019/0601/p712.html</w:t>
        </w:r>
      </w:hyperlink>
      <w:r w:rsidRPr="00A970B5">
        <w:rPr>
          <w:rFonts w:ascii="Times New Roman" w:hAnsi="Times New Roman" w:cs="Times New Roman"/>
          <w:sz w:val="24"/>
          <w:szCs w:val="24"/>
          <w:shd w:val="clear" w:color="auto" w:fill="FFFFFF"/>
        </w:rPr>
        <w:t xml:space="preserve"> </w:t>
      </w:r>
    </w:p>
    <w:p w14:paraId="60882BB6" w14:textId="77777777" w:rsidR="00A970B5" w:rsidRPr="00A970B5" w:rsidRDefault="00A970B5" w:rsidP="00A970B5">
      <w:pPr>
        <w:spacing w:line="480" w:lineRule="auto"/>
        <w:ind w:left="720" w:hanging="720"/>
        <w:rPr>
          <w:rFonts w:ascii="Times New Roman" w:hAnsi="Times New Roman" w:cs="Times New Roman"/>
          <w:sz w:val="24"/>
          <w:szCs w:val="24"/>
          <w:shd w:val="clear" w:color="auto" w:fill="FFFFFF"/>
        </w:rPr>
      </w:pPr>
      <w:proofErr w:type="spellStart"/>
      <w:r w:rsidRPr="00A970B5">
        <w:rPr>
          <w:rFonts w:ascii="Times New Roman" w:hAnsi="Times New Roman" w:cs="Times New Roman"/>
          <w:sz w:val="24"/>
          <w:szCs w:val="24"/>
          <w:shd w:val="clear" w:color="auto" w:fill="FFFFFF"/>
        </w:rPr>
        <w:t>Nazarova</w:t>
      </w:r>
      <w:proofErr w:type="spellEnd"/>
      <w:r w:rsidRPr="00A970B5">
        <w:rPr>
          <w:rFonts w:ascii="Times New Roman" w:hAnsi="Times New Roman" w:cs="Times New Roman"/>
          <w:sz w:val="24"/>
          <w:szCs w:val="24"/>
          <w:shd w:val="clear" w:color="auto" w:fill="FFFFFF"/>
        </w:rPr>
        <w:t xml:space="preserve">, V. A., Sokolov, A. V., </w:t>
      </w:r>
      <w:proofErr w:type="spellStart"/>
      <w:r w:rsidRPr="00A970B5">
        <w:rPr>
          <w:rFonts w:ascii="Times New Roman" w:hAnsi="Times New Roman" w:cs="Times New Roman"/>
          <w:sz w:val="24"/>
          <w:szCs w:val="24"/>
          <w:shd w:val="clear" w:color="auto" w:fill="FFFFFF"/>
        </w:rPr>
        <w:t>Chubarev</w:t>
      </w:r>
      <w:proofErr w:type="spellEnd"/>
      <w:r w:rsidRPr="00A970B5">
        <w:rPr>
          <w:rFonts w:ascii="Times New Roman" w:hAnsi="Times New Roman" w:cs="Times New Roman"/>
          <w:sz w:val="24"/>
          <w:szCs w:val="24"/>
          <w:shd w:val="clear" w:color="auto" w:fill="FFFFFF"/>
        </w:rPr>
        <w:t xml:space="preserve">, V. N., Tarasov, V. V., &amp; </w:t>
      </w:r>
      <w:proofErr w:type="spellStart"/>
      <w:r w:rsidRPr="00A970B5">
        <w:rPr>
          <w:rFonts w:ascii="Times New Roman" w:hAnsi="Times New Roman" w:cs="Times New Roman"/>
          <w:sz w:val="24"/>
          <w:szCs w:val="24"/>
          <w:shd w:val="clear" w:color="auto" w:fill="FFFFFF"/>
        </w:rPr>
        <w:t>Schiöth</w:t>
      </w:r>
      <w:proofErr w:type="spellEnd"/>
      <w:r w:rsidRPr="00A970B5">
        <w:rPr>
          <w:rFonts w:ascii="Times New Roman" w:hAnsi="Times New Roman" w:cs="Times New Roman"/>
          <w:sz w:val="24"/>
          <w:szCs w:val="24"/>
          <w:shd w:val="clear" w:color="auto" w:fill="FFFFFF"/>
        </w:rPr>
        <w:t>, H. B. (2022). Treatment of ADHD: Drugs, psychological therapies, devices, complementary and alternative methods as well as the trends in clinical trials. </w:t>
      </w:r>
      <w:r w:rsidRPr="00A970B5">
        <w:rPr>
          <w:rFonts w:ascii="Times New Roman" w:hAnsi="Times New Roman" w:cs="Times New Roman"/>
          <w:i/>
          <w:iCs/>
          <w:sz w:val="24"/>
          <w:szCs w:val="24"/>
          <w:shd w:val="clear" w:color="auto" w:fill="FFFFFF"/>
        </w:rPr>
        <w:t>Frontiers in Pharmacology</w:t>
      </w:r>
      <w:r w:rsidRPr="00A970B5">
        <w:rPr>
          <w:rFonts w:ascii="Times New Roman" w:hAnsi="Times New Roman" w:cs="Times New Roman"/>
          <w:sz w:val="24"/>
          <w:szCs w:val="24"/>
          <w:shd w:val="clear" w:color="auto" w:fill="FFFFFF"/>
        </w:rPr>
        <w:t>, </w:t>
      </w:r>
      <w:r w:rsidRPr="00A970B5">
        <w:rPr>
          <w:rFonts w:ascii="Times New Roman" w:hAnsi="Times New Roman" w:cs="Times New Roman"/>
          <w:i/>
          <w:iCs/>
          <w:sz w:val="24"/>
          <w:szCs w:val="24"/>
          <w:shd w:val="clear" w:color="auto" w:fill="FFFFFF"/>
        </w:rPr>
        <w:t>13</w:t>
      </w:r>
      <w:r w:rsidRPr="00A970B5">
        <w:rPr>
          <w:rFonts w:ascii="Times New Roman" w:hAnsi="Times New Roman" w:cs="Times New Roman"/>
          <w:sz w:val="24"/>
          <w:szCs w:val="24"/>
          <w:shd w:val="clear" w:color="auto" w:fill="FFFFFF"/>
        </w:rPr>
        <w:t>, 1066988.</w:t>
      </w:r>
      <w:r w:rsidRPr="00A970B5">
        <w:rPr>
          <w:rFonts w:ascii="Times New Roman" w:hAnsi="Times New Roman" w:cs="Times New Roman"/>
          <w:sz w:val="24"/>
          <w:szCs w:val="24"/>
        </w:rPr>
        <w:t xml:space="preserve"> </w:t>
      </w:r>
      <w:hyperlink r:id="rId10" w:history="1">
        <w:r w:rsidRPr="00A970B5">
          <w:rPr>
            <w:rStyle w:val="Hyperlink"/>
            <w:rFonts w:ascii="Times New Roman" w:hAnsi="Times New Roman" w:cs="Times New Roman"/>
            <w:color w:val="auto"/>
            <w:sz w:val="24"/>
            <w:szCs w:val="24"/>
            <w:shd w:val="clear" w:color="auto" w:fill="FFFFFF"/>
          </w:rPr>
          <w:t>https://doi.org/10.3389%2Ffphar.2022.1066988</w:t>
        </w:r>
      </w:hyperlink>
      <w:r w:rsidRPr="00A970B5">
        <w:rPr>
          <w:rFonts w:ascii="Times New Roman" w:hAnsi="Times New Roman" w:cs="Times New Roman"/>
          <w:sz w:val="24"/>
          <w:szCs w:val="24"/>
          <w:shd w:val="clear" w:color="auto" w:fill="FFFFFF"/>
        </w:rPr>
        <w:t xml:space="preserve"> </w:t>
      </w:r>
    </w:p>
    <w:p w14:paraId="6301D548" w14:textId="77777777" w:rsidR="00A970B5" w:rsidRPr="00A970B5" w:rsidRDefault="00A970B5" w:rsidP="00A970B5">
      <w:pPr>
        <w:spacing w:line="480" w:lineRule="auto"/>
        <w:ind w:left="720" w:hanging="720"/>
        <w:rPr>
          <w:rFonts w:ascii="Times New Roman" w:hAnsi="Times New Roman" w:cs="Times New Roman"/>
          <w:sz w:val="24"/>
          <w:szCs w:val="24"/>
          <w:shd w:val="clear" w:color="auto" w:fill="FFFFFF"/>
        </w:rPr>
      </w:pPr>
      <w:proofErr w:type="spellStart"/>
      <w:r w:rsidRPr="00A970B5">
        <w:rPr>
          <w:rFonts w:ascii="Times New Roman" w:hAnsi="Times New Roman" w:cs="Times New Roman"/>
          <w:sz w:val="24"/>
          <w:szCs w:val="24"/>
          <w:shd w:val="clear" w:color="auto" w:fill="FFFFFF"/>
        </w:rPr>
        <w:t>Scheeringa</w:t>
      </w:r>
      <w:proofErr w:type="spellEnd"/>
      <w:r w:rsidRPr="00A970B5">
        <w:rPr>
          <w:rFonts w:ascii="Times New Roman" w:hAnsi="Times New Roman" w:cs="Times New Roman"/>
          <w:sz w:val="24"/>
          <w:szCs w:val="24"/>
          <w:shd w:val="clear" w:color="auto" w:fill="FFFFFF"/>
        </w:rPr>
        <w:t>, M. S., &amp; Burns, L. C. (2018). Generalized Anxiety Disorder in Very Young Children: First Case Reports on Stability and Developmental Considerations. </w:t>
      </w:r>
      <w:r w:rsidRPr="00A970B5">
        <w:rPr>
          <w:rFonts w:ascii="Times New Roman" w:hAnsi="Times New Roman" w:cs="Times New Roman"/>
          <w:i/>
          <w:iCs/>
          <w:sz w:val="24"/>
          <w:szCs w:val="24"/>
          <w:shd w:val="clear" w:color="auto" w:fill="FFFFFF"/>
        </w:rPr>
        <w:t>Case reports in psychiatry</w:t>
      </w:r>
      <w:r w:rsidRPr="00A970B5">
        <w:rPr>
          <w:rFonts w:ascii="Times New Roman" w:hAnsi="Times New Roman" w:cs="Times New Roman"/>
          <w:sz w:val="24"/>
          <w:szCs w:val="24"/>
          <w:shd w:val="clear" w:color="auto" w:fill="FFFFFF"/>
        </w:rPr>
        <w:t>, </w:t>
      </w:r>
      <w:r w:rsidRPr="00A970B5">
        <w:rPr>
          <w:rFonts w:ascii="Times New Roman" w:hAnsi="Times New Roman" w:cs="Times New Roman"/>
          <w:i/>
          <w:iCs/>
          <w:sz w:val="24"/>
          <w:szCs w:val="24"/>
          <w:shd w:val="clear" w:color="auto" w:fill="FFFFFF"/>
        </w:rPr>
        <w:t>2018</w:t>
      </w:r>
      <w:r w:rsidRPr="00A970B5">
        <w:rPr>
          <w:rFonts w:ascii="Times New Roman" w:hAnsi="Times New Roman" w:cs="Times New Roman"/>
          <w:sz w:val="24"/>
          <w:szCs w:val="24"/>
          <w:shd w:val="clear" w:color="auto" w:fill="FFFFFF"/>
        </w:rPr>
        <w:t>.</w:t>
      </w:r>
      <w:r w:rsidRPr="00A970B5">
        <w:rPr>
          <w:rFonts w:ascii="Times New Roman" w:hAnsi="Times New Roman" w:cs="Times New Roman"/>
          <w:sz w:val="24"/>
          <w:szCs w:val="24"/>
        </w:rPr>
        <w:t xml:space="preserve"> </w:t>
      </w:r>
      <w:hyperlink r:id="rId11" w:history="1">
        <w:r w:rsidRPr="00A970B5">
          <w:rPr>
            <w:rStyle w:val="Hyperlink"/>
            <w:rFonts w:ascii="Times New Roman" w:hAnsi="Times New Roman" w:cs="Times New Roman"/>
            <w:color w:val="auto"/>
            <w:sz w:val="24"/>
            <w:szCs w:val="24"/>
            <w:shd w:val="clear" w:color="auto" w:fill="FFFFFF"/>
          </w:rPr>
          <w:t>https://doi.org/10.1155%2F2018%2F7093178</w:t>
        </w:r>
      </w:hyperlink>
      <w:r w:rsidRPr="00A970B5">
        <w:rPr>
          <w:rFonts w:ascii="Times New Roman" w:hAnsi="Times New Roman" w:cs="Times New Roman"/>
          <w:sz w:val="24"/>
          <w:szCs w:val="24"/>
          <w:shd w:val="clear" w:color="auto" w:fill="FFFFFF"/>
        </w:rPr>
        <w:t xml:space="preserve"> </w:t>
      </w:r>
    </w:p>
    <w:p w14:paraId="58602823" w14:textId="77777777" w:rsidR="00A970B5" w:rsidRPr="00A970B5" w:rsidRDefault="00A970B5" w:rsidP="00A970B5">
      <w:pPr>
        <w:spacing w:line="480" w:lineRule="auto"/>
        <w:ind w:left="720" w:hanging="720"/>
        <w:rPr>
          <w:rFonts w:ascii="Times New Roman" w:hAnsi="Times New Roman" w:cs="Times New Roman"/>
          <w:sz w:val="24"/>
          <w:szCs w:val="24"/>
          <w:shd w:val="clear" w:color="auto" w:fill="FFFFFF"/>
        </w:rPr>
      </w:pPr>
      <w:proofErr w:type="spellStart"/>
      <w:r w:rsidRPr="00A970B5">
        <w:rPr>
          <w:rFonts w:ascii="Times New Roman" w:hAnsi="Times New Roman" w:cs="Times New Roman"/>
          <w:sz w:val="24"/>
          <w:szCs w:val="24"/>
          <w:shd w:val="clear" w:color="auto" w:fill="FFFFFF"/>
        </w:rPr>
        <w:t>Wolraich</w:t>
      </w:r>
      <w:proofErr w:type="spellEnd"/>
      <w:r w:rsidRPr="00A970B5">
        <w:rPr>
          <w:rFonts w:ascii="Times New Roman" w:hAnsi="Times New Roman" w:cs="Times New Roman"/>
          <w:sz w:val="24"/>
          <w:szCs w:val="24"/>
          <w:shd w:val="clear" w:color="auto" w:fill="FFFFFF"/>
        </w:rPr>
        <w:t xml:space="preserve">, M. L., Hagan, J. F., Allan, C., Chan, E., Davison, D., Earls, M., ... &amp; </w:t>
      </w:r>
      <w:proofErr w:type="spellStart"/>
      <w:r w:rsidRPr="00A970B5">
        <w:rPr>
          <w:rFonts w:ascii="Times New Roman" w:hAnsi="Times New Roman" w:cs="Times New Roman"/>
          <w:sz w:val="24"/>
          <w:szCs w:val="24"/>
          <w:shd w:val="clear" w:color="auto" w:fill="FFFFFF"/>
        </w:rPr>
        <w:t>Zurhellen</w:t>
      </w:r>
      <w:proofErr w:type="spellEnd"/>
      <w:r w:rsidRPr="00A970B5">
        <w:rPr>
          <w:rFonts w:ascii="Times New Roman" w:hAnsi="Times New Roman" w:cs="Times New Roman"/>
          <w:sz w:val="24"/>
          <w:szCs w:val="24"/>
          <w:shd w:val="clear" w:color="auto" w:fill="FFFFFF"/>
        </w:rPr>
        <w:t>, W. (2019). Clinical practice guideline for the diagnosis, evaluation, and treatment of attention-deficit/hyperactivity disorder in children and adolescents. </w:t>
      </w:r>
      <w:r w:rsidRPr="00A970B5">
        <w:rPr>
          <w:rFonts w:ascii="Times New Roman" w:hAnsi="Times New Roman" w:cs="Times New Roman"/>
          <w:i/>
          <w:iCs/>
          <w:sz w:val="24"/>
          <w:szCs w:val="24"/>
          <w:shd w:val="clear" w:color="auto" w:fill="FFFFFF"/>
        </w:rPr>
        <w:t>Pediatrics</w:t>
      </w:r>
      <w:r w:rsidRPr="00A970B5">
        <w:rPr>
          <w:rFonts w:ascii="Times New Roman" w:hAnsi="Times New Roman" w:cs="Times New Roman"/>
          <w:sz w:val="24"/>
          <w:szCs w:val="24"/>
          <w:shd w:val="clear" w:color="auto" w:fill="FFFFFF"/>
        </w:rPr>
        <w:t>, </w:t>
      </w:r>
      <w:r w:rsidRPr="00A970B5">
        <w:rPr>
          <w:rFonts w:ascii="Times New Roman" w:hAnsi="Times New Roman" w:cs="Times New Roman"/>
          <w:i/>
          <w:iCs/>
          <w:sz w:val="24"/>
          <w:szCs w:val="24"/>
          <w:shd w:val="clear" w:color="auto" w:fill="FFFFFF"/>
        </w:rPr>
        <w:t>144</w:t>
      </w:r>
      <w:r w:rsidRPr="00A970B5">
        <w:rPr>
          <w:rFonts w:ascii="Times New Roman" w:hAnsi="Times New Roman" w:cs="Times New Roman"/>
          <w:sz w:val="24"/>
          <w:szCs w:val="24"/>
          <w:shd w:val="clear" w:color="auto" w:fill="FFFFFF"/>
        </w:rPr>
        <w:t>(4).</w:t>
      </w:r>
      <w:r w:rsidRPr="00A970B5">
        <w:rPr>
          <w:rFonts w:ascii="Times New Roman" w:hAnsi="Times New Roman" w:cs="Times New Roman"/>
          <w:sz w:val="24"/>
          <w:szCs w:val="24"/>
        </w:rPr>
        <w:t xml:space="preserve"> </w:t>
      </w:r>
      <w:hyperlink r:id="rId12" w:history="1">
        <w:r w:rsidRPr="00A970B5">
          <w:rPr>
            <w:rStyle w:val="Hyperlink"/>
            <w:rFonts w:ascii="Times New Roman" w:hAnsi="Times New Roman" w:cs="Times New Roman"/>
            <w:color w:val="auto"/>
            <w:sz w:val="24"/>
            <w:szCs w:val="24"/>
            <w:shd w:val="clear" w:color="auto" w:fill="FFFFFF"/>
          </w:rPr>
          <w:t>https://doi.org/10.1542%2Fpeds.2019-2528</w:t>
        </w:r>
      </w:hyperlink>
      <w:r w:rsidRPr="00A970B5">
        <w:rPr>
          <w:rFonts w:ascii="Times New Roman" w:hAnsi="Times New Roman" w:cs="Times New Roman"/>
          <w:sz w:val="24"/>
          <w:szCs w:val="24"/>
          <w:shd w:val="clear" w:color="auto" w:fill="FFFFFF"/>
        </w:rPr>
        <w:t xml:space="preserve"> </w:t>
      </w:r>
    </w:p>
    <w:sectPr w:rsidR="00A970B5" w:rsidRPr="00A970B5" w:rsidSect="00650E18">
      <w:headerReference w:type="default" r:id="rId13"/>
      <w:footerReference w:type="default" r:id="rId14"/>
      <w:headerReference w:type="first" r:id="rId15"/>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5248E" w14:textId="77777777" w:rsidR="00CA699B" w:rsidRDefault="00CA699B">
      <w:pPr>
        <w:spacing w:line="240" w:lineRule="auto"/>
      </w:pPr>
      <w:r>
        <w:separator/>
      </w:r>
    </w:p>
  </w:endnote>
  <w:endnote w:type="continuationSeparator" w:id="0">
    <w:p w14:paraId="5FFFA38B" w14:textId="77777777" w:rsidR="00CA699B" w:rsidRDefault="00CA69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A3355" w14:textId="77777777" w:rsidR="006158A5" w:rsidRDefault="006158A5">
    <w:pPr>
      <w:pBdr>
        <w:top w:val="nil"/>
        <w:left w:val="nil"/>
        <w:bottom w:val="nil"/>
        <w:right w:val="nil"/>
        <w:between w:val="nil"/>
      </w:pBdr>
      <w:tabs>
        <w:tab w:val="center" w:pos="4680"/>
        <w:tab w:val="right" w:pos="9360"/>
      </w:tabs>
      <w:spacing w:line="240" w:lineRule="auto"/>
      <w:rPr>
        <w:color w:val="000000"/>
      </w:rPr>
    </w:pPr>
    <w:r>
      <w:rPr>
        <w:color w:val="000000"/>
      </w:rPr>
      <w:t>CG&amp;AM&amp;BF_10/10/18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740E0" w14:textId="77777777" w:rsidR="00CA699B" w:rsidRDefault="00CA699B">
      <w:pPr>
        <w:spacing w:line="240" w:lineRule="auto"/>
      </w:pPr>
      <w:r>
        <w:separator/>
      </w:r>
    </w:p>
  </w:footnote>
  <w:footnote w:type="continuationSeparator" w:id="0">
    <w:p w14:paraId="1FD99E9E" w14:textId="77777777" w:rsidR="00CA699B" w:rsidRDefault="00CA69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100417345"/>
      <w:docPartObj>
        <w:docPartGallery w:val="Page Numbers (Top of Page)"/>
        <w:docPartUnique/>
      </w:docPartObj>
    </w:sdtPr>
    <w:sdtEndPr>
      <w:rPr>
        <w:noProof/>
      </w:rPr>
    </w:sdtEndPr>
    <w:sdtContent>
      <w:p w14:paraId="3D044877" w14:textId="4B5D8E9A" w:rsidR="00A970B5" w:rsidRPr="00A970B5" w:rsidRDefault="00A970B5">
        <w:pPr>
          <w:pStyle w:val="Header"/>
          <w:jc w:val="right"/>
          <w:rPr>
            <w:rFonts w:ascii="Times New Roman" w:hAnsi="Times New Roman" w:cs="Times New Roman"/>
            <w:sz w:val="24"/>
            <w:szCs w:val="24"/>
          </w:rPr>
        </w:pPr>
        <w:r w:rsidRPr="00A970B5">
          <w:rPr>
            <w:rFonts w:ascii="Times New Roman" w:hAnsi="Times New Roman" w:cs="Times New Roman"/>
            <w:sz w:val="24"/>
            <w:szCs w:val="24"/>
          </w:rPr>
          <w:fldChar w:fldCharType="begin"/>
        </w:r>
        <w:r w:rsidRPr="00A970B5">
          <w:rPr>
            <w:rFonts w:ascii="Times New Roman" w:hAnsi="Times New Roman" w:cs="Times New Roman"/>
            <w:sz w:val="24"/>
            <w:szCs w:val="24"/>
          </w:rPr>
          <w:instrText xml:space="preserve"> PAGE   \* MERGEFORMAT </w:instrText>
        </w:r>
        <w:r w:rsidRPr="00A970B5">
          <w:rPr>
            <w:rFonts w:ascii="Times New Roman" w:hAnsi="Times New Roman" w:cs="Times New Roman"/>
            <w:sz w:val="24"/>
            <w:szCs w:val="24"/>
          </w:rPr>
          <w:fldChar w:fldCharType="separate"/>
        </w:r>
        <w:r w:rsidRPr="00A970B5">
          <w:rPr>
            <w:rFonts w:ascii="Times New Roman" w:hAnsi="Times New Roman" w:cs="Times New Roman"/>
            <w:noProof/>
            <w:sz w:val="24"/>
            <w:szCs w:val="24"/>
          </w:rPr>
          <w:t>2</w:t>
        </w:r>
        <w:r w:rsidRPr="00A970B5">
          <w:rPr>
            <w:rFonts w:ascii="Times New Roman" w:hAnsi="Times New Roman" w:cs="Times New Roman"/>
            <w:noProof/>
            <w:sz w:val="24"/>
            <w:szCs w:val="24"/>
          </w:rPr>
          <w:fldChar w:fldCharType="end"/>
        </w:r>
      </w:p>
    </w:sdtContent>
  </w:sdt>
  <w:p w14:paraId="14CB4BAF" w14:textId="77777777" w:rsidR="00A970B5" w:rsidRDefault="00A97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648366"/>
      <w:docPartObj>
        <w:docPartGallery w:val="Page Numbers (Top of Page)"/>
        <w:docPartUnique/>
      </w:docPartObj>
    </w:sdtPr>
    <w:sdtEndPr>
      <w:rPr>
        <w:rFonts w:ascii="Times New Roman" w:hAnsi="Times New Roman" w:cs="Times New Roman"/>
        <w:noProof/>
        <w:sz w:val="24"/>
        <w:szCs w:val="24"/>
      </w:rPr>
    </w:sdtEndPr>
    <w:sdtContent>
      <w:p w14:paraId="0ED7E5FF" w14:textId="7213B6E0" w:rsidR="006158A5" w:rsidRPr="00650E18" w:rsidRDefault="006158A5">
        <w:pPr>
          <w:pStyle w:val="Header"/>
          <w:jc w:val="right"/>
          <w:rPr>
            <w:rFonts w:ascii="Times New Roman" w:hAnsi="Times New Roman" w:cs="Times New Roman"/>
            <w:sz w:val="24"/>
            <w:szCs w:val="24"/>
          </w:rPr>
        </w:pPr>
        <w:r w:rsidRPr="00650E18">
          <w:rPr>
            <w:rFonts w:ascii="Times New Roman" w:hAnsi="Times New Roman" w:cs="Times New Roman"/>
            <w:sz w:val="24"/>
            <w:szCs w:val="24"/>
          </w:rPr>
          <w:fldChar w:fldCharType="begin"/>
        </w:r>
        <w:r w:rsidRPr="00650E18">
          <w:rPr>
            <w:rFonts w:ascii="Times New Roman" w:hAnsi="Times New Roman" w:cs="Times New Roman"/>
            <w:sz w:val="24"/>
            <w:szCs w:val="24"/>
          </w:rPr>
          <w:instrText xml:space="preserve"> PAGE   \* MERGEFORMAT </w:instrText>
        </w:r>
        <w:r w:rsidRPr="00650E18">
          <w:rPr>
            <w:rFonts w:ascii="Times New Roman" w:hAnsi="Times New Roman" w:cs="Times New Roman"/>
            <w:sz w:val="24"/>
            <w:szCs w:val="24"/>
          </w:rPr>
          <w:fldChar w:fldCharType="separate"/>
        </w:r>
        <w:r w:rsidRPr="00650E18">
          <w:rPr>
            <w:rFonts w:ascii="Times New Roman" w:hAnsi="Times New Roman" w:cs="Times New Roman"/>
            <w:noProof/>
            <w:sz w:val="24"/>
            <w:szCs w:val="24"/>
          </w:rPr>
          <w:t>2</w:t>
        </w:r>
        <w:r w:rsidRPr="00650E18">
          <w:rPr>
            <w:rFonts w:ascii="Times New Roman" w:hAnsi="Times New Roman" w:cs="Times New Roman"/>
            <w:noProof/>
            <w:sz w:val="24"/>
            <w:szCs w:val="24"/>
          </w:rPr>
          <w:fldChar w:fldCharType="end"/>
        </w:r>
      </w:p>
    </w:sdtContent>
  </w:sdt>
  <w:p w14:paraId="2FAE7DA4" w14:textId="77777777" w:rsidR="006158A5" w:rsidRDefault="006158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W1NDMxM7AwAgJzUyUdpeDU4uLM/DyQAsNaAH5+4EAsAAAA"/>
  </w:docVars>
  <w:rsids>
    <w:rsidRoot w:val="00BB3610"/>
    <w:rsid w:val="00001183"/>
    <w:rsid w:val="0002496C"/>
    <w:rsid w:val="0002582C"/>
    <w:rsid w:val="00031D02"/>
    <w:rsid w:val="000351F0"/>
    <w:rsid w:val="00093323"/>
    <w:rsid w:val="000C4907"/>
    <w:rsid w:val="000F1499"/>
    <w:rsid w:val="000F6306"/>
    <w:rsid w:val="001D667B"/>
    <w:rsid w:val="00203E11"/>
    <w:rsid w:val="002041B7"/>
    <w:rsid w:val="00205983"/>
    <w:rsid w:val="00212AEA"/>
    <w:rsid w:val="0022575B"/>
    <w:rsid w:val="0023264A"/>
    <w:rsid w:val="0024671C"/>
    <w:rsid w:val="002A0F83"/>
    <w:rsid w:val="002A6BE6"/>
    <w:rsid w:val="002B529A"/>
    <w:rsid w:val="002C4A53"/>
    <w:rsid w:val="002D5118"/>
    <w:rsid w:val="003329AA"/>
    <w:rsid w:val="00336886"/>
    <w:rsid w:val="00361C02"/>
    <w:rsid w:val="003762D3"/>
    <w:rsid w:val="00396E4A"/>
    <w:rsid w:val="00396E71"/>
    <w:rsid w:val="003B7802"/>
    <w:rsid w:val="003D46B3"/>
    <w:rsid w:val="003E280D"/>
    <w:rsid w:val="00414F40"/>
    <w:rsid w:val="00432A78"/>
    <w:rsid w:val="00454112"/>
    <w:rsid w:val="0049783B"/>
    <w:rsid w:val="004A0000"/>
    <w:rsid w:val="004B601B"/>
    <w:rsid w:val="004B64A1"/>
    <w:rsid w:val="00516654"/>
    <w:rsid w:val="005768B2"/>
    <w:rsid w:val="005A111B"/>
    <w:rsid w:val="005B5A99"/>
    <w:rsid w:val="005C420B"/>
    <w:rsid w:val="005C47BD"/>
    <w:rsid w:val="005D373C"/>
    <w:rsid w:val="005D3BA4"/>
    <w:rsid w:val="005D4061"/>
    <w:rsid w:val="006037D1"/>
    <w:rsid w:val="00605F4B"/>
    <w:rsid w:val="00605F9A"/>
    <w:rsid w:val="006158A5"/>
    <w:rsid w:val="00626ED1"/>
    <w:rsid w:val="00637764"/>
    <w:rsid w:val="0064160D"/>
    <w:rsid w:val="00650E18"/>
    <w:rsid w:val="00655E9E"/>
    <w:rsid w:val="006B0608"/>
    <w:rsid w:val="006E6D0D"/>
    <w:rsid w:val="006F39A6"/>
    <w:rsid w:val="00701987"/>
    <w:rsid w:val="00790E5D"/>
    <w:rsid w:val="007C7804"/>
    <w:rsid w:val="007D3396"/>
    <w:rsid w:val="007E57A9"/>
    <w:rsid w:val="007F0BFA"/>
    <w:rsid w:val="008156F6"/>
    <w:rsid w:val="00861A94"/>
    <w:rsid w:val="00877804"/>
    <w:rsid w:val="00887B4B"/>
    <w:rsid w:val="008C21E9"/>
    <w:rsid w:val="008C2FC4"/>
    <w:rsid w:val="00901E07"/>
    <w:rsid w:val="00922790"/>
    <w:rsid w:val="00924240"/>
    <w:rsid w:val="00942AEB"/>
    <w:rsid w:val="009464BE"/>
    <w:rsid w:val="00961B07"/>
    <w:rsid w:val="009658CD"/>
    <w:rsid w:val="009A5B84"/>
    <w:rsid w:val="00A17D98"/>
    <w:rsid w:val="00A44D92"/>
    <w:rsid w:val="00A8528D"/>
    <w:rsid w:val="00A92C47"/>
    <w:rsid w:val="00A970B5"/>
    <w:rsid w:val="00AC5520"/>
    <w:rsid w:val="00AF72C4"/>
    <w:rsid w:val="00B128B8"/>
    <w:rsid w:val="00B620CF"/>
    <w:rsid w:val="00B81B35"/>
    <w:rsid w:val="00B9008C"/>
    <w:rsid w:val="00B94D47"/>
    <w:rsid w:val="00BB3610"/>
    <w:rsid w:val="00BF7B8E"/>
    <w:rsid w:val="00C13F4E"/>
    <w:rsid w:val="00C20EA7"/>
    <w:rsid w:val="00C32AE3"/>
    <w:rsid w:val="00C61B20"/>
    <w:rsid w:val="00CA699B"/>
    <w:rsid w:val="00D474BD"/>
    <w:rsid w:val="00D756E2"/>
    <w:rsid w:val="00DF76F7"/>
    <w:rsid w:val="00E06124"/>
    <w:rsid w:val="00E06A54"/>
    <w:rsid w:val="00E16E66"/>
    <w:rsid w:val="00E177B6"/>
    <w:rsid w:val="00E521FD"/>
    <w:rsid w:val="00E62798"/>
    <w:rsid w:val="00E63D03"/>
    <w:rsid w:val="00EC2C33"/>
    <w:rsid w:val="00EF4D07"/>
    <w:rsid w:val="00F05E13"/>
    <w:rsid w:val="00F35174"/>
    <w:rsid w:val="00F53DCB"/>
    <w:rsid w:val="00F62BBF"/>
    <w:rsid w:val="00F822F0"/>
    <w:rsid w:val="00FA5064"/>
    <w:rsid w:val="00FD2511"/>
    <w:rsid w:val="00FF1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D42D"/>
  <w15:docId w15:val="{3EBBC76E-21F1-1744-ADC1-BF536D7D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264A"/>
  </w:style>
  <w:style w:type="paragraph" w:styleId="Heading1">
    <w:name w:val="heading 1"/>
    <w:basedOn w:val="Normal"/>
    <w:next w:val="Normal"/>
    <w:uiPriority w:val="9"/>
    <w:qFormat/>
    <w:pPr>
      <w:keepNext/>
      <w:keepLines/>
      <w:spacing w:before="240"/>
      <w:outlineLvl w:val="0"/>
    </w:pPr>
    <w:rPr>
      <w:color w:val="2E75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paragraph" w:styleId="Header">
    <w:name w:val="header"/>
    <w:basedOn w:val="Normal"/>
    <w:link w:val="HeaderChar"/>
    <w:uiPriority w:val="99"/>
    <w:unhideWhenUsed/>
    <w:rsid w:val="00650E18"/>
    <w:pPr>
      <w:tabs>
        <w:tab w:val="center" w:pos="4680"/>
        <w:tab w:val="right" w:pos="9360"/>
      </w:tabs>
      <w:spacing w:line="240" w:lineRule="auto"/>
    </w:pPr>
  </w:style>
  <w:style w:type="character" w:customStyle="1" w:styleId="HeaderChar">
    <w:name w:val="Header Char"/>
    <w:basedOn w:val="DefaultParagraphFont"/>
    <w:link w:val="Header"/>
    <w:uiPriority w:val="99"/>
    <w:rsid w:val="00650E18"/>
  </w:style>
  <w:style w:type="paragraph" w:styleId="Footer">
    <w:name w:val="footer"/>
    <w:basedOn w:val="Normal"/>
    <w:link w:val="FooterChar"/>
    <w:uiPriority w:val="99"/>
    <w:unhideWhenUsed/>
    <w:rsid w:val="00650E18"/>
    <w:pPr>
      <w:tabs>
        <w:tab w:val="center" w:pos="4680"/>
        <w:tab w:val="right" w:pos="9360"/>
      </w:tabs>
      <w:spacing w:line="240" w:lineRule="auto"/>
    </w:pPr>
  </w:style>
  <w:style w:type="character" w:customStyle="1" w:styleId="FooterChar">
    <w:name w:val="Footer Char"/>
    <w:basedOn w:val="DefaultParagraphFont"/>
    <w:link w:val="Footer"/>
    <w:uiPriority w:val="99"/>
    <w:rsid w:val="00650E18"/>
  </w:style>
  <w:style w:type="character" w:styleId="Hyperlink">
    <w:name w:val="Hyperlink"/>
    <w:basedOn w:val="DefaultParagraphFont"/>
    <w:uiPriority w:val="99"/>
    <w:unhideWhenUsed/>
    <w:rsid w:val="004B64A1"/>
    <w:rPr>
      <w:color w:val="0000FF" w:themeColor="hyperlink"/>
      <w:u w:val="single"/>
    </w:rPr>
  </w:style>
  <w:style w:type="character" w:styleId="UnresolvedMention">
    <w:name w:val="Unresolved Mention"/>
    <w:basedOn w:val="DefaultParagraphFont"/>
    <w:uiPriority w:val="99"/>
    <w:semiHidden/>
    <w:unhideWhenUsed/>
    <w:rsid w:val="004B64A1"/>
    <w:rPr>
      <w:color w:val="605E5C"/>
      <w:shd w:val="clear" w:color="auto" w:fill="E1DFDD"/>
    </w:rPr>
  </w:style>
  <w:style w:type="character" w:styleId="Emphasis">
    <w:name w:val="Emphasis"/>
    <w:basedOn w:val="DefaultParagraphFont"/>
    <w:uiPriority w:val="20"/>
    <w:qFormat/>
    <w:rsid w:val="004541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67766">
      <w:bodyDiv w:val="1"/>
      <w:marLeft w:val="0"/>
      <w:marRight w:val="0"/>
      <w:marTop w:val="0"/>
      <w:marBottom w:val="0"/>
      <w:divBdr>
        <w:top w:val="none" w:sz="0" w:space="0" w:color="auto"/>
        <w:left w:val="none" w:sz="0" w:space="0" w:color="auto"/>
        <w:bottom w:val="none" w:sz="0" w:space="0" w:color="auto"/>
        <w:right w:val="none" w:sz="0" w:space="0" w:color="auto"/>
      </w:divBdr>
    </w:div>
    <w:div w:id="667178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dc.gov/ncbddd/adhd/diagnosis.html"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21037%2Ftp.2019.09.08" TargetMode="External"/><Relationship Id="rId12" Type="http://schemas.openxmlformats.org/officeDocument/2006/relationships/hyperlink" Target="https://doi.org/10.1542%2Fpeds.2019-2528"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ncbi.nlm.nih.gov/books/NBK534797/" TargetMode="External"/><Relationship Id="rId11" Type="http://schemas.openxmlformats.org/officeDocument/2006/relationships/hyperlink" Target="https://doi.org/10.1155%2F2018%2F7093178"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doi.org/10.3389%2Ffphar.2022.1066988" TargetMode="External"/><Relationship Id="rId4" Type="http://schemas.openxmlformats.org/officeDocument/2006/relationships/footnotes" Target="footnotes.xml"/><Relationship Id="rId9" Type="http://schemas.openxmlformats.org/officeDocument/2006/relationships/hyperlink" Target="https://www.aafp.org/pubs/afp/issues/2019/0601/p712.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9</Pages>
  <Words>1829</Words>
  <Characters>10427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3</cp:revision>
  <dcterms:created xsi:type="dcterms:W3CDTF">2023-08-04T04:21:00Z</dcterms:created>
  <dcterms:modified xsi:type="dcterms:W3CDTF">2023-08-04T08:56:00Z</dcterms:modified>
</cp:coreProperties>
</file>