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58532" w14:textId="77777777" w:rsidR="001728E8" w:rsidRPr="001728E8" w:rsidRDefault="001728E8" w:rsidP="001728E8">
      <w:pPr>
        <w:shd w:val="clear" w:color="auto" w:fill="F2F3F7"/>
        <w:spacing w:after="100" w:afterAutospacing="1" w:line="240" w:lineRule="auto"/>
        <w:jc w:val="center"/>
        <w:rPr>
          <w:rFonts w:ascii="Roboto" w:eastAsia="Times New Roman" w:hAnsi="Roboto" w:cs="Times New Roman"/>
          <w:color w:val="1D2125"/>
          <w:kern w:val="0"/>
          <w:sz w:val="23"/>
          <w:szCs w:val="23"/>
          <w14:ligatures w14:val="none"/>
        </w:rPr>
      </w:pPr>
      <w:r w:rsidRPr="001728E8">
        <w:rPr>
          <w:rFonts w:ascii="Roboto" w:eastAsia="Times New Roman" w:hAnsi="Roboto" w:cs="Times New Roman"/>
          <w:b/>
          <w:bCs/>
          <w:color w:val="1D2125"/>
          <w:kern w:val="0"/>
          <w:sz w:val="23"/>
          <w:szCs w:val="23"/>
          <w14:ligatures w14:val="none"/>
        </w:rPr>
        <w:t>NU643: Advanced Psychopharmacology</w:t>
      </w:r>
      <w:r w:rsidRPr="001728E8">
        <w:rPr>
          <w:rFonts w:ascii="Roboto" w:eastAsia="Times New Roman" w:hAnsi="Roboto" w:cs="Times New Roman"/>
          <w:color w:val="1D2125"/>
          <w:kern w:val="0"/>
          <w:sz w:val="23"/>
          <w:szCs w:val="23"/>
          <w14:ligatures w14:val="none"/>
        </w:rPr>
        <w:br/>
      </w:r>
      <w:r w:rsidRPr="001728E8">
        <w:rPr>
          <w:rFonts w:ascii="Roboto" w:eastAsia="Times New Roman" w:hAnsi="Roboto" w:cs="Times New Roman"/>
          <w:b/>
          <w:bCs/>
          <w:color w:val="1D2125"/>
          <w:kern w:val="0"/>
          <w:sz w:val="23"/>
          <w:szCs w:val="23"/>
          <w14:ligatures w14:val="none"/>
        </w:rPr>
        <w:t>FA123 Course Syllabus</w:t>
      </w:r>
    </w:p>
    <w:p w14:paraId="4A03A8C7"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pict w14:anchorId="7188BB05">
          <v:rect id="_x0000_i1025" style="width:0;height:0" o:hralign="center" o:hrstd="t" o:hr="t" fillcolor="#a0a0a0" stroked="f"/>
        </w:pict>
      </w:r>
    </w:p>
    <w:p w14:paraId="096EBD6D" w14:textId="77777777" w:rsidR="001728E8" w:rsidRPr="001728E8" w:rsidRDefault="001728E8" w:rsidP="001728E8">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728E8">
        <w:rPr>
          <w:rFonts w:ascii="var(--font-family-display)" w:eastAsia="Times New Roman" w:hAnsi="var(--font-family-display)" w:cs="Times New Roman"/>
          <w:b/>
          <w:bCs/>
          <w:color w:val="1D2125"/>
          <w:kern w:val="0"/>
          <w:sz w:val="27"/>
          <w:szCs w:val="27"/>
          <w14:ligatures w14:val="none"/>
        </w:rPr>
        <w:t>Table of Contents</w:t>
      </w:r>
    </w:p>
    <w:p w14:paraId="7865BDFC" w14:textId="77777777" w:rsidR="001728E8" w:rsidRPr="001728E8" w:rsidRDefault="001728E8" w:rsidP="001728E8">
      <w:pPr>
        <w:numPr>
          <w:ilvl w:val="0"/>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 w:anchor="Section_1" w:history="1">
        <w:r w:rsidRPr="001728E8">
          <w:rPr>
            <w:rFonts w:ascii="Roboto" w:eastAsia="Times New Roman" w:hAnsi="Roboto" w:cs="Times New Roman"/>
            <w:color w:val="0000FF"/>
            <w:kern w:val="0"/>
            <w:sz w:val="23"/>
            <w:szCs w:val="23"/>
            <w:u w:val="single"/>
            <w14:ligatures w14:val="none"/>
          </w:rPr>
          <w:t>Section 1: Course Information</w:t>
        </w:r>
      </w:hyperlink>
    </w:p>
    <w:p w14:paraId="72366002"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 w:anchor="Description" w:history="1">
        <w:r w:rsidRPr="001728E8">
          <w:rPr>
            <w:rFonts w:ascii="Roboto" w:eastAsia="Times New Roman" w:hAnsi="Roboto" w:cs="Times New Roman"/>
            <w:color w:val="0000FF"/>
            <w:kern w:val="0"/>
            <w:sz w:val="23"/>
            <w:szCs w:val="23"/>
            <w:u w:val="single"/>
            <w14:ligatures w14:val="none"/>
          </w:rPr>
          <w:t>Course Description</w:t>
        </w:r>
      </w:hyperlink>
    </w:p>
    <w:p w14:paraId="2B0E297C"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7" w:anchor="Modality" w:history="1">
        <w:r w:rsidRPr="001728E8">
          <w:rPr>
            <w:rFonts w:ascii="Roboto" w:eastAsia="Times New Roman" w:hAnsi="Roboto" w:cs="Times New Roman"/>
            <w:color w:val="0000FF"/>
            <w:kern w:val="0"/>
            <w:sz w:val="23"/>
            <w:szCs w:val="23"/>
            <w:u w:val="single"/>
            <w14:ligatures w14:val="none"/>
          </w:rPr>
          <w:t>Course Modality</w:t>
        </w:r>
      </w:hyperlink>
    </w:p>
    <w:p w14:paraId="595A3E28"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8" w:anchor="Credits" w:history="1">
        <w:r w:rsidRPr="001728E8">
          <w:rPr>
            <w:rFonts w:ascii="Roboto" w:eastAsia="Times New Roman" w:hAnsi="Roboto" w:cs="Times New Roman"/>
            <w:color w:val="0000FF"/>
            <w:kern w:val="0"/>
            <w:sz w:val="23"/>
            <w:szCs w:val="23"/>
            <w:u w:val="single"/>
            <w14:ligatures w14:val="none"/>
          </w:rPr>
          <w:t>Credits</w:t>
        </w:r>
      </w:hyperlink>
    </w:p>
    <w:p w14:paraId="760F62A3"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9" w:anchor="Federal_Requirements" w:history="1">
        <w:r w:rsidRPr="001728E8">
          <w:rPr>
            <w:rFonts w:ascii="Roboto" w:eastAsia="Times New Roman" w:hAnsi="Roboto" w:cs="Times New Roman"/>
            <w:color w:val="0000FF"/>
            <w:kern w:val="0"/>
            <w:sz w:val="23"/>
            <w:szCs w:val="23"/>
            <w:u w:val="single"/>
            <w14:ligatures w14:val="none"/>
          </w:rPr>
          <w:t>Federal Requirements</w:t>
        </w:r>
      </w:hyperlink>
    </w:p>
    <w:p w14:paraId="47480CD0"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0" w:anchor="Hour_Requirements" w:history="1">
        <w:r w:rsidRPr="001728E8">
          <w:rPr>
            <w:rFonts w:ascii="Roboto" w:eastAsia="Times New Roman" w:hAnsi="Roboto" w:cs="Times New Roman"/>
            <w:color w:val="0000FF"/>
            <w:kern w:val="0"/>
            <w:sz w:val="23"/>
            <w:szCs w:val="23"/>
            <w:u w:val="single"/>
            <w14:ligatures w14:val="none"/>
          </w:rPr>
          <w:t>Online Course Hour Requirements</w:t>
        </w:r>
      </w:hyperlink>
    </w:p>
    <w:p w14:paraId="32205C4F" w14:textId="77777777" w:rsidR="001728E8" w:rsidRPr="001728E8" w:rsidRDefault="001728E8" w:rsidP="001728E8">
      <w:pPr>
        <w:numPr>
          <w:ilvl w:val="2"/>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1" w:anchor="8-Week_Online_Course" w:history="1">
        <w:r w:rsidRPr="001728E8">
          <w:rPr>
            <w:rFonts w:ascii="Roboto" w:eastAsia="Times New Roman" w:hAnsi="Roboto" w:cs="Times New Roman"/>
            <w:color w:val="0000FF"/>
            <w:kern w:val="0"/>
            <w:sz w:val="23"/>
            <w:szCs w:val="23"/>
            <w:u w:val="single"/>
            <w14:ligatures w14:val="none"/>
          </w:rPr>
          <w:t>8-Week Online Asynchronous Course</w:t>
        </w:r>
      </w:hyperlink>
    </w:p>
    <w:p w14:paraId="1E8206E3"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2" w:anchor="Pre-Requisites" w:history="1">
        <w:r w:rsidRPr="001728E8">
          <w:rPr>
            <w:rFonts w:ascii="Roboto" w:eastAsia="Times New Roman" w:hAnsi="Roboto" w:cs="Times New Roman"/>
            <w:color w:val="0000FF"/>
            <w:kern w:val="0"/>
            <w:sz w:val="23"/>
            <w:szCs w:val="23"/>
            <w:u w:val="single"/>
            <w14:ligatures w14:val="none"/>
          </w:rPr>
          <w:t>Pre-Requisites</w:t>
        </w:r>
      </w:hyperlink>
    </w:p>
    <w:p w14:paraId="7D4EF12D"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3" w:anchor="Textbook-Materials" w:history="1">
        <w:r w:rsidRPr="001728E8">
          <w:rPr>
            <w:rFonts w:ascii="Roboto" w:eastAsia="Times New Roman" w:hAnsi="Roboto" w:cs="Times New Roman"/>
            <w:color w:val="0000FF"/>
            <w:kern w:val="0"/>
            <w:sz w:val="23"/>
            <w:szCs w:val="23"/>
            <w:u w:val="single"/>
            <w14:ligatures w14:val="none"/>
          </w:rPr>
          <w:t>Textbooks and Course Materials</w:t>
        </w:r>
      </w:hyperlink>
    </w:p>
    <w:p w14:paraId="58874CD3" w14:textId="77777777" w:rsidR="001728E8" w:rsidRPr="001728E8" w:rsidRDefault="001728E8" w:rsidP="001728E8">
      <w:pPr>
        <w:numPr>
          <w:ilvl w:val="2"/>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4" w:anchor="Required_Materials" w:history="1">
        <w:r w:rsidRPr="001728E8">
          <w:rPr>
            <w:rFonts w:ascii="Roboto" w:eastAsia="Times New Roman" w:hAnsi="Roboto" w:cs="Times New Roman"/>
            <w:color w:val="0000FF"/>
            <w:kern w:val="0"/>
            <w:sz w:val="23"/>
            <w:szCs w:val="23"/>
            <w:u w:val="single"/>
            <w14:ligatures w14:val="none"/>
          </w:rPr>
          <w:t>Required Course Materials</w:t>
        </w:r>
      </w:hyperlink>
    </w:p>
    <w:p w14:paraId="599B0FB2" w14:textId="77777777" w:rsidR="001728E8" w:rsidRPr="001728E8" w:rsidRDefault="001728E8" w:rsidP="001728E8">
      <w:pPr>
        <w:numPr>
          <w:ilvl w:val="2"/>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5" w:anchor="Recommended_Texts" w:history="1">
        <w:r w:rsidRPr="001728E8">
          <w:rPr>
            <w:rFonts w:ascii="Roboto" w:eastAsia="Times New Roman" w:hAnsi="Roboto" w:cs="Times New Roman"/>
            <w:color w:val="0000FF"/>
            <w:kern w:val="0"/>
            <w:sz w:val="23"/>
            <w:szCs w:val="23"/>
            <w:u w:val="single"/>
            <w14:ligatures w14:val="none"/>
          </w:rPr>
          <w:t>Recommended Texts &amp; Other Readings</w:t>
        </w:r>
      </w:hyperlink>
    </w:p>
    <w:p w14:paraId="2CB5FFB9" w14:textId="77777777" w:rsidR="001728E8" w:rsidRPr="001728E8" w:rsidRDefault="001728E8" w:rsidP="001728E8">
      <w:pPr>
        <w:numPr>
          <w:ilvl w:val="2"/>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6" w:anchor="Required_Technology" w:history="1">
        <w:r w:rsidRPr="001728E8">
          <w:rPr>
            <w:rFonts w:ascii="Roboto" w:eastAsia="Times New Roman" w:hAnsi="Roboto" w:cs="Times New Roman"/>
            <w:color w:val="0000FF"/>
            <w:kern w:val="0"/>
            <w:sz w:val="23"/>
            <w:szCs w:val="23"/>
            <w:u w:val="single"/>
            <w14:ligatures w14:val="none"/>
          </w:rPr>
          <w:t xml:space="preserve">Required Technology, </w:t>
        </w:r>
        <w:proofErr w:type="gramStart"/>
        <w:r w:rsidRPr="001728E8">
          <w:rPr>
            <w:rFonts w:ascii="Roboto" w:eastAsia="Times New Roman" w:hAnsi="Roboto" w:cs="Times New Roman"/>
            <w:color w:val="0000FF"/>
            <w:kern w:val="0"/>
            <w:sz w:val="23"/>
            <w:szCs w:val="23"/>
            <w:u w:val="single"/>
            <w14:ligatures w14:val="none"/>
          </w:rPr>
          <w:t>Equipment</w:t>
        </w:r>
        <w:proofErr w:type="gramEnd"/>
        <w:r w:rsidRPr="001728E8">
          <w:rPr>
            <w:rFonts w:ascii="Roboto" w:eastAsia="Times New Roman" w:hAnsi="Roboto" w:cs="Times New Roman"/>
            <w:color w:val="0000FF"/>
            <w:kern w:val="0"/>
            <w:sz w:val="23"/>
            <w:szCs w:val="23"/>
            <w:u w:val="single"/>
            <w14:ligatures w14:val="none"/>
          </w:rPr>
          <w:t xml:space="preserve"> and other Course Materials</w:t>
        </w:r>
      </w:hyperlink>
    </w:p>
    <w:p w14:paraId="5D2030CD" w14:textId="77777777" w:rsidR="001728E8" w:rsidRPr="001728E8" w:rsidRDefault="001728E8" w:rsidP="001728E8">
      <w:pPr>
        <w:numPr>
          <w:ilvl w:val="2"/>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7" w:anchor="Minimum_Technical_Skills" w:history="1">
        <w:r w:rsidRPr="001728E8">
          <w:rPr>
            <w:rFonts w:ascii="Roboto" w:eastAsia="Times New Roman" w:hAnsi="Roboto" w:cs="Times New Roman"/>
            <w:color w:val="0000FF"/>
            <w:kern w:val="0"/>
            <w:sz w:val="23"/>
            <w:szCs w:val="23"/>
            <w:u w:val="single"/>
            <w14:ligatures w14:val="none"/>
          </w:rPr>
          <w:t>Minimum Technical Skills</w:t>
        </w:r>
      </w:hyperlink>
    </w:p>
    <w:p w14:paraId="36FD0516" w14:textId="77777777" w:rsidR="001728E8" w:rsidRPr="001728E8" w:rsidRDefault="001728E8" w:rsidP="001728E8">
      <w:pPr>
        <w:numPr>
          <w:ilvl w:val="2"/>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8" w:anchor="References_and_Citations" w:history="1">
        <w:r w:rsidRPr="001728E8">
          <w:rPr>
            <w:rFonts w:ascii="Roboto" w:eastAsia="Times New Roman" w:hAnsi="Roboto" w:cs="Times New Roman"/>
            <w:color w:val="0000FF"/>
            <w:kern w:val="0"/>
            <w:sz w:val="23"/>
            <w:szCs w:val="23"/>
            <w:u w:val="single"/>
            <w14:ligatures w14:val="none"/>
          </w:rPr>
          <w:t>References and Citations</w:t>
        </w:r>
      </w:hyperlink>
    </w:p>
    <w:p w14:paraId="23B8E3F4"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9" w:anchor="Email" w:history="1">
        <w:r w:rsidRPr="001728E8">
          <w:rPr>
            <w:rFonts w:ascii="Roboto" w:eastAsia="Times New Roman" w:hAnsi="Roboto" w:cs="Times New Roman"/>
            <w:color w:val="0000FF"/>
            <w:kern w:val="0"/>
            <w:sz w:val="23"/>
            <w:szCs w:val="23"/>
            <w:u w:val="single"/>
            <w14:ligatures w14:val="none"/>
          </w:rPr>
          <w:t>Email</w:t>
        </w:r>
      </w:hyperlink>
    </w:p>
    <w:p w14:paraId="070DBBA5"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0" w:anchor="Moodle_Site" w:history="1">
        <w:proofErr w:type="spellStart"/>
        <w:r w:rsidRPr="001728E8">
          <w:rPr>
            <w:rFonts w:ascii="Roboto" w:eastAsia="Times New Roman" w:hAnsi="Roboto" w:cs="Times New Roman"/>
            <w:color w:val="0000FF"/>
            <w:kern w:val="0"/>
            <w:sz w:val="23"/>
            <w:szCs w:val="23"/>
            <w:u w:val="single"/>
            <w14:ligatures w14:val="none"/>
          </w:rPr>
          <w:t>MyOnline</w:t>
        </w:r>
        <w:proofErr w:type="spellEnd"/>
        <w:r w:rsidRPr="001728E8">
          <w:rPr>
            <w:rFonts w:ascii="Roboto" w:eastAsia="Times New Roman" w:hAnsi="Roboto" w:cs="Times New Roman"/>
            <w:color w:val="0000FF"/>
            <w:kern w:val="0"/>
            <w:sz w:val="23"/>
            <w:szCs w:val="23"/>
            <w:u w:val="single"/>
            <w14:ligatures w14:val="none"/>
          </w:rPr>
          <w:t xml:space="preserve"> Moodle</w:t>
        </w:r>
      </w:hyperlink>
    </w:p>
    <w:p w14:paraId="34E45EAA"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1" w:anchor="Starfish" w:history="1">
        <w:r w:rsidRPr="001728E8">
          <w:rPr>
            <w:rFonts w:ascii="Roboto" w:eastAsia="Times New Roman" w:hAnsi="Roboto" w:cs="Times New Roman"/>
            <w:color w:val="0000FF"/>
            <w:kern w:val="0"/>
            <w:sz w:val="23"/>
            <w:szCs w:val="23"/>
            <w:u w:val="single"/>
            <w14:ligatures w14:val="none"/>
          </w:rPr>
          <w:t>Starfish</w:t>
        </w:r>
      </w:hyperlink>
    </w:p>
    <w:p w14:paraId="381082AA"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2" w:anchor="Writing_Resources" w:history="1">
        <w:r w:rsidRPr="001728E8">
          <w:rPr>
            <w:rFonts w:ascii="Roboto" w:eastAsia="Times New Roman" w:hAnsi="Roboto" w:cs="Times New Roman"/>
            <w:color w:val="0000FF"/>
            <w:kern w:val="0"/>
            <w:sz w:val="23"/>
            <w:szCs w:val="23"/>
            <w:u w:val="single"/>
            <w14:ligatures w14:val="none"/>
          </w:rPr>
          <w:t>Writing Resources</w:t>
        </w:r>
      </w:hyperlink>
    </w:p>
    <w:p w14:paraId="6C71849A"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3" w:anchor="Technical_Support" w:history="1">
        <w:r w:rsidRPr="001728E8">
          <w:rPr>
            <w:rFonts w:ascii="Roboto" w:eastAsia="Times New Roman" w:hAnsi="Roboto" w:cs="Times New Roman"/>
            <w:color w:val="0000FF"/>
            <w:kern w:val="0"/>
            <w:sz w:val="23"/>
            <w:szCs w:val="23"/>
            <w:u w:val="single"/>
            <w14:ligatures w14:val="none"/>
          </w:rPr>
          <w:t>24/7 Technical Support</w:t>
        </w:r>
      </w:hyperlink>
    </w:p>
    <w:p w14:paraId="59F907C6"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4" w:anchor="ITS" w:history="1">
        <w:r w:rsidRPr="001728E8">
          <w:rPr>
            <w:rFonts w:ascii="Roboto" w:eastAsia="Times New Roman" w:hAnsi="Roboto" w:cs="Times New Roman"/>
            <w:color w:val="0000FF"/>
            <w:kern w:val="0"/>
            <w:sz w:val="23"/>
            <w:szCs w:val="23"/>
            <w:u w:val="single"/>
            <w14:ligatures w14:val="none"/>
          </w:rPr>
          <w:t>Regis College Information Technology Services (ITS) Helpdesk</w:t>
        </w:r>
      </w:hyperlink>
    </w:p>
    <w:p w14:paraId="41AC0C46"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5" w:anchor="Sessions" w:history="1">
        <w:r w:rsidRPr="001728E8">
          <w:rPr>
            <w:rFonts w:ascii="Roboto" w:eastAsia="Times New Roman" w:hAnsi="Roboto" w:cs="Times New Roman"/>
            <w:color w:val="0000FF"/>
            <w:kern w:val="0"/>
            <w:sz w:val="23"/>
            <w:szCs w:val="23"/>
            <w:u w:val="single"/>
            <w14:ligatures w14:val="none"/>
          </w:rPr>
          <w:t>Sessions and Days of the Week</w:t>
        </w:r>
      </w:hyperlink>
    </w:p>
    <w:p w14:paraId="005FAF01"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6" w:anchor="Due_Times" w:history="1">
        <w:r w:rsidRPr="001728E8">
          <w:rPr>
            <w:rFonts w:ascii="Roboto" w:eastAsia="Times New Roman" w:hAnsi="Roboto" w:cs="Times New Roman"/>
            <w:color w:val="0000FF"/>
            <w:kern w:val="0"/>
            <w:sz w:val="23"/>
            <w:szCs w:val="23"/>
            <w:u w:val="single"/>
            <w14:ligatures w14:val="none"/>
          </w:rPr>
          <w:t>Due Times</w:t>
        </w:r>
      </w:hyperlink>
    </w:p>
    <w:p w14:paraId="71C9571B" w14:textId="77777777" w:rsidR="001728E8" w:rsidRPr="001728E8" w:rsidRDefault="001728E8" w:rsidP="001728E8">
      <w:pPr>
        <w:numPr>
          <w:ilvl w:val="0"/>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7" w:anchor="Section_2" w:history="1">
        <w:r w:rsidRPr="001728E8">
          <w:rPr>
            <w:rFonts w:ascii="Roboto" w:eastAsia="Times New Roman" w:hAnsi="Roboto" w:cs="Times New Roman"/>
            <w:color w:val="0000FF"/>
            <w:kern w:val="0"/>
            <w:sz w:val="23"/>
            <w:szCs w:val="23"/>
            <w:u w:val="single"/>
            <w14:ligatures w14:val="none"/>
          </w:rPr>
          <w:t>Section 2: Student Learning Outcomes</w:t>
        </w:r>
      </w:hyperlink>
    </w:p>
    <w:p w14:paraId="541FAB48"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8" w:anchor="Mission" w:history="1">
        <w:r w:rsidRPr="001728E8">
          <w:rPr>
            <w:rFonts w:ascii="Roboto" w:eastAsia="Times New Roman" w:hAnsi="Roboto" w:cs="Times New Roman"/>
            <w:color w:val="0000FF"/>
            <w:kern w:val="0"/>
            <w:sz w:val="23"/>
            <w:szCs w:val="23"/>
            <w:u w:val="single"/>
            <w14:ligatures w14:val="none"/>
          </w:rPr>
          <w:t>Regis College Mission</w:t>
        </w:r>
      </w:hyperlink>
    </w:p>
    <w:p w14:paraId="5DFAD6C6"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9" w:anchor="Core_Values" w:history="1">
        <w:r w:rsidRPr="001728E8">
          <w:rPr>
            <w:rFonts w:ascii="Roboto" w:eastAsia="Times New Roman" w:hAnsi="Roboto" w:cs="Times New Roman"/>
            <w:color w:val="0000FF"/>
            <w:kern w:val="0"/>
            <w:sz w:val="23"/>
            <w:szCs w:val="23"/>
            <w:u w:val="single"/>
            <w14:ligatures w14:val="none"/>
          </w:rPr>
          <w:t xml:space="preserve">Core Values of the </w:t>
        </w:r>
        <w:proofErr w:type="gramStart"/>
        <w:r w:rsidRPr="001728E8">
          <w:rPr>
            <w:rFonts w:ascii="Roboto" w:eastAsia="Times New Roman" w:hAnsi="Roboto" w:cs="Times New Roman"/>
            <w:color w:val="0000FF"/>
            <w:kern w:val="0"/>
            <w:sz w:val="23"/>
            <w:szCs w:val="23"/>
            <w:u w:val="single"/>
            <w14:ligatures w14:val="none"/>
          </w:rPr>
          <w:t>Sisters</w:t>
        </w:r>
        <w:proofErr w:type="gramEnd"/>
        <w:r w:rsidRPr="001728E8">
          <w:rPr>
            <w:rFonts w:ascii="Roboto" w:eastAsia="Times New Roman" w:hAnsi="Roboto" w:cs="Times New Roman"/>
            <w:color w:val="0000FF"/>
            <w:kern w:val="0"/>
            <w:sz w:val="23"/>
            <w:szCs w:val="23"/>
            <w:u w:val="single"/>
            <w14:ligatures w14:val="none"/>
          </w:rPr>
          <w:t xml:space="preserve"> of St. Joseph</w:t>
        </w:r>
      </w:hyperlink>
    </w:p>
    <w:p w14:paraId="7B0E602A"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0" w:anchor="Standards_of_Espoused" w:history="1">
        <w:r w:rsidRPr="001728E8">
          <w:rPr>
            <w:rFonts w:ascii="Roboto" w:eastAsia="Times New Roman" w:hAnsi="Roboto" w:cs="Times New Roman"/>
            <w:color w:val="0000FF"/>
            <w:kern w:val="0"/>
            <w:sz w:val="23"/>
            <w:szCs w:val="23"/>
            <w:u w:val="single"/>
            <w14:ligatures w14:val="none"/>
          </w:rPr>
          <w:t>Standards Espoused by Regis College</w:t>
        </w:r>
      </w:hyperlink>
    </w:p>
    <w:p w14:paraId="718C1D39"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1" w:anchor="Learning_Outcomes_2" w:history="1">
        <w:r w:rsidRPr="001728E8">
          <w:rPr>
            <w:rFonts w:ascii="Roboto" w:eastAsia="Times New Roman" w:hAnsi="Roboto" w:cs="Times New Roman"/>
            <w:color w:val="0000FF"/>
            <w:kern w:val="0"/>
            <w:sz w:val="23"/>
            <w:szCs w:val="23"/>
            <w:u w:val="single"/>
            <w14:ligatures w14:val="none"/>
          </w:rPr>
          <w:t>Level II Student Learning Outcomes (SLO II) (</w:t>
        </w:r>
        <w:proofErr w:type="gramStart"/>
        <w:r w:rsidRPr="001728E8">
          <w:rPr>
            <w:rFonts w:ascii="Roboto" w:eastAsia="Times New Roman" w:hAnsi="Roboto" w:cs="Times New Roman"/>
            <w:color w:val="0000FF"/>
            <w:kern w:val="0"/>
            <w:sz w:val="23"/>
            <w:szCs w:val="23"/>
            <w:u w:val="single"/>
            <w14:ligatures w14:val="none"/>
          </w:rPr>
          <w:t>Master's</w:t>
        </w:r>
        <w:proofErr w:type="gramEnd"/>
        <w:r w:rsidRPr="001728E8">
          <w:rPr>
            <w:rFonts w:ascii="Roboto" w:eastAsia="Times New Roman" w:hAnsi="Roboto" w:cs="Times New Roman"/>
            <w:color w:val="0000FF"/>
            <w:kern w:val="0"/>
            <w:sz w:val="23"/>
            <w:szCs w:val="23"/>
            <w:u w:val="single"/>
            <w14:ligatures w14:val="none"/>
          </w:rPr>
          <w:t xml:space="preserve"> &amp; Post Master's Certificate Programs)</w:t>
        </w:r>
      </w:hyperlink>
    </w:p>
    <w:p w14:paraId="2749F830"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2" w:anchor="Course_Objectives" w:history="1">
        <w:r w:rsidRPr="001728E8">
          <w:rPr>
            <w:rFonts w:ascii="Roboto" w:eastAsia="Times New Roman" w:hAnsi="Roboto" w:cs="Times New Roman"/>
            <w:color w:val="0000FF"/>
            <w:kern w:val="0"/>
            <w:sz w:val="23"/>
            <w:szCs w:val="23"/>
            <w:u w:val="single"/>
            <w14:ligatures w14:val="none"/>
          </w:rPr>
          <w:t>Course Objectives</w:t>
        </w:r>
      </w:hyperlink>
    </w:p>
    <w:p w14:paraId="5BC3133E"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3" w:anchor="Grading_Criteria" w:history="1">
        <w:r w:rsidRPr="001728E8">
          <w:rPr>
            <w:rFonts w:ascii="Roboto" w:eastAsia="Times New Roman" w:hAnsi="Roboto" w:cs="Times New Roman"/>
            <w:color w:val="0000FF"/>
            <w:kern w:val="0"/>
            <w:sz w:val="23"/>
            <w:szCs w:val="23"/>
            <w:u w:val="single"/>
            <w14:ligatures w14:val="none"/>
          </w:rPr>
          <w:t>Requirements/grading criteria</w:t>
        </w:r>
      </w:hyperlink>
    </w:p>
    <w:p w14:paraId="65C60823" w14:textId="77777777" w:rsidR="001728E8" w:rsidRPr="001728E8" w:rsidRDefault="001728E8" w:rsidP="001728E8">
      <w:pPr>
        <w:numPr>
          <w:ilvl w:val="0"/>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4" w:anchor="Section_3" w:history="1">
        <w:r w:rsidRPr="001728E8">
          <w:rPr>
            <w:rFonts w:ascii="Roboto" w:eastAsia="Times New Roman" w:hAnsi="Roboto" w:cs="Times New Roman"/>
            <w:color w:val="0000FF"/>
            <w:kern w:val="0"/>
            <w:sz w:val="23"/>
            <w:szCs w:val="23"/>
            <w:u w:val="single"/>
            <w14:ligatures w14:val="none"/>
          </w:rPr>
          <w:t>Section 3: Grading Policy</w:t>
        </w:r>
      </w:hyperlink>
    </w:p>
    <w:p w14:paraId="79332604"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5" w:anchor="Grading_Scale" w:history="1">
        <w:r w:rsidRPr="001728E8">
          <w:rPr>
            <w:rFonts w:ascii="Roboto" w:eastAsia="Times New Roman" w:hAnsi="Roboto" w:cs="Times New Roman"/>
            <w:color w:val="0000FF"/>
            <w:kern w:val="0"/>
            <w:sz w:val="23"/>
            <w:szCs w:val="23"/>
            <w:u w:val="single"/>
            <w14:ligatures w14:val="none"/>
          </w:rPr>
          <w:t>Grading Scale</w:t>
        </w:r>
      </w:hyperlink>
    </w:p>
    <w:p w14:paraId="3A465898"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6" w:anchor="Grading" w:history="1">
        <w:r w:rsidRPr="001728E8">
          <w:rPr>
            <w:rFonts w:ascii="Roboto" w:eastAsia="Times New Roman" w:hAnsi="Roboto" w:cs="Times New Roman"/>
            <w:color w:val="0000FF"/>
            <w:kern w:val="0"/>
            <w:sz w:val="23"/>
            <w:szCs w:val="23"/>
            <w:u w:val="single"/>
            <w14:ligatures w14:val="none"/>
          </w:rPr>
          <w:t>Grading</w:t>
        </w:r>
      </w:hyperlink>
    </w:p>
    <w:p w14:paraId="37C1A3D9"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7" w:anchor="Timeline_for_Feedback" w:history="1">
        <w:r w:rsidRPr="001728E8">
          <w:rPr>
            <w:rFonts w:ascii="Roboto" w:eastAsia="Times New Roman" w:hAnsi="Roboto" w:cs="Times New Roman"/>
            <w:color w:val="0000FF"/>
            <w:kern w:val="0"/>
            <w:sz w:val="23"/>
            <w:szCs w:val="23"/>
            <w:u w:val="single"/>
            <w14:ligatures w14:val="none"/>
          </w:rPr>
          <w:t>Timeline for Feedback</w:t>
        </w:r>
      </w:hyperlink>
    </w:p>
    <w:p w14:paraId="1AB79380"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8" w:anchor="Evaluation_of_Assignments" w:history="1">
        <w:r w:rsidRPr="001728E8">
          <w:rPr>
            <w:rFonts w:ascii="Roboto" w:eastAsia="Times New Roman" w:hAnsi="Roboto" w:cs="Times New Roman"/>
            <w:color w:val="0000FF"/>
            <w:kern w:val="0"/>
            <w:sz w:val="23"/>
            <w:szCs w:val="23"/>
            <w:u w:val="single"/>
            <w14:ligatures w14:val="none"/>
          </w:rPr>
          <w:t>Evaluation of Assignments</w:t>
        </w:r>
      </w:hyperlink>
    </w:p>
    <w:p w14:paraId="0FA25CE9"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9" w:anchor="Scholarly_Sources_Definition" w:history="1">
        <w:r w:rsidRPr="001728E8">
          <w:rPr>
            <w:rFonts w:ascii="Roboto" w:eastAsia="Times New Roman" w:hAnsi="Roboto" w:cs="Times New Roman"/>
            <w:color w:val="0000FF"/>
            <w:kern w:val="0"/>
            <w:sz w:val="23"/>
            <w:szCs w:val="23"/>
            <w:u w:val="single"/>
            <w14:ligatures w14:val="none"/>
          </w:rPr>
          <w:t>Scholarly Sources Definition</w:t>
        </w:r>
      </w:hyperlink>
    </w:p>
    <w:p w14:paraId="62D30E17"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0" w:anchor="Late_Work_Policy" w:history="1">
        <w:r w:rsidRPr="001728E8">
          <w:rPr>
            <w:rFonts w:ascii="Roboto" w:eastAsia="Times New Roman" w:hAnsi="Roboto" w:cs="Times New Roman"/>
            <w:color w:val="0000FF"/>
            <w:kern w:val="0"/>
            <w:sz w:val="23"/>
            <w:szCs w:val="23"/>
            <w:u w:val="single"/>
            <w14:ligatures w14:val="none"/>
          </w:rPr>
          <w:t>Late Work Policy</w:t>
        </w:r>
      </w:hyperlink>
    </w:p>
    <w:p w14:paraId="55D07214"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1" w:anchor="Paper_Requirements" w:history="1">
        <w:r w:rsidRPr="001728E8">
          <w:rPr>
            <w:rFonts w:ascii="Roboto" w:eastAsia="Times New Roman" w:hAnsi="Roboto" w:cs="Times New Roman"/>
            <w:color w:val="0000FF"/>
            <w:kern w:val="0"/>
            <w:sz w:val="23"/>
            <w:szCs w:val="23"/>
            <w:u w:val="single"/>
            <w14:ligatures w14:val="none"/>
          </w:rPr>
          <w:t>Paper Requirements</w:t>
        </w:r>
      </w:hyperlink>
    </w:p>
    <w:p w14:paraId="38B54E6B"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2" w:anchor="Request_Policy" w:history="1">
        <w:r w:rsidRPr="001728E8">
          <w:rPr>
            <w:rFonts w:ascii="Roboto" w:eastAsia="Times New Roman" w:hAnsi="Roboto" w:cs="Times New Roman"/>
            <w:color w:val="0000FF"/>
            <w:kern w:val="0"/>
            <w:sz w:val="23"/>
            <w:szCs w:val="23"/>
            <w:u w:val="single"/>
            <w14:ligatures w14:val="none"/>
          </w:rPr>
          <w:t>Request for paper re-read policy</w:t>
        </w:r>
      </w:hyperlink>
    </w:p>
    <w:p w14:paraId="1E8E40F4"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3" w:anchor="Evaluation_Guidelines" w:history="1">
        <w:r w:rsidRPr="001728E8">
          <w:rPr>
            <w:rFonts w:ascii="Roboto" w:eastAsia="Times New Roman" w:hAnsi="Roboto" w:cs="Times New Roman"/>
            <w:color w:val="0000FF"/>
            <w:kern w:val="0"/>
            <w:sz w:val="23"/>
            <w:szCs w:val="23"/>
            <w:u w:val="single"/>
            <w14:ligatures w14:val="none"/>
          </w:rPr>
          <w:t>Evaluation Guidelines for Course and Faculty</w:t>
        </w:r>
      </w:hyperlink>
    </w:p>
    <w:p w14:paraId="525EA190" w14:textId="77777777" w:rsidR="001728E8" w:rsidRPr="001728E8" w:rsidRDefault="001728E8" w:rsidP="001728E8">
      <w:pPr>
        <w:numPr>
          <w:ilvl w:val="0"/>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4" w:anchor="Section_4" w:history="1">
        <w:r w:rsidRPr="001728E8">
          <w:rPr>
            <w:rFonts w:ascii="Roboto" w:eastAsia="Times New Roman" w:hAnsi="Roboto" w:cs="Times New Roman"/>
            <w:color w:val="0000FF"/>
            <w:kern w:val="0"/>
            <w:sz w:val="23"/>
            <w:szCs w:val="23"/>
            <w:u w:val="single"/>
            <w14:ligatures w14:val="none"/>
          </w:rPr>
          <w:t>Section 4: Institutional Academic Policies</w:t>
        </w:r>
      </w:hyperlink>
    </w:p>
    <w:p w14:paraId="1368F1C0"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5" w:anchor="Inclusive_Excellence" w:history="1">
        <w:r w:rsidRPr="001728E8">
          <w:rPr>
            <w:rFonts w:ascii="Roboto" w:eastAsia="Times New Roman" w:hAnsi="Roboto" w:cs="Times New Roman"/>
            <w:color w:val="0000FF"/>
            <w:kern w:val="0"/>
            <w:sz w:val="23"/>
            <w:szCs w:val="23"/>
            <w:u w:val="single"/>
            <w14:ligatures w14:val="none"/>
          </w:rPr>
          <w:t>Inclusive Excellence</w:t>
        </w:r>
      </w:hyperlink>
    </w:p>
    <w:p w14:paraId="3C0EFD76"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6" w:anchor="Academic_Integrity" w:history="1">
        <w:r w:rsidRPr="001728E8">
          <w:rPr>
            <w:rFonts w:ascii="Roboto" w:eastAsia="Times New Roman" w:hAnsi="Roboto" w:cs="Times New Roman"/>
            <w:color w:val="0000FF"/>
            <w:kern w:val="0"/>
            <w:sz w:val="23"/>
            <w:szCs w:val="23"/>
            <w:u w:val="single"/>
            <w14:ligatures w14:val="none"/>
          </w:rPr>
          <w:t>Academic Integrity</w:t>
        </w:r>
      </w:hyperlink>
    </w:p>
    <w:p w14:paraId="261E5FE0"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7" w:anchor="Attendance_Statement" w:history="1">
        <w:r w:rsidRPr="001728E8">
          <w:rPr>
            <w:rFonts w:ascii="Roboto" w:eastAsia="Times New Roman" w:hAnsi="Roboto" w:cs="Times New Roman"/>
            <w:color w:val="0000FF"/>
            <w:kern w:val="0"/>
            <w:sz w:val="23"/>
            <w:szCs w:val="23"/>
            <w:u w:val="single"/>
            <w14:ligatures w14:val="none"/>
          </w:rPr>
          <w:t>Attendance Statement</w:t>
        </w:r>
      </w:hyperlink>
    </w:p>
    <w:p w14:paraId="7650DD34"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8" w:anchor="Recording_Policy" w:history="1">
        <w:r w:rsidRPr="001728E8">
          <w:rPr>
            <w:rFonts w:ascii="Roboto" w:eastAsia="Times New Roman" w:hAnsi="Roboto" w:cs="Times New Roman"/>
            <w:color w:val="0000FF"/>
            <w:kern w:val="0"/>
            <w:sz w:val="23"/>
            <w:szCs w:val="23"/>
            <w:u w:val="single"/>
            <w14:ligatures w14:val="none"/>
          </w:rPr>
          <w:t>Recording Policy</w:t>
        </w:r>
      </w:hyperlink>
    </w:p>
    <w:p w14:paraId="17430303"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9" w:anchor="Classroom_Code" w:history="1">
        <w:r w:rsidRPr="001728E8">
          <w:rPr>
            <w:rFonts w:ascii="Roboto" w:eastAsia="Times New Roman" w:hAnsi="Roboto" w:cs="Times New Roman"/>
            <w:color w:val="0000FF"/>
            <w:kern w:val="0"/>
            <w:sz w:val="23"/>
            <w:szCs w:val="23"/>
            <w:u w:val="single"/>
            <w14:ligatures w14:val="none"/>
          </w:rPr>
          <w:t>Classroom Code of Conduct</w:t>
        </w:r>
      </w:hyperlink>
    </w:p>
    <w:p w14:paraId="00D74BF5"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0" w:anchor="Netiquette" w:history="1">
        <w:r w:rsidRPr="001728E8">
          <w:rPr>
            <w:rFonts w:ascii="Roboto" w:eastAsia="Times New Roman" w:hAnsi="Roboto" w:cs="Times New Roman"/>
            <w:color w:val="0000FF"/>
            <w:kern w:val="0"/>
            <w:sz w:val="23"/>
            <w:szCs w:val="23"/>
            <w:u w:val="single"/>
            <w14:ligatures w14:val="none"/>
          </w:rPr>
          <w:t>Netiquette</w:t>
        </w:r>
      </w:hyperlink>
    </w:p>
    <w:p w14:paraId="5E899C84"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1" w:anchor="Security" w:history="1">
        <w:r w:rsidRPr="001728E8">
          <w:rPr>
            <w:rFonts w:ascii="Roboto" w:eastAsia="Times New Roman" w:hAnsi="Roboto" w:cs="Times New Roman"/>
            <w:color w:val="0000FF"/>
            <w:kern w:val="0"/>
            <w:sz w:val="23"/>
            <w:szCs w:val="23"/>
            <w:u w:val="single"/>
            <w14:ligatures w14:val="none"/>
          </w:rPr>
          <w:t>Security</w:t>
        </w:r>
      </w:hyperlink>
    </w:p>
    <w:p w14:paraId="60465BBA"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2" w:anchor="General_Guidelines" w:history="1">
        <w:r w:rsidRPr="001728E8">
          <w:rPr>
            <w:rFonts w:ascii="Roboto" w:eastAsia="Times New Roman" w:hAnsi="Roboto" w:cs="Times New Roman"/>
            <w:color w:val="0000FF"/>
            <w:kern w:val="0"/>
            <w:sz w:val="23"/>
            <w:szCs w:val="23"/>
            <w:u w:val="single"/>
            <w14:ligatures w14:val="none"/>
          </w:rPr>
          <w:t>General Guidelines</w:t>
        </w:r>
      </w:hyperlink>
    </w:p>
    <w:p w14:paraId="0639E9D5"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3" w:anchor="Email_Netiquette" w:history="1">
        <w:r w:rsidRPr="001728E8">
          <w:rPr>
            <w:rFonts w:ascii="Roboto" w:eastAsia="Times New Roman" w:hAnsi="Roboto" w:cs="Times New Roman"/>
            <w:color w:val="0000FF"/>
            <w:kern w:val="0"/>
            <w:sz w:val="23"/>
            <w:szCs w:val="23"/>
            <w:u w:val="single"/>
            <w14:ligatures w14:val="none"/>
          </w:rPr>
          <w:t>Email Netiquette</w:t>
        </w:r>
      </w:hyperlink>
    </w:p>
    <w:p w14:paraId="76CC3C22"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4" w:anchor="Discussion_Board_Netiquette" w:history="1">
        <w:r w:rsidRPr="001728E8">
          <w:rPr>
            <w:rFonts w:ascii="Roboto" w:eastAsia="Times New Roman" w:hAnsi="Roboto" w:cs="Times New Roman"/>
            <w:color w:val="0000FF"/>
            <w:kern w:val="0"/>
            <w:sz w:val="23"/>
            <w:szCs w:val="23"/>
            <w:u w:val="single"/>
            <w14:ligatures w14:val="none"/>
          </w:rPr>
          <w:t>Discussion Board Netiquette and Guidelines</w:t>
        </w:r>
      </w:hyperlink>
    </w:p>
    <w:p w14:paraId="142BE78E"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5" w:anchor="Examination_Policy" w:history="1">
        <w:r w:rsidRPr="001728E8">
          <w:rPr>
            <w:rFonts w:ascii="Roboto" w:eastAsia="Times New Roman" w:hAnsi="Roboto" w:cs="Times New Roman"/>
            <w:color w:val="0000FF"/>
            <w:kern w:val="0"/>
            <w:sz w:val="23"/>
            <w:szCs w:val="23"/>
            <w:u w:val="single"/>
            <w14:ligatures w14:val="none"/>
          </w:rPr>
          <w:t>Examination Policy</w:t>
        </w:r>
      </w:hyperlink>
    </w:p>
    <w:p w14:paraId="735EE828"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6" w:anchor="Withdrawal_from_Courses" w:history="1">
        <w:r w:rsidRPr="001728E8">
          <w:rPr>
            <w:rFonts w:ascii="Roboto" w:eastAsia="Times New Roman" w:hAnsi="Roboto" w:cs="Times New Roman"/>
            <w:color w:val="0000FF"/>
            <w:kern w:val="0"/>
            <w:sz w:val="23"/>
            <w:szCs w:val="23"/>
            <w:u w:val="single"/>
            <w14:ligatures w14:val="none"/>
          </w:rPr>
          <w:t>Withdrawal from Courses</w:t>
        </w:r>
      </w:hyperlink>
    </w:p>
    <w:p w14:paraId="1AFD41DE" w14:textId="77777777" w:rsidR="001728E8" w:rsidRPr="001728E8" w:rsidRDefault="001728E8" w:rsidP="001728E8">
      <w:pPr>
        <w:numPr>
          <w:ilvl w:val="0"/>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7" w:anchor="Section_5" w:history="1">
        <w:r w:rsidRPr="001728E8">
          <w:rPr>
            <w:rFonts w:ascii="Roboto" w:eastAsia="Times New Roman" w:hAnsi="Roboto" w:cs="Times New Roman"/>
            <w:color w:val="0000FF"/>
            <w:kern w:val="0"/>
            <w:sz w:val="23"/>
            <w:szCs w:val="23"/>
            <w:u w:val="single"/>
            <w14:ligatures w14:val="none"/>
          </w:rPr>
          <w:t>Section 5: Institutional Academic Services</w:t>
        </w:r>
      </w:hyperlink>
    </w:p>
    <w:p w14:paraId="00D49487"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8" w:anchor="Academic_Advising" w:history="1">
        <w:r w:rsidRPr="001728E8">
          <w:rPr>
            <w:rFonts w:ascii="Roboto" w:eastAsia="Times New Roman" w:hAnsi="Roboto" w:cs="Times New Roman"/>
            <w:color w:val="0000FF"/>
            <w:kern w:val="0"/>
            <w:sz w:val="23"/>
            <w:szCs w:val="23"/>
            <w:u w:val="single"/>
            <w14:ligatures w14:val="none"/>
          </w:rPr>
          <w:t>Academic Advising</w:t>
        </w:r>
      </w:hyperlink>
    </w:p>
    <w:p w14:paraId="7652BF54"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9" w:anchor="Library" w:history="1">
        <w:r w:rsidRPr="001728E8">
          <w:rPr>
            <w:rFonts w:ascii="Roboto" w:eastAsia="Times New Roman" w:hAnsi="Roboto" w:cs="Times New Roman"/>
            <w:color w:val="0000FF"/>
            <w:kern w:val="0"/>
            <w:sz w:val="23"/>
            <w:szCs w:val="23"/>
            <w:u w:val="single"/>
            <w14:ligatures w14:val="none"/>
          </w:rPr>
          <w:t>Library</w:t>
        </w:r>
      </w:hyperlink>
    </w:p>
    <w:p w14:paraId="5F82F3E0"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0" w:anchor="Office_A11y" w:history="1">
        <w:r w:rsidRPr="001728E8">
          <w:rPr>
            <w:rFonts w:ascii="Roboto" w:eastAsia="Times New Roman" w:hAnsi="Roboto" w:cs="Times New Roman"/>
            <w:color w:val="0000FF"/>
            <w:kern w:val="0"/>
            <w:sz w:val="23"/>
            <w:szCs w:val="23"/>
            <w:u w:val="single"/>
            <w14:ligatures w14:val="none"/>
          </w:rPr>
          <w:t>Office of Accessibility Services</w:t>
        </w:r>
      </w:hyperlink>
    </w:p>
    <w:p w14:paraId="3DD2AF38"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1" w:anchor="Student_Mental_Health" w:history="1">
        <w:r w:rsidRPr="001728E8">
          <w:rPr>
            <w:rFonts w:ascii="Roboto" w:eastAsia="Times New Roman" w:hAnsi="Roboto" w:cs="Times New Roman"/>
            <w:color w:val="0000FF"/>
            <w:kern w:val="0"/>
            <w:sz w:val="23"/>
            <w:szCs w:val="23"/>
            <w:u w:val="single"/>
            <w14:ligatures w14:val="none"/>
          </w:rPr>
          <w:t>Student Mental Health and Wellbeing</w:t>
        </w:r>
      </w:hyperlink>
    </w:p>
    <w:p w14:paraId="5698BED3" w14:textId="77777777" w:rsidR="001728E8" w:rsidRPr="001728E8" w:rsidRDefault="001728E8" w:rsidP="001728E8">
      <w:pPr>
        <w:numPr>
          <w:ilvl w:val="0"/>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2" w:anchor="Section_6" w:history="1">
        <w:r w:rsidRPr="001728E8">
          <w:rPr>
            <w:rFonts w:ascii="Roboto" w:eastAsia="Times New Roman" w:hAnsi="Roboto" w:cs="Times New Roman"/>
            <w:color w:val="0000FF"/>
            <w:kern w:val="0"/>
            <w:sz w:val="23"/>
            <w:szCs w:val="23"/>
            <w:u w:val="single"/>
            <w14:ligatures w14:val="none"/>
          </w:rPr>
          <w:t>Section 6: Policies Specific to Nursing Students</w:t>
        </w:r>
      </w:hyperlink>
    </w:p>
    <w:p w14:paraId="3CDD896E"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3" w:anchor="Confidentiality_Statement" w:history="1">
        <w:r w:rsidRPr="001728E8">
          <w:rPr>
            <w:rFonts w:ascii="Roboto" w:eastAsia="Times New Roman" w:hAnsi="Roboto" w:cs="Times New Roman"/>
            <w:color w:val="0000FF"/>
            <w:kern w:val="0"/>
            <w:sz w:val="23"/>
            <w:szCs w:val="23"/>
            <w:u w:val="single"/>
            <w14:ligatures w14:val="none"/>
          </w:rPr>
          <w:t>Confidentiality Statement</w:t>
        </w:r>
      </w:hyperlink>
    </w:p>
    <w:p w14:paraId="19EE2691" w14:textId="77777777" w:rsidR="001728E8" w:rsidRPr="001728E8" w:rsidRDefault="001728E8" w:rsidP="001728E8">
      <w:pPr>
        <w:numPr>
          <w:ilvl w:val="0"/>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4" w:anchor="Section_7" w:history="1">
        <w:r w:rsidRPr="001728E8">
          <w:rPr>
            <w:rFonts w:ascii="Roboto" w:eastAsia="Times New Roman" w:hAnsi="Roboto" w:cs="Times New Roman"/>
            <w:color w:val="0000FF"/>
            <w:kern w:val="0"/>
            <w:sz w:val="23"/>
            <w:szCs w:val="23"/>
            <w:u w:val="single"/>
            <w14:ligatures w14:val="none"/>
          </w:rPr>
          <w:t>Section 7: Course Map</w:t>
        </w:r>
      </w:hyperlink>
    </w:p>
    <w:p w14:paraId="604A47D7" w14:textId="77777777" w:rsidR="001728E8" w:rsidRPr="001728E8" w:rsidRDefault="001728E8" w:rsidP="001728E8">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5" w:anchor="Course_Map" w:history="1">
        <w:r w:rsidRPr="001728E8">
          <w:rPr>
            <w:rFonts w:ascii="Roboto" w:eastAsia="Times New Roman" w:hAnsi="Roboto" w:cs="Times New Roman"/>
            <w:color w:val="0000FF"/>
            <w:kern w:val="0"/>
            <w:sz w:val="23"/>
            <w:szCs w:val="23"/>
            <w:u w:val="single"/>
            <w14:ligatures w14:val="none"/>
          </w:rPr>
          <w:t>Course Map</w:t>
        </w:r>
      </w:hyperlink>
    </w:p>
    <w:p w14:paraId="1CB2E1AB" w14:textId="77777777" w:rsidR="001728E8" w:rsidRPr="001728E8" w:rsidRDefault="001728E8" w:rsidP="001728E8">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728E8">
        <w:rPr>
          <w:rFonts w:ascii="var(--font-family-display)" w:eastAsia="Times New Roman" w:hAnsi="var(--font-family-display)" w:cs="Times New Roman"/>
          <w:b/>
          <w:bCs/>
          <w:color w:val="1D2125"/>
          <w:kern w:val="0"/>
          <w:sz w:val="27"/>
          <w:szCs w:val="27"/>
          <w14:ligatures w14:val="none"/>
        </w:rPr>
        <w:t>Section 1: Course Information</w:t>
      </w:r>
    </w:p>
    <w:p w14:paraId="15881971"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Please see the Faculty Contact Information and Office Hours forum under the Communications tab for faculty contact information and office hours. Faculty may also post </w:t>
      </w:r>
      <w:proofErr w:type="gramStart"/>
      <w:r w:rsidRPr="001728E8">
        <w:rPr>
          <w:rFonts w:ascii="Roboto" w:eastAsia="Times New Roman" w:hAnsi="Roboto" w:cs="Times New Roman"/>
          <w:color w:val="1D2125"/>
          <w:kern w:val="0"/>
          <w:sz w:val="23"/>
          <w:szCs w:val="23"/>
          <w14:ligatures w14:val="none"/>
        </w:rPr>
        <w:t>and</w:t>
      </w:r>
      <w:proofErr w:type="gramEnd"/>
      <w:r w:rsidRPr="001728E8">
        <w:rPr>
          <w:rFonts w:ascii="Roboto" w:eastAsia="Times New Roman" w:hAnsi="Roboto" w:cs="Times New Roman"/>
          <w:color w:val="1D2125"/>
          <w:kern w:val="0"/>
          <w:sz w:val="23"/>
          <w:szCs w:val="23"/>
          <w14:ligatures w14:val="none"/>
        </w:rPr>
        <w:t xml:space="preserve"> announcement with this information.</w:t>
      </w:r>
    </w:p>
    <w:p w14:paraId="2144BFFF"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Course Description</w:t>
      </w:r>
    </w:p>
    <w:p w14:paraId="65865919"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This course focuses on developing knowledge and skills in the safe and effective use of medication for psychiatric mental health problems in populations across the lifespan. The curriculum integrates knowledge from previous courses such as pharmacology, pathophysiology, and health assessment and complements the Psychiatric Mental Health curriculum. Course content addresses psychopharmacological interventions for disease categories and expands the foundation in </w:t>
      </w:r>
      <w:proofErr w:type="spellStart"/>
      <w:r w:rsidRPr="001728E8">
        <w:rPr>
          <w:rFonts w:ascii="Roboto" w:eastAsia="Times New Roman" w:hAnsi="Roboto" w:cs="Times New Roman"/>
          <w:color w:val="1D2125"/>
          <w:kern w:val="0"/>
          <w:sz w:val="23"/>
          <w:szCs w:val="23"/>
          <w14:ligatures w14:val="none"/>
        </w:rPr>
        <w:t>pyscho</w:t>
      </w:r>
      <w:proofErr w:type="spellEnd"/>
      <w:r w:rsidRPr="001728E8">
        <w:rPr>
          <w:rFonts w:ascii="Roboto" w:eastAsia="Times New Roman" w:hAnsi="Roboto" w:cs="Times New Roman"/>
          <w:color w:val="1D2125"/>
          <w:kern w:val="0"/>
          <w:sz w:val="23"/>
          <w:szCs w:val="23"/>
          <w14:ligatures w14:val="none"/>
        </w:rPr>
        <w:t>-pharmacotherapeutics necessary for nurse practitioners in clinical practice. This course is designed to prepare students for the role of prescriber based on national guidelines and evidence-based practice.</w:t>
      </w:r>
    </w:p>
    <w:p w14:paraId="6E150E83"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Course Modality</w:t>
      </w:r>
    </w:p>
    <w:p w14:paraId="38DAB026"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Online, Asynchronous</w:t>
      </w:r>
    </w:p>
    <w:p w14:paraId="38A485AF"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Credits</w:t>
      </w:r>
    </w:p>
    <w:p w14:paraId="1AA96949"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3</w:t>
      </w:r>
    </w:p>
    <w:p w14:paraId="7038DFC5"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Federal Requirements</w:t>
      </w:r>
    </w:p>
    <w:p w14:paraId="50ED88FE"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Please note that </w:t>
      </w:r>
      <w:hyperlink r:id="rId66" w:tgtFrame="_blank" w:history="1">
        <w:r w:rsidRPr="001728E8">
          <w:rPr>
            <w:rFonts w:ascii="Roboto" w:eastAsia="Times New Roman" w:hAnsi="Roboto" w:cs="Times New Roman"/>
            <w:color w:val="0000FF"/>
            <w:kern w:val="0"/>
            <w:sz w:val="23"/>
            <w:szCs w:val="23"/>
            <w:u w:val="single"/>
            <w14:ligatures w14:val="none"/>
          </w:rPr>
          <w:t>federal regulation</w:t>
        </w:r>
      </w:hyperlink>
      <w:r w:rsidRPr="001728E8">
        <w:rPr>
          <w:rFonts w:ascii="Roboto" w:eastAsia="Times New Roman" w:hAnsi="Roboto" w:cs="Times New Roman"/>
          <w:color w:val="1D2125"/>
          <w:kern w:val="0"/>
          <w:sz w:val="23"/>
          <w:szCs w:val="23"/>
          <w14:ligatures w14:val="none"/>
        </w:rPr>
        <w:t> defines a credit hour as an amount of work represented in intended learning outcomes and verified by evidence of student achievement that is an institutional established equivalence that reasonably approximates not less than—</w:t>
      </w:r>
    </w:p>
    <w:p w14:paraId="43AD5F00" w14:textId="77777777" w:rsidR="001728E8" w:rsidRPr="001728E8" w:rsidRDefault="001728E8" w:rsidP="001728E8">
      <w:pPr>
        <w:numPr>
          <w:ilvl w:val="0"/>
          <w:numId w:val="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One hour of classroom or direct faculty instruction and a minimum of two hours of out of class student work each week for approximately fifteen weeks for one semester or trimester hour of credit, or ten to twelve weeks for one quarter-hour of credit, or the equivalent amount of work over a different amount of </w:t>
      </w:r>
      <w:proofErr w:type="gramStart"/>
      <w:r w:rsidRPr="001728E8">
        <w:rPr>
          <w:rFonts w:ascii="Roboto" w:eastAsia="Times New Roman" w:hAnsi="Roboto" w:cs="Times New Roman"/>
          <w:color w:val="1D2125"/>
          <w:kern w:val="0"/>
          <w:sz w:val="23"/>
          <w:szCs w:val="23"/>
          <w14:ligatures w14:val="none"/>
        </w:rPr>
        <w:t>time;</w:t>
      </w:r>
      <w:proofErr w:type="gramEnd"/>
      <w:r w:rsidRPr="001728E8">
        <w:rPr>
          <w:rFonts w:ascii="Roboto" w:eastAsia="Times New Roman" w:hAnsi="Roboto" w:cs="Times New Roman"/>
          <w:color w:val="1D2125"/>
          <w:kern w:val="0"/>
          <w:sz w:val="23"/>
          <w:szCs w:val="23"/>
          <w14:ligatures w14:val="none"/>
        </w:rPr>
        <w:t xml:space="preserve"> or</w:t>
      </w:r>
    </w:p>
    <w:p w14:paraId="6D225DF6" w14:textId="77777777" w:rsidR="001728E8" w:rsidRPr="001728E8" w:rsidRDefault="001728E8" w:rsidP="001728E8">
      <w:pPr>
        <w:numPr>
          <w:ilvl w:val="0"/>
          <w:numId w:val="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At least an equivalent amount of work as required in paragraph (1) of this definition for other academic activities as established by the institution including laboratory work, internships, </w:t>
      </w:r>
      <w:proofErr w:type="spellStart"/>
      <w:r w:rsidRPr="001728E8">
        <w:rPr>
          <w:rFonts w:ascii="Roboto" w:eastAsia="Times New Roman" w:hAnsi="Roboto" w:cs="Times New Roman"/>
          <w:color w:val="1D2125"/>
          <w:kern w:val="0"/>
          <w:sz w:val="23"/>
          <w:szCs w:val="23"/>
          <w14:ligatures w14:val="none"/>
        </w:rPr>
        <w:t>practica</w:t>
      </w:r>
      <w:proofErr w:type="spellEnd"/>
      <w:r w:rsidRPr="001728E8">
        <w:rPr>
          <w:rFonts w:ascii="Roboto" w:eastAsia="Times New Roman" w:hAnsi="Roboto" w:cs="Times New Roman"/>
          <w:color w:val="1D2125"/>
          <w:kern w:val="0"/>
          <w:sz w:val="23"/>
          <w:szCs w:val="23"/>
          <w14:ligatures w14:val="none"/>
        </w:rPr>
        <w:t>, studio work, and other academic work leading to the award of credit hours.</w:t>
      </w:r>
    </w:p>
    <w:p w14:paraId="5A7B93D6"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Online Course Hour Requirements</w:t>
      </w:r>
    </w:p>
    <w:p w14:paraId="51E3611E" w14:textId="77777777" w:rsidR="001728E8" w:rsidRPr="001728E8" w:rsidRDefault="001728E8" w:rsidP="001728E8">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1728E8">
        <w:rPr>
          <w:rFonts w:ascii="var(--font-family-display)" w:eastAsia="Times New Roman" w:hAnsi="var(--font-family-display)" w:cs="Times New Roman"/>
          <w:b/>
          <w:bCs/>
          <w:color w:val="1D2125"/>
          <w:kern w:val="0"/>
          <w:sz w:val="20"/>
          <w:szCs w:val="20"/>
          <w14:ligatures w14:val="none"/>
        </w:rPr>
        <w:t>16-Week Online Course</w:t>
      </w:r>
    </w:p>
    <w:p w14:paraId="1B1196B7"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Federal regulations acknowledge the unique circumstance of class time in the online learning environment. This course meets the requirements for a 3-credit graduate course delivered over a 16-week period of time.</w:t>
      </w:r>
    </w:p>
    <w:p w14:paraId="0CCFA3A7"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For this 16-week course, students will engage in various weekly asynchronous activities on </w:t>
      </w:r>
      <w:proofErr w:type="spellStart"/>
      <w:r w:rsidRPr="001728E8">
        <w:rPr>
          <w:rFonts w:ascii="Roboto" w:eastAsia="Times New Roman" w:hAnsi="Roboto" w:cs="Times New Roman"/>
          <w:color w:val="1D2125"/>
          <w:kern w:val="0"/>
          <w:sz w:val="23"/>
          <w:szCs w:val="23"/>
          <w14:ligatures w14:val="none"/>
        </w:rPr>
        <w:t>MyOnline</w:t>
      </w:r>
      <w:proofErr w:type="spellEnd"/>
      <w:r w:rsidRPr="001728E8">
        <w:rPr>
          <w:rFonts w:ascii="Roboto" w:eastAsia="Times New Roman" w:hAnsi="Roboto" w:cs="Times New Roman"/>
          <w:color w:val="1D2125"/>
          <w:kern w:val="0"/>
          <w:sz w:val="23"/>
          <w:szCs w:val="23"/>
          <w14:ligatures w14:val="none"/>
        </w:rPr>
        <w:t xml:space="preserve"> Moodle (projects, videos, threaded discussions) and cooperative peer-project activities at a minimum of 3-hours weekly asynchronous engagement (48 hours). Students should expect to devote 6 additional hours per week reading, writing, collaborating, and preparing assignments for this 16-week course (96 hours).</w:t>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355"/>
        <w:gridCol w:w="3651"/>
        <w:gridCol w:w="3534"/>
      </w:tblGrid>
      <w:tr w:rsidR="001728E8" w:rsidRPr="001728E8" w14:paraId="0C27E2EE" w14:textId="77777777" w:rsidTr="001728E8">
        <w:tc>
          <w:tcPr>
            <w:tcW w:w="0" w:type="auto"/>
            <w:gridSpan w:val="3"/>
            <w:tcBorders>
              <w:top w:val="nil"/>
              <w:left w:val="nil"/>
              <w:bottom w:val="nil"/>
              <w:right w:val="nil"/>
            </w:tcBorders>
            <w:shd w:val="clear" w:color="auto" w:fill="B40000"/>
            <w:vAlign w:val="center"/>
            <w:hideMark/>
          </w:tcPr>
          <w:p w14:paraId="14C607DA" w14:textId="77777777" w:rsidR="001728E8" w:rsidRPr="001728E8" w:rsidRDefault="001728E8" w:rsidP="001728E8">
            <w:pPr>
              <w:spacing w:after="0" w:line="240" w:lineRule="auto"/>
              <w:rPr>
                <w:rFonts w:ascii="Times New Roman" w:eastAsia="Times New Roman" w:hAnsi="Times New Roman" w:cs="Times New Roman"/>
                <w:color w:val="495057"/>
                <w:kern w:val="0"/>
                <w:sz w:val="24"/>
                <w:szCs w:val="24"/>
                <w14:ligatures w14:val="none"/>
              </w:rPr>
            </w:pPr>
            <w:r w:rsidRPr="001728E8">
              <w:rPr>
                <w:rFonts w:ascii="Times New Roman" w:eastAsia="Times New Roman" w:hAnsi="Times New Roman" w:cs="Times New Roman"/>
                <w:color w:val="495057"/>
                <w:kern w:val="0"/>
                <w:sz w:val="24"/>
                <w:szCs w:val="24"/>
                <w14:ligatures w14:val="none"/>
              </w:rPr>
              <w:t>Online Course Hour Requirements</w:t>
            </w:r>
          </w:p>
        </w:tc>
      </w:tr>
      <w:tr w:rsidR="001728E8" w:rsidRPr="001728E8" w14:paraId="72E570C7" w14:textId="77777777" w:rsidTr="001728E8">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13988CB" w14:textId="77777777" w:rsidR="001728E8" w:rsidRPr="001728E8" w:rsidRDefault="001728E8" w:rsidP="001728E8">
            <w:pPr>
              <w:spacing w:after="0" w:line="240" w:lineRule="auto"/>
              <w:jc w:val="center"/>
              <w:rPr>
                <w:rFonts w:ascii="Times New Roman" w:eastAsia="Times New Roman" w:hAnsi="Times New Roman" w:cs="Times New Roman"/>
                <w:b/>
                <w:bCs/>
                <w:color w:val="FFFFFF"/>
                <w:kern w:val="0"/>
                <w:sz w:val="24"/>
                <w:szCs w:val="24"/>
                <w14:ligatures w14:val="none"/>
              </w:rPr>
            </w:pPr>
            <w:r w:rsidRPr="001728E8">
              <w:rPr>
                <w:rFonts w:ascii="Times New Roman" w:eastAsia="Times New Roman" w:hAnsi="Times New Roman" w:cs="Times New Roman"/>
                <w:b/>
                <w:bCs/>
                <w:color w:val="FFFFFF"/>
                <w:kern w:val="0"/>
                <w:sz w:val="24"/>
                <w:szCs w:val="24"/>
                <w14:ligatures w14:val="none"/>
              </w:rPr>
              <w:t>Course Work Inside and Outside of Class Time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741C6C3" w14:textId="77777777" w:rsidR="001728E8" w:rsidRPr="001728E8" w:rsidRDefault="001728E8" w:rsidP="001728E8">
            <w:pPr>
              <w:spacing w:after="0" w:line="240" w:lineRule="auto"/>
              <w:jc w:val="center"/>
              <w:rPr>
                <w:rFonts w:ascii="Times New Roman" w:eastAsia="Times New Roman" w:hAnsi="Times New Roman" w:cs="Times New Roman"/>
                <w:b/>
                <w:bCs/>
                <w:color w:val="FFFFFF"/>
                <w:kern w:val="0"/>
                <w:sz w:val="24"/>
                <w:szCs w:val="24"/>
                <w14:ligatures w14:val="none"/>
              </w:rPr>
            </w:pPr>
            <w:r w:rsidRPr="001728E8">
              <w:rPr>
                <w:rFonts w:ascii="Times New Roman" w:eastAsia="Times New Roman" w:hAnsi="Times New Roman" w:cs="Times New Roman"/>
                <w:b/>
                <w:bCs/>
                <w:color w:val="FFFFFF"/>
                <w:kern w:val="0"/>
                <w:sz w:val="24"/>
                <w:szCs w:val="24"/>
                <w14:ligatures w14:val="none"/>
              </w:rPr>
              <w:t>Total Hours for the Semester (approximate)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172F9C9" w14:textId="77777777" w:rsidR="001728E8" w:rsidRPr="001728E8" w:rsidRDefault="001728E8" w:rsidP="001728E8">
            <w:pPr>
              <w:spacing w:after="0" w:line="240" w:lineRule="auto"/>
              <w:jc w:val="center"/>
              <w:rPr>
                <w:rFonts w:ascii="Times New Roman" w:eastAsia="Times New Roman" w:hAnsi="Times New Roman" w:cs="Times New Roman"/>
                <w:b/>
                <w:bCs/>
                <w:color w:val="FFFFFF"/>
                <w:kern w:val="0"/>
                <w:sz w:val="24"/>
                <w:szCs w:val="24"/>
                <w14:ligatures w14:val="none"/>
              </w:rPr>
            </w:pPr>
            <w:r w:rsidRPr="001728E8">
              <w:rPr>
                <w:rFonts w:ascii="Times New Roman" w:eastAsia="Times New Roman" w:hAnsi="Times New Roman" w:cs="Times New Roman"/>
                <w:b/>
                <w:bCs/>
                <w:color w:val="FFFFFF"/>
                <w:kern w:val="0"/>
                <w:sz w:val="24"/>
                <w:szCs w:val="24"/>
                <w14:ligatures w14:val="none"/>
              </w:rPr>
              <w:t>Hours/Week Spent on Task (approximate)</w:t>
            </w:r>
          </w:p>
        </w:tc>
      </w:tr>
      <w:tr w:rsidR="001728E8" w:rsidRPr="001728E8" w14:paraId="771DBC96"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67247D8C" w14:textId="77777777" w:rsidR="001728E8" w:rsidRPr="001728E8" w:rsidRDefault="001728E8" w:rsidP="001728E8">
            <w:pPr>
              <w:spacing w:after="0" w:line="240" w:lineRule="auto"/>
              <w:jc w:val="center"/>
              <w:rPr>
                <w:rFonts w:ascii="Times New Roman" w:eastAsia="Times New Roman" w:hAnsi="Times New Roman" w:cs="Times New Roman"/>
                <w:b/>
                <w:bCs/>
                <w:kern w:val="0"/>
                <w:sz w:val="24"/>
                <w:szCs w:val="24"/>
                <w14:ligatures w14:val="none"/>
              </w:rPr>
            </w:pPr>
            <w:r w:rsidRPr="001728E8">
              <w:rPr>
                <w:rFonts w:ascii="Times New Roman" w:eastAsia="Times New Roman" w:hAnsi="Times New Roman" w:cs="Times New Roman"/>
                <w:b/>
                <w:bCs/>
                <w:kern w:val="0"/>
                <w:sz w:val="24"/>
                <w:szCs w:val="24"/>
                <w14:ligatures w14:val="none"/>
              </w:rPr>
              <w:t>Inside Class Time: Forum discussion posts (reading and responding)</w:t>
            </w:r>
          </w:p>
        </w:tc>
        <w:tc>
          <w:tcPr>
            <w:tcW w:w="0" w:type="auto"/>
            <w:tcBorders>
              <w:top w:val="single" w:sz="6" w:space="0" w:color="000000"/>
              <w:left w:val="single" w:sz="6" w:space="0" w:color="000000"/>
              <w:bottom w:val="single" w:sz="6" w:space="0" w:color="000000"/>
              <w:right w:val="single" w:sz="6" w:space="0" w:color="000000"/>
            </w:tcBorders>
            <w:hideMark/>
          </w:tcPr>
          <w:p w14:paraId="7DF15C6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40</w:t>
            </w:r>
          </w:p>
        </w:tc>
        <w:tc>
          <w:tcPr>
            <w:tcW w:w="0" w:type="auto"/>
            <w:tcBorders>
              <w:top w:val="single" w:sz="6" w:space="0" w:color="000000"/>
              <w:left w:val="single" w:sz="6" w:space="0" w:color="000000"/>
              <w:bottom w:val="single" w:sz="6" w:space="0" w:color="000000"/>
              <w:right w:val="single" w:sz="6" w:space="0" w:color="000000"/>
            </w:tcBorders>
            <w:hideMark/>
          </w:tcPr>
          <w:p w14:paraId="2F7358AD"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3 </w:t>
            </w:r>
            <w:proofErr w:type="spellStart"/>
            <w:r w:rsidRPr="001728E8">
              <w:rPr>
                <w:rFonts w:ascii="Times New Roman" w:eastAsia="Times New Roman" w:hAnsi="Times New Roman" w:cs="Times New Roman"/>
                <w:kern w:val="0"/>
                <w:sz w:val="24"/>
                <w:szCs w:val="24"/>
                <w14:ligatures w14:val="none"/>
              </w:rPr>
              <w:t>hrs</w:t>
            </w:r>
            <w:proofErr w:type="spellEnd"/>
            <w:r w:rsidRPr="001728E8">
              <w:rPr>
                <w:rFonts w:ascii="Times New Roman" w:eastAsia="Times New Roman" w:hAnsi="Times New Roman" w:cs="Times New Roman"/>
                <w:kern w:val="0"/>
                <w:sz w:val="24"/>
                <w:szCs w:val="24"/>
                <w14:ligatures w14:val="none"/>
              </w:rPr>
              <w:t>/</w:t>
            </w:r>
            <w:proofErr w:type="spellStart"/>
            <w:r w:rsidRPr="001728E8">
              <w:rPr>
                <w:rFonts w:ascii="Times New Roman" w:eastAsia="Times New Roman" w:hAnsi="Times New Roman" w:cs="Times New Roman"/>
                <w:kern w:val="0"/>
                <w:sz w:val="24"/>
                <w:szCs w:val="24"/>
                <w14:ligatures w14:val="none"/>
              </w:rPr>
              <w:t>wk</w:t>
            </w:r>
            <w:proofErr w:type="spellEnd"/>
            <w:r w:rsidRPr="001728E8">
              <w:rPr>
                <w:rFonts w:ascii="Times New Roman" w:eastAsia="Times New Roman" w:hAnsi="Times New Roman" w:cs="Times New Roman"/>
                <w:kern w:val="0"/>
                <w:sz w:val="24"/>
                <w:szCs w:val="24"/>
                <w14:ligatures w14:val="none"/>
              </w:rPr>
              <w:t xml:space="preserve"> × 16 weeks</w:t>
            </w:r>
          </w:p>
        </w:tc>
      </w:tr>
      <w:tr w:rsidR="001728E8" w:rsidRPr="001728E8" w14:paraId="284B11FD"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4AD8BB3B" w14:textId="77777777" w:rsidR="001728E8" w:rsidRPr="001728E8" w:rsidRDefault="001728E8" w:rsidP="001728E8">
            <w:pPr>
              <w:spacing w:after="0" w:line="240" w:lineRule="auto"/>
              <w:jc w:val="center"/>
              <w:rPr>
                <w:rFonts w:ascii="Times New Roman" w:eastAsia="Times New Roman" w:hAnsi="Times New Roman" w:cs="Times New Roman"/>
                <w:b/>
                <w:bCs/>
                <w:kern w:val="0"/>
                <w:sz w:val="24"/>
                <w:szCs w:val="24"/>
                <w14:ligatures w14:val="none"/>
              </w:rPr>
            </w:pPr>
            <w:r w:rsidRPr="001728E8">
              <w:rPr>
                <w:rFonts w:ascii="Times New Roman" w:eastAsia="Times New Roman" w:hAnsi="Times New Roman" w:cs="Times New Roman"/>
                <w:b/>
                <w:bCs/>
                <w:kern w:val="0"/>
                <w:sz w:val="24"/>
                <w:szCs w:val="24"/>
                <w14:ligatures w14:val="none"/>
              </w:rPr>
              <w:t>Inside Class Time: Projects and videos</w:t>
            </w:r>
          </w:p>
        </w:tc>
        <w:tc>
          <w:tcPr>
            <w:tcW w:w="0" w:type="auto"/>
            <w:tcBorders>
              <w:top w:val="single" w:sz="6" w:space="0" w:color="000000"/>
              <w:left w:val="single" w:sz="6" w:space="0" w:color="000000"/>
              <w:bottom w:val="single" w:sz="6" w:space="0" w:color="000000"/>
              <w:right w:val="single" w:sz="6" w:space="0" w:color="000000"/>
            </w:tcBorders>
            <w:hideMark/>
          </w:tcPr>
          <w:p w14:paraId="7793A045"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30</w:t>
            </w:r>
          </w:p>
        </w:tc>
        <w:tc>
          <w:tcPr>
            <w:tcW w:w="0" w:type="auto"/>
            <w:tcBorders>
              <w:top w:val="single" w:sz="6" w:space="0" w:color="000000"/>
              <w:left w:val="single" w:sz="6" w:space="0" w:color="000000"/>
              <w:bottom w:val="single" w:sz="6" w:space="0" w:color="000000"/>
              <w:right w:val="single" w:sz="6" w:space="0" w:color="000000"/>
            </w:tcBorders>
            <w:hideMark/>
          </w:tcPr>
          <w:p w14:paraId="75786F19"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2 </w:t>
            </w:r>
            <w:proofErr w:type="spellStart"/>
            <w:r w:rsidRPr="001728E8">
              <w:rPr>
                <w:rFonts w:ascii="Times New Roman" w:eastAsia="Times New Roman" w:hAnsi="Times New Roman" w:cs="Times New Roman"/>
                <w:kern w:val="0"/>
                <w:sz w:val="24"/>
                <w:szCs w:val="24"/>
                <w14:ligatures w14:val="none"/>
              </w:rPr>
              <w:t>hrs</w:t>
            </w:r>
            <w:proofErr w:type="spellEnd"/>
            <w:r w:rsidRPr="001728E8">
              <w:rPr>
                <w:rFonts w:ascii="Times New Roman" w:eastAsia="Times New Roman" w:hAnsi="Times New Roman" w:cs="Times New Roman"/>
                <w:kern w:val="0"/>
                <w:sz w:val="24"/>
                <w:szCs w:val="24"/>
                <w14:ligatures w14:val="none"/>
              </w:rPr>
              <w:t>/</w:t>
            </w:r>
            <w:proofErr w:type="spellStart"/>
            <w:r w:rsidRPr="001728E8">
              <w:rPr>
                <w:rFonts w:ascii="Times New Roman" w:eastAsia="Times New Roman" w:hAnsi="Times New Roman" w:cs="Times New Roman"/>
                <w:kern w:val="0"/>
                <w:sz w:val="24"/>
                <w:szCs w:val="24"/>
                <w14:ligatures w14:val="none"/>
              </w:rPr>
              <w:t>wk</w:t>
            </w:r>
            <w:proofErr w:type="spellEnd"/>
            <w:r w:rsidRPr="001728E8">
              <w:rPr>
                <w:rFonts w:ascii="Times New Roman" w:eastAsia="Times New Roman" w:hAnsi="Times New Roman" w:cs="Times New Roman"/>
                <w:kern w:val="0"/>
                <w:sz w:val="24"/>
                <w:szCs w:val="24"/>
                <w14:ligatures w14:val="none"/>
              </w:rPr>
              <w:t xml:space="preserve"> × 16 weeks</w:t>
            </w:r>
          </w:p>
        </w:tc>
      </w:tr>
      <w:tr w:rsidR="001728E8" w:rsidRPr="001728E8" w14:paraId="68628E05"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62FDCCC8" w14:textId="77777777" w:rsidR="001728E8" w:rsidRPr="001728E8" w:rsidRDefault="001728E8" w:rsidP="001728E8">
            <w:pPr>
              <w:spacing w:after="0" w:line="240" w:lineRule="auto"/>
              <w:jc w:val="center"/>
              <w:rPr>
                <w:rFonts w:ascii="Times New Roman" w:eastAsia="Times New Roman" w:hAnsi="Times New Roman" w:cs="Times New Roman"/>
                <w:b/>
                <w:bCs/>
                <w:kern w:val="0"/>
                <w:sz w:val="24"/>
                <w:szCs w:val="24"/>
                <w14:ligatures w14:val="none"/>
              </w:rPr>
            </w:pPr>
            <w:r w:rsidRPr="001728E8">
              <w:rPr>
                <w:rFonts w:ascii="Times New Roman" w:eastAsia="Times New Roman" w:hAnsi="Times New Roman" w:cs="Times New Roman"/>
                <w:b/>
                <w:bCs/>
                <w:kern w:val="0"/>
                <w:sz w:val="24"/>
                <w:szCs w:val="24"/>
                <w14:ligatures w14:val="none"/>
              </w:rPr>
              <w:t>Outside Class Time: Required readings</w:t>
            </w:r>
          </w:p>
        </w:tc>
        <w:tc>
          <w:tcPr>
            <w:tcW w:w="0" w:type="auto"/>
            <w:tcBorders>
              <w:top w:val="single" w:sz="6" w:space="0" w:color="000000"/>
              <w:left w:val="single" w:sz="6" w:space="0" w:color="000000"/>
              <w:bottom w:val="single" w:sz="6" w:space="0" w:color="000000"/>
              <w:right w:val="single" w:sz="6" w:space="0" w:color="000000"/>
            </w:tcBorders>
            <w:hideMark/>
          </w:tcPr>
          <w:p w14:paraId="3DA60580"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40</w:t>
            </w:r>
          </w:p>
        </w:tc>
        <w:tc>
          <w:tcPr>
            <w:tcW w:w="0" w:type="auto"/>
            <w:tcBorders>
              <w:top w:val="single" w:sz="6" w:space="0" w:color="000000"/>
              <w:left w:val="single" w:sz="6" w:space="0" w:color="000000"/>
              <w:bottom w:val="single" w:sz="6" w:space="0" w:color="000000"/>
              <w:right w:val="single" w:sz="6" w:space="0" w:color="000000"/>
            </w:tcBorders>
            <w:hideMark/>
          </w:tcPr>
          <w:p w14:paraId="252DC81C"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2 </w:t>
            </w:r>
            <w:proofErr w:type="spellStart"/>
            <w:r w:rsidRPr="001728E8">
              <w:rPr>
                <w:rFonts w:ascii="Times New Roman" w:eastAsia="Times New Roman" w:hAnsi="Times New Roman" w:cs="Times New Roman"/>
                <w:kern w:val="0"/>
                <w:sz w:val="24"/>
                <w:szCs w:val="24"/>
                <w14:ligatures w14:val="none"/>
              </w:rPr>
              <w:t>hrs</w:t>
            </w:r>
            <w:proofErr w:type="spellEnd"/>
            <w:r w:rsidRPr="001728E8">
              <w:rPr>
                <w:rFonts w:ascii="Times New Roman" w:eastAsia="Times New Roman" w:hAnsi="Times New Roman" w:cs="Times New Roman"/>
                <w:kern w:val="0"/>
                <w:sz w:val="24"/>
                <w:szCs w:val="24"/>
                <w14:ligatures w14:val="none"/>
              </w:rPr>
              <w:t>/</w:t>
            </w:r>
            <w:proofErr w:type="spellStart"/>
            <w:r w:rsidRPr="001728E8">
              <w:rPr>
                <w:rFonts w:ascii="Times New Roman" w:eastAsia="Times New Roman" w:hAnsi="Times New Roman" w:cs="Times New Roman"/>
                <w:kern w:val="0"/>
                <w:sz w:val="24"/>
                <w:szCs w:val="24"/>
                <w14:ligatures w14:val="none"/>
              </w:rPr>
              <w:t>wk</w:t>
            </w:r>
            <w:proofErr w:type="spellEnd"/>
            <w:r w:rsidRPr="001728E8">
              <w:rPr>
                <w:rFonts w:ascii="Times New Roman" w:eastAsia="Times New Roman" w:hAnsi="Times New Roman" w:cs="Times New Roman"/>
                <w:kern w:val="0"/>
                <w:sz w:val="24"/>
                <w:szCs w:val="24"/>
                <w14:ligatures w14:val="none"/>
              </w:rPr>
              <w:t xml:space="preserve"> × 16 weeks</w:t>
            </w:r>
          </w:p>
        </w:tc>
      </w:tr>
      <w:tr w:rsidR="001728E8" w:rsidRPr="001728E8" w14:paraId="38ABF211"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27EF4A55" w14:textId="77777777" w:rsidR="001728E8" w:rsidRPr="001728E8" w:rsidRDefault="001728E8" w:rsidP="001728E8">
            <w:pPr>
              <w:spacing w:after="0" w:line="240" w:lineRule="auto"/>
              <w:jc w:val="center"/>
              <w:rPr>
                <w:rFonts w:ascii="Times New Roman" w:eastAsia="Times New Roman" w:hAnsi="Times New Roman" w:cs="Times New Roman"/>
                <w:b/>
                <w:bCs/>
                <w:kern w:val="0"/>
                <w:sz w:val="24"/>
                <w:szCs w:val="24"/>
                <w14:ligatures w14:val="none"/>
              </w:rPr>
            </w:pPr>
            <w:r w:rsidRPr="001728E8">
              <w:rPr>
                <w:rFonts w:ascii="Times New Roman" w:eastAsia="Times New Roman" w:hAnsi="Times New Roman" w:cs="Times New Roman"/>
                <w:b/>
                <w:bCs/>
                <w:kern w:val="0"/>
                <w:sz w:val="24"/>
                <w:szCs w:val="24"/>
                <w14:ligatures w14:val="none"/>
              </w:rPr>
              <w:t>Outside Class Time: Other assignments</w:t>
            </w:r>
          </w:p>
        </w:tc>
        <w:tc>
          <w:tcPr>
            <w:tcW w:w="0" w:type="auto"/>
            <w:tcBorders>
              <w:top w:val="single" w:sz="6" w:space="0" w:color="000000"/>
              <w:left w:val="single" w:sz="6" w:space="0" w:color="000000"/>
              <w:bottom w:val="single" w:sz="6" w:space="0" w:color="000000"/>
              <w:right w:val="single" w:sz="6" w:space="0" w:color="000000"/>
            </w:tcBorders>
            <w:hideMark/>
          </w:tcPr>
          <w:p w14:paraId="220363A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40</w:t>
            </w:r>
          </w:p>
        </w:tc>
        <w:tc>
          <w:tcPr>
            <w:tcW w:w="0" w:type="auto"/>
            <w:tcBorders>
              <w:top w:val="single" w:sz="6" w:space="0" w:color="000000"/>
              <w:left w:val="single" w:sz="6" w:space="0" w:color="000000"/>
              <w:bottom w:val="single" w:sz="6" w:space="0" w:color="000000"/>
              <w:right w:val="single" w:sz="6" w:space="0" w:color="000000"/>
            </w:tcBorders>
            <w:hideMark/>
          </w:tcPr>
          <w:p w14:paraId="771340D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2.8 </w:t>
            </w:r>
            <w:proofErr w:type="spellStart"/>
            <w:r w:rsidRPr="001728E8">
              <w:rPr>
                <w:rFonts w:ascii="Times New Roman" w:eastAsia="Times New Roman" w:hAnsi="Times New Roman" w:cs="Times New Roman"/>
                <w:kern w:val="0"/>
                <w:sz w:val="24"/>
                <w:szCs w:val="24"/>
                <w14:ligatures w14:val="none"/>
              </w:rPr>
              <w:t>hrs</w:t>
            </w:r>
            <w:proofErr w:type="spellEnd"/>
            <w:r w:rsidRPr="001728E8">
              <w:rPr>
                <w:rFonts w:ascii="Times New Roman" w:eastAsia="Times New Roman" w:hAnsi="Times New Roman" w:cs="Times New Roman"/>
                <w:kern w:val="0"/>
                <w:sz w:val="24"/>
                <w:szCs w:val="24"/>
                <w14:ligatures w14:val="none"/>
              </w:rPr>
              <w:t>/</w:t>
            </w:r>
            <w:proofErr w:type="spellStart"/>
            <w:r w:rsidRPr="001728E8">
              <w:rPr>
                <w:rFonts w:ascii="Times New Roman" w:eastAsia="Times New Roman" w:hAnsi="Times New Roman" w:cs="Times New Roman"/>
                <w:kern w:val="0"/>
                <w:sz w:val="24"/>
                <w:szCs w:val="24"/>
                <w14:ligatures w14:val="none"/>
              </w:rPr>
              <w:t>wk</w:t>
            </w:r>
            <w:proofErr w:type="spellEnd"/>
            <w:r w:rsidRPr="001728E8">
              <w:rPr>
                <w:rFonts w:ascii="Times New Roman" w:eastAsia="Times New Roman" w:hAnsi="Times New Roman" w:cs="Times New Roman"/>
                <w:kern w:val="0"/>
                <w:sz w:val="24"/>
                <w:szCs w:val="24"/>
                <w14:ligatures w14:val="none"/>
              </w:rPr>
              <w:t xml:space="preserve"> × 16 weeks</w:t>
            </w:r>
          </w:p>
        </w:tc>
      </w:tr>
      <w:tr w:rsidR="001728E8" w:rsidRPr="001728E8" w14:paraId="0E1066D1"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37724E38" w14:textId="77777777" w:rsidR="001728E8" w:rsidRPr="001728E8" w:rsidRDefault="001728E8" w:rsidP="001728E8">
            <w:pPr>
              <w:spacing w:after="0" w:line="240" w:lineRule="auto"/>
              <w:jc w:val="right"/>
              <w:rPr>
                <w:rFonts w:ascii="Times New Roman" w:eastAsia="Times New Roman" w:hAnsi="Times New Roman" w:cs="Times New Roman"/>
                <w:b/>
                <w:bCs/>
                <w:kern w:val="0"/>
                <w:sz w:val="24"/>
                <w:szCs w:val="24"/>
                <w14:ligatures w14:val="none"/>
              </w:rPr>
            </w:pPr>
            <w:r w:rsidRPr="001728E8">
              <w:rPr>
                <w:rFonts w:ascii="Times New Roman" w:eastAsia="Times New Roman" w:hAnsi="Times New Roman" w:cs="Times New Roman"/>
                <w:b/>
                <w:bCs/>
                <w:kern w:val="0"/>
                <w:sz w:val="24"/>
                <w:szCs w:val="24"/>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372F7E3B"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150</w:t>
            </w:r>
          </w:p>
        </w:tc>
        <w:tc>
          <w:tcPr>
            <w:tcW w:w="0" w:type="auto"/>
            <w:tcBorders>
              <w:top w:val="single" w:sz="6" w:space="0" w:color="000000"/>
              <w:left w:val="single" w:sz="6" w:space="0" w:color="000000"/>
              <w:bottom w:val="single" w:sz="6" w:space="0" w:color="000000"/>
              <w:right w:val="single" w:sz="6" w:space="0" w:color="000000"/>
            </w:tcBorders>
            <w:hideMark/>
          </w:tcPr>
          <w:p w14:paraId="340A66A4"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9.375 </w:t>
            </w:r>
            <w:proofErr w:type="spellStart"/>
            <w:r w:rsidRPr="001728E8">
              <w:rPr>
                <w:rFonts w:ascii="Times New Roman" w:eastAsia="Times New Roman" w:hAnsi="Times New Roman" w:cs="Times New Roman"/>
                <w:kern w:val="0"/>
                <w:sz w:val="24"/>
                <w:szCs w:val="24"/>
                <w14:ligatures w14:val="none"/>
              </w:rPr>
              <w:t>hrs</w:t>
            </w:r>
            <w:proofErr w:type="spellEnd"/>
            <w:r w:rsidRPr="001728E8">
              <w:rPr>
                <w:rFonts w:ascii="Times New Roman" w:eastAsia="Times New Roman" w:hAnsi="Times New Roman" w:cs="Times New Roman"/>
                <w:kern w:val="0"/>
                <w:sz w:val="24"/>
                <w:szCs w:val="24"/>
                <w14:ligatures w14:val="none"/>
              </w:rPr>
              <w:t>/week</w:t>
            </w:r>
          </w:p>
        </w:tc>
      </w:tr>
    </w:tbl>
    <w:p w14:paraId="26450D1C"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Pre-Requisites</w:t>
      </w:r>
    </w:p>
    <w:p w14:paraId="4214B2F4"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NU 641</w:t>
      </w:r>
    </w:p>
    <w:p w14:paraId="2F2214EE"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Textbooks and Course Materials</w:t>
      </w:r>
    </w:p>
    <w:p w14:paraId="4989C394" w14:textId="77777777" w:rsidR="001728E8" w:rsidRPr="001728E8" w:rsidRDefault="001728E8" w:rsidP="001728E8">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1728E8">
        <w:rPr>
          <w:rFonts w:ascii="var(--font-family-display)" w:eastAsia="Times New Roman" w:hAnsi="var(--font-family-display)" w:cs="Times New Roman"/>
          <w:b/>
          <w:bCs/>
          <w:color w:val="1D2125"/>
          <w:kern w:val="0"/>
          <w:sz w:val="20"/>
          <w:szCs w:val="20"/>
          <w14:ligatures w14:val="none"/>
        </w:rPr>
        <w:t>Required Course Materials</w:t>
      </w:r>
    </w:p>
    <w:p w14:paraId="4520EBCB" w14:textId="77777777" w:rsidR="001728E8" w:rsidRPr="001728E8" w:rsidRDefault="001728E8" w:rsidP="001728E8">
      <w:pPr>
        <w:numPr>
          <w:ilvl w:val="0"/>
          <w:numId w:val="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American Psychological Association. (2020). Publication manual of the American Psychological Association (7th ed.). American Psychological Association. ISBN: 9781433832161</w:t>
      </w:r>
    </w:p>
    <w:p w14:paraId="1B029B39" w14:textId="77777777" w:rsidR="001728E8" w:rsidRPr="001728E8" w:rsidRDefault="001728E8" w:rsidP="001728E8">
      <w:pPr>
        <w:numPr>
          <w:ilvl w:val="0"/>
          <w:numId w:val="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Stahl, S. (2021). Essential psychopharmacology: Neuroscientific Basis and Practical Applications (5th ed.) Cambridge University Press. ISBN: 9781108838573</w:t>
      </w:r>
    </w:p>
    <w:p w14:paraId="4E099054" w14:textId="77777777" w:rsidR="001728E8" w:rsidRPr="001728E8" w:rsidRDefault="001728E8" w:rsidP="001728E8">
      <w:pPr>
        <w:numPr>
          <w:ilvl w:val="0"/>
          <w:numId w:val="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Stahl, S. (2020). Essential psychopharmacology: The prescriber's guide (8th ed.). Cambridge University Press. ISBN: 978-1108926010</w:t>
      </w:r>
    </w:p>
    <w:p w14:paraId="5FF2D050" w14:textId="77777777" w:rsidR="001728E8" w:rsidRPr="001728E8" w:rsidRDefault="001728E8" w:rsidP="001728E8">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1728E8">
        <w:rPr>
          <w:rFonts w:ascii="var(--font-family-display)" w:eastAsia="Times New Roman" w:hAnsi="var(--font-family-display)" w:cs="Times New Roman"/>
          <w:b/>
          <w:bCs/>
          <w:color w:val="1D2125"/>
          <w:kern w:val="0"/>
          <w:sz w:val="20"/>
          <w:szCs w:val="20"/>
          <w14:ligatures w14:val="none"/>
        </w:rPr>
        <w:t>Recommended Texts &amp; Other Readings</w:t>
      </w:r>
    </w:p>
    <w:p w14:paraId="012E7930" w14:textId="77777777" w:rsidR="001728E8" w:rsidRPr="001728E8" w:rsidRDefault="001728E8" w:rsidP="001728E8">
      <w:pPr>
        <w:numPr>
          <w:ilvl w:val="0"/>
          <w:numId w:val="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Stahl, S. (2019). The Prescriber's Guide Children and Adolescents (1st ed.), Cambridge University Press. ISBN: 9781108446563</w:t>
      </w:r>
    </w:p>
    <w:p w14:paraId="6EEBDE08" w14:textId="77777777" w:rsidR="001728E8" w:rsidRPr="001728E8" w:rsidRDefault="001728E8" w:rsidP="001728E8">
      <w:pPr>
        <w:numPr>
          <w:ilvl w:val="0"/>
          <w:numId w:val="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1728E8">
        <w:rPr>
          <w:rFonts w:ascii="Roboto" w:eastAsia="Times New Roman" w:hAnsi="Roboto" w:cs="Times New Roman"/>
          <w:color w:val="1D2125"/>
          <w:kern w:val="0"/>
          <w:sz w:val="23"/>
          <w:szCs w:val="23"/>
          <w14:ligatures w14:val="none"/>
        </w:rPr>
        <w:t>Puzantian</w:t>
      </w:r>
      <w:proofErr w:type="spellEnd"/>
      <w:r w:rsidRPr="001728E8">
        <w:rPr>
          <w:rFonts w:ascii="Roboto" w:eastAsia="Times New Roman" w:hAnsi="Roboto" w:cs="Times New Roman"/>
          <w:color w:val="1D2125"/>
          <w:kern w:val="0"/>
          <w:sz w:val="23"/>
          <w:szCs w:val="23"/>
          <w14:ligatures w14:val="none"/>
        </w:rPr>
        <w:t>, T. &amp; Carlat, D. (2018). Medication Fact Book for Psychiatric Practice (3rd Ed.). Carlat Publishing. ISBN: 9780692583784</w:t>
      </w:r>
    </w:p>
    <w:p w14:paraId="69B1D091" w14:textId="77777777" w:rsidR="001728E8" w:rsidRPr="001728E8" w:rsidRDefault="001728E8" w:rsidP="001728E8">
      <w:pPr>
        <w:numPr>
          <w:ilvl w:val="0"/>
          <w:numId w:val="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1728E8">
        <w:rPr>
          <w:rFonts w:ascii="Roboto" w:eastAsia="Times New Roman" w:hAnsi="Roboto" w:cs="Times New Roman"/>
          <w:color w:val="1D2125"/>
          <w:kern w:val="0"/>
          <w:sz w:val="23"/>
          <w:szCs w:val="23"/>
          <w14:ligatures w14:val="none"/>
        </w:rPr>
        <w:t>Osser</w:t>
      </w:r>
      <w:proofErr w:type="spellEnd"/>
      <w:r w:rsidRPr="001728E8">
        <w:rPr>
          <w:rFonts w:ascii="Roboto" w:eastAsia="Times New Roman" w:hAnsi="Roboto" w:cs="Times New Roman"/>
          <w:color w:val="1D2125"/>
          <w:kern w:val="0"/>
          <w:sz w:val="23"/>
          <w:szCs w:val="23"/>
          <w14:ligatures w14:val="none"/>
        </w:rPr>
        <w:t>, D. (2020) Psychopharmacology Algorithms: Clinical Guidance from the Psychopharmacology Algorithm Project at the Harvard South Shore Psychiatry Residency Program (1st ed). Wolters Klewer. ISBN: 9781975151195</w:t>
      </w:r>
    </w:p>
    <w:p w14:paraId="659B3333" w14:textId="77777777" w:rsidR="001728E8" w:rsidRPr="001728E8" w:rsidRDefault="001728E8" w:rsidP="001728E8">
      <w:pPr>
        <w:numPr>
          <w:ilvl w:val="0"/>
          <w:numId w:val="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Wheeler, K. (2020). Psychotherapy for the advanced practice psychiatric nurse: (3rd edition). Springer. ISBN: 9780826193797</w:t>
      </w:r>
    </w:p>
    <w:p w14:paraId="0E081448" w14:textId="77777777" w:rsidR="001728E8" w:rsidRPr="001728E8" w:rsidRDefault="001728E8" w:rsidP="001728E8">
      <w:pPr>
        <w:numPr>
          <w:ilvl w:val="0"/>
          <w:numId w:val="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 subscription to The Carlat Psychiatry Report, available at The Carlat Report</w:t>
      </w:r>
    </w:p>
    <w:p w14:paraId="66FEBF15" w14:textId="77777777" w:rsidR="001728E8" w:rsidRPr="001728E8" w:rsidRDefault="001728E8" w:rsidP="001728E8">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1728E8">
        <w:rPr>
          <w:rFonts w:ascii="var(--font-family-display)" w:eastAsia="Times New Roman" w:hAnsi="var(--font-family-display)" w:cs="Times New Roman"/>
          <w:b/>
          <w:bCs/>
          <w:color w:val="1D2125"/>
          <w:kern w:val="0"/>
          <w:sz w:val="20"/>
          <w:szCs w:val="20"/>
          <w14:ligatures w14:val="none"/>
        </w:rPr>
        <w:t xml:space="preserve">Required Technology, </w:t>
      </w:r>
      <w:proofErr w:type="gramStart"/>
      <w:r w:rsidRPr="001728E8">
        <w:rPr>
          <w:rFonts w:ascii="var(--font-family-display)" w:eastAsia="Times New Roman" w:hAnsi="var(--font-family-display)" w:cs="Times New Roman"/>
          <w:b/>
          <w:bCs/>
          <w:color w:val="1D2125"/>
          <w:kern w:val="0"/>
          <w:sz w:val="20"/>
          <w:szCs w:val="20"/>
          <w14:ligatures w14:val="none"/>
        </w:rPr>
        <w:t>Equipment</w:t>
      </w:r>
      <w:proofErr w:type="gramEnd"/>
      <w:r w:rsidRPr="001728E8">
        <w:rPr>
          <w:rFonts w:ascii="var(--font-family-display)" w:eastAsia="Times New Roman" w:hAnsi="var(--font-family-display)" w:cs="Times New Roman"/>
          <w:b/>
          <w:bCs/>
          <w:color w:val="1D2125"/>
          <w:kern w:val="0"/>
          <w:sz w:val="20"/>
          <w:szCs w:val="20"/>
          <w14:ligatures w14:val="none"/>
        </w:rPr>
        <w:t xml:space="preserve"> and other Course Materials</w:t>
      </w:r>
    </w:p>
    <w:p w14:paraId="55F579EB"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Students will need regular access to a computer with an Internet connection. High speed broadband access (LAN, </w:t>
      </w:r>
      <w:proofErr w:type="gramStart"/>
      <w:r w:rsidRPr="001728E8">
        <w:rPr>
          <w:rFonts w:ascii="Roboto" w:eastAsia="Times New Roman" w:hAnsi="Roboto" w:cs="Times New Roman"/>
          <w:color w:val="1D2125"/>
          <w:kern w:val="0"/>
          <w:sz w:val="23"/>
          <w:szCs w:val="23"/>
          <w14:ligatures w14:val="none"/>
        </w:rPr>
        <w:t>Cable</w:t>
      </w:r>
      <w:proofErr w:type="gramEnd"/>
      <w:r w:rsidRPr="001728E8">
        <w:rPr>
          <w:rFonts w:ascii="Roboto" w:eastAsia="Times New Roman" w:hAnsi="Roboto" w:cs="Times New Roman"/>
          <w:color w:val="1D2125"/>
          <w:kern w:val="0"/>
          <w:sz w:val="23"/>
          <w:szCs w:val="23"/>
          <w14:ligatures w14:val="none"/>
        </w:rPr>
        <w:t xml:space="preserve"> or DSL) is highly recommended for an optimal learning experience. You may be able to access and interact with most course elements, readings, multimedia, and discussions through tablets and smartphones. While tablets, smartphones and other mobile devices may allow for some completion of coursework, they are not guaranteed to work in all areas. Please ensure you have a PC or Mac based computer available to complete coursework.</w:t>
      </w:r>
    </w:p>
    <w:p w14:paraId="45531EC9"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In addition, students should have the latest version of several plugins including Adobe Reader, Flash, Java. An Internet browser (Chrome, Safari, Firefox) is required to access </w:t>
      </w:r>
      <w:proofErr w:type="spellStart"/>
      <w:r w:rsidRPr="001728E8">
        <w:rPr>
          <w:rFonts w:ascii="Roboto" w:eastAsia="Times New Roman" w:hAnsi="Roboto" w:cs="Times New Roman"/>
          <w:color w:val="1D2125"/>
          <w:kern w:val="0"/>
          <w:sz w:val="23"/>
          <w:szCs w:val="23"/>
          <w14:ligatures w14:val="none"/>
        </w:rPr>
        <w:t>MyOnline</w:t>
      </w:r>
      <w:proofErr w:type="spellEnd"/>
      <w:r w:rsidRPr="001728E8">
        <w:rPr>
          <w:rFonts w:ascii="Roboto" w:eastAsia="Times New Roman" w:hAnsi="Roboto" w:cs="Times New Roman"/>
          <w:color w:val="1D2125"/>
          <w:kern w:val="0"/>
          <w:sz w:val="23"/>
          <w:szCs w:val="23"/>
          <w14:ligatures w14:val="none"/>
        </w:rPr>
        <w:t xml:space="preserve"> Moodle, the learning management system used in this course, as well as a compatible operating system (PC: Windows 8 or 10; Mac: OS X). In most courses, students are required to have a webcam (or external camera) and microphone to record video for assignments and discussions. Finally, students will need word processing software (</w:t>
      </w:r>
      <w:hyperlink r:id="rId67" w:tgtFrame="_blank" w:history="1">
        <w:r w:rsidRPr="001728E8">
          <w:rPr>
            <w:rFonts w:ascii="Roboto" w:eastAsia="Times New Roman" w:hAnsi="Roboto" w:cs="Times New Roman"/>
            <w:color w:val="0000FF"/>
            <w:kern w:val="0"/>
            <w:sz w:val="23"/>
            <w:szCs w:val="23"/>
            <w:u w:val="single"/>
            <w14:ligatures w14:val="none"/>
          </w:rPr>
          <w:t>Microsoft 365</w:t>
        </w:r>
      </w:hyperlink>
      <w:r w:rsidRPr="001728E8">
        <w:rPr>
          <w:rFonts w:ascii="Roboto" w:eastAsia="Times New Roman" w:hAnsi="Roboto" w:cs="Times New Roman"/>
          <w:color w:val="1D2125"/>
          <w:kern w:val="0"/>
          <w:sz w:val="23"/>
          <w:szCs w:val="23"/>
          <w14:ligatures w14:val="none"/>
        </w:rPr>
        <w:t> is available to all Regis students).</w:t>
      </w:r>
    </w:p>
    <w:p w14:paraId="20D0ECDF"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Many of the Nursing courses require the use of Respondus </w:t>
      </w:r>
      <w:proofErr w:type="spellStart"/>
      <w:r w:rsidRPr="001728E8">
        <w:rPr>
          <w:rFonts w:ascii="Roboto" w:eastAsia="Times New Roman" w:hAnsi="Roboto" w:cs="Times New Roman"/>
          <w:color w:val="1D2125"/>
          <w:kern w:val="0"/>
          <w:sz w:val="23"/>
          <w:szCs w:val="23"/>
          <w14:ligatures w14:val="none"/>
        </w:rPr>
        <w:t>LockDown</w:t>
      </w:r>
      <w:proofErr w:type="spellEnd"/>
      <w:r w:rsidRPr="001728E8">
        <w:rPr>
          <w:rFonts w:ascii="Roboto" w:eastAsia="Times New Roman" w:hAnsi="Roboto" w:cs="Times New Roman"/>
          <w:color w:val="1D2125"/>
          <w:kern w:val="0"/>
          <w:sz w:val="23"/>
          <w:szCs w:val="23"/>
          <w14:ligatures w14:val="none"/>
        </w:rPr>
        <w:t xml:space="preserve"> Browser and a webcam for online exams. The webcam can be built into your computer or can be the type that plugs in with a USB cable. Watch this </w:t>
      </w:r>
      <w:hyperlink r:id="rId68" w:tgtFrame="_blank" w:history="1">
        <w:r w:rsidRPr="001728E8">
          <w:rPr>
            <w:rFonts w:ascii="Roboto" w:eastAsia="Times New Roman" w:hAnsi="Roboto" w:cs="Times New Roman"/>
            <w:color w:val="0000FF"/>
            <w:kern w:val="0"/>
            <w:sz w:val="23"/>
            <w:szCs w:val="23"/>
            <w:u w:val="single"/>
            <w14:ligatures w14:val="none"/>
          </w:rPr>
          <w:t>short video</w:t>
        </w:r>
      </w:hyperlink>
      <w:r w:rsidRPr="001728E8">
        <w:rPr>
          <w:rFonts w:ascii="Roboto" w:eastAsia="Times New Roman" w:hAnsi="Roboto" w:cs="Times New Roman"/>
          <w:color w:val="1D2125"/>
          <w:kern w:val="0"/>
          <w:sz w:val="23"/>
          <w:szCs w:val="23"/>
          <w14:ligatures w14:val="none"/>
        </w:rPr>
        <w:t xml:space="preserve"> to get a basic understanding of </w:t>
      </w:r>
      <w:proofErr w:type="spellStart"/>
      <w:r w:rsidRPr="001728E8">
        <w:rPr>
          <w:rFonts w:ascii="Roboto" w:eastAsia="Times New Roman" w:hAnsi="Roboto" w:cs="Times New Roman"/>
          <w:color w:val="1D2125"/>
          <w:kern w:val="0"/>
          <w:sz w:val="23"/>
          <w:szCs w:val="23"/>
          <w14:ligatures w14:val="none"/>
        </w:rPr>
        <w:t>LockDown</w:t>
      </w:r>
      <w:proofErr w:type="spellEnd"/>
      <w:r w:rsidRPr="001728E8">
        <w:rPr>
          <w:rFonts w:ascii="Roboto" w:eastAsia="Times New Roman" w:hAnsi="Roboto" w:cs="Times New Roman"/>
          <w:color w:val="1D2125"/>
          <w:kern w:val="0"/>
          <w:sz w:val="23"/>
          <w:szCs w:val="23"/>
          <w14:ligatures w14:val="none"/>
        </w:rPr>
        <w:t xml:space="preserve"> Browser and the webcam feature. A student </w:t>
      </w:r>
      <w:hyperlink r:id="rId69" w:tgtFrame="_blank" w:history="1">
        <w:r w:rsidRPr="001728E8">
          <w:rPr>
            <w:rFonts w:ascii="Roboto" w:eastAsia="Times New Roman" w:hAnsi="Roboto" w:cs="Times New Roman"/>
            <w:color w:val="0000FF"/>
            <w:kern w:val="0"/>
            <w:sz w:val="23"/>
            <w:szCs w:val="23"/>
            <w:u w:val="single"/>
            <w14:ligatures w14:val="none"/>
          </w:rPr>
          <w:t>Quick Start Guide</w:t>
        </w:r>
      </w:hyperlink>
      <w:r w:rsidRPr="001728E8">
        <w:rPr>
          <w:rFonts w:ascii="Roboto" w:eastAsia="Times New Roman" w:hAnsi="Roboto" w:cs="Times New Roman"/>
          <w:color w:val="1D2125"/>
          <w:kern w:val="0"/>
          <w:sz w:val="23"/>
          <w:szCs w:val="23"/>
          <w14:ligatures w14:val="none"/>
        </w:rPr>
        <w:t> is also available.</w:t>
      </w:r>
    </w:p>
    <w:p w14:paraId="0A1BF76A" w14:textId="77777777" w:rsidR="001728E8" w:rsidRPr="001728E8" w:rsidRDefault="001728E8" w:rsidP="001728E8">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1728E8">
        <w:rPr>
          <w:rFonts w:ascii="var(--font-family-display)" w:eastAsia="Times New Roman" w:hAnsi="var(--font-family-display)" w:cs="Times New Roman"/>
          <w:b/>
          <w:bCs/>
          <w:color w:val="1D2125"/>
          <w:kern w:val="0"/>
          <w:sz w:val="20"/>
          <w:szCs w:val="20"/>
          <w14:ligatures w14:val="none"/>
        </w:rPr>
        <w:t>Minimum Technical Skills</w:t>
      </w:r>
    </w:p>
    <w:p w14:paraId="6DEF4D29"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Students are not required to be technological experts, but students should have a general comfort level with computers and the Internet, along with the following skills to avoid technical issues while completing your online course. Students should be able to: use a word processing software program (such as Microsoft 365) to create, edit, and save documents, view and create PowerPoint presentations, data analysis software (Excel or Numbers), use an email program such as Outlook (to attach and download files), use the Regis library databases to locate and access scholarly materials, use </w:t>
      </w:r>
      <w:proofErr w:type="spellStart"/>
      <w:r w:rsidRPr="001728E8">
        <w:rPr>
          <w:rFonts w:ascii="Roboto" w:eastAsia="Times New Roman" w:hAnsi="Roboto" w:cs="Times New Roman"/>
          <w:color w:val="1D2125"/>
          <w:kern w:val="0"/>
          <w:sz w:val="23"/>
          <w:szCs w:val="23"/>
          <w14:ligatures w14:val="none"/>
        </w:rPr>
        <w:t>MyOnline</w:t>
      </w:r>
      <w:proofErr w:type="spellEnd"/>
      <w:r w:rsidRPr="001728E8">
        <w:rPr>
          <w:rFonts w:ascii="Roboto" w:eastAsia="Times New Roman" w:hAnsi="Roboto" w:cs="Times New Roman"/>
          <w:color w:val="1D2125"/>
          <w:kern w:val="0"/>
          <w:sz w:val="23"/>
          <w:szCs w:val="23"/>
          <w14:ligatures w14:val="none"/>
        </w:rPr>
        <w:t xml:space="preserve"> Moodle-the learning management system, record video using web-conferencing software (Zoom), and download and use appropriate apps as required in Nursing courses. For further information on minimum technical skills, please visit the Start Here section in this course.</w:t>
      </w:r>
    </w:p>
    <w:p w14:paraId="10700BD1" w14:textId="77777777" w:rsidR="001728E8" w:rsidRPr="001728E8" w:rsidRDefault="001728E8" w:rsidP="001728E8">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1728E8">
        <w:rPr>
          <w:rFonts w:ascii="var(--font-family-display)" w:eastAsia="Times New Roman" w:hAnsi="var(--font-family-display)" w:cs="Times New Roman"/>
          <w:b/>
          <w:bCs/>
          <w:color w:val="1D2125"/>
          <w:kern w:val="0"/>
          <w:sz w:val="20"/>
          <w:szCs w:val="20"/>
          <w14:ligatures w14:val="none"/>
        </w:rPr>
        <w:t>References and Citations: APA Style</w:t>
      </w:r>
    </w:p>
    <w:p w14:paraId="35821663"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All student papers must be written according to the official, </w:t>
      </w:r>
      <w:proofErr w:type="gramStart"/>
      <w:r w:rsidRPr="001728E8">
        <w:rPr>
          <w:rFonts w:ascii="Roboto" w:eastAsia="Times New Roman" w:hAnsi="Roboto" w:cs="Times New Roman"/>
          <w:color w:val="1D2125"/>
          <w:kern w:val="0"/>
          <w:sz w:val="23"/>
          <w:szCs w:val="23"/>
          <w14:ligatures w14:val="none"/>
        </w:rPr>
        <w:t>unmodified</w:t>
      </w:r>
      <w:proofErr w:type="gramEnd"/>
      <w:r w:rsidRPr="001728E8">
        <w:rPr>
          <w:rFonts w:ascii="Roboto" w:eastAsia="Times New Roman" w:hAnsi="Roboto" w:cs="Times New Roman"/>
          <w:color w:val="1D2125"/>
          <w:kern w:val="0"/>
          <w:sz w:val="23"/>
          <w:szCs w:val="23"/>
          <w14:ligatures w14:val="none"/>
        </w:rPr>
        <w:t xml:space="preserve"> and most current format of APA. Please consult the </w:t>
      </w:r>
      <w:hyperlink r:id="rId70" w:tgtFrame="_blank" w:history="1">
        <w:r w:rsidRPr="001728E8">
          <w:rPr>
            <w:rFonts w:ascii="Roboto" w:eastAsia="Times New Roman" w:hAnsi="Roboto" w:cs="Times New Roman"/>
            <w:color w:val="0000FF"/>
            <w:kern w:val="0"/>
            <w:sz w:val="23"/>
            <w:szCs w:val="23"/>
            <w:u w:val="single"/>
            <w14:ligatures w14:val="none"/>
          </w:rPr>
          <w:t>Regis Library</w:t>
        </w:r>
      </w:hyperlink>
      <w:r w:rsidRPr="001728E8">
        <w:rPr>
          <w:rFonts w:ascii="Roboto" w:eastAsia="Times New Roman" w:hAnsi="Roboto" w:cs="Times New Roman"/>
          <w:color w:val="1D2125"/>
          <w:kern w:val="0"/>
          <w:sz w:val="23"/>
          <w:szCs w:val="23"/>
          <w14:ligatures w14:val="none"/>
        </w:rPr>
        <w:t> for additional information.</w:t>
      </w:r>
    </w:p>
    <w:p w14:paraId="5AA1960D"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Email</w:t>
      </w:r>
    </w:p>
    <w:p w14:paraId="04065282"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All email correspondence between students and course instructors for Regis College courses are to utilize the Regis College email. In general, students will receive a reply to their emails for this course within 24 hours Monday through Friday and 48 hours on the weekend/holidays.</w:t>
      </w:r>
    </w:p>
    <w:p w14:paraId="0197FA48"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 xml:space="preserve">Use of Regis </w:t>
      </w:r>
      <w:proofErr w:type="spellStart"/>
      <w:r w:rsidRPr="001728E8">
        <w:rPr>
          <w:rFonts w:ascii="var(--font-family-display)" w:eastAsia="Times New Roman" w:hAnsi="var(--font-family-display)" w:cs="Times New Roman"/>
          <w:b/>
          <w:bCs/>
          <w:color w:val="1D2125"/>
          <w:kern w:val="0"/>
          <w:sz w:val="24"/>
          <w:szCs w:val="24"/>
          <w14:ligatures w14:val="none"/>
        </w:rPr>
        <w:t>MyOnline</w:t>
      </w:r>
      <w:proofErr w:type="spellEnd"/>
      <w:r w:rsidRPr="001728E8">
        <w:rPr>
          <w:rFonts w:ascii="var(--font-family-display)" w:eastAsia="Times New Roman" w:hAnsi="var(--font-family-display)" w:cs="Times New Roman"/>
          <w:b/>
          <w:bCs/>
          <w:color w:val="1D2125"/>
          <w:kern w:val="0"/>
          <w:sz w:val="24"/>
          <w:szCs w:val="24"/>
          <w14:ligatures w14:val="none"/>
        </w:rPr>
        <w:t xml:space="preserve"> Moodle Site</w:t>
      </w:r>
    </w:p>
    <w:p w14:paraId="3E694059"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Regis College’s official learning management system is </w:t>
      </w:r>
      <w:proofErr w:type="spellStart"/>
      <w:r w:rsidRPr="001728E8">
        <w:rPr>
          <w:rFonts w:ascii="Roboto" w:eastAsia="Times New Roman" w:hAnsi="Roboto" w:cs="Times New Roman"/>
          <w:color w:val="1D2125"/>
          <w:kern w:val="0"/>
          <w:sz w:val="23"/>
          <w:szCs w:val="23"/>
          <w14:ligatures w14:val="none"/>
        </w:rPr>
        <w:t>MyOnline</w:t>
      </w:r>
      <w:proofErr w:type="spellEnd"/>
      <w:r w:rsidRPr="001728E8">
        <w:rPr>
          <w:rFonts w:ascii="Roboto" w:eastAsia="Times New Roman" w:hAnsi="Roboto" w:cs="Times New Roman"/>
          <w:color w:val="1D2125"/>
          <w:kern w:val="0"/>
          <w:sz w:val="23"/>
          <w:szCs w:val="23"/>
          <w14:ligatures w14:val="none"/>
        </w:rPr>
        <w:t xml:space="preserve"> Moodle. All assignments will be posted on </w:t>
      </w:r>
      <w:proofErr w:type="spellStart"/>
      <w:r w:rsidRPr="001728E8">
        <w:rPr>
          <w:rFonts w:ascii="Roboto" w:eastAsia="Times New Roman" w:hAnsi="Roboto" w:cs="Times New Roman"/>
          <w:color w:val="1D2125"/>
          <w:kern w:val="0"/>
          <w:sz w:val="23"/>
          <w:szCs w:val="23"/>
          <w14:ligatures w14:val="none"/>
        </w:rPr>
        <w:t>MyOnline</w:t>
      </w:r>
      <w:proofErr w:type="spellEnd"/>
      <w:r w:rsidRPr="001728E8">
        <w:rPr>
          <w:rFonts w:ascii="Roboto" w:eastAsia="Times New Roman" w:hAnsi="Roboto" w:cs="Times New Roman"/>
          <w:color w:val="1D2125"/>
          <w:kern w:val="0"/>
          <w:sz w:val="23"/>
          <w:szCs w:val="23"/>
          <w14:ligatures w14:val="none"/>
        </w:rPr>
        <w:t xml:space="preserve"> Moodle. </w:t>
      </w:r>
      <w:r w:rsidRPr="001728E8">
        <w:rPr>
          <w:rFonts w:ascii="Roboto" w:eastAsia="Times New Roman" w:hAnsi="Roboto" w:cs="Times New Roman"/>
          <w:b/>
          <w:bCs/>
          <w:color w:val="1D2125"/>
          <w:kern w:val="0"/>
          <w:sz w:val="23"/>
          <w:szCs w:val="23"/>
          <w14:ligatures w14:val="none"/>
        </w:rPr>
        <w:t>Note:</w:t>
      </w:r>
      <w:r w:rsidRPr="001728E8">
        <w:rPr>
          <w:rFonts w:ascii="Roboto" w:eastAsia="Times New Roman" w:hAnsi="Roboto" w:cs="Times New Roman"/>
          <w:color w:val="1D2125"/>
          <w:kern w:val="0"/>
          <w:sz w:val="23"/>
          <w:szCs w:val="23"/>
          <w14:ligatures w14:val="none"/>
        </w:rPr>
        <w:t> In order to appropriately meet learning needs, course content may be modified during the course at the discretion of the faculty. Updates will be posted to the announcements. Students must watch the course homepage for announcements. </w:t>
      </w:r>
      <w:r w:rsidRPr="001728E8">
        <w:rPr>
          <w:rFonts w:ascii="Roboto" w:eastAsia="Times New Roman" w:hAnsi="Roboto" w:cs="Times New Roman"/>
          <w:b/>
          <w:bCs/>
          <w:i/>
          <w:iCs/>
          <w:color w:val="1D2125"/>
          <w:kern w:val="0"/>
          <w:sz w:val="23"/>
          <w:szCs w:val="23"/>
          <w14:ligatures w14:val="none"/>
        </w:rPr>
        <w:t xml:space="preserve">It is </w:t>
      </w:r>
      <w:proofErr w:type="gramStart"/>
      <w:r w:rsidRPr="001728E8">
        <w:rPr>
          <w:rFonts w:ascii="Roboto" w:eastAsia="Times New Roman" w:hAnsi="Roboto" w:cs="Times New Roman"/>
          <w:b/>
          <w:bCs/>
          <w:i/>
          <w:iCs/>
          <w:color w:val="1D2125"/>
          <w:kern w:val="0"/>
          <w:sz w:val="23"/>
          <w:szCs w:val="23"/>
          <w14:ligatures w14:val="none"/>
        </w:rPr>
        <w:t>students</w:t>
      </w:r>
      <w:proofErr w:type="gramEnd"/>
      <w:r w:rsidRPr="001728E8">
        <w:rPr>
          <w:rFonts w:ascii="Roboto" w:eastAsia="Times New Roman" w:hAnsi="Roboto" w:cs="Times New Roman"/>
          <w:b/>
          <w:bCs/>
          <w:i/>
          <w:iCs/>
          <w:color w:val="1D2125"/>
          <w:kern w:val="0"/>
          <w:sz w:val="23"/>
          <w:szCs w:val="23"/>
          <w14:ligatures w14:val="none"/>
        </w:rPr>
        <w:t xml:space="preserve">’ responsibility to keep track of announced changes and to check </w:t>
      </w:r>
      <w:proofErr w:type="spellStart"/>
      <w:r w:rsidRPr="001728E8">
        <w:rPr>
          <w:rFonts w:ascii="Roboto" w:eastAsia="Times New Roman" w:hAnsi="Roboto" w:cs="Times New Roman"/>
          <w:b/>
          <w:bCs/>
          <w:i/>
          <w:iCs/>
          <w:color w:val="1D2125"/>
          <w:kern w:val="0"/>
          <w:sz w:val="23"/>
          <w:szCs w:val="23"/>
          <w14:ligatures w14:val="none"/>
        </w:rPr>
        <w:t>MyOnline</w:t>
      </w:r>
      <w:proofErr w:type="spellEnd"/>
      <w:r w:rsidRPr="001728E8">
        <w:rPr>
          <w:rFonts w:ascii="Roboto" w:eastAsia="Times New Roman" w:hAnsi="Roboto" w:cs="Times New Roman"/>
          <w:b/>
          <w:bCs/>
          <w:i/>
          <w:iCs/>
          <w:color w:val="1D2125"/>
          <w:kern w:val="0"/>
          <w:sz w:val="23"/>
          <w:szCs w:val="23"/>
          <w14:ligatures w14:val="none"/>
        </w:rPr>
        <w:t xml:space="preserve"> Moodle for any updates.</w:t>
      </w:r>
      <w:r w:rsidRPr="001728E8">
        <w:rPr>
          <w:rFonts w:ascii="Roboto" w:eastAsia="Times New Roman" w:hAnsi="Roboto" w:cs="Times New Roman"/>
          <w:color w:val="1D2125"/>
          <w:kern w:val="0"/>
          <w:sz w:val="23"/>
          <w:szCs w:val="23"/>
          <w14:ligatures w14:val="none"/>
        </w:rPr>
        <w:t> If students have trouble accessing the course, they should contact the technical support portal.</w:t>
      </w:r>
    </w:p>
    <w:p w14:paraId="66D665E8"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Starfish</w:t>
      </w:r>
    </w:p>
    <w:p w14:paraId="4A1056D6"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Starfish is an online advising and retention management tool used at Regis. Starfish is used to display contact information, set-up appointments, take and monitor course attendance, document meetings, and raise alerts when a student is not meeting faculty expectations in a course. If a flag is raised for a course, students should connect with the faculty member of the course and their Faculty Advisor to create a plan for addressing the raised concern.</w:t>
      </w:r>
    </w:p>
    <w:p w14:paraId="6FE03C9C"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Writing Resources</w:t>
      </w:r>
    </w:p>
    <w:p w14:paraId="088229F5"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Online students are provided with access to the </w:t>
      </w:r>
      <w:proofErr w:type="spellStart"/>
      <w:r w:rsidRPr="001728E8">
        <w:rPr>
          <w:rFonts w:ascii="Roboto" w:eastAsia="Times New Roman" w:hAnsi="Roboto" w:cs="Times New Roman"/>
          <w:color w:val="1D2125"/>
          <w:kern w:val="0"/>
          <w:sz w:val="23"/>
          <w:szCs w:val="23"/>
          <w14:ligatures w14:val="none"/>
        </w:rPr>
        <w:t>Brainfuse</w:t>
      </w:r>
      <w:proofErr w:type="spellEnd"/>
      <w:r w:rsidRPr="001728E8">
        <w:rPr>
          <w:rFonts w:ascii="Roboto" w:eastAsia="Times New Roman" w:hAnsi="Roboto" w:cs="Times New Roman"/>
          <w:color w:val="1D2125"/>
          <w:kern w:val="0"/>
          <w:sz w:val="23"/>
          <w:szCs w:val="23"/>
          <w14:ligatures w14:val="none"/>
        </w:rPr>
        <w:t xml:space="preserve"> Writing Lab. To submit a paper, choose “Submit Paper” from the writing lab box on the </w:t>
      </w:r>
      <w:proofErr w:type="spellStart"/>
      <w:r w:rsidRPr="001728E8">
        <w:rPr>
          <w:rFonts w:ascii="Roboto" w:eastAsia="Times New Roman" w:hAnsi="Roboto" w:cs="Times New Roman"/>
          <w:color w:val="1D2125"/>
          <w:kern w:val="0"/>
          <w:sz w:val="23"/>
          <w:szCs w:val="23"/>
          <w14:ligatures w14:val="none"/>
        </w:rPr>
        <w:t>Brainfuse</w:t>
      </w:r>
      <w:proofErr w:type="spellEnd"/>
      <w:r w:rsidRPr="001728E8">
        <w:rPr>
          <w:rFonts w:ascii="Roboto" w:eastAsia="Times New Roman" w:hAnsi="Roboto" w:cs="Times New Roman"/>
          <w:color w:val="1D2125"/>
          <w:kern w:val="0"/>
          <w:sz w:val="23"/>
          <w:szCs w:val="23"/>
          <w14:ligatures w14:val="none"/>
        </w:rPr>
        <w:t xml:space="preserve"> Writing Lab homepage. You will be asked to select the type of work you are submitting. You will be taken to the Writing Lab form where you will follow the steps to ensure you receive the best feedback possible.</w:t>
      </w:r>
    </w:p>
    <w:p w14:paraId="04904418"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The steps are determined based on the type of work you are submitting. Each form includes a comment section where you can include notes that will be helpful for your tutor while reviewing your paper. To send your file to the writing experts, click submit. After submitting, you will receive a message letting you know that your paper will be returned to your </w:t>
      </w:r>
      <w:proofErr w:type="spellStart"/>
      <w:r w:rsidRPr="001728E8">
        <w:rPr>
          <w:rFonts w:ascii="Roboto" w:eastAsia="Times New Roman" w:hAnsi="Roboto" w:cs="Times New Roman"/>
          <w:color w:val="1D2125"/>
          <w:kern w:val="0"/>
          <w:sz w:val="23"/>
          <w:szCs w:val="23"/>
          <w14:ligatures w14:val="none"/>
        </w:rPr>
        <w:t>Brainfuse</w:t>
      </w:r>
      <w:proofErr w:type="spellEnd"/>
      <w:r w:rsidRPr="001728E8">
        <w:rPr>
          <w:rFonts w:ascii="Roboto" w:eastAsia="Times New Roman" w:hAnsi="Roboto" w:cs="Times New Roman"/>
          <w:color w:val="1D2125"/>
          <w:kern w:val="0"/>
          <w:sz w:val="23"/>
          <w:szCs w:val="23"/>
          <w14:ligatures w14:val="none"/>
        </w:rPr>
        <w:t xml:space="preserve"> message center, usually within one business day. Please note, it is our policy </w:t>
      </w:r>
      <w:proofErr w:type="gramStart"/>
      <w:r w:rsidRPr="001728E8">
        <w:rPr>
          <w:rFonts w:ascii="Roboto" w:eastAsia="Times New Roman" w:hAnsi="Roboto" w:cs="Times New Roman"/>
          <w:color w:val="1D2125"/>
          <w:kern w:val="0"/>
          <w:sz w:val="23"/>
          <w:szCs w:val="23"/>
          <w14:ligatures w14:val="none"/>
        </w:rPr>
        <w:t>to not</w:t>
      </w:r>
      <w:proofErr w:type="gramEnd"/>
      <w:r w:rsidRPr="001728E8">
        <w:rPr>
          <w:rFonts w:ascii="Roboto" w:eastAsia="Times New Roman" w:hAnsi="Roboto" w:cs="Times New Roman"/>
          <w:color w:val="1D2125"/>
          <w:kern w:val="0"/>
          <w:sz w:val="23"/>
          <w:szCs w:val="23"/>
          <w14:ligatures w14:val="none"/>
        </w:rPr>
        <w:t xml:space="preserve"> disclose any personal or confidential information to third parties. This policy notwithstanding, please do not submit any information that is personal and confidential.</w:t>
      </w:r>
    </w:p>
    <w:p w14:paraId="2D910704"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In your message center, you will see your submissions and feedback from your tutor. The tutor comments and any attached documents appear in the blue area. At the top of the feedback, you will see the tutor response form which includes an overview and comments about different aspects of writing. As you scroll through your paper, you will see some specific comments throughout the text in a different color, usually blue, for easy review.</w:t>
      </w:r>
    </w:p>
    <w:p w14:paraId="2FC6E412"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In addition, you can utilize the “Live Help” option to get tutoring help right away or the “Tutor Match” option to schedule an appointment with a live tutor. If English is a second language, there is an option to have an ESL specialist work with you from the “Tutor Match” area.</w:t>
      </w:r>
    </w:p>
    <w:p w14:paraId="7C28422E"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24/7 Technical Support Helpdesk</w:t>
      </w:r>
    </w:p>
    <w:p w14:paraId="2F7FCF08"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Sessions and Days of the Week</w:t>
      </w:r>
    </w:p>
    <w:p w14:paraId="5536242C"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Due dates for assignments and discussions are stated in day numbers. Day 1 is Monday, the first day of the beginning of each weekly session, while Day 7 is Sunday.</w:t>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788"/>
        <w:gridCol w:w="1337"/>
        <w:gridCol w:w="1360"/>
        <w:gridCol w:w="1853"/>
        <w:gridCol w:w="1510"/>
        <w:gridCol w:w="1059"/>
        <w:gridCol w:w="1424"/>
        <w:gridCol w:w="1209"/>
      </w:tblGrid>
      <w:tr w:rsidR="001728E8" w:rsidRPr="001728E8" w14:paraId="0FC56514" w14:textId="77777777" w:rsidTr="001728E8">
        <w:tc>
          <w:tcPr>
            <w:tcW w:w="0" w:type="auto"/>
            <w:gridSpan w:val="8"/>
            <w:tcBorders>
              <w:top w:val="nil"/>
              <w:left w:val="nil"/>
              <w:bottom w:val="nil"/>
              <w:right w:val="nil"/>
            </w:tcBorders>
            <w:vAlign w:val="center"/>
            <w:hideMark/>
          </w:tcPr>
          <w:p w14:paraId="191683A7" w14:textId="77777777" w:rsidR="001728E8" w:rsidRPr="001728E8" w:rsidRDefault="001728E8" w:rsidP="001728E8">
            <w:pPr>
              <w:spacing w:after="0" w:line="240" w:lineRule="auto"/>
              <w:rPr>
                <w:rFonts w:ascii="Times New Roman" w:eastAsia="Times New Roman" w:hAnsi="Times New Roman" w:cs="Times New Roman"/>
                <w:color w:val="495057"/>
                <w:kern w:val="0"/>
                <w:sz w:val="24"/>
                <w:szCs w:val="24"/>
                <w14:ligatures w14:val="none"/>
              </w:rPr>
            </w:pPr>
            <w:r w:rsidRPr="001728E8">
              <w:rPr>
                <w:rFonts w:ascii="Times New Roman" w:eastAsia="Times New Roman" w:hAnsi="Times New Roman" w:cs="Times New Roman"/>
                <w:color w:val="495057"/>
                <w:kern w:val="0"/>
                <w:sz w:val="24"/>
                <w:szCs w:val="24"/>
                <w14:ligatures w14:val="none"/>
              </w:rPr>
              <w:t>Days of the Week</w:t>
            </w:r>
          </w:p>
        </w:tc>
      </w:tr>
      <w:tr w:rsidR="001728E8" w:rsidRPr="001728E8" w14:paraId="615E6233"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22C367B7" w14:textId="77777777" w:rsidR="001728E8" w:rsidRPr="001728E8" w:rsidRDefault="001728E8" w:rsidP="001728E8">
            <w:pPr>
              <w:spacing w:after="0" w:line="240" w:lineRule="auto"/>
              <w:jc w:val="center"/>
              <w:rPr>
                <w:rFonts w:ascii="Times New Roman" w:eastAsia="Times New Roman" w:hAnsi="Times New Roman" w:cs="Times New Roman"/>
                <w:b/>
                <w:bCs/>
                <w:kern w:val="0"/>
                <w:sz w:val="24"/>
                <w:szCs w:val="24"/>
                <w14:ligatures w14:val="none"/>
              </w:rPr>
            </w:pPr>
            <w:r w:rsidRPr="001728E8">
              <w:rPr>
                <w:rFonts w:ascii="Times New Roman" w:eastAsia="Times New Roman" w:hAnsi="Times New Roman" w:cs="Times New Roman"/>
                <w:b/>
                <w:bCs/>
                <w:kern w:val="0"/>
                <w:sz w:val="24"/>
                <w:szCs w:val="24"/>
                <w14:ligatures w14:val="none"/>
              </w:rPr>
              <w:t>Day Number</w:t>
            </w:r>
          </w:p>
        </w:tc>
        <w:tc>
          <w:tcPr>
            <w:tcW w:w="0" w:type="auto"/>
            <w:tcBorders>
              <w:top w:val="single" w:sz="6" w:space="0" w:color="000000"/>
              <w:left w:val="single" w:sz="6" w:space="0" w:color="000000"/>
              <w:bottom w:val="single" w:sz="6" w:space="0" w:color="000000"/>
              <w:right w:val="single" w:sz="6" w:space="0" w:color="000000"/>
            </w:tcBorders>
            <w:hideMark/>
          </w:tcPr>
          <w:p w14:paraId="3D6E9AD7"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1</w:t>
            </w:r>
          </w:p>
        </w:tc>
        <w:tc>
          <w:tcPr>
            <w:tcW w:w="0" w:type="auto"/>
            <w:tcBorders>
              <w:top w:val="single" w:sz="6" w:space="0" w:color="000000"/>
              <w:left w:val="single" w:sz="6" w:space="0" w:color="000000"/>
              <w:bottom w:val="single" w:sz="6" w:space="0" w:color="000000"/>
              <w:right w:val="single" w:sz="6" w:space="0" w:color="000000"/>
            </w:tcBorders>
            <w:hideMark/>
          </w:tcPr>
          <w:p w14:paraId="57370F42"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2</w:t>
            </w:r>
          </w:p>
        </w:tc>
        <w:tc>
          <w:tcPr>
            <w:tcW w:w="0" w:type="auto"/>
            <w:tcBorders>
              <w:top w:val="single" w:sz="6" w:space="0" w:color="000000"/>
              <w:left w:val="single" w:sz="6" w:space="0" w:color="000000"/>
              <w:bottom w:val="single" w:sz="6" w:space="0" w:color="000000"/>
              <w:right w:val="single" w:sz="6" w:space="0" w:color="000000"/>
            </w:tcBorders>
            <w:hideMark/>
          </w:tcPr>
          <w:p w14:paraId="7651390E"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3</w:t>
            </w:r>
          </w:p>
        </w:tc>
        <w:tc>
          <w:tcPr>
            <w:tcW w:w="0" w:type="auto"/>
            <w:tcBorders>
              <w:top w:val="single" w:sz="6" w:space="0" w:color="000000"/>
              <w:left w:val="single" w:sz="6" w:space="0" w:color="000000"/>
              <w:bottom w:val="single" w:sz="6" w:space="0" w:color="000000"/>
              <w:right w:val="single" w:sz="6" w:space="0" w:color="000000"/>
            </w:tcBorders>
            <w:hideMark/>
          </w:tcPr>
          <w:p w14:paraId="2506C560"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4</w:t>
            </w:r>
          </w:p>
        </w:tc>
        <w:tc>
          <w:tcPr>
            <w:tcW w:w="0" w:type="auto"/>
            <w:tcBorders>
              <w:top w:val="single" w:sz="6" w:space="0" w:color="000000"/>
              <w:left w:val="single" w:sz="6" w:space="0" w:color="000000"/>
              <w:bottom w:val="single" w:sz="6" w:space="0" w:color="000000"/>
              <w:right w:val="single" w:sz="6" w:space="0" w:color="000000"/>
            </w:tcBorders>
            <w:hideMark/>
          </w:tcPr>
          <w:p w14:paraId="0FCEADF3"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5</w:t>
            </w:r>
          </w:p>
        </w:tc>
        <w:tc>
          <w:tcPr>
            <w:tcW w:w="0" w:type="auto"/>
            <w:tcBorders>
              <w:top w:val="single" w:sz="6" w:space="0" w:color="000000"/>
              <w:left w:val="single" w:sz="6" w:space="0" w:color="000000"/>
              <w:bottom w:val="single" w:sz="6" w:space="0" w:color="000000"/>
              <w:right w:val="single" w:sz="6" w:space="0" w:color="000000"/>
            </w:tcBorders>
            <w:hideMark/>
          </w:tcPr>
          <w:p w14:paraId="06F3EDFE"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6</w:t>
            </w:r>
          </w:p>
        </w:tc>
        <w:tc>
          <w:tcPr>
            <w:tcW w:w="0" w:type="auto"/>
            <w:tcBorders>
              <w:top w:val="single" w:sz="6" w:space="0" w:color="000000"/>
              <w:left w:val="single" w:sz="6" w:space="0" w:color="000000"/>
              <w:bottom w:val="single" w:sz="6" w:space="0" w:color="000000"/>
              <w:right w:val="single" w:sz="6" w:space="0" w:color="000000"/>
            </w:tcBorders>
            <w:hideMark/>
          </w:tcPr>
          <w:p w14:paraId="56FDCAEA"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tc>
      </w:tr>
      <w:tr w:rsidR="001728E8" w:rsidRPr="001728E8" w14:paraId="59B9D66F"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7CEA2DA5" w14:textId="77777777" w:rsidR="001728E8" w:rsidRPr="001728E8" w:rsidRDefault="001728E8" w:rsidP="001728E8">
            <w:pPr>
              <w:spacing w:after="0" w:line="240" w:lineRule="auto"/>
              <w:jc w:val="center"/>
              <w:rPr>
                <w:rFonts w:ascii="Times New Roman" w:eastAsia="Times New Roman" w:hAnsi="Times New Roman" w:cs="Times New Roman"/>
                <w:b/>
                <w:bCs/>
                <w:kern w:val="0"/>
                <w:sz w:val="24"/>
                <w:szCs w:val="24"/>
                <w14:ligatures w14:val="none"/>
              </w:rPr>
            </w:pPr>
            <w:r w:rsidRPr="001728E8">
              <w:rPr>
                <w:rFonts w:ascii="Times New Roman" w:eastAsia="Times New Roman" w:hAnsi="Times New Roman" w:cs="Times New Roman"/>
                <w:b/>
                <w:bCs/>
                <w:kern w:val="0"/>
                <w:sz w:val="24"/>
                <w:szCs w:val="24"/>
                <w14:ligatures w14:val="none"/>
              </w:rPr>
              <w:t>Day of the Week</w:t>
            </w:r>
          </w:p>
        </w:tc>
        <w:tc>
          <w:tcPr>
            <w:tcW w:w="0" w:type="auto"/>
            <w:tcBorders>
              <w:top w:val="single" w:sz="6" w:space="0" w:color="000000"/>
              <w:left w:val="single" w:sz="6" w:space="0" w:color="000000"/>
              <w:bottom w:val="single" w:sz="6" w:space="0" w:color="000000"/>
              <w:right w:val="single" w:sz="6" w:space="0" w:color="000000"/>
            </w:tcBorders>
            <w:hideMark/>
          </w:tcPr>
          <w:p w14:paraId="3EE5FB18"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Monday</w:t>
            </w:r>
          </w:p>
        </w:tc>
        <w:tc>
          <w:tcPr>
            <w:tcW w:w="0" w:type="auto"/>
            <w:tcBorders>
              <w:top w:val="single" w:sz="6" w:space="0" w:color="000000"/>
              <w:left w:val="single" w:sz="6" w:space="0" w:color="000000"/>
              <w:bottom w:val="single" w:sz="6" w:space="0" w:color="000000"/>
              <w:right w:val="single" w:sz="6" w:space="0" w:color="000000"/>
            </w:tcBorders>
            <w:hideMark/>
          </w:tcPr>
          <w:p w14:paraId="17DE8DC8"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Tuesday</w:t>
            </w:r>
          </w:p>
        </w:tc>
        <w:tc>
          <w:tcPr>
            <w:tcW w:w="0" w:type="auto"/>
            <w:tcBorders>
              <w:top w:val="single" w:sz="6" w:space="0" w:color="000000"/>
              <w:left w:val="single" w:sz="6" w:space="0" w:color="000000"/>
              <w:bottom w:val="single" w:sz="6" w:space="0" w:color="000000"/>
              <w:right w:val="single" w:sz="6" w:space="0" w:color="000000"/>
            </w:tcBorders>
            <w:hideMark/>
          </w:tcPr>
          <w:p w14:paraId="4FF1DEC3"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Wednesday</w:t>
            </w:r>
          </w:p>
        </w:tc>
        <w:tc>
          <w:tcPr>
            <w:tcW w:w="0" w:type="auto"/>
            <w:tcBorders>
              <w:top w:val="single" w:sz="6" w:space="0" w:color="000000"/>
              <w:left w:val="single" w:sz="6" w:space="0" w:color="000000"/>
              <w:bottom w:val="single" w:sz="6" w:space="0" w:color="000000"/>
              <w:right w:val="single" w:sz="6" w:space="0" w:color="000000"/>
            </w:tcBorders>
            <w:hideMark/>
          </w:tcPr>
          <w:p w14:paraId="0CFBC605"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Thursday</w:t>
            </w:r>
          </w:p>
        </w:tc>
        <w:tc>
          <w:tcPr>
            <w:tcW w:w="0" w:type="auto"/>
            <w:tcBorders>
              <w:top w:val="single" w:sz="6" w:space="0" w:color="000000"/>
              <w:left w:val="single" w:sz="6" w:space="0" w:color="000000"/>
              <w:bottom w:val="single" w:sz="6" w:space="0" w:color="000000"/>
              <w:right w:val="single" w:sz="6" w:space="0" w:color="000000"/>
            </w:tcBorders>
            <w:hideMark/>
          </w:tcPr>
          <w:p w14:paraId="31E865DD"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Friday</w:t>
            </w:r>
          </w:p>
        </w:tc>
        <w:tc>
          <w:tcPr>
            <w:tcW w:w="0" w:type="auto"/>
            <w:tcBorders>
              <w:top w:val="single" w:sz="6" w:space="0" w:color="000000"/>
              <w:left w:val="single" w:sz="6" w:space="0" w:color="000000"/>
              <w:bottom w:val="single" w:sz="6" w:space="0" w:color="000000"/>
              <w:right w:val="single" w:sz="6" w:space="0" w:color="000000"/>
            </w:tcBorders>
            <w:hideMark/>
          </w:tcPr>
          <w:p w14:paraId="3B98A408"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Saturday</w:t>
            </w:r>
          </w:p>
        </w:tc>
        <w:tc>
          <w:tcPr>
            <w:tcW w:w="0" w:type="auto"/>
            <w:tcBorders>
              <w:top w:val="single" w:sz="6" w:space="0" w:color="000000"/>
              <w:left w:val="single" w:sz="6" w:space="0" w:color="000000"/>
              <w:bottom w:val="single" w:sz="6" w:space="0" w:color="000000"/>
              <w:right w:val="single" w:sz="6" w:space="0" w:color="000000"/>
            </w:tcBorders>
            <w:hideMark/>
          </w:tcPr>
          <w:p w14:paraId="69D98B17"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Sunday</w:t>
            </w:r>
          </w:p>
        </w:tc>
      </w:tr>
    </w:tbl>
    <w:p w14:paraId="49643B70"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Due Times</w:t>
      </w:r>
    </w:p>
    <w:p w14:paraId="25490CBC"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Assignments are due no later than 11:55 p.m. Eastern Time (E.T.) on the day that is stated in the assignment. Use the chart below to determine the due time in your area.</w:t>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085"/>
        <w:gridCol w:w="3055"/>
        <w:gridCol w:w="3547"/>
        <w:gridCol w:w="2853"/>
      </w:tblGrid>
      <w:tr w:rsidR="001728E8" w:rsidRPr="001728E8" w14:paraId="105802DE"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7E7A41FD"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Eastern Time</w:t>
            </w:r>
          </w:p>
        </w:tc>
        <w:tc>
          <w:tcPr>
            <w:tcW w:w="0" w:type="auto"/>
            <w:tcBorders>
              <w:top w:val="single" w:sz="6" w:space="0" w:color="000000"/>
              <w:left w:val="single" w:sz="6" w:space="0" w:color="000000"/>
              <w:bottom w:val="single" w:sz="6" w:space="0" w:color="000000"/>
              <w:right w:val="single" w:sz="6" w:space="0" w:color="000000"/>
            </w:tcBorders>
            <w:hideMark/>
          </w:tcPr>
          <w:p w14:paraId="334281DE"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Central Time</w:t>
            </w:r>
          </w:p>
        </w:tc>
        <w:tc>
          <w:tcPr>
            <w:tcW w:w="0" w:type="auto"/>
            <w:tcBorders>
              <w:top w:val="single" w:sz="6" w:space="0" w:color="000000"/>
              <w:left w:val="single" w:sz="6" w:space="0" w:color="000000"/>
              <w:bottom w:val="single" w:sz="6" w:space="0" w:color="000000"/>
              <w:right w:val="single" w:sz="6" w:space="0" w:color="000000"/>
            </w:tcBorders>
            <w:hideMark/>
          </w:tcPr>
          <w:p w14:paraId="197CFE56"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Mountain Time</w:t>
            </w:r>
          </w:p>
        </w:tc>
        <w:tc>
          <w:tcPr>
            <w:tcW w:w="0" w:type="auto"/>
            <w:tcBorders>
              <w:top w:val="single" w:sz="6" w:space="0" w:color="000000"/>
              <w:left w:val="single" w:sz="6" w:space="0" w:color="000000"/>
              <w:bottom w:val="single" w:sz="6" w:space="0" w:color="000000"/>
              <w:right w:val="single" w:sz="6" w:space="0" w:color="000000"/>
            </w:tcBorders>
            <w:hideMark/>
          </w:tcPr>
          <w:p w14:paraId="6B35F72A"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Pacific Time</w:t>
            </w:r>
          </w:p>
        </w:tc>
      </w:tr>
      <w:tr w:rsidR="001728E8" w:rsidRPr="001728E8" w14:paraId="7140E41B"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1B72B4D3"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11:55 p.m.</w:t>
            </w:r>
          </w:p>
        </w:tc>
        <w:tc>
          <w:tcPr>
            <w:tcW w:w="0" w:type="auto"/>
            <w:tcBorders>
              <w:top w:val="single" w:sz="6" w:space="0" w:color="000000"/>
              <w:left w:val="single" w:sz="6" w:space="0" w:color="000000"/>
              <w:bottom w:val="single" w:sz="6" w:space="0" w:color="000000"/>
              <w:right w:val="single" w:sz="6" w:space="0" w:color="000000"/>
            </w:tcBorders>
            <w:hideMark/>
          </w:tcPr>
          <w:p w14:paraId="1A8FC2A5"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10:55 p.m.</w:t>
            </w:r>
          </w:p>
        </w:tc>
        <w:tc>
          <w:tcPr>
            <w:tcW w:w="0" w:type="auto"/>
            <w:tcBorders>
              <w:top w:val="single" w:sz="6" w:space="0" w:color="000000"/>
              <w:left w:val="single" w:sz="6" w:space="0" w:color="000000"/>
              <w:bottom w:val="single" w:sz="6" w:space="0" w:color="000000"/>
              <w:right w:val="single" w:sz="6" w:space="0" w:color="000000"/>
            </w:tcBorders>
            <w:hideMark/>
          </w:tcPr>
          <w:p w14:paraId="182AEC11"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9:55 p.m.</w:t>
            </w:r>
          </w:p>
        </w:tc>
        <w:tc>
          <w:tcPr>
            <w:tcW w:w="0" w:type="auto"/>
            <w:tcBorders>
              <w:top w:val="single" w:sz="6" w:space="0" w:color="000000"/>
              <w:left w:val="single" w:sz="6" w:space="0" w:color="000000"/>
              <w:bottom w:val="single" w:sz="6" w:space="0" w:color="000000"/>
              <w:right w:val="single" w:sz="6" w:space="0" w:color="000000"/>
            </w:tcBorders>
            <w:hideMark/>
          </w:tcPr>
          <w:p w14:paraId="41AEFD86" w14:textId="77777777" w:rsidR="001728E8" w:rsidRPr="001728E8" w:rsidRDefault="001728E8" w:rsidP="001728E8">
            <w:pPr>
              <w:spacing w:after="0" w:line="240" w:lineRule="auto"/>
              <w:jc w:val="center"/>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8:55 p.m.</w:t>
            </w:r>
          </w:p>
        </w:tc>
      </w:tr>
    </w:tbl>
    <w:p w14:paraId="617BC543" w14:textId="77777777" w:rsidR="001728E8" w:rsidRPr="001728E8" w:rsidRDefault="001728E8" w:rsidP="001728E8">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728E8">
        <w:rPr>
          <w:rFonts w:ascii="var(--font-family-display)" w:eastAsia="Times New Roman" w:hAnsi="var(--font-family-display)" w:cs="Times New Roman"/>
          <w:b/>
          <w:bCs/>
          <w:color w:val="1D2125"/>
          <w:kern w:val="0"/>
          <w:sz w:val="27"/>
          <w:szCs w:val="27"/>
          <w14:ligatures w14:val="none"/>
        </w:rPr>
        <w:t>Section 2: Student Learning Outcomes</w:t>
      </w:r>
    </w:p>
    <w:p w14:paraId="644B7314"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Regis College Mission</w:t>
      </w:r>
    </w:p>
    <w:p w14:paraId="3D8ABB01"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In the spirit of our mission, which is rooted in the Catholic intellectual tradition and inspired by the social justice ideals of our founders, the </w:t>
      </w:r>
      <w:proofErr w:type="gramStart"/>
      <w:r w:rsidRPr="001728E8">
        <w:rPr>
          <w:rFonts w:ascii="Roboto" w:eastAsia="Times New Roman" w:hAnsi="Roboto" w:cs="Times New Roman"/>
          <w:color w:val="1D2125"/>
          <w:kern w:val="0"/>
          <w:sz w:val="23"/>
          <w:szCs w:val="23"/>
          <w14:ligatures w14:val="none"/>
        </w:rPr>
        <w:t>Sisters</w:t>
      </w:r>
      <w:proofErr w:type="gramEnd"/>
      <w:r w:rsidRPr="001728E8">
        <w:rPr>
          <w:rFonts w:ascii="Roboto" w:eastAsia="Times New Roman" w:hAnsi="Roboto" w:cs="Times New Roman"/>
          <w:color w:val="1D2125"/>
          <w:kern w:val="0"/>
          <w:sz w:val="23"/>
          <w:szCs w:val="23"/>
          <w14:ligatures w14:val="none"/>
        </w:rPr>
        <w:t xml:space="preserve"> of St. Joseph of Boston, each of our courses speaks to the Regis College’s values and standards. Here at </w:t>
      </w:r>
      <w:proofErr w:type="gramStart"/>
      <w:r w:rsidRPr="001728E8">
        <w:rPr>
          <w:rFonts w:ascii="Roboto" w:eastAsia="Times New Roman" w:hAnsi="Roboto" w:cs="Times New Roman"/>
          <w:color w:val="1D2125"/>
          <w:kern w:val="0"/>
          <w:sz w:val="23"/>
          <w:szCs w:val="23"/>
          <w14:ligatures w14:val="none"/>
        </w:rPr>
        <w:t>Regis</w:t>
      </w:r>
      <w:proofErr w:type="gramEnd"/>
      <w:r w:rsidRPr="001728E8">
        <w:rPr>
          <w:rFonts w:ascii="Roboto" w:eastAsia="Times New Roman" w:hAnsi="Roboto" w:cs="Times New Roman"/>
          <w:color w:val="1D2125"/>
          <w:kern w:val="0"/>
          <w:sz w:val="23"/>
          <w:szCs w:val="23"/>
          <w14:ligatures w14:val="none"/>
        </w:rPr>
        <w:t xml:space="preserve"> we educate the whole person, preparing our students to pursue excellence, to become change agents in their own communities, and to serve and lead as advocates for a more just and compassionate global society. Please review the Core Values and Standards of Regis College listed below.</w:t>
      </w:r>
    </w:p>
    <w:p w14:paraId="0E34EF0E"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Advanced Psychopharmacology is a course that embodies these core values, especially service to our Dear Neighbor without distinction and Care for all God’s creations. These values are met as we focus on the standards of Social Justice, discussing characteristics and care of the vulnerable and at times marginalized human beings while looking at the Whole Person, being culturally respectful and competent as we explore our roles within the Community.</w:t>
      </w:r>
    </w:p>
    <w:p w14:paraId="1FC3AFD3"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 xml:space="preserve">Core Values of the </w:t>
      </w:r>
      <w:proofErr w:type="gramStart"/>
      <w:r w:rsidRPr="001728E8">
        <w:rPr>
          <w:rFonts w:ascii="var(--font-family-display)" w:eastAsia="Times New Roman" w:hAnsi="var(--font-family-display)" w:cs="Times New Roman"/>
          <w:b/>
          <w:bCs/>
          <w:color w:val="1D2125"/>
          <w:kern w:val="0"/>
          <w:sz w:val="24"/>
          <w:szCs w:val="24"/>
          <w14:ligatures w14:val="none"/>
        </w:rPr>
        <w:t>Sisters</w:t>
      </w:r>
      <w:proofErr w:type="gramEnd"/>
      <w:r w:rsidRPr="001728E8">
        <w:rPr>
          <w:rFonts w:ascii="var(--font-family-display)" w:eastAsia="Times New Roman" w:hAnsi="var(--font-family-display)" w:cs="Times New Roman"/>
          <w:b/>
          <w:bCs/>
          <w:color w:val="1D2125"/>
          <w:kern w:val="0"/>
          <w:sz w:val="24"/>
          <w:szCs w:val="24"/>
          <w14:ligatures w14:val="none"/>
        </w:rPr>
        <w:t xml:space="preserve"> of St. Joseph</w:t>
      </w:r>
    </w:p>
    <w:p w14:paraId="313CECEC" w14:textId="77777777" w:rsidR="001728E8" w:rsidRPr="001728E8" w:rsidRDefault="001728E8" w:rsidP="001728E8">
      <w:pPr>
        <w:numPr>
          <w:ilvl w:val="0"/>
          <w:numId w:val="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Gracious hospitality</w:t>
      </w:r>
    </w:p>
    <w:p w14:paraId="0959E737" w14:textId="77777777" w:rsidR="001728E8" w:rsidRPr="001728E8" w:rsidRDefault="001728E8" w:rsidP="001728E8">
      <w:pPr>
        <w:numPr>
          <w:ilvl w:val="0"/>
          <w:numId w:val="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Love and service of the Dear Neighbor without distinction</w:t>
      </w:r>
    </w:p>
    <w:p w14:paraId="5907D569" w14:textId="77777777" w:rsidR="001728E8" w:rsidRPr="001728E8" w:rsidRDefault="001728E8" w:rsidP="001728E8">
      <w:pPr>
        <w:numPr>
          <w:ilvl w:val="0"/>
          <w:numId w:val="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Peaceful resolution of conflict</w:t>
      </w:r>
    </w:p>
    <w:p w14:paraId="1C931256" w14:textId="77777777" w:rsidR="001728E8" w:rsidRPr="001728E8" w:rsidRDefault="001728E8" w:rsidP="001728E8">
      <w:pPr>
        <w:numPr>
          <w:ilvl w:val="0"/>
          <w:numId w:val="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Care for all God’s creation</w:t>
      </w:r>
    </w:p>
    <w:p w14:paraId="51332404"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Standards Espoused by Regis College</w:t>
      </w:r>
    </w:p>
    <w:p w14:paraId="31F97ED4" w14:textId="77777777" w:rsidR="001728E8" w:rsidRPr="001728E8" w:rsidRDefault="001728E8" w:rsidP="001728E8">
      <w:pPr>
        <w:numPr>
          <w:ilvl w:val="0"/>
          <w:numId w:val="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The Pursuit of Truth</w:t>
      </w:r>
    </w:p>
    <w:p w14:paraId="4B834888" w14:textId="77777777" w:rsidR="001728E8" w:rsidRPr="001728E8" w:rsidRDefault="001728E8" w:rsidP="001728E8">
      <w:pPr>
        <w:numPr>
          <w:ilvl w:val="0"/>
          <w:numId w:val="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Social Justice</w:t>
      </w:r>
    </w:p>
    <w:p w14:paraId="0682681F" w14:textId="77777777" w:rsidR="001728E8" w:rsidRPr="001728E8" w:rsidRDefault="001728E8" w:rsidP="001728E8">
      <w:pPr>
        <w:numPr>
          <w:ilvl w:val="0"/>
          <w:numId w:val="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Community</w:t>
      </w:r>
    </w:p>
    <w:p w14:paraId="53E11127" w14:textId="77777777" w:rsidR="001728E8" w:rsidRPr="001728E8" w:rsidRDefault="001728E8" w:rsidP="001728E8">
      <w:pPr>
        <w:numPr>
          <w:ilvl w:val="0"/>
          <w:numId w:val="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Formation of the Whole Person</w:t>
      </w:r>
    </w:p>
    <w:p w14:paraId="7C5BDF3A" w14:textId="77777777" w:rsidR="001728E8" w:rsidRPr="001728E8" w:rsidRDefault="001728E8" w:rsidP="001728E8">
      <w:pPr>
        <w:numPr>
          <w:ilvl w:val="0"/>
          <w:numId w:val="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Sacramental Vision of Life</w:t>
      </w:r>
    </w:p>
    <w:p w14:paraId="6B8FC102"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Level II Student Learning Outcomes (SLO II) (</w:t>
      </w:r>
      <w:proofErr w:type="gramStart"/>
      <w:r w:rsidRPr="001728E8">
        <w:rPr>
          <w:rFonts w:ascii="var(--font-family-display)" w:eastAsia="Times New Roman" w:hAnsi="var(--font-family-display)" w:cs="Times New Roman"/>
          <w:b/>
          <w:bCs/>
          <w:color w:val="1D2125"/>
          <w:kern w:val="0"/>
          <w:sz w:val="24"/>
          <w:szCs w:val="24"/>
          <w14:ligatures w14:val="none"/>
        </w:rPr>
        <w:t>Master's</w:t>
      </w:r>
      <w:proofErr w:type="gramEnd"/>
      <w:r w:rsidRPr="001728E8">
        <w:rPr>
          <w:rFonts w:ascii="var(--font-family-display)" w:eastAsia="Times New Roman" w:hAnsi="var(--font-family-display)" w:cs="Times New Roman"/>
          <w:b/>
          <w:bCs/>
          <w:color w:val="1D2125"/>
          <w:kern w:val="0"/>
          <w:sz w:val="24"/>
          <w:szCs w:val="24"/>
          <w14:ligatures w14:val="none"/>
        </w:rPr>
        <w:t xml:space="preserve"> &amp; Post Master's Certificate Programs)</w:t>
      </w:r>
    </w:p>
    <w:p w14:paraId="04EC5D32" w14:textId="77777777" w:rsidR="001728E8" w:rsidRPr="001728E8" w:rsidRDefault="001728E8" w:rsidP="001728E8">
      <w:pPr>
        <w:numPr>
          <w:ilvl w:val="0"/>
          <w:numId w:val="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Synthesize nursing and related theories as they apply to nursing leadership, advanced </w:t>
      </w:r>
      <w:proofErr w:type="gramStart"/>
      <w:r w:rsidRPr="001728E8">
        <w:rPr>
          <w:rFonts w:ascii="Roboto" w:eastAsia="Times New Roman" w:hAnsi="Roboto" w:cs="Times New Roman"/>
          <w:color w:val="1D2125"/>
          <w:kern w:val="0"/>
          <w:sz w:val="23"/>
          <w:szCs w:val="23"/>
          <w14:ligatures w14:val="none"/>
        </w:rPr>
        <w:t>practice</w:t>
      </w:r>
      <w:proofErr w:type="gramEnd"/>
      <w:r w:rsidRPr="001728E8">
        <w:rPr>
          <w:rFonts w:ascii="Roboto" w:eastAsia="Times New Roman" w:hAnsi="Roboto" w:cs="Times New Roman"/>
          <w:color w:val="1D2125"/>
          <w:kern w:val="0"/>
          <w:sz w:val="23"/>
          <w:szCs w:val="23"/>
          <w14:ligatures w14:val="none"/>
        </w:rPr>
        <w:t xml:space="preserve"> or nursing education to promote adaptation and culturally competent therapeutic nursing interventions for individuals, families, groups, the community and society.</w:t>
      </w:r>
    </w:p>
    <w:p w14:paraId="7ABFF731" w14:textId="77777777" w:rsidR="001728E8" w:rsidRPr="001728E8" w:rsidRDefault="001728E8" w:rsidP="001728E8">
      <w:pPr>
        <w:numPr>
          <w:ilvl w:val="0"/>
          <w:numId w:val="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Integrate research, adaptation and related theories, and critical thinking skills in nursing leadership, advanced </w:t>
      </w:r>
      <w:proofErr w:type="gramStart"/>
      <w:r w:rsidRPr="001728E8">
        <w:rPr>
          <w:rFonts w:ascii="Roboto" w:eastAsia="Times New Roman" w:hAnsi="Roboto" w:cs="Times New Roman"/>
          <w:color w:val="1D2125"/>
          <w:kern w:val="0"/>
          <w:sz w:val="23"/>
          <w:szCs w:val="23"/>
          <w14:ligatures w14:val="none"/>
        </w:rPr>
        <w:t>practice</w:t>
      </w:r>
      <w:proofErr w:type="gramEnd"/>
      <w:r w:rsidRPr="001728E8">
        <w:rPr>
          <w:rFonts w:ascii="Roboto" w:eastAsia="Times New Roman" w:hAnsi="Roboto" w:cs="Times New Roman"/>
          <w:color w:val="1D2125"/>
          <w:kern w:val="0"/>
          <w:sz w:val="23"/>
          <w:szCs w:val="23"/>
          <w14:ligatures w14:val="none"/>
        </w:rPr>
        <w:t xml:space="preserve"> or nursing education in all settings.</w:t>
      </w:r>
    </w:p>
    <w:p w14:paraId="317AFD33" w14:textId="77777777" w:rsidR="001728E8" w:rsidRPr="001728E8" w:rsidRDefault="001728E8" w:rsidP="001728E8">
      <w:pPr>
        <w:numPr>
          <w:ilvl w:val="0"/>
          <w:numId w:val="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Facilitate effective therapeutic communication with individuals, families, groups, the </w:t>
      </w:r>
      <w:proofErr w:type="gramStart"/>
      <w:r w:rsidRPr="001728E8">
        <w:rPr>
          <w:rFonts w:ascii="Roboto" w:eastAsia="Times New Roman" w:hAnsi="Roboto" w:cs="Times New Roman"/>
          <w:color w:val="1D2125"/>
          <w:kern w:val="0"/>
          <w:sz w:val="23"/>
          <w:szCs w:val="23"/>
          <w14:ligatures w14:val="none"/>
        </w:rPr>
        <w:t>community</w:t>
      </w:r>
      <w:proofErr w:type="gramEnd"/>
      <w:r w:rsidRPr="001728E8">
        <w:rPr>
          <w:rFonts w:ascii="Roboto" w:eastAsia="Times New Roman" w:hAnsi="Roboto" w:cs="Times New Roman"/>
          <w:color w:val="1D2125"/>
          <w:kern w:val="0"/>
          <w:sz w:val="23"/>
          <w:szCs w:val="23"/>
          <w14:ligatures w14:val="none"/>
        </w:rPr>
        <w:t xml:space="preserve"> and members of the health care team to promote optimal wellness and adaptation.</w:t>
      </w:r>
    </w:p>
    <w:p w14:paraId="565064AB" w14:textId="77777777" w:rsidR="001728E8" w:rsidRPr="001728E8" w:rsidRDefault="001728E8" w:rsidP="001728E8">
      <w:pPr>
        <w:numPr>
          <w:ilvl w:val="0"/>
          <w:numId w:val="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Synthesize knowledge gained by research utilization and evidence-based practice to advance the nursing profession.</w:t>
      </w:r>
    </w:p>
    <w:p w14:paraId="6532D779" w14:textId="77777777" w:rsidR="001728E8" w:rsidRPr="001728E8" w:rsidRDefault="001728E8" w:rsidP="001728E8">
      <w:pPr>
        <w:numPr>
          <w:ilvl w:val="0"/>
          <w:numId w:val="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Integrate ethical, legal, and professional standards of practice from the perspective of a nurse leader or advanced practice nurse.</w:t>
      </w:r>
    </w:p>
    <w:p w14:paraId="6A81379D" w14:textId="77777777" w:rsidR="001728E8" w:rsidRPr="001728E8" w:rsidRDefault="001728E8" w:rsidP="001728E8">
      <w:pPr>
        <w:numPr>
          <w:ilvl w:val="0"/>
          <w:numId w:val="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Synthesize the leadership and management roles of the nurse leader, advanced practice nurse or nurse educator in meeting health needs and nursing goals in all settings.</w:t>
      </w:r>
    </w:p>
    <w:p w14:paraId="7A3F6922" w14:textId="77777777" w:rsidR="001728E8" w:rsidRPr="001728E8" w:rsidRDefault="001728E8" w:rsidP="001728E8">
      <w:pPr>
        <w:numPr>
          <w:ilvl w:val="0"/>
          <w:numId w:val="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Maximize responsibility for continued learning and professional development.</w:t>
      </w:r>
    </w:p>
    <w:p w14:paraId="6DB13B27" w14:textId="77777777" w:rsidR="001728E8" w:rsidRPr="001728E8" w:rsidRDefault="001728E8" w:rsidP="001728E8">
      <w:pPr>
        <w:numPr>
          <w:ilvl w:val="0"/>
          <w:numId w:val="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Evaluate the dynamic forces and issues within the health care delivery system in order to initiate </w:t>
      </w:r>
      <w:proofErr w:type="gramStart"/>
      <w:r w:rsidRPr="001728E8">
        <w:rPr>
          <w:rFonts w:ascii="Roboto" w:eastAsia="Times New Roman" w:hAnsi="Roboto" w:cs="Times New Roman"/>
          <w:color w:val="1D2125"/>
          <w:kern w:val="0"/>
          <w:sz w:val="23"/>
          <w:szCs w:val="23"/>
          <w14:ligatures w14:val="none"/>
        </w:rPr>
        <w:t>change</w:t>
      </w:r>
      <w:proofErr w:type="gramEnd"/>
      <w:r w:rsidRPr="001728E8">
        <w:rPr>
          <w:rFonts w:ascii="Roboto" w:eastAsia="Times New Roman" w:hAnsi="Roboto" w:cs="Times New Roman"/>
          <w:color w:val="1D2125"/>
          <w:kern w:val="0"/>
          <w:sz w:val="23"/>
          <w:szCs w:val="23"/>
          <w14:ligatures w14:val="none"/>
        </w:rPr>
        <w:t xml:space="preserve"> that affects the quality of nursing in a practice setting.</w:t>
      </w:r>
    </w:p>
    <w:p w14:paraId="43374679" w14:textId="77777777" w:rsidR="001728E8" w:rsidRPr="001728E8" w:rsidRDefault="001728E8" w:rsidP="001728E8">
      <w:pPr>
        <w:numPr>
          <w:ilvl w:val="0"/>
          <w:numId w:val="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Evaluate the influence of an effective nurse educator, nurse leader, or advanced practice nurse as educator in the care of individuals, families, </w:t>
      </w:r>
      <w:proofErr w:type="gramStart"/>
      <w:r w:rsidRPr="001728E8">
        <w:rPr>
          <w:rFonts w:ascii="Roboto" w:eastAsia="Times New Roman" w:hAnsi="Roboto" w:cs="Times New Roman"/>
          <w:color w:val="1D2125"/>
          <w:kern w:val="0"/>
          <w:sz w:val="23"/>
          <w:szCs w:val="23"/>
          <w14:ligatures w14:val="none"/>
        </w:rPr>
        <w:t>groups</w:t>
      </w:r>
      <w:proofErr w:type="gramEnd"/>
      <w:r w:rsidRPr="001728E8">
        <w:rPr>
          <w:rFonts w:ascii="Roboto" w:eastAsia="Times New Roman" w:hAnsi="Roboto" w:cs="Times New Roman"/>
          <w:color w:val="1D2125"/>
          <w:kern w:val="0"/>
          <w:sz w:val="23"/>
          <w:szCs w:val="23"/>
          <w14:ligatures w14:val="none"/>
        </w:rPr>
        <w:t xml:space="preserve"> and communities across the health care system.</w:t>
      </w:r>
    </w:p>
    <w:p w14:paraId="3A975AD0"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Course Objectives (CO)</w:t>
      </w:r>
    </w:p>
    <w:p w14:paraId="5B83A2A5" w14:textId="77777777" w:rsidR="001728E8" w:rsidRPr="001728E8" w:rsidRDefault="001728E8" w:rsidP="001728E8">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Evaluate and synthesize the factors associated with the psychiatric interview, case formulation and pharmacological plan of care. (SLO II: 1, 2, 3, 4, and 8)</w:t>
      </w:r>
    </w:p>
    <w:p w14:paraId="64037FE9" w14:textId="77777777" w:rsidR="001728E8" w:rsidRPr="001728E8" w:rsidRDefault="001728E8" w:rsidP="001728E8">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Describe the integration of neuroanatomy, neurophysiology, and pharmacotherapeutics as it applies to treatment goals and specific disease entities for the Psychiatric Mental Health client across the lifespan. (SLO II: 2, 4, 6, 7, and 9)</w:t>
      </w:r>
    </w:p>
    <w:p w14:paraId="754F0407" w14:textId="77777777" w:rsidR="001728E8" w:rsidRPr="001728E8" w:rsidRDefault="001728E8" w:rsidP="001728E8">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Discuss the pharmacological action, adverse reactions, and drug interactions of those agents used to treat common diseases seen in the primary care of Psychiatric Mental Health clients across the lifespan. (SLO II: 1, 2, 3, 4, 8, and 9)</w:t>
      </w:r>
    </w:p>
    <w:p w14:paraId="735A8071" w14:textId="77777777" w:rsidR="001728E8" w:rsidRPr="001728E8" w:rsidRDefault="001728E8" w:rsidP="001728E8">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Discuss the application of professional treatment guidelines as they apply to the pharmacokinetics and pharmacodynamics of comply used drugs seen in the primary care of the Psychiatric Mental Health clients across the lifespan. (SLO II: 2, 4, 5, and 7)</w:t>
      </w:r>
    </w:p>
    <w:p w14:paraId="71FE71A6" w14:textId="77777777" w:rsidR="001728E8" w:rsidRPr="001728E8" w:rsidRDefault="001728E8" w:rsidP="001728E8">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Demonstrate rational drug selection and monitoring parameters as they relate to variables such as pediatric, geriatrics, compliance, side effects, and substance abuse. (SLO II: 1, 2, 3, 4, 5, 8, and 9)</w:t>
      </w:r>
    </w:p>
    <w:p w14:paraId="495ADE39" w14:textId="77777777" w:rsidR="001728E8" w:rsidRPr="001728E8" w:rsidRDefault="001728E8" w:rsidP="001728E8">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Describe the rationale for choosing a specific drug class and drug choice in conjunction with the patient's age, and disease process. (SLO II: 2, 4, and 7)</w:t>
      </w:r>
    </w:p>
    <w:p w14:paraId="3E0C005B" w14:textId="77777777" w:rsidR="001728E8" w:rsidRPr="001728E8" w:rsidRDefault="001728E8" w:rsidP="001728E8">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Utilize critical thinking skills in planning, implementing, and evaluating psychopharmacology needs and treatment. (SLO II: 2, 3, 4, 6, and 7)</w:t>
      </w:r>
    </w:p>
    <w:p w14:paraId="6D76801E" w14:textId="77777777" w:rsidR="001728E8" w:rsidRPr="001728E8" w:rsidRDefault="001728E8" w:rsidP="001728E8">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Integrate ethical, legal, and professional standards of practice into psychiatric mental health nursing practice as applied to psychopharmacology needs and treatment. (SLO II: 1, 2, 5, 6, 8, and 9)</w:t>
      </w:r>
    </w:p>
    <w:p w14:paraId="761DEFAA" w14:textId="77777777" w:rsidR="001728E8" w:rsidRPr="001728E8" w:rsidRDefault="001728E8" w:rsidP="001728E8">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Integrate the role of health educator into clinical practice as it relates to psychopharmacology. (SLO II: 3, 8, and 9)</w:t>
      </w:r>
    </w:p>
    <w:p w14:paraId="758034D5"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Requirements/grading criteria</w:t>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262"/>
        <w:gridCol w:w="7278"/>
      </w:tblGrid>
      <w:tr w:rsidR="001728E8" w:rsidRPr="001728E8" w14:paraId="555E472C" w14:textId="77777777" w:rsidTr="001728E8">
        <w:tc>
          <w:tcPr>
            <w:tcW w:w="0" w:type="auto"/>
            <w:gridSpan w:val="2"/>
            <w:tcBorders>
              <w:top w:val="nil"/>
              <w:left w:val="nil"/>
              <w:bottom w:val="nil"/>
              <w:right w:val="nil"/>
            </w:tcBorders>
            <w:shd w:val="clear" w:color="auto" w:fill="B40000"/>
            <w:vAlign w:val="center"/>
            <w:hideMark/>
          </w:tcPr>
          <w:p w14:paraId="5277B4C2" w14:textId="77777777" w:rsidR="001728E8" w:rsidRPr="001728E8" w:rsidRDefault="001728E8" w:rsidP="001728E8">
            <w:pPr>
              <w:spacing w:after="0" w:line="240" w:lineRule="auto"/>
              <w:rPr>
                <w:rFonts w:ascii="Times New Roman" w:eastAsia="Times New Roman" w:hAnsi="Times New Roman" w:cs="Times New Roman"/>
                <w:color w:val="495057"/>
                <w:kern w:val="0"/>
                <w:sz w:val="24"/>
                <w:szCs w:val="24"/>
                <w14:ligatures w14:val="none"/>
              </w:rPr>
            </w:pPr>
            <w:r w:rsidRPr="001728E8">
              <w:rPr>
                <w:rFonts w:ascii="Times New Roman" w:eastAsia="Times New Roman" w:hAnsi="Times New Roman" w:cs="Times New Roman"/>
                <w:color w:val="495057"/>
                <w:kern w:val="0"/>
                <w:sz w:val="24"/>
                <w:szCs w:val="24"/>
                <w14:ligatures w14:val="none"/>
              </w:rPr>
              <w:t>Requirements/grading criteria</w:t>
            </w:r>
          </w:p>
        </w:tc>
      </w:tr>
      <w:tr w:rsidR="001728E8" w:rsidRPr="001728E8" w14:paraId="1C28DC72" w14:textId="77777777" w:rsidTr="001728E8">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1CDD54E1" w14:textId="77777777" w:rsidR="001728E8" w:rsidRPr="001728E8" w:rsidRDefault="001728E8" w:rsidP="001728E8">
            <w:pPr>
              <w:spacing w:after="0" w:line="240" w:lineRule="auto"/>
              <w:jc w:val="center"/>
              <w:rPr>
                <w:rFonts w:ascii="Times New Roman" w:eastAsia="Times New Roman" w:hAnsi="Times New Roman" w:cs="Times New Roman"/>
                <w:b/>
                <w:bCs/>
                <w:color w:val="FFFFFF"/>
                <w:kern w:val="0"/>
                <w:sz w:val="24"/>
                <w:szCs w:val="24"/>
                <w14:ligatures w14:val="none"/>
              </w:rPr>
            </w:pPr>
            <w:r w:rsidRPr="001728E8">
              <w:rPr>
                <w:rFonts w:ascii="Times New Roman" w:eastAsia="Times New Roman" w:hAnsi="Times New Roman" w:cs="Times New Roman"/>
                <w:b/>
                <w:bCs/>
                <w:color w:val="FFFFFF"/>
                <w:kern w:val="0"/>
                <w:sz w:val="24"/>
                <w:szCs w:val="24"/>
                <w14:ligatures w14:val="none"/>
              </w:rPr>
              <w:t>Assessment</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20DF2CF" w14:textId="77777777" w:rsidR="001728E8" w:rsidRPr="001728E8" w:rsidRDefault="001728E8" w:rsidP="001728E8">
            <w:pPr>
              <w:spacing w:after="0" w:line="240" w:lineRule="auto"/>
              <w:jc w:val="center"/>
              <w:rPr>
                <w:rFonts w:ascii="Times New Roman" w:eastAsia="Times New Roman" w:hAnsi="Times New Roman" w:cs="Times New Roman"/>
                <w:b/>
                <w:bCs/>
                <w:color w:val="FFFFFF"/>
                <w:kern w:val="0"/>
                <w:sz w:val="24"/>
                <w:szCs w:val="24"/>
                <w14:ligatures w14:val="none"/>
              </w:rPr>
            </w:pPr>
            <w:r w:rsidRPr="001728E8">
              <w:rPr>
                <w:rFonts w:ascii="Times New Roman" w:eastAsia="Times New Roman" w:hAnsi="Times New Roman" w:cs="Times New Roman"/>
                <w:b/>
                <w:bCs/>
                <w:color w:val="FFFFFF"/>
                <w:kern w:val="0"/>
                <w:sz w:val="24"/>
                <w:szCs w:val="24"/>
                <w14:ligatures w14:val="none"/>
              </w:rPr>
              <w:t>Percentage of total grade</w:t>
            </w:r>
          </w:p>
        </w:tc>
      </w:tr>
      <w:tr w:rsidR="001728E8" w:rsidRPr="001728E8" w14:paraId="1E08F118"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669DD4F5"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Discussion Forums</w:t>
            </w:r>
          </w:p>
        </w:tc>
        <w:tc>
          <w:tcPr>
            <w:tcW w:w="0" w:type="auto"/>
            <w:tcBorders>
              <w:top w:val="single" w:sz="6" w:space="0" w:color="000000"/>
              <w:left w:val="single" w:sz="6" w:space="0" w:color="000000"/>
              <w:bottom w:val="single" w:sz="6" w:space="0" w:color="000000"/>
              <w:right w:val="single" w:sz="6" w:space="0" w:color="000000"/>
            </w:tcBorders>
            <w:hideMark/>
          </w:tcPr>
          <w:p w14:paraId="4FFFA926"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20%</w:t>
            </w:r>
          </w:p>
        </w:tc>
      </w:tr>
      <w:tr w:rsidR="001728E8" w:rsidRPr="001728E8" w14:paraId="1023B80B"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5815FAD6"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Assignments</w:t>
            </w:r>
          </w:p>
        </w:tc>
        <w:tc>
          <w:tcPr>
            <w:tcW w:w="0" w:type="auto"/>
            <w:tcBorders>
              <w:top w:val="single" w:sz="6" w:space="0" w:color="000000"/>
              <w:left w:val="single" w:sz="6" w:space="0" w:color="000000"/>
              <w:bottom w:val="single" w:sz="6" w:space="0" w:color="000000"/>
              <w:right w:val="single" w:sz="6" w:space="0" w:color="000000"/>
            </w:tcBorders>
            <w:hideMark/>
          </w:tcPr>
          <w:p w14:paraId="5E44CAC4"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30%</w:t>
            </w:r>
          </w:p>
        </w:tc>
      </w:tr>
      <w:tr w:rsidR="001728E8" w:rsidRPr="001728E8" w14:paraId="426E1949"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4558349E"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Quizzes</w:t>
            </w:r>
          </w:p>
        </w:tc>
        <w:tc>
          <w:tcPr>
            <w:tcW w:w="0" w:type="auto"/>
            <w:tcBorders>
              <w:top w:val="single" w:sz="6" w:space="0" w:color="000000"/>
              <w:left w:val="single" w:sz="6" w:space="0" w:color="000000"/>
              <w:bottom w:val="single" w:sz="6" w:space="0" w:color="000000"/>
              <w:right w:val="single" w:sz="6" w:space="0" w:color="000000"/>
            </w:tcBorders>
            <w:hideMark/>
          </w:tcPr>
          <w:p w14:paraId="63E77B32"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25%</w:t>
            </w:r>
          </w:p>
        </w:tc>
      </w:tr>
      <w:tr w:rsidR="001728E8" w:rsidRPr="001728E8" w14:paraId="0E5B9819"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14CCE37C"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Final Exam</w:t>
            </w:r>
          </w:p>
        </w:tc>
        <w:tc>
          <w:tcPr>
            <w:tcW w:w="0" w:type="auto"/>
            <w:tcBorders>
              <w:top w:val="single" w:sz="6" w:space="0" w:color="000000"/>
              <w:left w:val="single" w:sz="6" w:space="0" w:color="000000"/>
              <w:bottom w:val="single" w:sz="6" w:space="0" w:color="000000"/>
              <w:right w:val="single" w:sz="6" w:space="0" w:color="000000"/>
            </w:tcBorders>
            <w:hideMark/>
          </w:tcPr>
          <w:p w14:paraId="133FB6FC"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25%</w:t>
            </w:r>
          </w:p>
        </w:tc>
      </w:tr>
    </w:tbl>
    <w:p w14:paraId="6AE6B38C" w14:textId="77777777" w:rsidR="001728E8" w:rsidRPr="001728E8" w:rsidRDefault="001728E8" w:rsidP="001728E8">
      <w:pPr>
        <w:numPr>
          <w:ilvl w:val="0"/>
          <w:numId w:val="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APA format required for written papers.</w:t>
      </w:r>
    </w:p>
    <w:p w14:paraId="2F82F21A" w14:textId="77777777" w:rsidR="001728E8" w:rsidRPr="001728E8" w:rsidRDefault="001728E8" w:rsidP="001728E8">
      <w:pPr>
        <w:numPr>
          <w:ilvl w:val="0"/>
          <w:numId w:val="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Completion of the Mid- and End of Course Evaluations is required.</w:t>
      </w:r>
    </w:p>
    <w:p w14:paraId="4D8EAD2E" w14:textId="77777777" w:rsidR="001728E8" w:rsidRPr="001728E8" w:rsidRDefault="001728E8" w:rsidP="001728E8">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728E8">
        <w:rPr>
          <w:rFonts w:ascii="var(--font-family-display)" w:eastAsia="Times New Roman" w:hAnsi="var(--font-family-display)" w:cs="Times New Roman"/>
          <w:b/>
          <w:bCs/>
          <w:color w:val="1D2125"/>
          <w:kern w:val="0"/>
          <w:sz w:val="27"/>
          <w:szCs w:val="27"/>
          <w14:ligatures w14:val="none"/>
        </w:rPr>
        <w:t>Section 3: Grading Policy</w:t>
      </w:r>
    </w:p>
    <w:p w14:paraId="7596A077"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Grading Scale</w:t>
      </w:r>
    </w:p>
    <w:p w14:paraId="2E96DE82"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Grades for this course will be posted in Moodle Gradebook using the following grading standards:</w:t>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147"/>
        <w:gridCol w:w="1827"/>
        <w:gridCol w:w="3419"/>
        <w:gridCol w:w="5147"/>
      </w:tblGrid>
      <w:tr w:rsidR="001728E8" w:rsidRPr="001728E8" w14:paraId="5637815A" w14:textId="77777777" w:rsidTr="001728E8">
        <w:tc>
          <w:tcPr>
            <w:tcW w:w="0" w:type="auto"/>
            <w:gridSpan w:val="4"/>
            <w:tcBorders>
              <w:top w:val="nil"/>
              <w:left w:val="nil"/>
              <w:bottom w:val="nil"/>
              <w:right w:val="nil"/>
            </w:tcBorders>
            <w:shd w:val="clear" w:color="auto" w:fill="B40000"/>
            <w:vAlign w:val="center"/>
            <w:hideMark/>
          </w:tcPr>
          <w:p w14:paraId="6CE2DCA4" w14:textId="77777777" w:rsidR="001728E8" w:rsidRPr="001728E8" w:rsidRDefault="001728E8" w:rsidP="001728E8">
            <w:pPr>
              <w:spacing w:after="0" w:line="240" w:lineRule="auto"/>
              <w:rPr>
                <w:rFonts w:ascii="Times New Roman" w:eastAsia="Times New Roman" w:hAnsi="Times New Roman" w:cs="Times New Roman"/>
                <w:color w:val="495057"/>
                <w:kern w:val="0"/>
                <w:sz w:val="24"/>
                <w:szCs w:val="24"/>
                <w14:ligatures w14:val="none"/>
              </w:rPr>
            </w:pPr>
            <w:r w:rsidRPr="001728E8">
              <w:rPr>
                <w:rFonts w:ascii="Times New Roman" w:eastAsia="Times New Roman" w:hAnsi="Times New Roman" w:cs="Times New Roman"/>
                <w:color w:val="495057"/>
                <w:kern w:val="0"/>
                <w:sz w:val="24"/>
                <w:szCs w:val="24"/>
                <w14:ligatures w14:val="none"/>
              </w:rPr>
              <w:t>Grading Scale Table</w:t>
            </w:r>
          </w:p>
        </w:tc>
      </w:tr>
      <w:tr w:rsidR="001728E8" w:rsidRPr="001728E8" w14:paraId="02E79E33" w14:textId="77777777" w:rsidTr="001728E8">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A6A4A9D" w14:textId="77777777" w:rsidR="001728E8" w:rsidRPr="001728E8" w:rsidRDefault="001728E8" w:rsidP="001728E8">
            <w:pPr>
              <w:spacing w:after="0" w:line="240" w:lineRule="auto"/>
              <w:jc w:val="center"/>
              <w:rPr>
                <w:rFonts w:ascii="Times New Roman" w:eastAsia="Times New Roman" w:hAnsi="Times New Roman" w:cs="Times New Roman"/>
                <w:b/>
                <w:bCs/>
                <w:color w:val="FFFFFF"/>
                <w:kern w:val="0"/>
                <w:sz w:val="24"/>
                <w:szCs w:val="24"/>
                <w14:ligatures w14:val="none"/>
              </w:rPr>
            </w:pPr>
            <w:r w:rsidRPr="001728E8">
              <w:rPr>
                <w:rFonts w:ascii="Times New Roman" w:eastAsia="Times New Roman" w:hAnsi="Times New Roman" w:cs="Times New Roman"/>
                <w:b/>
                <w:bCs/>
                <w:color w:val="FFFFFF"/>
                <w:kern w:val="0"/>
                <w:sz w:val="24"/>
                <w:szCs w:val="24"/>
                <w14:ligatures w14:val="none"/>
              </w:rPr>
              <w:t>Letter Grade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ABD389C" w14:textId="77777777" w:rsidR="001728E8" w:rsidRPr="001728E8" w:rsidRDefault="001728E8" w:rsidP="001728E8">
            <w:pPr>
              <w:spacing w:after="0" w:line="240" w:lineRule="auto"/>
              <w:jc w:val="center"/>
              <w:rPr>
                <w:rFonts w:ascii="Times New Roman" w:eastAsia="Times New Roman" w:hAnsi="Times New Roman" w:cs="Times New Roman"/>
                <w:b/>
                <w:bCs/>
                <w:color w:val="FFFFFF"/>
                <w:kern w:val="0"/>
                <w:sz w:val="24"/>
                <w:szCs w:val="24"/>
                <w14:ligatures w14:val="none"/>
              </w:rPr>
            </w:pPr>
            <w:r w:rsidRPr="001728E8">
              <w:rPr>
                <w:rFonts w:ascii="Times New Roman" w:eastAsia="Times New Roman" w:hAnsi="Times New Roman" w:cs="Times New Roman"/>
                <w:b/>
                <w:bCs/>
                <w:color w:val="FFFFFF"/>
                <w:kern w:val="0"/>
                <w:sz w:val="24"/>
                <w:szCs w:val="24"/>
                <w14:ligatures w14:val="none"/>
              </w:rPr>
              <w:t>Percentage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8318EC3" w14:textId="77777777" w:rsidR="001728E8" w:rsidRPr="001728E8" w:rsidRDefault="001728E8" w:rsidP="001728E8">
            <w:pPr>
              <w:spacing w:after="0" w:line="240" w:lineRule="auto"/>
              <w:jc w:val="center"/>
              <w:rPr>
                <w:rFonts w:ascii="Times New Roman" w:eastAsia="Times New Roman" w:hAnsi="Times New Roman" w:cs="Times New Roman"/>
                <w:b/>
                <w:bCs/>
                <w:color w:val="FFFFFF"/>
                <w:kern w:val="0"/>
                <w:sz w:val="24"/>
                <w:szCs w:val="24"/>
                <w14:ligatures w14:val="none"/>
              </w:rPr>
            </w:pPr>
            <w:r w:rsidRPr="001728E8">
              <w:rPr>
                <w:rFonts w:ascii="Times New Roman" w:eastAsia="Times New Roman" w:hAnsi="Times New Roman" w:cs="Times New Roman"/>
                <w:b/>
                <w:bCs/>
                <w:color w:val="FFFFFF"/>
                <w:kern w:val="0"/>
                <w:sz w:val="24"/>
                <w:szCs w:val="24"/>
                <w14:ligatures w14:val="none"/>
              </w:rPr>
              <w:t>Grade Point Average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03EC3BB" w14:textId="77777777" w:rsidR="001728E8" w:rsidRPr="001728E8" w:rsidRDefault="001728E8" w:rsidP="001728E8">
            <w:pPr>
              <w:spacing w:after="0" w:line="240" w:lineRule="auto"/>
              <w:jc w:val="center"/>
              <w:rPr>
                <w:rFonts w:ascii="Times New Roman" w:eastAsia="Times New Roman" w:hAnsi="Times New Roman" w:cs="Times New Roman"/>
                <w:b/>
                <w:bCs/>
                <w:color w:val="FFFFFF"/>
                <w:kern w:val="0"/>
                <w:sz w:val="24"/>
                <w:szCs w:val="24"/>
                <w14:ligatures w14:val="none"/>
              </w:rPr>
            </w:pPr>
            <w:r w:rsidRPr="001728E8">
              <w:rPr>
                <w:rFonts w:ascii="Times New Roman" w:eastAsia="Times New Roman" w:hAnsi="Times New Roman" w:cs="Times New Roman"/>
                <w:b/>
                <w:bCs/>
                <w:color w:val="FFFFFF"/>
                <w:kern w:val="0"/>
                <w:sz w:val="24"/>
                <w:szCs w:val="24"/>
                <w14:ligatures w14:val="none"/>
              </w:rPr>
              <w:t>Outcomes Scale</w:t>
            </w:r>
          </w:p>
        </w:tc>
      </w:tr>
      <w:tr w:rsidR="001728E8" w:rsidRPr="001728E8" w14:paraId="6DD246B4"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0AACC607"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w:t>
            </w:r>
          </w:p>
        </w:tc>
        <w:tc>
          <w:tcPr>
            <w:tcW w:w="0" w:type="auto"/>
            <w:tcBorders>
              <w:top w:val="single" w:sz="6" w:space="0" w:color="000000"/>
              <w:left w:val="single" w:sz="6" w:space="0" w:color="000000"/>
              <w:bottom w:val="single" w:sz="6" w:space="0" w:color="000000"/>
              <w:right w:val="single" w:sz="6" w:space="0" w:color="000000"/>
            </w:tcBorders>
            <w:hideMark/>
          </w:tcPr>
          <w:p w14:paraId="21359E93"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94–100</w:t>
            </w:r>
          </w:p>
        </w:tc>
        <w:tc>
          <w:tcPr>
            <w:tcW w:w="0" w:type="auto"/>
            <w:tcBorders>
              <w:top w:val="single" w:sz="6" w:space="0" w:color="000000"/>
              <w:left w:val="single" w:sz="6" w:space="0" w:color="000000"/>
              <w:bottom w:val="single" w:sz="6" w:space="0" w:color="000000"/>
              <w:right w:val="single" w:sz="6" w:space="0" w:color="000000"/>
            </w:tcBorders>
            <w:hideMark/>
          </w:tcPr>
          <w:p w14:paraId="21112F27"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4.0</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B4AC0C6"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Exemplary, Exceeds Expectations</w:t>
            </w:r>
          </w:p>
        </w:tc>
      </w:tr>
      <w:tr w:rsidR="001728E8" w:rsidRPr="001728E8" w14:paraId="3319F505"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36EF569F"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w:t>
            </w:r>
          </w:p>
        </w:tc>
        <w:tc>
          <w:tcPr>
            <w:tcW w:w="0" w:type="auto"/>
            <w:tcBorders>
              <w:top w:val="single" w:sz="6" w:space="0" w:color="000000"/>
              <w:left w:val="single" w:sz="6" w:space="0" w:color="000000"/>
              <w:bottom w:val="single" w:sz="6" w:space="0" w:color="000000"/>
              <w:right w:val="single" w:sz="6" w:space="0" w:color="000000"/>
            </w:tcBorders>
            <w:hideMark/>
          </w:tcPr>
          <w:p w14:paraId="16DAF14C"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90–93</w:t>
            </w:r>
          </w:p>
        </w:tc>
        <w:tc>
          <w:tcPr>
            <w:tcW w:w="0" w:type="auto"/>
            <w:tcBorders>
              <w:top w:val="single" w:sz="6" w:space="0" w:color="000000"/>
              <w:left w:val="single" w:sz="6" w:space="0" w:color="000000"/>
              <w:bottom w:val="single" w:sz="6" w:space="0" w:color="000000"/>
              <w:right w:val="single" w:sz="6" w:space="0" w:color="000000"/>
            </w:tcBorders>
            <w:hideMark/>
          </w:tcPr>
          <w:p w14:paraId="6867BAC9"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3.7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75AA7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p>
        </w:tc>
      </w:tr>
      <w:tr w:rsidR="001728E8" w:rsidRPr="001728E8" w14:paraId="4EA118E9"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05D98D79"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B+</w:t>
            </w:r>
          </w:p>
        </w:tc>
        <w:tc>
          <w:tcPr>
            <w:tcW w:w="0" w:type="auto"/>
            <w:tcBorders>
              <w:top w:val="single" w:sz="6" w:space="0" w:color="000000"/>
              <w:left w:val="single" w:sz="6" w:space="0" w:color="000000"/>
              <w:bottom w:val="single" w:sz="6" w:space="0" w:color="000000"/>
              <w:right w:val="single" w:sz="6" w:space="0" w:color="000000"/>
            </w:tcBorders>
            <w:hideMark/>
          </w:tcPr>
          <w:p w14:paraId="06150778"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87–89</w:t>
            </w:r>
          </w:p>
        </w:tc>
        <w:tc>
          <w:tcPr>
            <w:tcW w:w="0" w:type="auto"/>
            <w:tcBorders>
              <w:top w:val="single" w:sz="6" w:space="0" w:color="000000"/>
              <w:left w:val="single" w:sz="6" w:space="0" w:color="000000"/>
              <w:bottom w:val="single" w:sz="6" w:space="0" w:color="000000"/>
              <w:right w:val="single" w:sz="6" w:space="0" w:color="000000"/>
            </w:tcBorders>
            <w:hideMark/>
          </w:tcPr>
          <w:p w14:paraId="6FCC3605"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3.3</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8415D33"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Advanced, Meets Expectations</w:t>
            </w:r>
          </w:p>
        </w:tc>
      </w:tr>
      <w:tr w:rsidR="001728E8" w:rsidRPr="001728E8" w14:paraId="214E0509"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15458301"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B</w:t>
            </w:r>
          </w:p>
        </w:tc>
        <w:tc>
          <w:tcPr>
            <w:tcW w:w="0" w:type="auto"/>
            <w:tcBorders>
              <w:top w:val="single" w:sz="6" w:space="0" w:color="000000"/>
              <w:left w:val="single" w:sz="6" w:space="0" w:color="000000"/>
              <w:bottom w:val="single" w:sz="6" w:space="0" w:color="000000"/>
              <w:right w:val="single" w:sz="6" w:space="0" w:color="000000"/>
            </w:tcBorders>
            <w:hideMark/>
          </w:tcPr>
          <w:p w14:paraId="26BF8778"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83–86</w:t>
            </w:r>
          </w:p>
        </w:tc>
        <w:tc>
          <w:tcPr>
            <w:tcW w:w="0" w:type="auto"/>
            <w:tcBorders>
              <w:top w:val="single" w:sz="6" w:space="0" w:color="000000"/>
              <w:left w:val="single" w:sz="6" w:space="0" w:color="000000"/>
              <w:bottom w:val="single" w:sz="6" w:space="0" w:color="000000"/>
              <w:right w:val="single" w:sz="6" w:space="0" w:color="000000"/>
            </w:tcBorders>
            <w:hideMark/>
          </w:tcPr>
          <w:p w14:paraId="1CBCD2B9"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ECCBA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p>
        </w:tc>
      </w:tr>
      <w:tr w:rsidR="001728E8" w:rsidRPr="001728E8" w14:paraId="54FC3A95"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492400A9"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B–</w:t>
            </w:r>
          </w:p>
        </w:tc>
        <w:tc>
          <w:tcPr>
            <w:tcW w:w="0" w:type="auto"/>
            <w:tcBorders>
              <w:top w:val="single" w:sz="6" w:space="0" w:color="000000"/>
              <w:left w:val="single" w:sz="6" w:space="0" w:color="000000"/>
              <w:bottom w:val="single" w:sz="6" w:space="0" w:color="000000"/>
              <w:right w:val="single" w:sz="6" w:space="0" w:color="000000"/>
            </w:tcBorders>
            <w:hideMark/>
          </w:tcPr>
          <w:p w14:paraId="053A3DCC"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80–82</w:t>
            </w:r>
          </w:p>
        </w:tc>
        <w:tc>
          <w:tcPr>
            <w:tcW w:w="0" w:type="auto"/>
            <w:tcBorders>
              <w:top w:val="single" w:sz="6" w:space="0" w:color="000000"/>
              <w:left w:val="single" w:sz="6" w:space="0" w:color="000000"/>
              <w:bottom w:val="single" w:sz="6" w:space="0" w:color="000000"/>
              <w:right w:val="single" w:sz="6" w:space="0" w:color="000000"/>
            </w:tcBorders>
            <w:hideMark/>
          </w:tcPr>
          <w:p w14:paraId="26616BE4"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2.7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74C6D3"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p>
        </w:tc>
      </w:tr>
      <w:tr w:rsidR="001728E8" w:rsidRPr="001728E8" w14:paraId="687FBEE0"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6B604D3B"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Below a B– is considered failing.</w:t>
            </w:r>
          </w:p>
        </w:tc>
      </w:tr>
      <w:tr w:rsidR="001728E8" w:rsidRPr="001728E8" w14:paraId="31479952"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07CA8DB1"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w:t>
            </w:r>
          </w:p>
        </w:tc>
        <w:tc>
          <w:tcPr>
            <w:tcW w:w="0" w:type="auto"/>
            <w:tcBorders>
              <w:top w:val="single" w:sz="6" w:space="0" w:color="000000"/>
              <w:left w:val="single" w:sz="6" w:space="0" w:color="000000"/>
              <w:bottom w:val="single" w:sz="6" w:space="0" w:color="000000"/>
              <w:right w:val="single" w:sz="6" w:space="0" w:color="000000"/>
            </w:tcBorders>
            <w:hideMark/>
          </w:tcPr>
          <w:p w14:paraId="00AA6B83"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77–79</w:t>
            </w:r>
          </w:p>
        </w:tc>
        <w:tc>
          <w:tcPr>
            <w:tcW w:w="0" w:type="auto"/>
            <w:tcBorders>
              <w:top w:val="single" w:sz="6" w:space="0" w:color="000000"/>
              <w:left w:val="single" w:sz="6" w:space="0" w:color="000000"/>
              <w:bottom w:val="single" w:sz="6" w:space="0" w:color="000000"/>
              <w:right w:val="single" w:sz="6" w:space="0" w:color="000000"/>
            </w:tcBorders>
            <w:hideMark/>
          </w:tcPr>
          <w:p w14:paraId="24EB3A83"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2.3</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F3076B9"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Intermediate, Needs Improvement</w:t>
            </w:r>
          </w:p>
        </w:tc>
      </w:tr>
      <w:tr w:rsidR="001728E8" w:rsidRPr="001728E8" w14:paraId="62532A61"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22D1B5A2"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w:t>
            </w:r>
          </w:p>
        </w:tc>
        <w:tc>
          <w:tcPr>
            <w:tcW w:w="0" w:type="auto"/>
            <w:tcBorders>
              <w:top w:val="single" w:sz="6" w:space="0" w:color="000000"/>
              <w:left w:val="single" w:sz="6" w:space="0" w:color="000000"/>
              <w:bottom w:val="single" w:sz="6" w:space="0" w:color="000000"/>
              <w:right w:val="single" w:sz="6" w:space="0" w:color="000000"/>
            </w:tcBorders>
            <w:hideMark/>
          </w:tcPr>
          <w:p w14:paraId="6231CF55"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73–76</w:t>
            </w:r>
          </w:p>
        </w:tc>
        <w:tc>
          <w:tcPr>
            <w:tcW w:w="0" w:type="auto"/>
            <w:tcBorders>
              <w:top w:val="single" w:sz="6" w:space="0" w:color="000000"/>
              <w:left w:val="single" w:sz="6" w:space="0" w:color="000000"/>
              <w:bottom w:val="single" w:sz="6" w:space="0" w:color="000000"/>
              <w:right w:val="single" w:sz="6" w:space="0" w:color="000000"/>
            </w:tcBorders>
            <w:hideMark/>
          </w:tcPr>
          <w:p w14:paraId="2BEBD4A9"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4A16A3"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p>
        </w:tc>
      </w:tr>
      <w:tr w:rsidR="001728E8" w:rsidRPr="001728E8" w14:paraId="5A782045"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2B8DA9CD"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w:t>
            </w:r>
          </w:p>
        </w:tc>
        <w:tc>
          <w:tcPr>
            <w:tcW w:w="0" w:type="auto"/>
            <w:tcBorders>
              <w:top w:val="single" w:sz="6" w:space="0" w:color="000000"/>
              <w:left w:val="single" w:sz="6" w:space="0" w:color="000000"/>
              <w:bottom w:val="single" w:sz="6" w:space="0" w:color="000000"/>
              <w:right w:val="single" w:sz="6" w:space="0" w:color="000000"/>
            </w:tcBorders>
            <w:hideMark/>
          </w:tcPr>
          <w:p w14:paraId="74B7D9C9"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70–72</w:t>
            </w:r>
          </w:p>
        </w:tc>
        <w:tc>
          <w:tcPr>
            <w:tcW w:w="0" w:type="auto"/>
            <w:tcBorders>
              <w:top w:val="single" w:sz="6" w:space="0" w:color="000000"/>
              <w:left w:val="single" w:sz="6" w:space="0" w:color="000000"/>
              <w:bottom w:val="single" w:sz="6" w:space="0" w:color="000000"/>
              <w:right w:val="single" w:sz="6" w:space="0" w:color="000000"/>
            </w:tcBorders>
            <w:hideMark/>
          </w:tcPr>
          <w:p w14:paraId="4C2AFCB0"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1.7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2CD1C4"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p>
        </w:tc>
      </w:tr>
      <w:tr w:rsidR="001728E8" w:rsidRPr="001728E8" w14:paraId="3A3F2FC7"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4D7AEFA0"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w:t>
            </w:r>
          </w:p>
        </w:tc>
        <w:tc>
          <w:tcPr>
            <w:tcW w:w="0" w:type="auto"/>
            <w:tcBorders>
              <w:top w:val="single" w:sz="6" w:space="0" w:color="000000"/>
              <w:left w:val="single" w:sz="6" w:space="0" w:color="000000"/>
              <w:bottom w:val="single" w:sz="6" w:space="0" w:color="000000"/>
              <w:right w:val="single" w:sz="6" w:space="0" w:color="000000"/>
            </w:tcBorders>
            <w:hideMark/>
          </w:tcPr>
          <w:p w14:paraId="0047B0EF"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67–69</w:t>
            </w:r>
          </w:p>
        </w:tc>
        <w:tc>
          <w:tcPr>
            <w:tcW w:w="0" w:type="auto"/>
            <w:tcBorders>
              <w:top w:val="single" w:sz="6" w:space="0" w:color="000000"/>
              <w:left w:val="single" w:sz="6" w:space="0" w:color="000000"/>
              <w:bottom w:val="single" w:sz="6" w:space="0" w:color="000000"/>
              <w:right w:val="single" w:sz="6" w:space="0" w:color="000000"/>
            </w:tcBorders>
            <w:hideMark/>
          </w:tcPr>
          <w:p w14:paraId="595B7233"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4390345"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Novice, Inadequate</w:t>
            </w:r>
          </w:p>
        </w:tc>
      </w:tr>
      <w:tr w:rsidR="001728E8" w:rsidRPr="001728E8" w14:paraId="79CFBEE9"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2518CA99"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w:t>
            </w:r>
          </w:p>
        </w:tc>
        <w:tc>
          <w:tcPr>
            <w:tcW w:w="0" w:type="auto"/>
            <w:tcBorders>
              <w:top w:val="single" w:sz="6" w:space="0" w:color="000000"/>
              <w:left w:val="single" w:sz="6" w:space="0" w:color="000000"/>
              <w:bottom w:val="single" w:sz="6" w:space="0" w:color="000000"/>
              <w:right w:val="single" w:sz="6" w:space="0" w:color="000000"/>
            </w:tcBorders>
            <w:hideMark/>
          </w:tcPr>
          <w:p w14:paraId="4321193D"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63–66</w:t>
            </w:r>
          </w:p>
        </w:tc>
        <w:tc>
          <w:tcPr>
            <w:tcW w:w="0" w:type="auto"/>
            <w:tcBorders>
              <w:top w:val="single" w:sz="6" w:space="0" w:color="000000"/>
              <w:left w:val="single" w:sz="6" w:space="0" w:color="000000"/>
              <w:bottom w:val="single" w:sz="6" w:space="0" w:color="000000"/>
              <w:right w:val="single" w:sz="6" w:space="0" w:color="000000"/>
            </w:tcBorders>
            <w:hideMark/>
          </w:tcPr>
          <w:p w14:paraId="67D201D7"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9D7649"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p>
        </w:tc>
      </w:tr>
      <w:tr w:rsidR="001728E8" w:rsidRPr="001728E8" w14:paraId="104F5D39"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31DBDC2B"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w:t>
            </w:r>
          </w:p>
        </w:tc>
        <w:tc>
          <w:tcPr>
            <w:tcW w:w="0" w:type="auto"/>
            <w:tcBorders>
              <w:top w:val="single" w:sz="6" w:space="0" w:color="000000"/>
              <w:left w:val="single" w:sz="6" w:space="0" w:color="000000"/>
              <w:bottom w:val="single" w:sz="6" w:space="0" w:color="000000"/>
              <w:right w:val="single" w:sz="6" w:space="0" w:color="000000"/>
            </w:tcBorders>
            <w:hideMark/>
          </w:tcPr>
          <w:p w14:paraId="5A9A2A45"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60–62</w:t>
            </w:r>
          </w:p>
        </w:tc>
        <w:tc>
          <w:tcPr>
            <w:tcW w:w="0" w:type="auto"/>
            <w:tcBorders>
              <w:top w:val="single" w:sz="6" w:space="0" w:color="000000"/>
              <w:left w:val="single" w:sz="6" w:space="0" w:color="000000"/>
              <w:bottom w:val="single" w:sz="6" w:space="0" w:color="000000"/>
              <w:right w:val="single" w:sz="6" w:space="0" w:color="000000"/>
            </w:tcBorders>
            <w:hideMark/>
          </w:tcPr>
          <w:p w14:paraId="6754924C"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0.7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7D69C4"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p>
        </w:tc>
      </w:tr>
      <w:tr w:rsidR="001728E8" w:rsidRPr="001728E8" w14:paraId="59FB3937"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4FB7FF17"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F</w:t>
            </w:r>
          </w:p>
        </w:tc>
        <w:tc>
          <w:tcPr>
            <w:tcW w:w="0" w:type="auto"/>
            <w:tcBorders>
              <w:top w:val="single" w:sz="6" w:space="0" w:color="000000"/>
              <w:left w:val="single" w:sz="6" w:space="0" w:color="000000"/>
              <w:bottom w:val="single" w:sz="6" w:space="0" w:color="000000"/>
              <w:right w:val="single" w:sz="6" w:space="0" w:color="000000"/>
            </w:tcBorders>
            <w:hideMark/>
          </w:tcPr>
          <w:p w14:paraId="60C1F5B6"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59 or below</w:t>
            </w:r>
          </w:p>
        </w:tc>
        <w:tc>
          <w:tcPr>
            <w:tcW w:w="0" w:type="auto"/>
            <w:tcBorders>
              <w:top w:val="single" w:sz="6" w:space="0" w:color="000000"/>
              <w:left w:val="single" w:sz="6" w:space="0" w:color="000000"/>
              <w:bottom w:val="single" w:sz="6" w:space="0" w:color="000000"/>
              <w:right w:val="single" w:sz="6" w:space="0" w:color="000000"/>
            </w:tcBorders>
            <w:hideMark/>
          </w:tcPr>
          <w:p w14:paraId="0BFC3797"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ED419E"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p>
        </w:tc>
      </w:tr>
    </w:tbl>
    <w:p w14:paraId="15CEE5A0"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b/>
          <w:bCs/>
          <w:color w:val="1D2125"/>
          <w:kern w:val="0"/>
          <w:sz w:val="23"/>
          <w:szCs w:val="23"/>
          <w14:ligatures w14:val="none"/>
        </w:rPr>
        <w:t>Note:</w:t>
      </w:r>
      <w:r w:rsidRPr="001728E8">
        <w:rPr>
          <w:rFonts w:ascii="Roboto" w:eastAsia="Times New Roman" w:hAnsi="Roboto" w:cs="Times New Roman"/>
          <w:color w:val="1D2125"/>
          <w:kern w:val="0"/>
          <w:sz w:val="23"/>
          <w:szCs w:val="23"/>
          <w14:ligatures w14:val="none"/>
        </w:rPr>
        <w:t> A passing level for Nursing courses is at least a B–.</w:t>
      </w:r>
    </w:p>
    <w:p w14:paraId="3D4BDB28"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b/>
          <w:bCs/>
          <w:color w:val="1D2125"/>
          <w:kern w:val="0"/>
          <w:sz w:val="23"/>
          <w:szCs w:val="23"/>
          <w14:ligatures w14:val="none"/>
        </w:rPr>
        <w:t>Note:</w:t>
      </w:r>
      <w:r w:rsidRPr="001728E8">
        <w:rPr>
          <w:rFonts w:ascii="Roboto" w:eastAsia="Times New Roman" w:hAnsi="Roboto" w:cs="Times New Roman"/>
          <w:color w:val="1D2125"/>
          <w:kern w:val="0"/>
          <w:sz w:val="23"/>
          <w:szCs w:val="23"/>
          <w14:ligatures w14:val="none"/>
        </w:rPr>
        <w:t> Final course grades are rounded up or down from the </w:t>
      </w:r>
      <w:r w:rsidRPr="001728E8">
        <w:rPr>
          <w:rFonts w:ascii="Roboto" w:eastAsia="Times New Roman" w:hAnsi="Roboto" w:cs="Times New Roman"/>
          <w:b/>
          <w:bCs/>
          <w:color w:val="1D2125"/>
          <w:kern w:val="0"/>
          <w:sz w:val="23"/>
          <w:szCs w:val="23"/>
          <w14:ligatures w14:val="none"/>
        </w:rPr>
        <w:t>tenth position only</w:t>
      </w:r>
      <w:r w:rsidRPr="001728E8">
        <w:rPr>
          <w:rFonts w:ascii="Roboto" w:eastAsia="Times New Roman" w:hAnsi="Roboto" w:cs="Times New Roman"/>
          <w:color w:val="1D2125"/>
          <w:kern w:val="0"/>
          <w:sz w:val="23"/>
          <w:szCs w:val="23"/>
          <w14:ligatures w14:val="none"/>
        </w:rPr>
        <w:t>. For example, 79.49 would be recorded as 79, C+; and 79.50 would be recorded as an 80, B–.</w:t>
      </w:r>
    </w:p>
    <w:p w14:paraId="22235191"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Grading</w:t>
      </w:r>
    </w:p>
    <w:p w14:paraId="3FFCFED1"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Grades for this course will be posted in Moodle Gradebook.</w:t>
      </w:r>
    </w:p>
    <w:p w14:paraId="67C87B47"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Timeline for Feedback</w:t>
      </w:r>
    </w:p>
    <w:p w14:paraId="112E4D74"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Faculty are expected to provide feedback for submitted assignments within 3 days of the due date for an 8-week course, and 7 days from the due date for a 16-week course.</w:t>
      </w:r>
    </w:p>
    <w:p w14:paraId="385E1BE1"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Evaluation of Assignments</w:t>
      </w:r>
    </w:p>
    <w:p w14:paraId="0D605E2F"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The following guidelines are utilized to evaluate all assignments in the graduate nursing program. Not all criteria will be appropriate for each assignment. </w:t>
      </w:r>
      <w:proofErr w:type="gramStart"/>
      <w:r w:rsidRPr="001728E8">
        <w:rPr>
          <w:rFonts w:ascii="Roboto" w:eastAsia="Times New Roman" w:hAnsi="Roboto" w:cs="Times New Roman"/>
          <w:color w:val="1D2125"/>
          <w:kern w:val="0"/>
          <w:sz w:val="23"/>
          <w:szCs w:val="23"/>
          <w14:ligatures w14:val="none"/>
        </w:rPr>
        <w:t>Faculty</w:t>
      </w:r>
      <w:proofErr w:type="gramEnd"/>
      <w:r w:rsidRPr="001728E8">
        <w:rPr>
          <w:rFonts w:ascii="Roboto" w:eastAsia="Times New Roman" w:hAnsi="Roboto" w:cs="Times New Roman"/>
          <w:color w:val="1D2125"/>
          <w:kern w:val="0"/>
          <w:sz w:val="23"/>
          <w:szCs w:val="23"/>
          <w14:ligatures w14:val="none"/>
        </w:rPr>
        <w:t xml:space="preserve"> will highlight the indicators/expectations manifestations to be evaluated for the particular assignment.</w:t>
      </w:r>
    </w:p>
    <w:p w14:paraId="4509E393"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Scholarly Sources Definition</w:t>
      </w:r>
    </w:p>
    <w:p w14:paraId="276C6894"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b/>
          <w:bCs/>
          <w:color w:val="1D2125"/>
          <w:kern w:val="0"/>
          <w:sz w:val="23"/>
          <w:szCs w:val="23"/>
          <w14:ligatures w14:val="none"/>
        </w:rPr>
        <w:t>A scholarly source is a recent journal article (within the last 5 years), written by researchers or experts in a field,</w:t>
      </w:r>
      <w:r w:rsidRPr="001728E8">
        <w:rPr>
          <w:rFonts w:ascii="Roboto" w:eastAsia="Times New Roman" w:hAnsi="Roboto" w:cs="Times New Roman"/>
          <w:color w:val="1D2125"/>
          <w:kern w:val="0"/>
          <w:sz w:val="23"/>
          <w:szCs w:val="23"/>
          <w14:ligatures w14:val="none"/>
        </w:rPr>
        <w:t> in order to share the results of their original research or analysis with other researchers and/or students. These articles often go through a process known as peer review, where the article is reviewed by other experts in the field, prior to being published in a scientific journal. (Note: While literature reviews may be recent journal articles, they may be considered as secondary sources by some faculty, as they are a summary of existing research, rather than original research.)</w:t>
      </w:r>
    </w:p>
    <w:p w14:paraId="04F4B802"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b/>
          <w:bCs/>
          <w:color w:val="1D2125"/>
          <w:kern w:val="0"/>
          <w:sz w:val="23"/>
          <w:szCs w:val="23"/>
          <w14:ligatures w14:val="none"/>
        </w:rPr>
        <w:t>Secondary sources are</w:t>
      </w:r>
      <w:r w:rsidRPr="001728E8">
        <w:rPr>
          <w:rFonts w:ascii="Roboto" w:eastAsia="Times New Roman" w:hAnsi="Roboto" w:cs="Times New Roman"/>
          <w:color w:val="1D2125"/>
          <w:kern w:val="0"/>
          <w:sz w:val="23"/>
          <w:szCs w:val="23"/>
          <w14:ligatures w14:val="none"/>
        </w:rPr>
        <w:t> textbooks, PowerPoints, government websites, organization websites, and all other legitimate resources that are not scholarly sources, and are considered by APA, in their most current manual, as legitimate sources. (Note: Any WIKI resources are not a legitimate resource for the purposes of this nursing program.)</w:t>
      </w:r>
    </w:p>
    <w:p w14:paraId="3B43C7B8"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b/>
          <w:bCs/>
          <w:color w:val="1D2125"/>
          <w:kern w:val="0"/>
          <w:sz w:val="23"/>
          <w:szCs w:val="23"/>
          <w14:ligatures w14:val="none"/>
        </w:rPr>
        <w:t>Most assignments will require references from both scholarly and secondary source materials.</w:t>
      </w:r>
    </w:p>
    <w:p w14:paraId="3251B104" w14:textId="77777777" w:rsidR="001728E8" w:rsidRPr="001728E8" w:rsidRDefault="001728E8" w:rsidP="001728E8">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1728E8">
        <w:rPr>
          <w:rFonts w:ascii="var(--font-family-display)" w:eastAsia="Times New Roman" w:hAnsi="var(--font-family-display)" w:cs="Times New Roman"/>
          <w:b/>
          <w:bCs/>
          <w:color w:val="1D2125"/>
          <w:kern w:val="0"/>
          <w:sz w:val="20"/>
          <w:szCs w:val="20"/>
          <w14:ligatures w14:val="none"/>
        </w:rPr>
        <w:t>Communication, Written Papers</w:t>
      </w:r>
    </w:p>
    <w:p w14:paraId="0300B1C3"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The student:</w:t>
      </w:r>
    </w:p>
    <w:p w14:paraId="4CB02802" w14:textId="77777777" w:rsidR="001728E8" w:rsidRPr="001728E8" w:rsidRDefault="001728E8" w:rsidP="001728E8">
      <w:pPr>
        <w:numPr>
          <w:ilvl w:val="0"/>
          <w:numId w:val="10"/>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Follows APA </w:t>
      </w:r>
      <w:proofErr w:type="gramStart"/>
      <w:r w:rsidRPr="001728E8">
        <w:rPr>
          <w:rFonts w:ascii="Roboto" w:eastAsia="Times New Roman" w:hAnsi="Roboto" w:cs="Times New Roman"/>
          <w:color w:val="1D2125"/>
          <w:kern w:val="0"/>
          <w:sz w:val="23"/>
          <w:szCs w:val="23"/>
          <w14:ligatures w14:val="none"/>
        </w:rPr>
        <w:t>format</w:t>
      </w:r>
      <w:proofErr w:type="gramEnd"/>
    </w:p>
    <w:p w14:paraId="1CFBA7FA" w14:textId="77777777" w:rsidR="001728E8" w:rsidRPr="001728E8" w:rsidRDefault="001728E8" w:rsidP="001728E8">
      <w:pPr>
        <w:numPr>
          <w:ilvl w:val="0"/>
          <w:numId w:val="10"/>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Types and double-spaces the </w:t>
      </w:r>
      <w:proofErr w:type="gramStart"/>
      <w:r w:rsidRPr="001728E8">
        <w:rPr>
          <w:rFonts w:ascii="Roboto" w:eastAsia="Times New Roman" w:hAnsi="Roboto" w:cs="Times New Roman"/>
          <w:color w:val="1D2125"/>
          <w:kern w:val="0"/>
          <w:sz w:val="23"/>
          <w:szCs w:val="23"/>
          <w14:ligatures w14:val="none"/>
        </w:rPr>
        <w:t>paper</w:t>
      </w:r>
      <w:proofErr w:type="gramEnd"/>
    </w:p>
    <w:p w14:paraId="7D67E4BA" w14:textId="77777777" w:rsidR="001728E8" w:rsidRPr="001728E8" w:rsidRDefault="001728E8" w:rsidP="001728E8">
      <w:pPr>
        <w:numPr>
          <w:ilvl w:val="0"/>
          <w:numId w:val="10"/>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Adheres to correct spelling and </w:t>
      </w:r>
      <w:proofErr w:type="gramStart"/>
      <w:r w:rsidRPr="001728E8">
        <w:rPr>
          <w:rFonts w:ascii="Roboto" w:eastAsia="Times New Roman" w:hAnsi="Roboto" w:cs="Times New Roman"/>
          <w:color w:val="1D2125"/>
          <w:kern w:val="0"/>
          <w:sz w:val="23"/>
          <w:szCs w:val="23"/>
          <w14:ligatures w14:val="none"/>
        </w:rPr>
        <w:t>grammar</w:t>
      </w:r>
      <w:proofErr w:type="gramEnd"/>
    </w:p>
    <w:p w14:paraId="15BEBBA5" w14:textId="77777777" w:rsidR="001728E8" w:rsidRPr="001728E8" w:rsidRDefault="001728E8" w:rsidP="001728E8">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1728E8">
        <w:rPr>
          <w:rFonts w:ascii="var(--font-family-display)" w:eastAsia="Times New Roman" w:hAnsi="var(--font-family-display)" w:cs="Times New Roman"/>
          <w:b/>
          <w:bCs/>
          <w:color w:val="1D2125"/>
          <w:kern w:val="0"/>
          <w:sz w:val="20"/>
          <w:szCs w:val="20"/>
          <w14:ligatures w14:val="none"/>
        </w:rPr>
        <w:t>Communication, Dialogue Journals</w:t>
      </w:r>
    </w:p>
    <w:p w14:paraId="51315706"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The student:</w:t>
      </w:r>
    </w:p>
    <w:p w14:paraId="6CE44FDA" w14:textId="77777777" w:rsidR="001728E8" w:rsidRPr="001728E8" w:rsidRDefault="001728E8" w:rsidP="001728E8">
      <w:pPr>
        <w:numPr>
          <w:ilvl w:val="0"/>
          <w:numId w:val="1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Identifies relationships to course and/or clinical </w:t>
      </w:r>
      <w:proofErr w:type="gramStart"/>
      <w:r w:rsidRPr="001728E8">
        <w:rPr>
          <w:rFonts w:ascii="Roboto" w:eastAsia="Times New Roman" w:hAnsi="Roboto" w:cs="Times New Roman"/>
          <w:color w:val="1D2125"/>
          <w:kern w:val="0"/>
          <w:sz w:val="23"/>
          <w:szCs w:val="23"/>
          <w14:ligatures w14:val="none"/>
        </w:rPr>
        <w:t>objectives</w:t>
      </w:r>
      <w:proofErr w:type="gramEnd"/>
    </w:p>
    <w:p w14:paraId="0DD853C3" w14:textId="77777777" w:rsidR="001728E8" w:rsidRPr="001728E8" w:rsidRDefault="001728E8" w:rsidP="001728E8">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1728E8">
        <w:rPr>
          <w:rFonts w:ascii="var(--font-family-display)" w:eastAsia="Times New Roman" w:hAnsi="var(--font-family-display)" w:cs="Times New Roman"/>
          <w:b/>
          <w:bCs/>
          <w:color w:val="1D2125"/>
          <w:kern w:val="0"/>
          <w:sz w:val="20"/>
          <w:szCs w:val="20"/>
          <w14:ligatures w14:val="none"/>
        </w:rPr>
        <w:t>Communication, Oral Presentations</w:t>
      </w:r>
    </w:p>
    <w:p w14:paraId="3F12132B"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The student:</w:t>
      </w:r>
    </w:p>
    <w:p w14:paraId="33761C5B" w14:textId="77777777" w:rsidR="001728E8" w:rsidRPr="001728E8" w:rsidRDefault="001728E8" w:rsidP="001728E8">
      <w:pPr>
        <w:numPr>
          <w:ilvl w:val="0"/>
          <w:numId w:val="1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Speaks clearly with appropriate inflection and </w:t>
      </w:r>
      <w:proofErr w:type="gramStart"/>
      <w:r w:rsidRPr="001728E8">
        <w:rPr>
          <w:rFonts w:ascii="Roboto" w:eastAsia="Times New Roman" w:hAnsi="Roboto" w:cs="Times New Roman"/>
          <w:color w:val="1D2125"/>
          <w:kern w:val="0"/>
          <w:sz w:val="23"/>
          <w:szCs w:val="23"/>
          <w14:ligatures w14:val="none"/>
        </w:rPr>
        <w:t>rate</w:t>
      </w:r>
      <w:proofErr w:type="gramEnd"/>
    </w:p>
    <w:p w14:paraId="552AB0B0" w14:textId="77777777" w:rsidR="001728E8" w:rsidRPr="001728E8" w:rsidRDefault="001728E8" w:rsidP="001728E8">
      <w:pPr>
        <w:numPr>
          <w:ilvl w:val="0"/>
          <w:numId w:val="1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Shows animation and maintains eye contact with the audience while </w:t>
      </w:r>
      <w:proofErr w:type="gramStart"/>
      <w:r w:rsidRPr="001728E8">
        <w:rPr>
          <w:rFonts w:ascii="Roboto" w:eastAsia="Times New Roman" w:hAnsi="Roboto" w:cs="Times New Roman"/>
          <w:color w:val="1D2125"/>
          <w:kern w:val="0"/>
          <w:sz w:val="23"/>
          <w:szCs w:val="23"/>
          <w14:ligatures w14:val="none"/>
        </w:rPr>
        <w:t>presenting</w:t>
      </w:r>
      <w:proofErr w:type="gramEnd"/>
    </w:p>
    <w:p w14:paraId="61C943C6" w14:textId="77777777" w:rsidR="001728E8" w:rsidRPr="001728E8" w:rsidRDefault="001728E8" w:rsidP="001728E8">
      <w:pPr>
        <w:numPr>
          <w:ilvl w:val="0"/>
          <w:numId w:val="1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Presents/discusses information without directly reading from the presentation </w:t>
      </w:r>
      <w:proofErr w:type="gramStart"/>
      <w:r w:rsidRPr="001728E8">
        <w:rPr>
          <w:rFonts w:ascii="Roboto" w:eastAsia="Times New Roman" w:hAnsi="Roboto" w:cs="Times New Roman"/>
          <w:color w:val="1D2125"/>
          <w:kern w:val="0"/>
          <w:sz w:val="23"/>
          <w:szCs w:val="23"/>
          <w14:ligatures w14:val="none"/>
        </w:rPr>
        <w:t>notes</w:t>
      </w:r>
      <w:proofErr w:type="gramEnd"/>
    </w:p>
    <w:p w14:paraId="0139FC18" w14:textId="77777777" w:rsidR="001728E8" w:rsidRPr="001728E8" w:rsidRDefault="001728E8" w:rsidP="001728E8">
      <w:pPr>
        <w:numPr>
          <w:ilvl w:val="0"/>
          <w:numId w:val="1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Uses a variety of media and presentation methods appropriate to the </w:t>
      </w:r>
      <w:proofErr w:type="gramStart"/>
      <w:r w:rsidRPr="001728E8">
        <w:rPr>
          <w:rFonts w:ascii="Roboto" w:eastAsia="Times New Roman" w:hAnsi="Roboto" w:cs="Times New Roman"/>
          <w:color w:val="1D2125"/>
          <w:kern w:val="0"/>
          <w:sz w:val="23"/>
          <w:szCs w:val="23"/>
          <w14:ligatures w14:val="none"/>
        </w:rPr>
        <w:t>presentation</w:t>
      </w:r>
      <w:proofErr w:type="gramEnd"/>
    </w:p>
    <w:p w14:paraId="2888CD2F" w14:textId="77777777" w:rsidR="001728E8" w:rsidRPr="001728E8" w:rsidRDefault="001728E8" w:rsidP="001728E8">
      <w:pPr>
        <w:numPr>
          <w:ilvl w:val="0"/>
          <w:numId w:val="1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Responds to participants’ </w:t>
      </w:r>
      <w:proofErr w:type="gramStart"/>
      <w:r w:rsidRPr="001728E8">
        <w:rPr>
          <w:rFonts w:ascii="Roboto" w:eastAsia="Times New Roman" w:hAnsi="Roboto" w:cs="Times New Roman"/>
          <w:color w:val="1D2125"/>
          <w:kern w:val="0"/>
          <w:sz w:val="23"/>
          <w:szCs w:val="23"/>
          <w14:ligatures w14:val="none"/>
        </w:rPr>
        <w:t>questions</w:t>
      </w:r>
      <w:proofErr w:type="gramEnd"/>
    </w:p>
    <w:p w14:paraId="23343ADA" w14:textId="77777777" w:rsidR="001728E8" w:rsidRPr="001728E8" w:rsidRDefault="001728E8" w:rsidP="001728E8">
      <w:pPr>
        <w:numPr>
          <w:ilvl w:val="0"/>
          <w:numId w:val="1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Integrates information from participants in continuing to put forth </w:t>
      </w:r>
      <w:proofErr w:type="gramStart"/>
      <w:r w:rsidRPr="001728E8">
        <w:rPr>
          <w:rFonts w:ascii="Roboto" w:eastAsia="Times New Roman" w:hAnsi="Roboto" w:cs="Times New Roman"/>
          <w:color w:val="1D2125"/>
          <w:kern w:val="0"/>
          <w:sz w:val="23"/>
          <w:szCs w:val="23"/>
          <w14:ligatures w14:val="none"/>
        </w:rPr>
        <w:t>ideas</w:t>
      </w:r>
      <w:proofErr w:type="gramEnd"/>
    </w:p>
    <w:p w14:paraId="25C273B5" w14:textId="77777777" w:rsidR="001728E8" w:rsidRPr="001728E8" w:rsidRDefault="001728E8" w:rsidP="001728E8">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1728E8">
        <w:rPr>
          <w:rFonts w:ascii="var(--font-family-display)" w:eastAsia="Times New Roman" w:hAnsi="var(--font-family-display)" w:cs="Times New Roman"/>
          <w:b/>
          <w:bCs/>
          <w:color w:val="1D2125"/>
          <w:kern w:val="0"/>
          <w:sz w:val="20"/>
          <w:szCs w:val="20"/>
          <w14:ligatures w14:val="none"/>
        </w:rPr>
        <w:t>Critical thinking</w:t>
      </w:r>
    </w:p>
    <w:p w14:paraId="2FDDB2EB"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The student:</w:t>
      </w:r>
    </w:p>
    <w:p w14:paraId="6725C07E" w14:textId="77777777" w:rsidR="001728E8" w:rsidRPr="001728E8" w:rsidRDefault="001728E8" w:rsidP="001728E8">
      <w:pPr>
        <w:numPr>
          <w:ilvl w:val="0"/>
          <w:numId w:val="1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Integrates information from a variety of </w:t>
      </w:r>
      <w:proofErr w:type="gramStart"/>
      <w:r w:rsidRPr="001728E8">
        <w:rPr>
          <w:rFonts w:ascii="Roboto" w:eastAsia="Times New Roman" w:hAnsi="Roboto" w:cs="Times New Roman"/>
          <w:color w:val="1D2125"/>
          <w:kern w:val="0"/>
          <w:sz w:val="23"/>
          <w:szCs w:val="23"/>
          <w14:ligatures w14:val="none"/>
        </w:rPr>
        <w:t>sources</w:t>
      </w:r>
      <w:proofErr w:type="gramEnd"/>
    </w:p>
    <w:p w14:paraId="2E567F2C" w14:textId="77777777" w:rsidR="001728E8" w:rsidRPr="001728E8" w:rsidRDefault="001728E8" w:rsidP="001728E8">
      <w:pPr>
        <w:numPr>
          <w:ilvl w:val="0"/>
          <w:numId w:val="1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Identifies new concepts based on existing, evidence-based </w:t>
      </w:r>
      <w:proofErr w:type="gramStart"/>
      <w:r w:rsidRPr="001728E8">
        <w:rPr>
          <w:rFonts w:ascii="Roboto" w:eastAsia="Times New Roman" w:hAnsi="Roboto" w:cs="Times New Roman"/>
          <w:color w:val="1D2125"/>
          <w:kern w:val="0"/>
          <w:sz w:val="23"/>
          <w:szCs w:val="23"/>
          <w14:ligatures w14:val="none"/>
        </w:rPr>
        <w:t>knowledge</w:t>
      </w:r>
      <w:proofErr w:type="gramEnd"/>
    </w:p>
    <w:p w14:paraId="4759919A" w14:textId="77777777" w:rsidR="001728E8" w:rsidRPr="001728E8" w:rsidRDefault="001728E8" w:rsidP="001728E8">
      <w:pPr>
        <w:numPr>
          <w:ilvl w:val="0"/>
          <w:numId w:val="1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Weighs evidence to determine applicability to </w:t>
      </w:r>
      <w:proofErr w:type="gramStart"/>
      <w:r w:rsidRPr="001728E8">
        <w:rPr>
          <w:rFonts w:ascii="Roboto" w:eastAsia="Times New Roman" w:hAnsi="Roboto" w:cs="Times New Roman"/>
          <w:color w:val="1D2125"/>
          <w:kern w:val="0"/>
          <w:sz w:val="23"/>
          <w:szCs w:val="23"/>
          <w14:ligatures w14:val="none"/>
        </w:rPr>
        <w:t>conclusions</w:t>
      </w:r>
      <w:proofErr w:type="gramEnd"/>
    </w:p>
    <w:p w14:paraId="523399E2" w14:textId="77777777" w:rsidR="001728E8" w:rsidRPr="001728E8" w:rsidRDefault="001728E8" w:rsidP="001728E8">
      <w:pPr>
        <w:numPr>
          <w:ilvl w:val="0"/>
          <w:numId w:val="1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Distinguishes between relevant and irrelevant information as it relates to content </w:t>
      </w:r>
      <w:proofErr w:type="gramStart"/>
      <w:r w:rsidRPr="001728E8">
        <w:rPr>
          <w:rFonts w:ascii="Roboto" w:eastAsia="Times New Roman" w:hAnsi="Roboto" w:cs="Times New Roman"/>
          <w:color w:val="1D2125"/>
          <w:kern w:val="0"/>
          <w:sz w:val="23"/>
          <w:szCs w:val="23"/>
          <w14:ligatures w14:val="none"/>
        </w:rPr>
        <w:t>issues</w:t>
      </w:r>
      <w:proofErr w:type="gramEnd"/>
    </w:p>
    <w:p w14:paraId="20A3643F" w14:textId="77777777" w:rsidR="001728E8" w:rsidRPr="001728E8" w:rsidRDefault="001728E8" w:rsidP="001728E8">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1728E8">
        <w:rPr>
          <w:rFonts w:ascii="var(--font-family-display)" w:eastAsia="Times New Roman" w:hAnsi="var(--font-family-display)" w:cs="Times New Roman"/>
          <w:b/>
          <w:bCs/>
          <w:color w:val="1D2125"/>
          <w:kern w:val="0"/>
          <w:sz w:val="20"/>
          <w:szCs w:val="20"/>
          <w14:ligatures w14:val="none"/>
        </w:rPr>
        <w:t>Therapeutic Nursing Intervention</w:t>
      </w:r>
    </w:p>
    <w:p w14:paraId="37498301"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The student:</w:t>
      </w:r>
    </w:p>
    <w:p w14:paraId="1A338718" w14:textId="77777777" w:rsidR="001728E8" w:rsidRPr="001728E8" w:rsidRDefault="001728E8" w:rsidP="001728E8">
      <w:pPr>
        <w:numPr>
          <w:ilvl w:val="0"/>
          <w:numId w:val="1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Identifies background of the problem</w:t>
      </w:r>
    </w:p>
    <w:p w14:paraId="45D2735E" w14:textId="77777777" w:rsidR="001728E8" w:rsidRPr="001728E8" w:rsidRDefault="001728E8" w:rsidP="001728E8">
      <w:pPr>
        <w:numPr>
          <w:ilvl w:val="0"/>
          <w:numId w:val="1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Clearly states and defines the </w:t>
      </w:r>
      <w:proofErr w:type="gramStart"/>
      <w:r w:rsidRPr="001728E8">
        <w:rPr>
          <w:rFonts w:ascii="Roboto" w:eastAsia="Times New Roman" w:hAnsi="Roboto" w:cs="Times New Roman"/>
          <w:color w:val="1D2125"/>
          <w:kern w:val="0"/>
          <w:sz w:val="23"/>
          <w:szCs w:val="23"/>
          <w14:ligatures w14:val="none"/>
        </w:rPr>
        <w:t>problem</w:t>
      </w:r>
      <w:proofErr w:type="gramEnd"/>
    </w:p>
    <w:p w14:paraId="35A0BA36" w14:textId="77777777" w:rsidR="001728E8" w:rsidRPr="001728E8" w:rsidRDefault="001728E8" w:rsidP="001728E8">
      <w:pPr>
        <w:numPr>
          <w:ilvl w:val="0"/>
          <w:numId w:val="1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Analyzes and synthesizes the </w:t>
      </w:r>
      <w:proofErr w:type="gramStart"/>
      <w:r w:rsidRPr="001728E8">
        <w:rPr>
          <w:rFonts w:ascii="Roboto" w:eastAsia="Times New Roman" w:hAnsi="Roboto" w:cs="Times New Roman"/>
          <w:color w:val="1D2125"/>
          <w:kern w:val="0"/>
          <w:sz w:val="23"/>
          <w:szCs w:val="23"/>
          <w14:ligatures w14:val="none"/>
        </w:rPr>
        <w:t>data</w:t>
      </w:r>
      <w:proofErr w:type="gramEnd"/>
    </w:p>
    <w:p w14:paraId="72147405" w14:textId="77777777" w:rsidR="001728E8" w:rsidRPr="001728E8" w:rsidRDefault="001728E8" w:rsidP="001728E8">
      <w:pPr>
        <w:numPr>
          <w:ilvl w:val="0"/>
          <w:numId w:val="1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Identifies various strategies for problem </w:t>
      </w:r>
      <w:proofErr w:type="gramStart"/>
      <w:r w:rsidRPr="001728E8">
        <w:rPr>
          <w:rFonts w:ascii="Roboto" w:eastAsia="Times New Roman" w:hAnsi="Roboto" w:cs="Times New Roman"/>
          <w:color w:val="1D2125"/>
          <w:kern w:val="0"/>
          <w:sz w:val="23"/>
          <w:szCs w:val="23"/>
          <w14:ligatures w14:val="none"/>
        </w:rPr>
        <w:t>management</w:t>
      </w:r>
      <w:proofErr w:type="gramEnd"/>
    </w:p>
    <w:p w14:paraId="15B3CBD2" w14:textId="77777777" w:rsidR="001728E8" w:rsidRPr="001728E8" w:rsidRDefault="001728E8" w:rsidP="001728E8">
      <w:pPr>
        <w:numPr>
          <w:ilvl w:val="0"/>
          <w:numId w:val="1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Identifies and implements the chosen </w:t>
      </w:r>
      <w:proofErr w:type="gramStart"/>
      <w:r w:rsidRPr="001728E8">
        <w:rPr>
          <w:rFonts w:ascii="Roboto" w:eastAsia="Times New Roman" w:hAnsi="Roboto" w:cs="Times New Roman"/>
          <w:color w:val="1D2125"/>
          <w:kern w:val="0"/>
          <w:sz w:val="23"/>
          <w:szCs w:val="23"/>
          <w14:ligatures w14:val="none"/>
        </w:rPr>
        <w:t>strategy</w:t>
      </w:r>
      <w:proofErr w:type="gramEnd"/>
    </w:p>
    <w:p w14:paraId="2D9EEF43" w14:textId="77777777" w:rsidR="001728E8" w:rsidRPr="001728E8" w:rsidRDefault="001728E8" w:rsidP="001728E8">
      <w:pPr>
        <w:numPr>
          <w:ilvl w:val="0"/>
          <w:numId w:val="1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Evaluates the </w:t>
      </w:r>
      <w:proofErr w:type="gramStart"/>
      <w:r w:rsidRPr="001728E8">
        <w:rPr>
          <w:rFonts w:ascii="Roboto" w:eastAsia="Times New Roman" w:hAnsi="Roboto" w:cs="Times New Roman"/>
          <w:color w:val="1D2125"/>
          <w:kern w:val="0"/>
          <w:sz w:val="23"/>
          <w:szCs w:val="23"/>
          <w14:ligatures w14:val="none"/>
        </w:rPr>
        <w:t>outcomes</w:t>
      </w:r>
      <w:proofErr w:type="gramEnd"/>
    </w:p>
    <w:p w14:paraId="454DAB1E"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Late Work Policy</w:t>
      </w:r>
    </w:p>
    <w:p w14:paraId="4FAA6634"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The late policies for different types of assignments are listed below, however, some exceptions do exist and will be identified in the assignment instructions. Students are responsible for reading all assignment instructions to determine designated due dates. If an extension is requested for any course requirement, approval must be obtained from the course faculty in advance of the due date. In the case of an extenuating circumstance that prohibits the student from notifying the faculty before the due date, approval is at the discretion of the faculty. Otherwise, the following will apply:</w:t>
      </w:r>
    </w:p>
    <w:p w14:paraId="571FBD98" w14:textId="77777777" w:rsidR="001728E8" w:rsidRPr="001728E8" w:rsidRDefault="001728E8" w:rsidP="001728E8">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1728E8">
        <w:rPr>
          <w:rFonts w:ascii="var(--font-family-display)" w:eastAsia="Times New Roman" w:hAnsi="var(--font-family-display)" w:cs="Times New Roman"/>
          <w:b/>
          <w:bCs/>
          <w:color w:val="1D2125"/>
          <w:kern w:val="0"/>
          <w:sz w:val="20"/>
          <w:szCs w:val="20"/>
          <w14:ligatures w14:val="none"/>
        </w:rPr>
        <w:t>Discussions posts:</w:t>
      </w:r>
    </w:p>
    <w:p w14:paraId="77B94EDA" w14:textId="77777777" w:rsidR="001728E8" w:rsidRPr="001728E8" w:rsidRDefault="001728E8" w:rsidP="001728E8">
      <w:pPr>
        <w:numPr>
          <w:ilvl w:val="0"/>
          <w:numId w:val="1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Initial discussion posts are due Day 3 of each week at 11:55 p.m. E.T., unless otherwise specified within the Module Instructions. All discussions posted after the due date will receive a </w:t>
      </w:r>
      <w:r w:rsidRPr="001728E8">
        <w:rPr>
          <w:rFonts w:ascii="Roboto" w:eastAsia="Times New Roman" w:hAnsi="Roboto" w:cs="Times New Roman"/>
          <w:b/>
          <w:bCs/>
          <w:color w:val="1D2125"/>
          <w:kern w:val="0"/>
          <w:sz w:val="23"/>
          <w:szCs w:val="23"/>
          <w14:ligatures w14:val="none"/>
        </w:rPr>
        <w:t>zero (0)</w:t>
      </w:r>
      <w:r w:rsidRPr="001728E8">
        <w:rPr>
          <w:rFonts w:ascii="Roboto" w:eastAsia="Times New Roman" w:hAnsi="Roboto" w:cs="Times New Roman"/>
          <w:color w:val="1D2125"/>
          <w:kern w:val="0"/>
          <w:sz w:val="23"/>
          <w:szCs w:val="23"/>
          <w14:ligatures w14:val="none"/>
        </w:rPr>
        <w:t>.</w:t>
      </w:r>
    </w:p>
    <w:p w14:paraId="1B12EAD9" w14:textId="77777777" w:rsidR="001728E8" w:rsidRPr="001728E8" w:rsidRDefault="001728E8" w:rsidP="001728E8">
      <w:pPr>
        <w:numPr>
          <w:ilvl w:val="0"/>
          <w:numId w:val="1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All response posts are due Day 7 of the week at 11:55 p.m. E.T. All responses posted after the due date will receive a </w:t>
      </w:r>
      <w:r w:rsidRPr="001728E8">
        <w:rPr>
          <w:rFonts w:ascii="Roboto" w:eastAsia="Times New Roman" w:hAnsi="Roboto" w:cs="Times New Roman"/>
          <w:b/>
          <w:bCs/>
          <w:color w:val="1D2125"/>
          <w:kern w:val="0"/>
          <w:sz w:val="23"/>
          <w:szCs w:val="23"/>
          <w14:ligatures w14:val="none"/>
        </w:rPr>
        <w:t>zero (0)</w:t>
      </w:r>
      <w:r w:rsidRPr="001728E8">
        <w:rPr>
          <w:rFonts w:ascii="Roboto" w:eastAsia="Times New Roman" w:hAnsi="Roboto" w:cs="Times New Roman"/>
          <w:color w:val="1D2125"/>
          <w:kern w:val="0"/>
          <w:sz w:val="23"/>
          <w:szCs w:val="23"/>
          <w14:ligatures w14:val="none"/>
        </w:rPr>
        <w:t>.</w:t>
      </w:r>
    </w:p>
    <w:p w14:paraId="3FC83ECE" w14:textId="77777777" w:rsidR="001728E8" w:rsidRPr="001728E8" w:rsidRDefault="001728E8" w:rsidP="001728E8">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1728E8">
        <w:rPr>
          <w:rFonts w:ascii="var(--font-family-display)" w:eastAsia="Times New Roman" w:hAnsi="var(--font-family-display)" w:cs="Times New Roman"/>
          <w:b/>
          <w:bCs/>
          <w:color w:val="1D2125"/>
          <w:kern w:val="0"/>
          <w:sz w:val="20"/>
          <w:szCs w:val="20"/>
          <w14:ligatures w14:val="none"/>
        </w:rPr>
        <w:t>Research papers/group projects/PPT presentations/annotated bibliography:</w:t>
      </w:r>
    </w:p>
    <w:p w14:paraId="001E329E" w14:textId="77777777" w:rsidR="001728E8" w:rsidRPr="001728E8" w:rsidRDefault="001728E8" w:rsidP="001728E8">
      <w:pPr>
        <w:numPr>
          <w:ilvl w:val="0"/>
          <w:numId w:val="1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All assignments submitted after 11:55 p.m. E.T. on the assignment due date will have five percent of the total possible score deducted each day up to seven days. All papers submitted after 11:55 p.m. E.T. on the seventh day after the due date will receive a </w:t>
      </w:r>
      <w:r w:rsidRPr="001728E8">
        <w:rPr>
          <w:rFonts w:ascii="Roboto" w:eastAsia="Times New Roman" w:hAnsi="Roboto" w:cs="Times New Roman"/>
          <w:b/>
          <w:bCs/>
          <w:color w:val="1D2125"/>
          <w:kern w:val="0"/>
          <w:sz w:val="23"/>
          <w:szCs w:val="23"/>
          <w14:ligatures w14:val="none"/>
        </w:rPr>
        <w:t>zero (0)</w:t>
      </w:r>
      <w:r w:rsidRPr="001728E8">
        <w:rPr>
          <w:rFonts w:ascii="Roboto" w:eastAsia="Times New Roman" w:hAnsi="Roboto" w:cs="Times New Roman"/>
          <w:color w:val="1D2125"/>
          <w:kern w:val="0"/>
          <w:sz w:val="23"/>
          <w:szCs w:val="23"/>
          <w14:ligatures w14:val="none"/>
        </w:rPr>
        <w:t>.</w:t>
      </w:r>
    </w:p>
    <w:p w14:paraId="21887958" w14:textId="77777777" w:rsidR="001728E8" w:rsidRPr="001728E8" w:rsidRDefault="001728E8" w:rsidP="001728E8">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1728E8">
        <w:rPr>
          <w:rFonts w:ascii="var(--font-family-display)" w:eastAsia="Times New Roman" w:hAnsi="var(--font-family-display)" w:cs="Times New Roman"/>
          <w:b/>
          <w:bCs/>
          <w:color w:val="1D2125"/>
          <w:kern w:val="0"/>
          <w:sz w:val="20"/>
          <w:szCs w:val="20"/>
          <w14:ligatures w14:val="none"/>
        </w:rPr>
        <w:t>Quizzes:</w:t>
      </w:r>
    </w:p>
    <w:p w14:paraId="0BA3E350" w14:textId="77777777" w:rsidR="001728E8" w:rsidRPr="001728E8" w:rsidRDefault="001728E8" w:rsidP="001728E8">
      <w:pPr>
        <w:numPr>
          <w:ilvl w:val="0"/>
          <w:numId w:val="1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Five percent of the total possible score will be deducted if </w:t>
      </w:r>
      <w:proofErr w:type="gramStart"/>
      <w:r w:rsidRPr="001728E8">
        <w:rPr>
          <w:rFonts w:ascii="Roboto" w:eastAsia="Times New Roman" w:hAnsi="Roboto" w:cs="Times New Roman"/>
          <w:color w:val="1D2125"/>
          <w:kern w:val="0"/>
          <w:sz w:val="23"/>
          <w:szCs w:val="23"/>
          <w14:ligatures w14:val="none"/>
        </w:rPr>
        <w:t>any</w:t>
      </w:r>
      <w:proofErr w:type="gramEnd"/>
      <w:r w:rsidRPr="001728E8">
        <w:rPr>
          <w:rFonts w:ascii="Roboto" w:eastAsia="Times New Roman" w:hAnsi="Roboto" w:cs="Times New Roman"/>
          <w:color w:val="1D2125"/>
          <w:kern w:val="0"/>
          <w:sz w:val="23"/>
          <w:szCs w:val="23"/>
          <w14:ligatures w14:val="none"/>
        </w:rPr>
        <w:t xml:space="preserve"> quiz is not taken during the scheduled time. If an extension was approved by the course faculty students will have an opportunity to take the quiz on a retake date scheduled by the faculty at the earliest opportunity. In the event that a student fails to take the scheduled retake quiz they will earn the grade of </w:t>
      </w:r>
      <w:r w:rsidRPr="001728E8">
        <w:rPr>
          <w:rFonts w:ascii="Roboto" w:eastAsia="Times New Roman" w:hAnsi="Roboto" w:cs="Times New Roman"/>
          <w:b/>
          <w:bCs/>
          <w:color w:val="1D2125"/>
          <w:kern w:val="0"/>
          <w:sz w:val="23"/>
          <w:szCs w:val="23"/>
          <w14:ligatures w14:val="none"/>
        </w:rPr>
        <w:t>zero (0)</w:t>
      </w:r>
      <w:r w:rsidRPr="001728E8">
        <w:rPr>
          <w:rFonts w:ascii="Roboto" w:eastAsia="Times New Roman" w:hAnsi="Roboto" w:cs="Times New Roman"/>
          <w:color w:val="1D2125"/>
          <w:kern w:val="0"/>
          <w:sz w:val="23"/>
          <w:szCs w:val="23"/>
          <w14:ligatures w14:val="none"/>
        </w:rPr>
        <w:t> on that quiz.</w:t>
      </w:r>
    </w:p>
    <w:p w14:paraId="29543AB9" w14:textId="77777777" w:rsidR="001728E8" w:rsidRPr="001728E8" w:rsidRDefault="001728E8" w:rsidP="001728E8">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1728E8">
        <w:rPr>
          <w:rFonts w:ascii="var(--font-family-display)" w:eastAsia="Times New Roman" w:hAnsi="var(--font-family-display)" w:cs="Times New Roman"/>
          <w:b/>
          <w:bCs/>
          <w:color w:val="1D2125"/>
          <w:kern w:val="0"/>
          <w:sz w:val="20"/>
          <w:szCs w:val="20"/>
          <w14:ligatures w14:val="none"/>
        </w:rPr>
        <w:t>Exams:</w:t>
      </w:r>
    </w:p>
    <w:p w14:paraId="1F5D89B3" w14:textId="77777777" w:rsidR="001728E8" w:rsidRPr="001728E8" w:rsidRDefault="001728E8" w:rsidP="001728E8">
      <w:pPr>
        <w:numPr>
          <w:ilvl w:val="0"/>
          <w:numId w:val="1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Five percent of the total possible score will be deducted if any examination is not taken during the scheduled time. If an extension was approved by the course faculty, students will have an opportunity to take the examination on a retake date scheduled by the faculty at the earliest opportunity. In the event that a student fails to take the scheduled retake examination they will earn the grade of </w:t>
      </w:r>
      <w:r w:rsidRPr="001728E8">
        <w:rPr>
          <w:rFonts w:ascii="Roboto" w:eastAsia="Times New Roman" w:hAnsi="Roboto" w:cs="Times New Roman"/>
          <w:b/>
          <w:bCs/>
          <w:color w:val="1D2125"/>
          <w:kern w:val="0"/>
          <w:sz w:val="23"/>
          <w:szCs w:val="23"/>
          <w14:ligatures w14:val="none"/>
        </w:rPr>
        <w:t>zero (0)</w:t>
      </w:r>
      <w:r w:rsidRPr="001728E8">
        <w:rPr>
          <w:rFonts w:ascii="Roboto" w:eastAsia="Times New Roman" w:hAnsi="Roboto" w:cs="Times New Roman"/>
          <w:color w:val="1D2125"/>
          <w:kern w:val="0"/>
          <w:sz w:val="23"/>
          <w:szCs w:val="23"/>
          <w14:ligatures w14:val="none"/>
        </w:rPr>
        <w:t> on that examination.</w:t>
      </w:r>
    </w:p>
    <w:p w14:paraId="62785E3C"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Paper Requirements</w:t>
      </w:r>
    </w:p>
    <w:p w14:paraId="3EC40534"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Papers must be typed and double-spaced, following </w:t>
      </w:r>
      <w:proofErr w:type="gramStart"/>
      <w:r w:rsidRPr="001728E8">
        <w:rPr>
          <w:rFonts w:ascii="Roboto" w:eastAsia="Times New Roman" w:hAnsi="Roboto" w:cs="Times New Roman"/>
          <w:color w:val="1D2125"/>
          <w:kern w:val="0"/>
          <w:sz w:val="23"/>
          <w:szCs w:val="23"/>
          <w14:ligatures w14:val="none"/>
        </w:rPr>
        <w:t>APA</w:t>
      </w:r>
      <w:proofErr w:type="gramEnd"/>
      <w:r w:rsidRPr="001728E8">
        <w:rPr>
          <w:rFonts w:ascii="Roboto" w:eastAsia="Times New Roman" w:hAnsi="Roboto" w:cs="Times New Roman"/>
          <w:color w:val="1D2125"/>
          <w:kern w:val="0"/>
          <w:sz w:val="23"/>
          <w:szCs w:val="23"/>
          <w14:ligatures w14:val="none"/>
        </w:rPr>
        <w:t xml:space="preserve"> format and guidelines provided.</w:t>
      </w:r>
    </w:p>
    <w:p w14:paraId="01087AD4"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 xml:space="preserve">Request for paper re-read </w:t>
      </w:r>
      <w:proofErr w:type="gramStart"/>
      <w:r w:rsidRPr="001728E8">
        <w:rPr>
          <w:rFonts w:ascii="var(--font-family-display)" w:eastAsia="Times New Roman" w:hAnsi="var(--font-family-display)" w:cs="Times New Roman"/>
          <w:b/>
          <w:bCs/>
          <w:color w:val="1D2125"/>
          <w:kern w:val="0"/>
          <w:sz w:val="24"/>
          <w:szCs w:val="24"/>
          <w14:ligatures w14:val="none"/>
        </w:rPr>
        <w:t>policy</w:t>
      </w:r>
      <w:proofErr w:type="gramEnd"/>
    </w:p>
    <w:p w14:paraId="3D5CCFD0"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Students are to review comments and grading on papers that are returned to them by faculty. If the student still feels the need for further review, she/he may submit a written petition to the course faculty within 7 days of receiving a grade less than 80 for a second reading of the paper. The student petitioner must have a strong rationale for the request. The student may request only one re-read per course.</w:t>
      </w:r>
    </w:p>
    <w:p w14:paraId="2C9D2C44"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The faculty will review the petition, and if accepted, will request that another qualified faculty member (second reader) read the paper anonymously. The second reader will conduct a blind review of the entire </w:t>
      </w:r>
      <w:proofErr w:type="gramStart"/>
      <w:r w:rsidRPr="001728E8">
        <w:rPr>
          <w:rFonts w:ascii="Roboto" w:eastAsia="Times New Roman" w:hAnsi="Roboto" w:cs="Times New Roman"/>
          <w:color w:val="1D2125"/>
          <w:kern w:val="0"/>
          <w:sz w:val="23"/>
          <w:szCs w:val="23"/>
          <w14:ligatures w14:val="none"/>
        </w:rPr>
        <w:t>paper, and</w:t>
      </w:r>
      <w:proofErr w:type="gramEnd"/>
      <w:r w:rsidRPr="001728E8">
        <w:rPr>
          <w:rFonts w:ascii="Roboto" w:eastAsia="Times New Roman" w:hAnsi="Roboto" w:cs="Times New Roman"/>
          <w:color w:val="1D2125"/>
          <w:kern w:val="0"/>
          <w:sz w:val="23"/>
          <w:szCs w:val="23"/>
          <w14:ligatures w14:val="none"/>
        </w:rPr>
        <w:t xml:space="preserve"> </w:t>
      </w:r>
      <w:proofErr w:type="gramStart"/>
      <w:r w:rsidRPr="001728E8">
        <w:rPr>
          <w:rFonts w:ascii="Roboto" w:eastAsia="Times New Roman" w:hAnsi="Roboto" w:cs="Times New Roman"/>
          <w:color w:val="1D2125"/>
          <w:kern w:val="0"/>
          <w:sz w:val="23"/>
          <w:szCs w:val="23"/>
          <w14:ligatures w14:val="none"/>
        </w:rPr>
        <w:t>discuss</w:t>
      </w:r>
      <w:proofErr w:type="gramEnd"/>
      <w:r w:rsidRPr="001728E8">
        <w:rPr>
          <w:rFonts w:ascii="Roboto" w:eastAsia="Times New Roman" w:hAnsi="Roboto" w:cs="Times New Roman"/>
          <w:color w:val="1D2125"/>
          <w:kern w:val="0"/>
          <w:sz w:val="23"/>
          <w:szCs w:val="23"/>
          <w14:ligatures w14:val="none"/>
        </w:rPr>
        <w:t xml:space="preserve"> with the faculty of record (primary reader). The primary reader will then decide upon a final grade. The final grade, which may be the same, </w:t>
      </w:r>
      <w:proofErr w:type="gramStart"/>
      <w:r w:rsidRPr="001728E8">
        <w:rPr>
          <w:rFonts w:ascii="Roboto" w:eastAsia="Times New Roman" w:hAnsi="Roboto" w:cs="Times New Roman"/>
          <w:color w:val="1D2125"/>
          <w:kern w:val="0"/>
          <w:sz w:val="23"/>
          <w:szCs w:val="23"/>
          <w14:ligatures w14:val="none"/>
        </w:rPr>
        <w:t>higher</w:t>
      </w:r>
      <w:proofErr w:type="gramEnd"/>
      <w:r w:rsidRPr="001728E8">
        <w:rPr>
          <w:rFonts w:ascii="Roboto" w:eastAsia="Times New Roman" w:hAnsi="Roboto" w:cs="Times New Roman"/>
          <w:color w:val="1D2125"/>
          <w:kern w:val="0"/>
          <w:sz w:val="23"/>
          <w:szCs w:val="23"/>
          <w14:ligatures w14:val="none"/>
        </w:rPr>
        <w:t xml:space="preserve"> or lower than the original grade, will be used in the grade point calculation for the course.</w:t>
      </w:r>
    </w:p>
    <w:p w14:paraId="24B7F982"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Evaluation Guidelines for Course and Faculty</w:t>
      </w:r>
    </w:p>
    <w:p w14:paraId="40EBAAAC"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Regis College Nursing places a high priority on the evaluation of teaching and learning strategies. In order to facilitate positive learning experiences based upon input from all learners, all aspects of the nursing curriculum are evaluated. This feedback is essential for the ongoing assessment of </w:t>
      </w:r>
      <w:proofErr w:type="gramStart"/>
      <w:r w:rsidRPr="001728E8">
        <w:rPr>
          <w:rFonts w:ascii="Roboto" w:eastAsia="Times New Roman" w:hAnsi="Roboto" w:cs="Times New Roman"/>
          <w:color w:val="1D2125"/>
          <w:kern w:val="0"/>
          <w:sz w:val="23"/>
          <w:szCs w:val="23"/>
          <w14:ligatures w14:val="none"/>
        </w:rPr>
        <w:t>quality</w:t>
      </w:r>
      <w:proofErr w:type="gramEnd"/>
      <w:r w:rsidRPr="001728E8">
        <w:rPr>
          <w:rFonts w:ascii="Roboto" w:eastAsia="Times New Roman" w:hAnsi="Roboto" w:cs="Times New Roman"/>
          <w:color w:val="1D2125"/>
          <w:kern w:val="0"/>
          <w:sz w:val="23"/>
          <w:szCs w:val="23"/>
          <w14:ligatures w14:val="none"/>
        </w:rPr>
        <w:t xml:space="preserve"> for each course.</w:t>
      </w:r>
    </w:p>
    <w:p w14:paraId="2BFF5609"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Evaluation of program strengths and areas of needed improvement require ongoing evaluation which incorporates both qualitative and quantitative assessment of the program effectiveness. A mid-course and a final course/faculty evaluation are embedded in each course.</w:t>
      </w:r>
    </w:p>
    <w:p w14:paraId="7D947108"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Completion of these evaluations is a course expectation. Please note that a completed questionnaire cannot be associated with any particular student. We thank you for your input.</w:t>
      </w:r>
    </w:p>
    <w:p w14:paraId="42C130F9" w14:textId="77777777" w:rsidR="001728E8" w:rsidRPr="001728E8" w:rsidRDefault="001728E8" w:rsidP="001728E8">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728E8">
        <w:rPr>
          <w:rFonts w:ascii="var(--font-family-display)" w:eastAsia="Times New Roman" w:hAnsi="var(--font-family-display)" w:cs="Times New Roman"/>
          <w:b/>
          <w:bCs/>
          <w:color w:val="1D2125"/>
          <w:kern w:val="0"/>
          <w:sz w:val="27"/>
          <w:szCs w:val="27"/>
          <w14:ligatures w14:val="none"/>
        </w:rPr>
        <w:t>Section 4: Institutional Academic Policies</w:t>
      </w:r>
    </w:p>
    <w:p w14:paraId="08809E0C"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Inclusive Excellence</w:t>
      </w:r>
    </w:p>
    <w:p w14:paraId="493BE0D1"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Regis is committed to ensuring that each individual is known and accepted for who they are. We consider this an essential tenet of the founding values of this institution. The university is committed to fostering a community that values, is welcoming to and accepting of the range of human experiences such as age, class, ethnicity, race, gender identity, nationality, (dis)ability, religion, sexual orientation, language, personality, communication style, work style, and veteran status. Other dimensions of diversity include the varying functions and divisions of the university, as well as the variety of environments in which we operate. As defined by </w:t>
      </w:r>
      <w:hyperlink r:id="rId71" w:tgtFrame="_blank" w:history="1">
        <w:r w:rsidRPr="001728E8">
          <w:rPr>
            <w:rFonts w:ascii="Roboto" w:eastAsia="Times New Roman" w:hAnsi="Roboto" w:cs="Times New Roman"/>
            <w:color w:val="0000FF"/>
            <w:kern w:val="0"/>
            <w:sz w:val="23"/>
            <w:szCs w:val="23"/>
            <w:u w:val="single"/>
            <w14:ligatures w14:val="none"/>
          </w:rPr>
          <w:t>Association of American Colleges and Universities (AACU)</w:t>
        </w:r>
      </w:hyperlink>
      <w:r w:rsidRPr="001728E8">
        <w:rPr>
          <w:rFonts w:ascii="Roboto" w:eastAsia="Times New Roman" w:hAnsi="Roboto" w:cs="Times New Roman"/>
          <w:color w:val="1D2125"/>
          <w:kern w:val="0"/>
          <w:sz w:val="23"/>
          <w:szCs w:val="23"/>
          <w14:ligatures w14:val="none"/>
        </w:rPr>
        <w:t>, inclusive excellence is the active, intentional and ongoing engagement with diversity using ways that enhance our individual and collective awareness, content knowledge, and empathetic understanding of one another without distinction.</w:t>
      </w:r>
    </w:p>
    <w:p w14:paraId="192C7D15"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Academic Integrity</w:t>
      </w:r>
    </w:p>
    <w:p w14:paraId="5AC74939"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All students enrolled in classes at Regis College are expected to maintain integrity in all academic pursuits. Such academic pursuits may include, but are not limited to, the writing of papers, examinations, assignments, and lab reports. Any dishonesty with regard to these matters is subject to censure or penalty in proportion to the seriousness of the action and may result in dismissal from the College. All students are directed to the </w:t>
      </w:r>
      <w:hyperlink r:id="rId72" w:tgtFrame="_blank" w:history="1">
        <w:r w:rsidRPr="001728E8">
          <w:rPr>
            <w:rFonts w:ascii="Roboto" w:eastAsia="Times New Roman" w:hAnsi="Roboto" w:cs="Times New Roman"/>
            <w:color w:val="0000FF"/>
            <w:kern w:val="0"/>
            <w:sz w:val="23"/>
            <w:szCs w:val="23"/>
            <w:u w:val="single"/>
            <w14:ligatures w14:val="none"/>
          </w:rPr>
          <w:t>Academic Catalog (PDF)</w:t>
        </w:r>
      </w:hyperlink>
      <w:r w:rsidRPr="001728E8">
        <w:rPr>
          <w:rFonts w:ascii="Roboto" w:eastAsia="Times New Roman" w:hAnsi="Roboto" w:cs="Times New Roman"/>
          <w:color w:val="1D2125"/>
          <w:kern w:val="0"/>
          <w:sz w:val="23"/>
          <w:szCs w:val="23"/>
          <w14:ligatures w14:val="none"/>
        </w:rPr>
        <w:t> for the current academic year for all information regarding academic dishonesty.</w:t>
      </w:r>
    </w:p>
    <w:p w14:paraId="2A50EB32"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Academic dishonesty includes:</w:t>
      </w:r>
    </w:p>
    <w:p w14:paraId="7D5BAEAF" w14:textId="77777777" w:rsidR="001728E8" w:rsidRPr="001728E8" w:rsidRDefault="001728E8" w:rsidP="001728E8">
      <w:pPr>
        <w:numPr>
          <w:ilvl w:val="0"/>
          <w:numId w:val="1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Inventing data, quotes, or citations for reports</w:t>
      </w:r>
    </w:p>
    <w:p w14:paraId="41496164" w14:textId="77777777" w:rsidR="001728E8" w:rsidRPr="001728E8" w:rsidRDefault="001728E8" w:rsidP="001728E8">
      <w:pPr>
        <w:numPr>
          <w:ilvl w:val="0"/>
          <w:numId w:val="1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Lying about reasons for absences or requests for extensions or rescheduling of exams</w:t>
      </w:r>
    </w:p>
    <w:p w14:paraId="372A0FDF" w14:textId="77777777" w:rsidR="001728E8" w:rsidRPr="001728E8" w:rsidRDefault="001728E8" w:rsidP="001728E8">
      <w:pPr>
        <w:numPr>
          <w:ilvl w:val="0"/>
          <w:numId w:val="1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Copying or sharing answers on exams or bringing “cheat sheets” to closed-book examinations or using any electronic device in an exam for unapproved purposes, especially to access or transmit assistance on the </w:t>
      </w:r>
      <w:proofErr w:type="gramStart"/>
      <w:r w:rsidRPr="001728E8">
        <w:rPr>
          <w:rFonts w:ascii="Roboto" w:eastAsia="Times New Roman" w:hAnsi="Roboto" w:cs="Times New Roman"/>
          <w:color w:val="1D2125"/>
          <w:kern w:val="0"/>
          <w:sz w:val="23"/>
          <w:szCs w:val="23"/>
          <w14:ligatures w14:val="none"/>
        </w:rPr>
        <w:t>exam</w:t>
      </w:r>
      <w:proofErr w:type="gramEnd"/>
    </w:p>
    <w:p w14:paraId="63AFAFFB" w14:textId="77777777" w:rsidR="001728E8" w:rsidRPr="001728E8" w:rsidRDefault="001728E8" w:rsidP="001728E8">
      <w:pPr>
        <w:numPr>
          <w:ilvl w:val="0"/>
          <w:numId w:val="1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Discussing what is/was on a specific examination with someone who has not yet taken </w:t>
      </w:r>
      <w:proofErr w:type="gramStart"/>
      <w:r w:rsidRPr="001728E8">
        <w:rPr>
          <w:rFonts w:ascii="Roboto" w:eastAsia="Times New Roman" w:hAnsi="Roboto" w:cs="Times New Roman"/>
          <w:color w:val="1D2125"/>
          <w:kern w:val="0"/>
          <w:sz w:val="23"/>
          <w:szCs w:val="23"/>
          <w14:ligatures w14:val="none"/>
        </w:rPr>
        <w:t>it</w:t>
      </w:r>
      <w:proofErr w:type="gramEnd"/>
    </w:p>
    <w:p w14:paraId="65FF2572" w14:textId="77777777" w:rsidR="001728E8" w:rsidRPr="001728E8" w:rsidRDefault="001728E8" w:rsidP="001728E8">
      <w:pPr>
        <w:numPr>
          <w:ilvl w:val="0"/>
          <w:numId w:val="1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Copying or sharing answers on homework (on assignments where group work is encouraged or allowed, you may be called upon to individually justify your answer to the instructor)</w:t>
      </w:r>
    </w:p>
    <w:p w14:paraId="084C6A86" w14:textId="77777777" w:rsidR="001728E8" w:rsidRPr="001728E8" w:rsidRDefault="001728E8" w:rsidP="001728E8">
      <w:pPr>
        <w:numPr>
          <w:ilvl w:val="0"/>
          <w:numId w:val="1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Falsifying records, transcripts, recommendations, or other documents indicative of student qualifications</w:t>
      </w:r>
    </w:p>
    <w:p w14:paraId="769F3D91" w14:textId="77777777" w:rsidR="001728E8" w:rsidRPr="001728E8" w:rsidRDefault="001728E8" w:rsidP="001728E8">
      <w:pPr>
        <w:numPr>
          <w:ilvl w:val="0"/>
          <w:numId w:val="1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Submitting the same paper in more than one class without prior permission</w:t>
      </w:r>
    </w:p>
    <w:p w14:paraId="5609C7EE" w14:textId="77777777" w:rsidR="001728E8" w:rsidRPr="001728E8" w:rsidRDefault="001728E8" w:rsidP="001728E8">
      <w:pPr>
        <w:numPr>
          <w:ilvl w:val="0"/>
          <w:numId w:val="1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Presenting someone else’s ideas or words (including Internet sources) as your own in written work, PowerPoint presentations, or other assignments. Students should refer to the Academic Integrity Research Guide for details on the proper use of secondary sources and additional tips on how to avoid all forms of academic dishonesty, including plagiarism.</w:t>
      </w:r>
    </w:p>
    <w:p w14:paraId="5047D0CC"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This last item on the list is also known as plagiarism. Because it can be confusing for new students to understand how to build on others’ ideas in making their arguments, Regis provides all incoming students with a handbook on academic integrity. Students sign a contract agreeing that they are responsible for learning how to properly cite information. The library and Student Success Center have additional resources for learning about proper citations of sources.</w:t>
      </w:r>
    </w:p>
    <w:p w14:paraId="6E220C0E"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The initial responsibility for resolving situations of academic dishonesty lies with the faculty member and student, in conjunction with information available from the Office of Academic Affairs. Faculty members are responsible for reporting instances of academic dishonesty to the Office of Academic Affairs and for consulting with that office about whether the student has a documented history of such behavior before deciding on the proper penalty. Should there be a </w:t>
      </w:r>
      <w:proofErr w:type="gramStart"/>
      <w:r w:rsidRPr="001728E8">
        <w:rPr>
          <w:rFonts w:ascii="Roboto" w:eastAsia="Times New Roman" w:hAnsi="Roboto" w:cs="Times New Roman"/>
          <w:color w:val="1D2125"/>
          <w:kern w:val="0"/>
          <w:sz w:val="23"/>
          <w:szCs w:val="23"/>
          <w14:ligatures w14:val="none"/>
        </w:rPr>
        <w:t>need;</w:t>
      </w:r>
      <w:proofErr w:type="gramEnd"/>
      <w:r w:rsidRPr="001728E8">
        <w:rPr>
          <w:rFonts w:ascii="Roboto" w:eastAsia="Times New Roman" w:hAnsi="Roboto" w:cs="Times New Roman"/>
          <w:color w:val="1D2125"/>
          <w:kern w:val="0"/>
          <w:sz w:val="23"/>
          <w:szCs w:val="23"/>
          <w14:ligatures w14:val="none"/>
        </w:rPr>
        <w:t xml:space="preserve"> the department chairperson should be contacted. If the issue is not resolved at those levels or is unusually serious, the matter is referred to the dean of the school.</w:t>
      </w:r>
    </w:p>
    <w:p w14:paraId="2B356F25"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All students enrolled in classes at Regis College are expected to maintain integrity in all academic pursuits.</w:t>
      </w:r>
    </w:p>
    <w:p w14:paraId="3BF5B43C"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Attendance Statement</w:t>
      </w:r>
    </w:p>
    <w:p w14:paraId="5C103ACF"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Regardless of whether the course is offered in person, online, or hybrid, students are expected to attend all classes and class-related activities as outlined by the instructor. Attendance and class participation are contributing factors in the instructor’s determination of the student’s course grade. It remains a student’s responsibility to make up any class work that has been missed.</w:t>
      </w:r>
    </w:p>
    <w:p w14:paraId="75AD0F4E"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Consistent and professional communication is inherent to the role of the nurse as well as to support student success in the online learning environment. Online Nursing students are required to respond to faculty and staff email and/or other communication within 24 hours Monday through Friday and 48 hours over weekends and holidays. Failure to do so may result in a professional warning.</w:t>
      </w:r>
    </w:p>
    <w:p w14:paraId="0B312A10"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Online classroom attendance is critical to meet the course and program student learner outcomes and objectives. To this end, students taking online classes at Regis College, in the School of Nursing’s Online Nursing Program, with a discussion board requirement must post in their online course at least three individual days within the week of each discussion board activity.</w:t>
      </w:r>
    </w:p>
    <w:p w14:paraId="78274BB3"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If there are no discussion board activities, the student must log into the classroom at a minimum of two times during the week (on two different days) and complete all required assignments by the stated submission due date. Simply logging into the classroom without completing assignments, where they be discussion board or other, does not constitute attendance.</w:t>
      </w:r>
    </w:p>
    <w:p w14:paraId="16901275"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When synchronous meeting times are a part of course requirements, they are </w:t>
      </w:r>
      <w:proofErr w:type="gramStart"/>
      <w:r w:rsidRPr="001728E8">
        <w:rPr>
          <w:rFonts w:ascii="Roboto" w:eastAsia="Times New Roman" w:hAnsi="Roboto" w:cs="Times New Roman"/>
          <w:color w:val="1D2125"/>
          <w:kern w:val="0"/>
          <w:sz w:val="23"/>
          <w:szCs w:val="23"/>
          <w14:ligatures w14:val="none"/>
        </w:rPr>
        <w:t>mandatory</w:t>
      </w:r>
      <w:proofErr w:type="gramEnd"/>
      <w:r w:rsidRPr="001728E8">
        <w:rPr>
          <w:rFonts w:ascii="Roboto" w:eastAsia="Times New Roman" w:hAnsi="Roboto" w:cs="Times New Roman"/>
          <w:color w:val="1D2125"/>
          <w:kern w:val="0"/>
          <w:sz w:val="23"/>
          <w:szCs w:val="23"/>
          <w14:ligatures w14:val="none"/>
        </w:rPr>
        <w:t xml:space="preserve"> and any absence must be pre-discussed with the course faculty.</w:t>
      </w:r>
    </w:p>
    <w:p w14:paraId="3020D2DE"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 failure to notify course faculty regarding any absence from the online classroom may result in a warning or other consequence such as grade reduction or course failure. A student absence from an online course for two weeks or more without communication with course faculty and Student Support Services may result in grade reduction or course failure. This may result in financial aid changes per federal financial aid guidelines.</w:t>
      </w:r>
    </w:p>
    <w:p w14:paraId="7646699C"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The course week is Monday, 12:00 a.m. through Sunday, 11:55 p.m. E.T.</w:t>
      </w:r>
    </w:p>
    <w:p w14:paraId="064E7325"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Recording Policy</w:t>
      </w:r>
    </w:p>
    <w:p w14:paraId="0AA41475"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Students may only record class proceedings with explicit written permission from the course instructor. Any recording is for the individual student’s use only and may not be shared, reproduced, transferred, </w:t>
      </w:r>
      <w:proofErr w:type="gramStart"/>
      <w:r w:rsidRPr="001728E8">
        <w:rPr>
          <w:rFonts w:ascii="Roboto" w:eastAsia="Times New Roman" w:hAnsi="Roboto" w:cs="Times New Roman"/>
          <w:color w:val="1D2125"/>
          <w:kern w:val="0"/>
          <w:sz w:val="23"/>
          <w:szCs w:val="23"/>
          <w14:ligatures w14:val="none"/>
        </w:rPr>
        <w:t>distributed</w:t>
      </w:r>
      <w:proofErr w:type="gramEnd"/>
      <w:r w:rsidRPr="001728E8">
        <w:rPr>
          <w:rFonts w:ascii="Roboto" w:eastAsia="Times New Roman" w:hAnsi="Roboto" w:cs="Times New Roman"/>
          <w:color w:val="1D2125"/>
          <w:kern w:val="0"/>
          <w:sz w:val="23"/>
          <w:szCs w:val="23"/>
          <w14:ligatures w14:val="none"/>
        </w:rPr>
        <w:t xml:space="preserve"> or displayed in any public or commercial manner. Violations will be considered a breach of the Academic Integrity policy and will may result in discipline (Regis Student Handbook). In addition, </w:t>
      </w:r>
      <w:proofErr w:type="gramStart"/>
      <w:r w:rsidRPr="001728E8">
        <w:rPr>
          <w:rFonts w:ascii="Roboto" w:eastAsia="Times New Roman" w:hAnsi="Roboto" w:cs="Times New Roman"/>
          <w:color w:val="1D2125"/>
          <w:kern w:val="0"/>
          <w:sz w:val="23"/>
          <w:szCs w:val="23"/>
          <w14:ligatures w14:val="none"/>
        </w:rPr>
        <w:t>certain</w:t>
      </w:r>
      <w:proofErr w:type="gramEnd"/>
      <w:r w:rsidRPr="001728E8">
        <w:rPr>
          <w:rFonts w:ascii="Roboto" w:eastAsia="Times New Roman" w:hAnsi="Roboto" w:cs="Times New Roman"/>
          <w:color w:val="1D2125"/>
          <w:kern w:val="0"/>
          <w:sz w:val="23"/>
          <w:szCs w:val="23"/>
          <w14:ligatures w14:val="none"/>
        </w:rPr>
        <w:t xml:space="preserve"> circumstances violations may also result in legal action. Recording(s) refer to any video or audio replication or photographic image recorded on devices including, but not limited to, audio recorders, video recorders, cell phones, Smartphones, digital cameras, media players, computers, or other devices that record images or sound or any other medium now known or hereafter devised. Any recordings that take place during an academic semester must be destroyed at the closing of course grades. Course instructors will notify all students in the class if they have approved the recording of the class. The full Recording Policy can be found in the </w:t>
      </w:r>
      <w:hyperlink r:id="rId73" w:tgtFrame="_blank" w:history="1">
        <w:r w:rsidRPr="001728E8">
          <w:rPr>
            <w:rFonts w:ascii="Roboto" w:eastAsia="Times New Roman" w:hAnsi="Roboto" w:cs="Times New Roman"/>
            <w:color w:val="0000FF"/>
            <w:kern w:val="0"/>
            <w:sz w:val="23"/>
            <w:szCs w:val="23"/>
            <w:u w:val="single"/>
            <w14:ligatures w14:val="none"/>
          </w:rPr>
          <w:t>Academic Catalog (PDF)</w:t>
        </w:r>
      </w:hyperlink>
      <w:r w:rsidRPr="001728E8">
        <w:rPr>
          <w:rFonts w:ascii="Roboto" w:eastAsia="Times New Roman" w:hAnsi="Roboto" w:cs="Times New Roman"/>
          <w:color w:val="1D2125"/>
          <w:kern w:val="0"/>
          <w:sz w:val="23"/>
          <w:szCs w:val="23"/>
          <w14:ligatures w14:val="none"/>
        </w:rPr>
        <w:t>.</w:t>
      </w:r>
    </w:p>
    <w:p w14:paraId="53B180F4"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b/>
          <w:bCs/>
          <w:color w:val="1D2125"/>
          <w:kern w:val="0"/>
          <w:sz w:val="23"/>
          <w:szCs w:val="23"/>
          <w14:ligatures w14:val="none"/>
        </w:rPr>
        <w:t>Note:</w:t>
      </w:r>
      <w:r w:rsidRPr="001728E8">
        <w:rPr>
          <w:rFonts w:ascii="Roboto" w:eastAsia="Times New Roman" w:hAnsi="Roboto" w:cs="Times New Roman"/>
          <w:color w:val="1D2125"/>
          <w:kern w:val="0"/>
          <w:sz w:val="23"/>
          <w:szCs w:val="23"/>
          <w14:ligatures w14:val="none"/>
        </w:rPr>
        <w:t> For Regis’ fully online academic programs, online exams are recorded using Respondus Monitor, including video recording of the student taking the exam.</w:t>
      </w:r>
    </w:p>
    <w:p w14:paraId="5BACF02C"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Classroom Code of Conduct</w:t>
      </w:r>
    </w:p>
    <w:p w14:paraId="1486B888"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The classroom is a learning community where every member shares an obligation and responsibility to foster attentiveness, courtesy, respectfulness, and meaningful dialogue.</w:t>
      </w:r>
    </w:p>
    <w:p w14:paraId="0F61E624"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The Classroom Code of Conduct is composed of the five (5) principles below.</w:t>
      </w:r>
    </w:p>
    <w:p w14:paraId="39C6B76A" w14:textId="77777777" w:rsidR="001728E8" w:rsidRPr="001728E8" w:rsidRDefault="001728E8" w:rsidP="001728E8">
      <w:pPr>
        <w:numPr>
          <w:ilvl w:val="0"/>
          <w:numId w:val="20"/>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Students are expected to read the course syllabus carefully and comply with all rules established by the course instructor (i.e., professor, faculty, etc.), including, but not limited to, policies regarding attendance and the right of students to leave the classroom during class.</w:t>
      </w:r>
    </w:p>
    <w:p w14:paraId="17772A2A" w14:textId="77777777" w:rsidR="001728E8" w:rsidRPr="001728E8" w:rsidRDefault="001728E8" w:rsidP="001728E8">
      <w:pPr>
        <w:numPr>
          <w:ilvl w:val="0"/>
          <w:numId w:val="20"/>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Students will promote academic discourse and the free exchange of ideas by listening with respectful attention to comments made by all individuals.</w:t>
      </w:r>
    </w:p>
    <w:p w14:paraId="519939C4" w14:textId="77777777" w:rsidR="001728E8" w:rsidRPr="001728E8" w:rsidRDefault="001728E8" w:rsidP="001728E8">
      <w:pPr>
        <w:numPr>
          <w:ilvl w:val="0"/>
          <w:numId w:val="20"/>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Students will maintain an atmosphere in the classroom conducive to learning, without unnecessary distractions that disrupt the learning environment (e.g., cell phone usage, individual “side” conversations, sleeping, and reading/viewing/sharing materials unrelated to the course). Access to iPads or other technology in the classroom is appropriate only when used as part of a classroom exercise.</w:t>
      </w:r>
    </w:p>
    <w:p w14:paraId="7E49E9FE" w14:textId="77777777" w:rsidR="001728E8" w:rsidRPr="001728E8" w:rsidRDefault="001728E8" w:rsidP="001728E8">
      <w:pPr>
        <w:numPr>
          <w:ilvl w:val="0"/>
          <w:numId w:val="20"/>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Students will use modes of conduct that are not offensive and/or demeaning to any individual, ethnic group, social class, religion, sexual </w:t>
      </w:r>
      <w:proofErr w:type="gramStart"/>
      <w:r w:rsidRPr="001728E8">
        <w:rPr>
          <w:rFonts w:ascii="Roboto" w:eastAsia="Times New Roman" w:hAnsi="Roboto" w:cs="Times New Roman"/>
          <w:color w:val="1D2125"/>
          <w:kern w:val="0"/>
          <w:sz w:val="23"/>
          <w:szCs w:val="23"/>
          <w14:ligatures w14:val="none"/>
        </w:rPr>
        <w:t>orientation</w:t>
      </w:r>
      <w:proofErr w:type="gramEnd"/>
      <w:r w:rsidRPr="001728E8">
        <w:rPr>
          <w:rFonts w:ascii="Roboto" w:eastAsia="Times New Roman" w:hAnsi="Roboto" w:cs="Times New Roman"/>
          <w:color w:val="1D2125"/>
          <w:kern w:val="0"/>
          <w:sz w:val="23"/>
          <w:szCs w:val="23"/>
          <w14:ligatures w14:val="none"/>
        </w:rPr>
        <w:t xml:space="preserve"> or gender identity.</w:t>
      </w:r>
    </w:p>
    <w:p w14:paraId="74A2B4A6" w14:textId="77777777" w:rsidR="001728E8" w:rsidRPr="001728E8" w:rsidRDefault="001728E8" w:rsidP="001728E8">
      <w:pPr>
        <w:numPr>
          <w:ilvl w:val="0"/>
          <w:numId w:val="20"/>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Students will maintain academic integrity according to the policies and procedures provided in the Regis College Academic Catalog, Academic Integrity Handbook, and Student Handbook.</w:t>
      </w:r>
    </w:p>
    <w:p w14:paraId="20F93C6B"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Violations of the Classroom Code of Conduct will follow the three-step procedure which is described in the full </w:t>
      </w:r>
      <w:hyperlink r:id="rId74" w:tgtFrame="_blank" w:history="1">
        <w:r w:rsidRPr="001728E8">
          <w:rPr>
            <w:rFonts w:ascii="Roboto" w:eastAsia="Times New Roman" w:hAnsi="Roboto" w:cs="Times New Roman"/>
            <w:color w:val="0000FF"/>
            <w:kern w:val="0"/>
            <w:sz w:val="23"/>
            <w:szCs w:val="23"/>
            <w:u w:val="single"/>
            <w14:ligatures w14:val="none"/>
          </w:rPr>
          <w:t>Classroom Code of Conduct</w:t>
        </w:r>
      </w:hyperlink>
      <w:r w:rsidRPr="001728E8">
        <w:rPr>
          <w:rFonts w:ascii="Roboto" w:eastAsia="Times New Roman" w:hAnsi="Roboto" w:cs="Times New Roman"/>
          <w:color w:val="1D2125"/>
          <w:kern w:val="0"/>
          <w:sz w:val="23"/>
          <w:szCs w:val="23"/>
          <w14:ligatures w14:val="none"/>
        </w:rPr>
        <w:t>.</w:t>
      </w:r>
    </w:p>
    <w:p w14:paraId="148F8EF2"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Netiquette</w:t>
      </w:r>
    </w:p>
    <w:p w14:paraId="626B849F"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It is important to recognize that the online classroom is in fact a classroom, and certain behaviors are expected when you communicate with both your peers and your instructors. These guidelines for online behavior and interaction are known as netiquette.</w:t>
      </w:r>
    </w:p>
    <w:p w14:paraId="51CBB621"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Security</w:t>
      </w:r>
    </w:p>
    <w:p w14:paraId="0F16FF2F"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Remember that your password is the only thing protecting you from pranks or more serious harm.</w:t>
      </w:r>
    </w:p>
    <w:p w14:paraId="004876D5" w14:textId="77777777" w:rsidR="001728E8" w:rsidRPr="001728E8" w:rsidRDefault="001728E8" w:rsidP="001728E8">
      <w:pPr>
        <w:numPr>
          <w:ilvl w:val="0"/>
          <w:numId w:val="2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Don't share your password with anyone.</w:t>
      </w:r>
    </w:p>
    <w:p w14:paraId="77038B2A" w14:textId="77777777" w:rsidR="001728E8" w:rsidRPr="001728E8" w:rsidRDefault="001728E8" w:rsidP="001728E8">
      <w:pPr>
        <w:numPr>
          <w:ilvl w:val="0"/>
          <w:numId w:val="2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Change your password if you think someone else might know it.</w:t>
      </w:r>
    </w:p>
    <w:p w14:paraId="5DFEB687" w14:textId="77777777" w:rsidR="001728E8" w:rsidRPr="001728E8" w:rsidRDefault="001728E8" w:rsidP="001728E8">
      <w:pPr>
        <w:numPr>
          <w:ilvl w:val="0"/>
          <w:numId w:val="2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Always log out when you are finished using the system.</w:t>
      </w:r>
    </w:p>
    <w:p w14:paraId="0FAD5367"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General Guidelines</w:t>
      </w:r>
    </w:p>
    <w:p w14:paraId="076561A6"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When communicating online, you should always:</w:t>
      </w:r>
    </w:p>
    <w:p w14:paraId="575FDEDE" w14:textId="77777777" w:rsidR="001728E8" w:rsidRPr="001728E8" w:rsidRDefault="001728E8" w:rsidP="001728E8">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Treat the course faculty with respect; this </w:t>
      </w:r>
      <w:proofErr w:type="gramStart"/>
      <w:r w:rsidRPr="001728E8">
        <w:rPr>
          <w:rFonts w:ascii="Roboto" w:eastAsia="Times New Roman" w:hAnsi="Roboto" w:cs="Times New Roman"/>
          <w:color w:val="1D2125"/>
          <w:kern w:val="0"/>
          <w:sz w:val="23"/>
          <w:szCs w:val="23"/>
          <w14:ligatures w14:val="none"/>
        </w:rPr>
        <w:t>includes in</w:t>
      </w:r>
      <w:proofErr w:type="gramEnd"/>
      <w:r w:rsidRPr="001728E8">
        <w:rPr>
          <w:rFonts w:ascii="Roboto" w:eastAsia="Times New Roman" w:hAnsi="Roboto" w:cs="Times New Roman"/>
          <w:color w:val="1D2125"/>
          <w:kern w:val="0"/>
          <w:sz w:val="23"/>
          <w:szCs w:val="23"/>
          <w14:ligatures w14:val="none"/>
        </w:rPr>
        <w:t xml:space="preserve"> email or in any other online communication.</w:t>
      </w:r>
    </w:p>
    <w:p w14:paraId="13F5C205" w14:textId="77777777" w:rsidR="001728E8" w:rsidRPr="001728E8" w:rsidRDefault="001728E8" w:rsidP="001728E8">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Always use your professors’ proper title: Dr. or Prof., or if you in doubt use Mr. or Ms.</w:t>
      </w:r>
    </w:p>
    <w:p w14:paraId="5620E559" w14:textId="77777777" w:rsidR="001728E8" w:rsidRPr="001728E8" w:rsidRDefault="001728E8" w:rsidP="001728E8">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Unless specifically invited, don’t refer to them by first name.</w:t>
      </w:r>
    </w:p>
    <w:p w14:paraId="470B75A0" w14:textId="77777777" w:rsidR="001728E8" w:rsidRPr="001728E8" w:rsidRDefault="001728E8" w:rsidP="001728E8">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Use clear and concise language.</w:t>
      </w:r>
    </w:p>
    <w:p w14:paraId="1DAC635A" w14:textId="77777777" w:rsidR="001728E8" w:rsidRPr="001728E8" w:rsidRDefault="001728E8" w:rsidP="001728E8">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Remember that all college-level communication should have correct spelling and grammar.</w:t>
      </w:r>
    </w:p>
    <w:p w14:paraId="796C4092" w14:textId="77777777" w:rsidR="001728E8" w:rsidRPr="001728E8" w:rsidRDefault="001728E8" w:rsidP="001728E8">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Avoid slang terms such as </w:t>
      </w:r>
      <w:proofErr w:type="spellStart"/>
      <w:r w:rsidRPr="001728E8">
        <w:rPr>
          <w:rFonts w:ascii="Roboto" w:eastAsia="Times New Roman" w:hAnsi="Roboto" w:cs="Times New Roman"/>
          <w:color w:val="1D2125"/>
          <w:kern w:val="0"/>
          <w:sz w:val="23"/>
          <w:szCs w:val="23"/>
          <w14:ligatures w14:val="none"/>
        </w:rPr>
        <w:t>wassup</w:t>
      </w:r>
      <w:proofErr w:type="spellEnd"/>
      <w:r w:rsidRPr="001728E8">
        <w:rPr>
          <w:rFonts w:ascii="Roboto" w:eastAsia="Times New Roman" w:hAnsi="Roboto" w:cs="Times New Roman"/>
          <w:color w:val="1D2125"/>
          <w:kern w:val="0"/>
          <w:sz w:val="23"/>
          <w:szCs w:val="23"/>
          <w14:ligatures w14:val="none"/>
        </w:rPr>
        <w:t>? and texting abbreviations such as u instead of you.</w:t>
      </w:r>
    </w:p>
    <w:p w14:paraId="48F608D1" w14:textId="77777777" w:rsidR="001728E8" w:rsidRPr="001728E8" w:rsidRDefault="001728E8" w:rsidP="001728E8">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Use standard fonts such as Times New Roman and use a size 12 or 14 pt. font.</w:t>
      </w:r>
    </w:p>
    <w:p w14:paraId="21BD036F" w14:textId="77777777" w:rsidR="001728E8" w:rsidRPr="001728E8" w:rsidRDefault="001728E8" w:rsidP="001728E8">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Avoid using the caps lock feature AS IT CAN BE INTERPRETED AS YELLING</w:t>
      </w:r>
    </w:p>
    <w:p w14:paraId="6B397411" w14:textId="4E4AF5FE" w:rsidR="001728E8" w:rsidRPr="001728E8" w:rsidRDefault="001728E8" w:rsidP="001728E8">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Limit and possibly avoid the use of emoticons like </w:t>
      </w:r>
      <w:r w:rsidRPr="001728E8">
        <w:rPr>
          <w:rFonts w:ascii="Roboto" w:eastAsia="Times New Roman" w:hAnsi="Roboto" w:cs="Times New Roman"/>
          <w:noProof/>
          <w:color w:val="1D2125"/>
          <w:kern w:val="0"/>
          <w:sz w:val="23"/>
          <w:szCs w:val="23"/>
          <w14:ligatures w14:val="none"/>
        </w:rPr>
        <w:drawing>
          <wp:inline distT="0" distB="0" distL="0" distR="0" wp14:anchorId="257B9E3D" wp14:editId="753D5DF8">
            <wp:extent cx="186055" cy="278765"/>
            <wp:effectExtent l="0" t="0" r="4445" b="6985"/>
            <wp:docPr id="2071953120" name="Picture 6" descr="colon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n parenthesis"/>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6055" cy="278765"/>
                    </a:xfrm>
                    <a:prstGeom prst="rect">
                      <a:avLst/>
                    </a:prstGeom>
                    <a:noFill/>
                    <a:ln>
                      <a:noFill/>
                    </a:ln>
                  </pic:spPr>
                </pic:pic>
              </a:graphicData>
            </a:graphic>
          </wp:inline>
        </w:drawing>
      </w:r>
      <w:r w:rsidRPr="001728E8">
        <w:rPr>
          <w:rFonts w:ascii="Roboto" w:eastAsia="Times New Roman" w:hAnsi="Roboto" w:cs="Times New Roman"/>
          <w:color w:val="1D2125"/>
          <w:kern w:val="0"/>
          <w:sz w:val="23"/>
          <w:szCs w:val="23"/>
          <w14:ligatures w14:val="none"/>
        </w:rPr>
        <w:t> or </w:t>
      </w:r>
      <w:r w:rsidRPr="001728E8">
        <w:rPr>
          <w:rFonts w:ascii="Roboto" w:eastAsia="Times New Roman" w:hAnsi="Roboto" w:cs="Times New Roman"/>
          <w:noProof/>
          <w:color w:val="1D2125"/>
          <w:kern w:val="0"/>
          <w:sz w:val="23"/>
          <w:szCs w:val="23"/>
          <w14:ligatures w14:val="none"/>
        </w:rPr>
        <mc:AlternateContent>
          <mc:Choice Requires="wps">
            <w:drawing>
              <wp:inline distT="0" distB="0" distL="0" distR="0" wp14:anchorId="12724189" wp14:editId="5698EFBD">
                <wp:extent cx="302260" cy="302260"/>
                <wp:effectExtent l="0" t="0" r="0" b="0"/>
                <wp:docPr id="340014526" name="Rectangle 5" descr="smi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5ED67D" id="Rectangle 5" o:spid="_x0000_s1026" alt="smil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1728E8">
        <w:rPr>
          <w:rFonts w:ascii="Roboto" w:eastAsia="Times New Roman" w:hAnsi="Roboto" w:cs="Times New Roman"/>
          <w:color w:val="1D2125"/>
          <w:kern w:val="0"/>
          <w:sz w:val="23"/>
          <w:szCs w:val="23"/>
          <w14:ligatures w14:val="none"/>
        </w:rPr>
        <w:t> .</w:t>
      </w:r>
    </w:p>
    <w:p w14:paraId="1626999A" w14:textId="77777777" w:rsidR="001728E8" w:rsidRPr="001728E8" w:rsidRDefault="001728E8" w:rsidP="001728E8">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Be cautious when using humor or sarcasm as tone is sometimes lost in an email or discussion post and your message might be taken seriously or offensive.</w:t>
      </w:r>
    </w:p>
    <w:p w14:paraId="61DF724C" w14:textId="77777777" w:rsidR="001728E8" w:rsidRPr="001728E8" w:rsidRDefault="001728E8" w:rsidP="001728E8">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Be careful with personal information (both yours and others’).</w:t>
      </w:r>
    </w:p>
    <w:p w14:paraId="5430C724" w14:textId="77777777" w:rsidR="001728E8" w:rsidRPr="001728E8" w:rsidRDefault="001728E8" w:rsidP="001728E8">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Do not send any patient information in any communication form.</w:t>
      </w:r>
    </w:p>
    <w:p w14:paraId="6E54A1BE"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Email Netiquette</w:t>
      </w:r>
    </w:p>
    <w:p w14:paraId="3FCDE4EB"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When you send an email to your instructor, teaching assistant, or classmates, you should:</w:t>
      </w:r>
    </w:p>
    <w:p w14:paraId="58D3DE9E" w14:textId="77777777" w:rsidR="001728E8" w:rsidRPr="001728E8" w:rsidRDefault="001728E8" w:rsidP="001728E8">
      <w:pPr>
        <w:numPr>
          <w:ilvl w:val="0"/>
          <w:numId w:val="2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Use a descriptive subject line.</w:t>
      </w:r>
    </w:p>
    <w:p w14:paraId="531025AB" w14:textId="77777777" w:rsidR="001728E8" w:rsidRPr="001728E8" w:rsidRDefault="001728E8" w:rsidP="001728E8">
      <w:pPr>
        <w:numPr>
          <w:ilvl w:val="0"/>
          <w:numId w:val="2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Be brief.</w:t>
      </w:r>
    </w:p>
    <w:p w14:paraId="2D81FBE5" w14:textId="77777777" w:rsidR="001728E8" w:rsidRPr="001728E8" w:rsidRDefault="001728E8" w:rsidP="001728E8">
      <w:pPr>
        <w:numPr>
          <w:ilvl w:val="0"/>
          <w:numId w:val="2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Avoid attachments unless you are sure your recipients can open </w:t>
      </w:r>
      <w:proofErr w:type="gramStart"/>
      <w:r w:rsidRPr="001728E8">
        <w:rPr>
          <w:rFonts w:ascii="Roboto" w:eastAsia="Times New Roman" w:hAnsi="Roboto" w:cs="Times New Roman"/>
          <w:color w:val="1D2125"/>
          <w:kern w:val="0"/>
          <w:sz w:val="23"/>
          <w:szCs w:val="23"/>
          <w14:ligatures w14:val="none"/>
        </w:rPr>
        <w:t>them</w:t>
      </w:r>
      <w:proofErr w:type="gramEnd"/>
      <w:r w:rsidRPr="001728E8">
        <w:rPr>
          <w:rFonts w:ascii="Roboto" w:eastAsia="Times New Roman" w:hAnsi="Roboto" w:cs="Times New Roman"/>
          <w:color w:val="1D2125"/>
          <w:kern w:val="0"/>
          <w:sz w:val="23"/>
          <w:szCs w:val="23"/>
          <w14:ligatures w14:val="none"/>
        </w:rPr>
        <w:t xml:space="preserve"> or the attachment is requested.</w:t>
      </w:r>
    </w:p>
    <w:p w14:paraId="6EA953CF" w14:textId="77777777" w:rsidR="001728E8" w:rsidRPr="001728E8" w:rsidRDefault="001728E8" w:rsidP="001728E8">
      <w:pPr>
        <w:numPr>
          <w:ilvl w:val="0"/>
          <w:numId w:val="2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Avoid HTML in favor of plain text.</w:t>
      </w:r>
    </w:p>
    <w:p w14:paraId="7101214F" w14:textId="77777777" w:rsidR="001728E8" w:rsidRPr="001728E8" w:rsidRDefault="001728E8" w:rsidP="001728E8">
      <w:pPr>
        <w:numPr>
          <w:ilvl w:val="0"/>
          <w:numId w:val="2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Sign your message with your name and return email address.</w:t>
      </w:r>
    </w:p>
    <w:p w14:paraId="5367D04E" w14:textId="77777777" w:rsidR="001728E8" w:rsidRPr="001728E8" w:rsidRDefault="001728E8" w:rsidP="001728E8">
      <w:pPr>
        <w:numPr>
          <w:ilvl w:val="0"/>
          <w:numId w:val="2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Think before you send </w:t>
      </w:r>
      <w:proofErr w:type="gramStart"/>
      <w:r w:rsidRPr="001728E8">
        <w:rPr>
          <w:rFonts w:ascii="Roboto" w:eastAsia="Times New Roman" w:hAnsi="Roboto" w:cs="Times New Roman"/>
          <w:color w:val="1D2125"/>
          <w:kern w:val="0"/>
          <w:sz w:val="23"/>
          <w:szCs w:val="23"/>
          <w14:ligatures w14:val="none"/>
        </w:rPr>
        <w:t>the</w:t>
      </w:r>
      <w:proofErr w:type="gramEnd"/>
      <w:r w:rsidRPr="001728E8">
        <w:rPr>
          <w:rFonts w:ascii="Roboto" w:eastAsia="Times New Roman" w:hAnsi="Roboto" w:cs="Times New Roman"/>
          <w:color w:val="1D2125"/>
          <w:kern w:val="0"/>
          <w:sz w:val="23"/>
          <w:szCs w:val="23"/>
          <w14:ligatures w14:val="none"/>
        </w:rPr>
        <w:t xml:space="preserve"> email to more than one person. Does everyone really need to see your message?</w:t>
      </w:r>
    </w:p>
    <w:p w14:paraId="50AF1CDF" w14:textId="77777777" w:rsidR="001728E8" w:rsidRPr="001728E8" w:rsidRDefault="001728E8" w:rsidP="001728E8">
      <w:pPr>
        <w:numPr>
          <w:ilvl w:val="0"/>
          <w:numId w:val="2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Be sure you really want everyone to receive your response when you click, Reply All.</w:t>
      </w:r>
    </w:p>
    <w:p w14:paraId="68F37D5D" w14:textId="77777777" w:rsidR="001728E8" w:rsidRPr="001728E8" w:rsidRDefault="001728E8" w:rsidP="001728E8">
      <w:pPr>
        <w:numPr>
          <w:ilvl w:val="0"/>
          <w:numId w:val="2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Be sure that the message author intended for the information to be passed along before you click the Forward button.</w:t>
      </w:r>
    </w:p>
    <w:p w14:paraId="601D3745"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Discussion Board Netiquette and Guidelines</w:t>
      </w:r>
    </w:p>
    <w:p w14:paraId="5BDE2DC7"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When posting on the Discussion Board in your online class, you should:</w:t>
      </w:r>
    </w:p>
    <w:p w14:paraId="758F11B8"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Make posts that are on topic and within the scope of the course material.</w:t>
      </w:r>
    </w:p>
    <w:p w14:paraId="0CA7A54D"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Avoid dominating any discussion.</w:t>
      </w:r>
    </w:p>
    <w:p w14:paraId="167D2C5A"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Do not use offensive language.</w:t>
      </w:r>
    </w:p>
    <w:p w14:paraId="5B1B4712"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Avoid slang or casual conversational tone.</w:t>
      </w:r>
    </w:p>
    <w:p w14:paraId="4082573B"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Think and edit before you click the Post to forum button.</w:t>
      </w:r>
    </w:p>
    <w:p w14:paraId="6359362B"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Take your posts seriously and review and edit your posts before sending.</w:t>
      </w:r>
    </w:p>
    <w:p w14:paraId="707FF140"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Always give proper credit when referencing or quoting another source.</w:t>
      </w:r>
    </w:p>
    <w:p w14:paraId="77571816"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Be sure to read all messages in a thread before replying.</w:t>
      </w:r>
    </w:p>
    <w:p w14:paraId="6343FD4D"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Don’t repeat someone else’s post without adding something of your own to it.</w:t>
      </w:r>
    </w:p>
    <w:p w14:paraId="42594FCF"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Avoid short, generic replies, such as I agree. You should include why you agree or add to the previous point.</w:t>
      </w:r>
    </w:p>
    <w:p w14:paraId="7757940F"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Always be respectful of others’ opinions even when they differ from your own.</w:t>
      </w:r>
    </w:p>
    <w:p w14:paraId="75D7F7CF"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Use a professional tone when posting a reply.</w:t>
      </w:r>
    </w:p>
    <w:p w14:paraId="794AC3D8"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When you disagree with someone, you should express your differing </w:t>
      </w:r>
      <w:proofErr w:type="gramStart"/>
      <w:r w:rsidRPr="001728E8">
        <w:rPr>
          <w:rFonts w:ascii="Roboto" w:eastAsia="Times New Roman" w:hAnsi="Roboto" w:cs="Times New Roman"/>
          <w:color w:val="1D2125"/>
          <w:kern w:val="0"/>
          <w:sz w:val="23"/>
          <w:szCs w:val="23"/>
          <w14:ligatures w14:val="none"/>
        </w:rPr>
        <w:t>opinion</w:t>
      </w:r>
      <w:proofErr w:type="gramEnd"/>
      <w:r w:rsidRPr="001728E8">
        <w:rPr>
          <w:rFonts w:ascii="Roboto" w:eastAsia="Times New Roman" w:hAnsi="Roboto" w:cs="Times New Roman"/>
          <w:color w:val="1D2125"/>
          <w:kern w:val="0"/>
          <w:sz w:val="23"/>
          <w:szCs w:val="23"/>
          <w14:ligatures w14:val="none"/>
        </w:rPr>
        <w:t xml:space="preserve"> in a respectful, non-critical way.</w:t>
      </w:r>
    </w:p>
    <w:p w14:paraId="44483B37"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Begin your reply post with the name of the peer you are replying to; finish your post with your name.</w:t>
      </w:r>
    </w:p>
    <w:p w14:paraId="22148FAA"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Do not make personal or insulting remarks.</w:t>
      </w:r>
    </w:p>
    <w:p w14:paraId="09D828B4" w14:textId="77777777" w:rsidR="001728E8" w:rsidRPr="001728E8" w:rsidRDefault="001728E8" w:rsidP="001728E8">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Be open-minded.</w:t>
      </w:r>
    </w:p>
    <w:p w14:paraId="449E40DB"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Examination Policy</w:t>
      </w:r>
    </w:p>
    <w:p w14:paraId="062AE5A2"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For the purposes of this section the words “exam”, “quiz”, or “test” will be considered as “examinations”.</w:t>
      </w:r>
    </w:p>
    <w:p w14:paraId="36B823AF"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Five percent of the total possible score will be deducted if any examination including final examination is not taken during the scheduled time. If an extension is granted by the faculty, students will have an opportunity to take the examination on a date scheduled by the faculty at the earliest opportunity within one week of the original test date. In the event that a student fails to take the scheduled examination on the designated date, they will earn the grade of zero (0) on that examination.</w:t>
      </w:r>
    </w:p>
    <w:p w14:paraId="513DD461" w14:textId="77777777" w:rsidR="001728E8" w:rsidRPr="001728E8" w:rsidRDefault="001728E8" w:rsidP="001728E8">
      <w:pPr>
        <w:numPr>
          <w:ilvl w:val="0"/>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Technical Difficulties</w:t>
      </w:r>
    </w:p>
    <w:p w14:paraId="4C0964FB" w14:textId="77777777" w:rsidR="001728E8" w:rsidRPr="001728E8" w:rsidRDefault="001728E8" w:rsidP="001728E8">
      <w:pPr>
        <w:numPr>
          <w:ilvl w:val="1"/>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If a student taking an exam using a computer experiences technical difficulties and a reset of the exam is required, the student must contact 24/7 Technical Support and notify faculty. Students should not resume the exam until after they have contacted 24/7 Technical Support and have been instructed by faculty as to how to proceed.</w:t>
      </w:r>
    </w:p>
    <w:p w14:paraId="1F73BF90" w14:textId="77777777" w:rsidR="001728E8" w:rsidRPr="001728E8" w:rsidRDefault="001728E8" w:rsidP="001728E8">
      <w:pPr>
        <w:numPr>
          <w:ilvl w:val="1"/>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 student will be granted one (1) reset per exam due to technical difficulties.</w:t>
      </w:r>
    </w:p>
    <w:p w14:paraId="3688AAA4" w14:textId="77777777" w:rsidR="001728E8" w:rsidRPr="001728E8" w:rsidRDefault="001728E8" w:rsidP="001728E8">
      <w:pPr>
        <w:numPr>
          <w:ilvl w:val="1"/>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Once the test is reset, faculty will reach out to the student regarding exam completion. The student will complete the exam during the designated timeframe for that exam. Students will resume the exam at the point at which the technical difficulty occurred and must not complete previously answered questions. Faculty will combine scores as necessary.</w:t>
      </w:r>
    </w:p>
    <w:p w14:paraId="34071950" w14:textId="77777777" w:rsidR="001728E8" w:rsidRPr="001728E8" w:rsidRDefault="001728E8" w:rsidP="001728E8">
      <w:pPr>
        <w:numPr>
          <w:ilvl w:val="1"/>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Students who do not follow this technical difficulty procedure will not have an opportunity to retake the exam or will not receive the remaining allotted time to complete the exam.</w:t>
      </w:r>
    </w:p>
    <w:p w14:paraId="0F62F3B3" w14:textId="77777777" w:rsidR="001728E8" w:rsidRPr="001728E8" w:rsidRDefault="001728E8" w:rsidP="001728E8">
      <w:pPr>
        <w:numPr>
          <w:ilvl w:val="0"/>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Exam Software</w:t>
      </w:r>
      <w:r w:rsidRPr="001728E8">
        <w:rPr>
          <w:rFonts w:ascii="Roboto" w:eastAsia="Times New Roman" w:hAnsi="Roboto" w:cs="Times New Roman"/>
          <w:color w:val="1D2125"/>
          <w:kern w:val="0"/>
          <w:sz w:val="23"/>
          <w:szCs w:val="23"/>
          <w14:ligatures w14:val="none"/>
        </w:rPr>
        <w:br/>
      </w:r>
      <w:r w:rsidRPr="001728E8">
        <w:rPr>
          <w:rFonts w:ascii="Roboto" w:eastAsia="Times New Roman" w:hAnsi="Roboto" w:cs="Times New Roman"/>
          <w:color w:val="1D2125"/>
          <w:kern w:val="0"/>
          <w:sz w:val="23"/>
          <w:szCs w:val="23"/>
          <w14:ligatures w14:val="none"/>
        </w:rPr>
        <w:br/>
        <w:t xml:space="preserve">The Regis College Nursing Department utilizes the Respondus </w:t>
      </w:r>
      <w:proofErr w:type="spellStart"/>
      <w:r w:rsidRPr="001728E8">
        <w:rPr>
          <w:rFonts w:ascii="Roboto" w:eastAsia="Times New Roman" w:hAnsi="Roboto" w:cs="Times New Roman"/>
          <w:color w:val="1D2125"/>
          <w:kern w:val="0"/>
          <w:sz w:val="23"/>
          <w:szCs w:val="23"/>
          <w14:ligatures w14:val="none"/>
        </w:rPr>
        <w:t>LockDown</w:t>
      </w:r>
      <w:proofErr w:type="spellEnd"/>
      <w:r w:rsidRPr="001728E8">
        <w:rPr>
          <w:rFonts w:ascii="Roboto" w:eastAsia="Times New Roman" w:hAnsi="Roboto" w:cs="Times New Roman"/>
          <w:color w:val="1D2125"/>
          <w:kern w:val="0"/>
          <w:sz w:val="23"/>
          <w:szCs w:val="23"/>
          <w14:ligatures w14:val="none"/>
        </w:rPr>
        <w:t xml:space="preserve"> Browser and Video Monitor to ensure testing integrity.</w:t>
      </w:r>
      <w:r w:rsidRPr="001728E8">
        <w:rPr>
          <w:rFonts w:ascii="Roboto" w:eastAsia="Times New Roman" w:hAnsi="Roboto" w:cs="Times New Roman"/>
          <w:color w:val="1D2125"/>
          <w:kern w:val="0"/>
          <w:sz w:val="23"/>
          <w:szCs w:val="23"/>
          <w14:ligatures w14:val="none"/>
        </w:rPr>
        <w:br/>
      </w:r>
      <w:r w:rsidRPr="001728E8">
        <w:rPr>
          <w:rFonts w:ascii="Roboto" w:eastAsia="Times New Roman" w:hAnsi="Roboto" w:cs="Times New Roman"/>
          <w:color w:val="1D2125"/>
          <w:kern w:val="0"/>
          <w:sz w:val="23"/>
          <w:szCs w:val="23"/>
          <w14:ligatures w14:val="none"/>
        </w:rPr>
        <w:br/>
        <w:t xml:space="preserve">The Respondus </w:t>
      </w:r>
      <w:proofErr w:type="spellStart"/>
      <w:r w:rsidRPr="001728E8">
        <w:rPr>
          <w:rFonts w:ascii="Roboto" w:eastAsia="Times New Roman" w:hAnsi="Roboto" w:cs="Times New Roman"/>
          <w:color w:val="1D2125"/>
          <w:kern w:val="0"/>
          <w:sz w:val="23"/>
          <w:szCs w:val="23"/>
          <w14:ligatures w14:val="none"/>
        </w:rPr>
        <w:t>LockDown</w:t>
      </w:r>
      <w:proofErr w:type="spellEnd"/>
      <w:r w:rsidRPr="001728E8">
        <w:rPr>
          <w:rFonts w:ascii="Roboto" w:eastAsia="Times New Roman" w:hAnsi="Roboto" w:cs="Times New Roman"/>
          <w:color w:val="1D2125"/>
          <w:kern w:val="0"/>
          <w:sz w:val="23"/>
          <w:szCs w:val="23"/>
          <w14:ligatures w14:val="none"/>
        </w:rPr>
        <w:t xml:space="preserve"> Browser disables all access to the Internet and computer files to ensure students are not accessing prohibited material for the exam. For Regis purposes, all materials are prohibited, with the exception of a whiteboard and marker/eraser combo unless otherwise specified by course instructor.</w:t>
      </w:r>
      <w:r w:rsidRPr="001728E8">
        <w:rPr>
          <w:rFonts w:ascii="Roboto" w:eastAsia="Times New Roman" w:hAnsi="Roboto" w:cs="Times New Roman"/>
          <w:color w:val="1D2125"/>
          <w:kern w:val="0"/>
          <w:sz w:val="23"/>
          <w:szCs w:val="23"/>
          <w14:ligatures w14:val="none"/>
        </w:rPr>
        <w:br/>
      </w:r>
      <w:r w:rsidRPr="001728E8">
        <w:rPr>
          <w:rFonts w:ascii="Roboto" w:eastAsia="Times New Roman" w:hAnsi="Roboto" w:cs="Times New Roman"/>
          <w:color w:val="1D2125"/>
          <w:kern w:val="0"/>
          <w:sz w:val="23"/>
          <w:szCs w:val="23"/>
          <w14:ligatures w14:val="none"/>
        </w:rPr>
        <w:br/>
        <w:t>Video Monitor records students from the pre-testing period through the completion of the exam to ensure the student does not access any prohibited material or help from any other individuals. If the Video Monitor detects any concerning conduct, it will raise a flag that the faculty member will review.</w:t>
      </w:r>
      <w:r w:rsidRPr="001728E8">
        <w:rPr>
          <w:rFonts w:ascii="Roboto" w:eastAsia="Times New Roman" w:hAnsi="Roboto" w:cs="Times New Roman"/>
          <w:color w:val="1D2125"/>
          <w:kern w:val="0"/>
          <w:sz w:val="23"/>
          <w:szCs w:val="23"/>
          <w14:ligatures w14:val="none"/>
        </w:rPr>
        <w:br/>
      </w:r>
      <w:r w:rsidRPr="001728E8">
        <w:rPr>
          <w:rFonts w:ascii="Roboto" w:eastAsia="Times New Roman" w:hAnsi="Roboto" w:cs="Times New Roman"/>
          <w:color w:val="1D2125"/>
          <w:kern w:val="0"/>
          <w:sz w:val="23"/>
          <w:szCs w:val="23"/>
          <w14:ligatures w14:val="none"/>
        </w:rPr>
        <w:br/>
        <w:t xml:space="preserve">When taking an online exam that requires </w:t>
      </w:r>
      <w:proofErr w:type="spellStart"/>
      <w:r w:rsidRPr="001728E8">
        <w:rPr>
          <w:rFonts w:ascii="Roboto" w:eastAsia="Times New Roman" w:hAnsi="Roboto" w:cs="Times New Roman"/>
          <w:color w:val="1D2125"/>
          <w:kern w:val="0"/>
          <w:sz w:val="23"/>
          <w:szCs w:val="23"/>
          <w14:ligatures w14:val="none"/>
        </w:rPr>
        <w:t>LockDown</w:t>
      </w:r>
      <w:proofErr w:type="spellEnd"/>
      <w:r w:rsidRPr="001728E8">
        <w:rPr>
          <w:rFonts w:ascii="Roboto" w:eastAsia="Times New Roman" w:hAnsi="Roboto" w:cs="Times New Roman"/>
          <w:color w:val="1D2125"/>
          <w:kern w:val="0"/>
          <w:sz w:val="23"/>
          <w:szCs w:val="23"/>
          <w14:ligatures w14:val="none"/>
        </w:rPr>
        <w:t xml:space="preserve"> Browser and Video Monitor via a webcam, students must adhere to the policies listed below. Failure to comply with any of the following requirements may be considered an Academic Integrity violation.</w:t>
      </w:r>
    </w:p>
    <w:p w14:paraId="622BC123" w14:textId="77777777" w:rsidR="001728E8" w:rsidRPr="001728E8" w:rsidRDefault="001728E8" w:rsidP="001728E8">
      <w:pPr>
        <w:numPr>
          <w:ilvl w:val="1"/>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Students must be in a location where they will not be interrupted.</w:t>
      </w:r>
    </w:p>
    <w:p w14:paraId="439D54E0" w14:textId="77777777" w:rsidR="001728E8" w:rsidRPr="001728E8" w:rsidRDefault="001728E8" w:rsidP="001728E8">
      <w:pPr>
        <w:numPr>
          <w:ilvl w:val="1"/>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There must not be any other individuals in the room during the exam time.</w:t>
      </w:r>
    </w:p>
    <w:p w14:paraId="05CDE434" w14:textId="77777777" w:rsidR="001728E8" w:rsidRPr="001728E8" w:rsidRDefault="001728E8" w:rsidP="001728E8">
      <w:pPr>
        <w:numPr>
          <w:ilvl w:val="1"/>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Students must turn off all other devices (e.g., tablets, phones, second computers).</w:t>
      </w:r>
    </w:p>
    <w:p w14:paraId="46B855AA" w14:textId="77777777" w:rsidR="001728E8" w:rsidRPr="001728E8" w:rsidRDefault="001728E8" w:rsidP="001728E8">
      <w:pPr>
        <w:numPr>
          <w:ilvl w:val="1"/>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The desk/area must be clear of all external materials. Students may have one (1) physical dry erase board (must be under 12” x 16”) and one dry erase marker with attached eraser. Students must show the dry erase board as blank prior to exam during pre-test scan and must show it as erased at the end of the exam.</w:t>
      </w:r>
    </w:p>
    <w:p w14:paraId="28BB2C22" w14:textId="77777777" w:rsidR="001728E8" w:rsidRPr="001728E8" w:rsidRDefault="001728E8" w:rsidP="001728E8">
      <w:pPr>
        <w:numPr>
          <w:ilvl w:val="1"/>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The pre-test scan must include a 360-degree scan of the entire area of the test taking environment (such as above and below and behind the computer, right, and left and in front of the student, behind the student, and on the floor below where the student is sitting).</w:t>
      </w:r>
    </w:p>
    <w:p w14:paraId="2F98D1DE" w14:textId="77777777" w:rsidR="001728E8" w:rsidRPr="001728E8" w:rsidRDefault="001728E8" w:rsidP="001728E8">
      <w:pPr>
        <w:numPr>
          <w:ilvl w:val="1"/>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Students must remain at the computer for the duration of the test. Students may not get up and walk around. Students may not lean out of the picture frame or reach for any items.</w:t>
      </w:r>
    </w:p>
    <w:p w14:paraId="14B8105C" w14:textId="77777777" w:rsidR="001728E8" w:rsidRPr="001728E8" w:rsidRDefault="001728E8" w:rsidP="001728E8">
      <w:pPr>
        <w:numPr>
          <w:ilvl w:val="1"/>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The camera is not to be covered during any portion of the exam.</w:t>
      </w:r>
    </w:p>
    <w:p w14:paraId="745863AC" w14:textId="77777777" w:rsidR="001728E8" w:rsidRPr="001728E8" w:rsidRDefault="001728E8" w:rsidP="001728E8">
      <w:pPr>
        <w:numPr>
          <w:ilvl w:val="1"/>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Students should maintain visual contact with the computer screen and maintain a full-face frame at all times.</w:t>
      </w:r>
    </w:p>
    <w:p w14:paraId="7DF4BDE8" w14:textId="77777777" w:rsidR="001728E8" w:rsidRPr="001728E8" w:rsidRDefault="001728E8" w:rsidP="001728E8">
      <w:pPr>
        <w:numPr>
          <w:ilvl w:val="1"/>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Repeat the Webcam and System checks prior to starting the test.</w:t>
      </w:r>
    </w:p>
    <w:p w14:paraId="31267A5F" w14:textId="77777777" w:rsidR="001728E8" w:rsidRPr="001728E8" w:rsidRDefault="001728E8" w:rsidP="001728E8">
      <w:pPr>
        <w:numPr>
          <w:ilvl w:val="1"/>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To produce a good webcam video, students should do the following:</w:t>
      </w:r>
    </w:p>
    <w:p w14:paraId="2C31698D" w14:textId="77777777" w:rsidR="001728E8" w:rsidRPr="001728E8" w:rsidRDefault="001728E8" w:rsidP="001728E8">
      <w:pPr>
        <w:numPr>
          <w:ilvl w:val="2"/>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Dress appropriately for taking the test as if you were at a proctored location.</w:t>
      </w:r>
    </w:p>
    <w:p w14:paraId="7EAB144B" w14:textId="77777777" w:rsidR="001728E8" w:rsidRPr="001728E8" w:rsidRDefault="001728E8" w:rsidP="001728E8">
      <w:pPr>
        <w:numPr>
          <w:ilvl w:val="2"/>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Leave head uncovered. Do not wear baseball caps or hats with brims.</w:t>
      </w:r>
    </w:p>
    <w:p w14:paraId="04368BCB" w14:textId="77777777" w:rsidR="001728E8" w:rsidRPr="001728E8" w:rsidRDefault="001728E8" w:rsidP="001728E8">
      <w:pPr>
        <w:numPr>
          <w:ilvl w:val="2"/>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Do not use headphones or earbuds. Use of headphones or earbuds is prohibited.</w:t>
      </w:r>
    </w:p>
    <w:p w14:paraId="3B9D98AE" w14:textId="77777777" w:rsidR="001728E8" w:rsidRPr="001728E8" w:rsidRDefault="001728E8" w:rsidP="001728E8">
      <w:pPr>
        <w:numPr>
          <w:ilvl w:val="2"/>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Ensure their computer or tablet is on a firm surface (a desk or table) — not on their lap, a bed, or other surface that might move.</w:t>
      </w:r>
    </w:p>
    <w:p w14:paraId="27F70BF3" w14:textId="77777777" w:rsidR="001728E8" w:rsidRPr="001728E8" w:rsidRDefault="001728E8" w:rsidP="001728E8">
      <w:pPr>
        <w:numPr>
          <w:ilvl w:val="2"/>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If using a built-in webcam, avoid tilting the screen after the webcam setup is complete.</w:t>
      </w:r>
    </w:p>
    <w:p w14:paraId="4B9240B8" w14:textId="77777777" w:rsidR="001728E8" w:rsidRPr="001728E8" w:rsidRDefault="001728E8" w:rsidP="001728E8">
      <w:pPr>
        <w:numPr>
          <w:ilvl w:val="2"/>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Take the exam in a well-lit room and avoid backlighting, such as sitting with back to a window.</w:t>
      </w:r>
    </w:p>
    <w:p w14:paraId="44C9ABB5" w14:textId="77777777" w:rsidR="001728E8" w:rsidRPr="001728E8" w:rsidRDefault="001728E8" w:rsidP="001728E8">
      <w:pPr>
        <w:numPr>
          <w:ilvl w:val="2"/>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Make sure that their camera is pointing towards their face and that the student can be seen on the screen for the duration of the examination.</w:t>
      </w:r>
    </w:p>
    <w:p w14:paraId="07CD28EE" w14:textId="77777777" w:rsidR="001728E8" w:rsidRPr="001728E8" w:rsidRDefault="001728E8" w:rsidP="001728E8">
      <w:pPr>
        <w:numPr>
          <w:ilvl w:val="2"/>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Remember that </w:t>
      </w:r>
      <w:proofErr w:type="spellStart"/>
      <w:r w:rsidRPr="001728E8">
        <w:rPr>
          <w:rFonts w:ascii="Roboto" w:eastAsia="Times New Roman" w:hAnsi="Roboto" w:cs="Times New Roman"/>
          <w:color w:val="1D2125"/>
          <w:kern w:val="0"/>
          <w:sz w:val="23"/>
          <w:szCs w:val="23"/>
          <w14:ligatures w14:val="none"/>
        </w:rPr>
        <w:t>LockDown</w:t>
      </w:r>
      <w:proofErr w:type="spellEnd"/>
      <w:r w:rsidRPr="001728E8">
        <w:rPr>
          <w:rFonts w:ascii="Roboto" w:eastAsia="Times New Roman" w:hAnsi="Roboto" w:cs="Times New Roman"/>
          <w:color w:val="1D2125"/>
          <w:kern w:val="0"/>
          <w:sz w:val="23"/>
          <w:szCs w:val="23"/>
          <w14:ligatures w14:val="none"/>
        </w:rPr>
        <w:t xml:space="preserve"> Browser will prevent the student from accessing other websites or applications; students will be unable to exit the test until all questions are completed and submitted.</w:t>
      </w:r>
    </w:p>
    <w:p w14:paraId="64A7F4B2" w14:textId="77777777" w:rsidR="001728E8" w:rsidRPr="001728E8" w:rsidRDefault="001728E8" w:rsidP="001728E8">
      <w:pPr>
        <w:numPr>
          <w:ilvl w:val="0"/>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Final Examinations</w:t>
      </w:r>
      <w:r w:rsidRPr="001728E8">
        <w:rPr>
          <w:rFonts w:ascii="Roboto" w:eastAsia="Times New Roman" w:hAnsi="Roboto" w:cs="Times New Roman"/>
          <w:color w:val="1D2125"/>
          <w:kern w:val="0"/>
          <w:sz w:val="23"/>
          <w:szCs w:val="23"/>
          <w14:ligatures w14:val="none"/>
        </w:rPr>
        <w:br/>
      </w:r>
      <w:r w:rsidRPr="001728E8">
        <w:rPr>
          <w:rFonts w:ascii="Roboto" w:eastAsia="Times New Roman" w:hAnsi="Roboto" w:cs="Times New Roman"/>
          <w:color w:val="1D2125"/>
          <w:kern w:val="0"/>
          <w:sz w:val="23"/>
          <w:szCs w:val="23"/>
          <w14:ligatures w14:val="none"/>
        </w:rPr>
        <w:br/>
        <w:t>The final examination period is specified in each year’s academic calendar. The official schedule for final examinations is also posted and distributed by the Registrar.</w:t>
      </w:r>
    </w:p>
    <w:p w14:paraId="1A634062"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Withdrawal from Courses</w:t>
      </w:r>
    </w:p>
    <w:p w14:paraId="6CA9C2C5"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Students are referred to the Academic Catalog for the current academic year for all information regarding the policies on </w:t>
      </w:r>
      <w:hyperlink r:id="rId76" w:tgtFrame="_blank" w:history="1">
        <w:r w:rsidRPr="001728E8">
          <w:rPr>
            <w:rFonts w:ascii="Roboto" w:eastAsia="Times New Roman" w:hAnsi="Roboto" w:cs="Times New Roman"/>
            <w:color w:val="0000FF"/>
            <w:kern w:val="0"/>
            <w:sz w:val="23"/>
            <w:szCs w:val="23"/>
            <w:u w:val="single"/>
            <w14:ligatures w14:val="none"/>
          </w:rPr>
          <w:t>Withdrawals from Courses and Incomplete Course Work</w:t>
        </w:r>
      </w:hyperlink>
      <w:r w:rsidRPr="001728E8">
        <w:rPr>
          <w:rFonts w:ascii="Roboto" w:eastAsia="Times New Roman" w:hAnsi="Roboto" w:cs="Times New Roman"/>
          <w:color w:val="1D2125"/>
          <w:kern w:val="0"/>
          <w:sz w:val="23"/>
          <w:szCs w:val="23"/>
          <w14:ligatures w14:val="none"/>
        </w:rPr>
        <w:t>. Withdrawing from courses may have a serious impact on your academic plan and students are encouraged to discuss with their course instructor and faculty academic advisor.</w:t>
      </w:r>
    </w:p>
    <w:p w14:paraId="47A1F13C" w14:textId="77777777" w:rsidR="001728E8" w:rsidRPr="001728E8" w:rsidRDefault="001728E8" w:rsidP="001728E8">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728E8">
        <w:rPr>
          <w:rFonts w:ascii="var(--font-family-display)" w:eastAsia="Times New Roman" w:hAnsi="var(--font-family-display)" w:cs="Times New Roman"/>
          <w:b/>
          <w:bCs/>
          <w:color w:val="1D2125"/>
          <w:kern w:val="0"/>
          <w:sz w:val="27"/>
          <w:szCs w:val="27"/>
          <w14:ligatures w14:val="none"/>
        </w:rPr>
        <w:t>Section 5: Institutional Academic Services</w:t>
      </w:r>
    </w:p>
    <w:p w14:paraId="2AB05367"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Students should be advised that all on campus services will be active online. </w:t>
      </w:r>
      <w:hyperlink r:id="rId77" w:tgtFrame="_blank" w:history="1">
        <w:r w:rsidRPr="001728E8">
          <w:rPr>
            <w:rFonts w:ascii="Roboto" w:eastAsia="Times New Roman" w:hAnsi="Roboto" w:cs="Times New Roman"/>
            <w:color w:val="0000FF"/>
            <w:kern w:val="0"/>
            <w:sz w:val="23"/>
            <w:szCs w:val="23"/>
            <w:u w:val="single"/>
            <w14:ligatures w14:val="none"/>
          </w:rPr>
          <w:t>The Regis College Virtual Campus</w:t>
        </w:r>
      </w:hyperlink>
      <w:r w:rsidRPr="001728E8">
        <w:rPr>
          <w:rFonts w:ascii="Roboto" w:eastAsia="Times New Roman" w:hAnsi="Roboto" w:cs="Times New Roman"/>
          <w:color w:val="1D2125"/>
          <w:kern w:val="0"/>
          <w:sz w:val="23"/>
          <w:szCs w:val="23"/>
          <w14:ligatures w14:val="none"/>
        </w:rPr>
        <w:t> provides easy access to all of these online services.</w:t>
      </w:r>
    </w:p>
    <w:p w14:paraId="497C70A2"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Academic Advising</w:t>
      </w:r>
    </w:p>
    <w:p w14:paraId="45F9C500"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The mission of Academic Advising at Regis is to support students and their faculty advisors throughout the student’s academic experience. This includes assistance to students in reaching their academic goals and defining their career goals. Academic advising guides students in making class choices toward the completion of their degree requirements, and in taking advantage of the many curricular and extracurricular activities available at Regis. In support of faculty advising, the department provides tools and resources to enable faculty to subscribe to best practices in academic advising. Resources for students, faculty, and staff can be found at resources for students, </w:t>
      </w:r>
      <w:proofErr w:type="gramStart"/>
      <w:r w:rsidRPr="001728E8">
        <w:rPr>
          <w:rFonts w:ascii="Roboto" w:eastAsia="Times New Roman" w:hAnsi="Roboto" w:cs="Times New Roman"/>
          <w:color w:val="1D2125"/>
          <w:kern w:val="0"/>
          <w:sz w:val="23"/>
          <w:szCs w:val="23"/>
          <w14:ligatures w14:val="none"/>
        </w:rPr>
        <w:t>faculty</w:t>
      </w:r>
      <w:proofErr w:type="gramEnd"/>
      <w:r w:rsidRPr="001728E8">
        <w:rPr>
          <w:rFonts w:ascii="Roboto" w:eastAsia="Times New Roman" w:hAnsi="Roboto" w:cs="Times New Roman"/>
          <w:color w:val="1D2125"/>
          <w:kern w:val="0"/>
          <w:sz w:val="23"/>
          <w:szCs w:val="23"/>
          <w14:ligatures w14:val="none"/>
        </w:rPr>
        <w:t xml:space="preserve"> and staff. Resources regarding Academic Advising can be found through your designated Student Support Specialist at </w:t>
      </w:r>
      <w:hyperlink r:id="rId78" w:tgtFrame="_blank" w:history="1">
        <w:r w:rsidRPr="001728E8">
          <w:rPr>
            <w:rFonts w:ascii="Roboto" w:eastAsia="Times New Roman" w:hAnsi="Roboto" w:cs="Times New Roman"/>
            <w:color w:val="0000FF"/>
            <w:kern w:val="0"/>
            <w:sz w:val="23"/>
            <w:szCs w:val="23"/>
            <w:u w:val="single"/>
            <w14:ligatures w14:val="none"/>
          </w:rPr>
          <w:t>studentsupport@onlinehealth.regiscollege.edu</w:t>
        </w:r>
      </w:hyperlink>
      <w:r w:rsidRPr="001728E8">
        <w:rPr>
          <w:rFonts w:ascii="Roboto" w:eastAsia="Times New Roman" w:hAnsi="Roboto" w:cs="Times New Roman"/>
          <w:color w:val="1D2125"/>
          <w:kern w:val="0"/>
          <w:sz w:val="23"/>
          <w:szCs w:val="23"/>
          <w14:ligatures w14:val="none"/>
        </w:rPr>
        <w:t>.</w:t>
      </w:r>
    </w:p>
    <w:p w14:paraId="1A077C26"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Library</w:t>
      </w:r>
    </w:p>
    <w:p w14:paraId="2C328DE8"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Ask a librarian for help with your research in this class. Librarians help students find, evaluate, and ethically use information sources ranging from book/</w:t>
      </w:r>
      <w:proofErr w:type="spellStart"/>
      <w:r w:rsidRPr="001728E8">
        <w:rPr>
          <w:rFonts w:ascii="Roboto" w:eastAsia="Times New Roman" w:hAnsi="Roboto" w:cs="Times New Roman"/>
          <w:color w:val="1D2125"/>
          <w:kern w:val="0"/>
          <w:sz w:val="23"/>
          <w:szCs w:val="23"/>
          <w14:ligatures w14:val="none"/>
        </w:rPr>
        <w:t>ebooks</w:t>
      </w:r>
      <w:proofErr w:type="spellEnd"/>
      <w:r w:rsidRPr="001728E8">
        <w:rPr>
          <w:rFonts w:ascii="Roboto" w:eastAsia="Times New Roman" w:hAnsi="Roboto" w:cs="Times New Roman"/>
          <w:color w:val="1D2125"/>
          <w:kern w:val="0"/>
          <w:sz w:val="23"/>
          <w:szCs w:val="23"/>
          <w14:ligatures w14:val="none"/>
        </w:rPr>
        <w:t xml:space="preserve"> to scholarly articles, databases, websites, films, government documents, and more to meet the needs of undergraduate, </w:t>
      </w:r>
      <w:proofErr w:type="gramStart"/>
      <w:r w:rsidRPr="001728E8">
        <w:rPr>
          <w:rFonts w:ascii="Roboto" w:eastAsia="Times New Roman" w:hAnsi="Roboto" w:cs="Times New Roman"/>
          <w:color w:val="1D2125"/>
          <w:kern w:val="0"/>
          <w:sz w:val="23"/>
          <w:szCs w:val="23"/>
          <w14:ligatures w14:val="none"/>
        </w:rPr>
        <w:t>graduate</w:t>
      </w:r>
      <w:proofErr w:type="gramEnd"/>
      <w:r w:rsidRPr="001728E8">
        <w:rPr>
          <w:rFonts w:ascii="Roboto" w:eastAsia="Times New Roman" w:hAnsi="Roboto" w:cs="Times New Roman"/>
          <w:color w:val="1D2125"/>
          <w:kern w:val="0"/>
          <w:sz w:val="23"/>
          <w:szCs w:val="23"/>
          <w14:ligatures w14:val="none"/>
        </w:rPr>
        <w:t xml:space="preserve"> and doctoral students. Librarians are available days, </w:t>
      </w:r>
      <w:proofErr w:type="gramStart"/>
      <w:r w:rsidRPr="001728E8">
        <w:rPr>
          <w:rFonts w:ascii="Roboto" w:eastAsia="Times New Roman" w:hAnsi="Roboto" w:cs="Times New Roman"/>
          <w:color w:val="1D2125"/>
          <w:kern w:val="0"/>
          <w:sz w:val="23"/>
          <w:szCs w:val="23"/>
          <w14:ligatures w14:val="none"/>
        </w:rPr>
        <w:t>evenings</w:t>
      </w:r>
      <w:proofErr w:type="gramEnd"/>
      <w:r w:rsidRPr="001728E8">
        <w:rPr>
          <w:rFonts w:ascii="Roboto" w:eastAsia="Times New Roman" w:hAnsi="Roboto" w:cs="Times New Roman"/>
          <w:color w:val="1D2125"/>
          <w:kern w:val="0"/>
          <w:sz w:val="23"/>
          <w:szCs w:val="23"/>
          <w14:ligatures w14:val="none"/>
        </w:rPr>
        <w:t xml:space="preserve"> and weekends. For more information, visit the </w:t>
      </w:r>
      <w:hyperlink r:id="rId79" w:tgtFrame="_blank" w:history="1">
        <w:r w:rsidRPr="001728E8">
          <w:rPr>
            <w:rFonts w:ascii="Roboto" w:eastAsia="Times New Roman" w:hAnsi="Roboto" w:cs="Times New Roman"/>
            <w:color w:val="0000FF"/>
            <w:kern w:val="0"/>
            <w:sz w:val="23"/>
            <w:szCs w:val="23"/>
            <w:u w:val="single"/>
            <w14:ligatures w14:val="none"/>
          </w:rPr>
          <w:t>library’s website</w:t>
        </w:r>
      </w:hyperlink>
      <w:r w:rsidRPr="001728E8">
        <w:rPr>
          <w:rFonts w:ascii="Roboto" w:eastAsia="Times New Roman" w:hAnsi="Roboto" w:cs="Times New Roman"/>
          <w:color w:val="1D2125"/>
          <w:kern w:val="0"/>
          <w:sz w:val="23"/>
          <w:szCs w:val="23"/>
          <w14:ligatures w14:val="none"/>
        </w:rPr>
        <w:t>.</w:t>
      </w:r>
    </w:p>
    <w:p w14:paraId="2A7AB76D"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As a Regis student you have access to multiple collections including seven local academic libraries and 36 public libraries, comprising millions of items. The network catalog and a large variety of </w:t>
      </w:r>
      <w:proofErr w:type="spellStart"/>
      <w:r w:rsidRPr="001728E8">
        <w:rPr>
          <w:rFonts w:ascii="Roboto" w:eastAsia="Times New Roman" w:hAnsi="Roboto" w:cs="Times New Roman"/>
          <w:color w:val="1D2125"/>
          <w:kern w:val="0"/>
          <w:sz w:val="23"/>
          <w:szCs w:val="23"/>
          <w14:ligatures w14:val="none"/>
        </w:rPr>
        <w:t>eResources</w:t>
      </w:r>
      <w:proofErr w:type="spellEnd"/>
      <w:r w:rsidRPr="001728E8">
        <w:rPr>
          <w:rFonts w:ascii="Roboto" w:eastAsia="Times New Roman" w:hAnsi="Roboto" w:cs="Times New Roman"/>
          <w:color w:val="1D2125"/>
          <w:kern w:val="0"/>
          <w:sz w:val="23"/>
          <w:szCs w:val="23"/>
          <w14:ligatures w14:val="none"/>
        </w:rPr>
        <w:t>, including 60 databases and thousands of eBooks are available from computers throughout the library, are available to you when you are in the library, in other campus locations, and off campus 24/7 from the Regis Library homepage.</w:t>
      </w:r>
    </w:p>
    <w:p w14:paraId="40DBA8A4"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Office of Accessibility Services</w:t>
      </w:r>
    </w:p>
    <w:p w14:paraId="45E15F77"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Regis College is a community of diverse learners. As such, the college is committed to making reasonable </w:t>
      </w:r>
      <w:proofErr w:type="gramStart"/>
      <w:r w:rsidRPr="001728E8">
        <w:rPr>
          <w:rFonts w:ascii="Roboto" w:eastAsia="Times New Roman" w:hAnsi="Roboto" w:cs="Times New Roman"/>
          <w:color w:val="1D2125"/>
          <w:kern w:val="0"/>
          <w:sz w:val="23"/>
          <w:szCs w:val="23"/>
          <w14:ligatures w14:val="none"/>
        </w:rPr>
        <w:t>accommodations</w:t>
      </w:r>
      <w:proofErr w:type="gramEnd"/>
      <w:r w:rsidRPr="001728E8">
        <w:rPr>
          <w:rFonts w:ascii="Roboto" w:eastAsia="Times New Roman" w:hAnsi="Roboto" w:cs="Times New Roman"/>
          <w:color w:val="1D2125"/>
          <w:kern w:val="0"/>
          <w:sz w:val="23"/>
          <w:szCs w:val="23"/>
          <w14:ligatures w14:val="none"/>
        </w:rPr>
        <w:t xml:space="preserve"> for students with documented disabilities. Eligible students should contact the </w:t>
      </w:r>
      <w:hyperlink r:id="rId80" w:tgtFrame="_blank" w:history="1">
        <w:r w:rsidRPr="001728E8">
          <w:rPr>
            <w:rFonts w:ascii="Roboto" w:eastAsia="Times New Roman" w:hAnsi="Roboto" w:cs="Times New Roman"/>
            <w:color w:val="0000FF"/>
            <w:kern w:val="0"/>
            <w:sz w:val="23"/>
            <w:szCs w:val="23"/>
            <w:u w:val="single"/>
            <w14:ligatures w14:val="none"/>
          </w:rPr>
          <w:t>Office of Accessibility Services</w:t>
        </w:r>
      </w:hyperlink>
      <w:r w:rsidRPr="001728E8">
        <w:rPr>
          <w:rFonts w:ascii="Roboto" w:eastAsia="Times New Roman" w:hAnsi="Roboto" w:cs="Times New Roman"/>
          <w:color w:val="1D2125"/>
          <w:kern w:val="0"/>
          <w:sz w:val="23"/>
          <w:szCs w:val="23"/>
          <w14:ligatures w14:val="none"/>
        </w:rPr>
        <w:t> to begin the registration process. </w:t>
      </w:r>
      <w:proofErr w:type="gramStart"/>
      <w:r w:rsidRPr="001728E8">
        <w:rPr>
          <w:rFonts w:ascii="Roboto" w:eastAsia="Times New Roman" w:hAnsi="Roboto" w:cs="Times New Roman"/>
          <w:b/>
          <w:bCs/>
          <w:color w:val="1D2125"/>
          <w:kern w:val="0"/>
          <w:sz w:val="23"/>
          <w:szCs w:val="23"/>
          <w14:ligatures w14:val="none"/>
        </w:rPr>
        <w:t>Accommodations are</w:t>
      </w:r>
      <w:proofErr w:type="gramEnd"/>
      <w:r w:rsidRPr="001728E8">
        <w:rPr>
          <w:rFonts w:ascii="Roboto" w:eastAsia="Times New Roman" w:hAnsi="Roboto" w:cs="Times New Roman"/>
          <w:b/>
          <w:bCs/>
          <w:color w:val="1D2125"/>
          <w:kern w:val="0"/>
          <w:sz w:val="23"/>
          <w:szCs w:val="23"/>
          <w14:ligatures w14:val="none"/>
        </w:rPr>
        <w:t xml:space="preserve"> not retroactive, so early reporting is highly encouraged. Please note that academic accommodation cannot be provided until appropriate documentation is submitted to the Disability Student Office, and students have met with the director virtually.</w:t>
      </w:r>
    </w:p>
    <w:p w14:paraId="7218216F"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Student Mental Health and Wellbeing</w:t>
      </w:r>
    </w:p>
    <w:p w14:paraId="22C78AEC"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Regis College is committed to supporting and advancing the mental health and well-being of our students. During the course of their academic careers, students often experience personal challenges that contribute to barriers in learning, such as drug/alcohol problems, strained relationships, chronic worrying, persistent </w:t>
      </w:r>
      <w:proofErr w:type="gramStart"/>
      <w:r w:rsidRPr="001728E8">
        <w:rPr>
          <w:rFonts w:ascii="Roboto" w:eastAsia="Times New Roman" w:hAnsi="Roboto" w:cs="Times New Roman"/>
          <w:color w:val="1D2125"/>
          <w:kern w:val="0"/>
          <w:sz w:val="23"/>
          <w:szCs w:val="23"/>
          <w14:ligatures w14:val="none"/>
        </w:rPr>
        <w:t>sadness</w:t>
      </w:r>
      <w:proofErr w:type="gramEnd"/>
      <w:r w:rsidRPr="001728E8">
        <w:rPr>
          <w:rFonts w:ascii="Roboto" w:eastAsia="Times New Roman" w:hAnsi="Roboto" w:cs="Times New Roman"/>
          <w:color w:val="1D2125"/>
          <w:kern w:val="0"/>
          <w:sz w:val="23"/>
          <w:szCs w:val="23"/>
          <w14:ligatures w14:val="none"/>
        </w:rPr>
        <w:t xml:space="preserve"> or loss of interest in enjoyable activities, family conflict, grief and loss, domestic violence, difficulty concentrating, problems with organization, procrastination and/or lack of motivation. Students sometimes come to college with a history of learning difficulties, difficulties succeeding in a particular subject (e.g., math, reading), or have experienced some form of trauma be it emotional or physical (e.g., head injury). These mental health concerns can lead to diminished academic performance and can interfere with daily life activities. If you or someone you know has mental health concerns, or if you are unsure and would like a consultation, a variety of free and confidential services are available. The Counseling Center is located in the rear of Maria Hall. You can schedule an appointment by calling 781-768-7290, dropping by or emailing </w:t>
      </w:r>
      <w:hyperlink r:id="rId81" w:tgtFrame="_blank" w:history="1">
        <w:r w:rsidRPr="001728E8">
          <w:rPr>
            <w:rFonts w:ascii="Roboto" w:eastAsia="Times New Roman" w:hAnsi="Roboto" w:cs="Times New Roman"/>
            <w:color w:val="0000FF"/>
            <w:kern w:val="0"/>
            <w:sz w:val="23"/>
            <w:szCs w:val="23"/>
            <w:u w:val="single"/>
            <w14:ligatures w14:val="none"/>
          </w:rPr>
          <w:t>Health Services</w:t>
        </w:r>
      </w:hyperlink>
      <w:r w:rsidRPr="001728E8">
        <w:rPr>
          <w:rFonts w:ascii="Roboto" w:eastAsia="Times New Roman" w:hAnsi="Roboto" w:cs="Times New Roman"/>
          <w:color w:val="1D2125"/>
          <w:kern w:val="0"/>
          <w:sz w:val="23"/>
          <w:szCs w:val="23"/>
          <w14:ligatures w14:val="none"/>
        </w:rPr>
        <w:t>. The </w:t>
      </w:r>
      <w:hyperlink r:id="rId82" w:tgtFrame="_blank" w:history="1">
        <w:r w:rsidRPr="001728E8">
          <w:rPr>
            <w:rFonts w:ascii="Roboto" w:eastAsia="Times New Roman" w:hAnsi="Roboto" w:cs="Times New Roman"/>
            <w:color w:val="0000FF"/>
            <w:kern w:val="0"/>
            <w:sz w:val="23"/>
            <w:szCs w:val="23"/>
            <w:u w:val="single"/>
            <w14:ligatures w14:val="none"/>
          </w:rPr>
          <w:t>Counseling Center page</w:t>
        </w:r>
      </w:hyperlink>
      <w:r w:rsidRPr="001728E8">
        <w:rPr>
          <w:rFonts w:ascii="Roboto" w:eastAsia="Times New Roman" w:hAnsi="Roboto" w:cs="Times New Roman"/>
          <w:color w:val="1D2125"/>
          <w:kern w:val="0"/>
          <w:sz w:val="23"/>
          <w:szCs w:val="23"/>
          <w14:ligatures w14:val="none"/>
        </w:rPr>
        <w:t> contains a wealth of information about our Counseling Center and staff, different mental health issues and numerous links to resources.</w:t>
      </w:r>
    </w:p>
    <w:p w14:paraId="5C295347"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All Regis students are welcome to utilize our Student Assistance Program from </w:t>
      </w:r>
      <w:proofErr w:type="spellStart"/>
      <w:r w:rsidRPr="001728E8">
        <w:rPr>
          <w:rFonts w:ascii="Roboto" w:eastAsia="Times New Roman" w:hAnsi="Roboto" w:cs="Times New Roman"/>
          <w:color w:val="1D2125"/>
          <w:kern w:val="0"/>
          <w:sz w:val="23"/>
          <w:szCs w:val="23"/>
          <w14:ligatures w14:val="none"/>
        </w:rPr>
        <w:t>AllOne</w:t>
      </w:r>
      <w:proofErr w:type="spellEnd"/>
      <w:r w:rsidRPr="001728E8">
        <w:rPr>
          <w:rFonts w:ascii="Roboto" w:eastAsia="Times New Roman" w:hAnsi="Roboto" w:cs="Times New Roman"/>
          <w:color w:val="1D2125"/>
          <w:kern w:val="0"/>
          <w:sz w:val="23"/>
          <w:szCs w:val="23"/>
          <w14:ligatures w14:val="none"/>
        </w:rPr>
        <w:t xml:space="preserve"> Health. This is a service offering free, 24/7, phone counseling for “in the moment support” and/or referral to private counselors for 6 free counseling sessions. To access the </w:t>
      </w:r>
      <w:hyperlink r:id="rId83" w:tgtFrame="_blank" w:history="1">
        <w:r w:rsidRPr="001728E8">
          <w:rPr>
            <w:rFonts w:ascii="Roboto" w:eastAsia="Times New Roman" w:hAnsi="Roboto" w:cs="Times New Roman"/>
            <w:color w:val="0000FF"/>
            <w:kern w:val="0"/>
            <w:sz w:val="23"/>
            <w:szCs w:val="23"/>
            <w:u w:val="single"/>
            <w14:ligatures w14:val="none"/>
          </w:rPr>
          <w:t>Student Assistance Program</w:t>
        </w:r>
      </w:hyperlink>
      <w:r w:rsidRPr="001728E8">
        <w:rPr>
          <w:rFonts w:ascii="Roboto" w:eastAsia="Times New Roman" w:hAnsi="Roboto" w:cs="Times New Roman"/>
          <w:color w:val="1D2125"/>
          <w:kern w:val="0"/>
          <w:sz w:val="23"/>
          <w:szCs w:val="23"/>
          <w14:ligatures w14:val="none"/>
        </w:rPr>
        <w:t xml:space="preserve">, use Institution Code: </w:t>
      </w:r>
      <w:proofErr w:type="spellStart"/>
      <w:r w:rsidRPr="001728E8">
        <w:rPr>
          <w:rFonts w:ascii="Roboto" w:eastAsia="Times New Roman" w:hAnsi="Roboto" w:cs="Times New Roman"/>
          <w:color w:val="1D2125"/>
          <w:kern w:val="0"/>
          <w:sz w:val="23"/>
          <w:szCs w:val="23"/>
          <w14:ligatures w14:val="none"/>
        </w:rPr>
        <w:t>regissa</w:t>
      </w:r>
      <w:proofErr w:type="spellEnd"/>
      <w:r w:rsidRPr="001728E8">
        <w:rPr>
          <w:rFonts w:ascii="Roboto" w:eastAsia="Times New Roman" w:hAnsi="Roboto" w:cs="Times New Roman"/>
          <w:color w:val="1D2125"/>
          <w:kern w:val="0"/>
          <w:sz w:val="23"/>
          <w:szCs w:val="23"/>
          <w14:ligatures w14:val="none"/>
        </w:rPr>
        <w:t xml:space="preserve"> or call 1-800-756-3124.</w:t>
      </w:r>
    </w:p>
    <w:p w14:paraId="386CB8F0" w14:textId="77777777" w:rsidR="001728E8" w:rsidRPr="001728E8" w:rsidRDefault="001728E8" w:rsidP="001728E8">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728E8">
        <w:rPr>
          <w:rFonts w:ascii="var(--font-family-display)" w:eastAsia="Times New Roman" w:hAnsi="var(--font-family-display)" w:cs="Times New Roman"/>
          <w:b/>
          <w:bCs/>
          <w:color w:val="1D2125"/>
          <w:kern w:val="0"/>
          <w:sz w:val="27"/>
          <w:szCs w:val="27"/>
          <w14:ligatures w14:val="none"/>
        </w:rPr>
        <w:t>Section 6: Policies Specific to Nursing Students</w:t>
      </w:r>
    </w:p>
    <w:p w14:paraId="3DFFA97A"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Policies that are specific to nursing students can be found in the </w:t>
      </w:r>
      <w:hyperlink r:id="rId84" w:history="1">
        <w:r w:rsidRPr="001728E8">
          <w:rPr>
            <w:rFonts w:ascii="Roboto" w:eastAsia="Times New Roman" w:hAnsi="Roboto" w:cs="Times New Roman"/>
            <w:color w:val="0000FF"/>
            <w:kern w:val="0"/>
            <w:sz w:val="23"/>
            <w:szCs w:val="23"/>
            <w:u w:val="single"/>
            <w14:ligatures w14:val="none"/>
          </w:rPr>
          <w:t>Nursing Handbook Addendum</w:t>
        </w:r>
      </w:hyperlink>
      <w:r w:rsidRPr="001728E8">
        <w:rPr>
          <w:rFonts w:ascii="Roboto" w:eastAsia="Times New Roman" w:hAnsi="Roboto" w:cs="Times New Roman"/>
          <w:color w:val="1D2125"/>
          <w:kern w:val="0"/>
          <w:sz w:val="23"/>
          <w:szCs w:val="23"/>
          <w14:ligatures w14:val="none"/>
        </w:rPr>
        <w:t>.</w:t>
      </w:r>
    </w:p>
    <w:p w14:paraId="14158271"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Confidentiality Statement</w:t>
      </w:r>
    </w:p>
    <w:p w14:paraId="1839E9B7"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Regis College Nursing Programs recognize the importance of protecting confidential information regarding patients, their families, employees, staff, and peers as well as the operations of agencies within which faculty and students </w:t>
      </w:r>
      <w:proofErr w:type="gramStart"/>
      <w:r w:rsidRPr="001728E8">
        <w:rPr>
          <w:rFonts w:ascii="Roboto" w:eastAsia="Times New Roman" w:hAnsi="Roboto" w:cs="Times New Roman"/>
          <w:color w:val="1D2125"/>
          <w:kern w:val="0"/>
          <w:sz w:val="23"/>
          <w:szCs w:val="23"/>
          <w14:ligatures w14:val="none"/>
        </w:rPr>
        <w:t>practice, or</w:t>
      </w:r>
      <w:proofErr w:type="gramEnd"/>
      <w:r w:rsidRPr="001728E8">
        <w:rPr>
          <w:rFonts w:ascii="Roboto" w:eastAsia="Times New Roman" w:hAnsi="Roboto" w:cs="Times New Roman"/>
          <w:color w:val="1D2125"/>
          <w:kern w:val="0"/>
          <w:sz w:val="23"/>
          <w:szCs w:val="23"/>
          <w14:ligatures w14:val="none"/>
        </w:rPr>
        <w:t xml:space="preserve"> participate in experiential learning.</w:t>
      </w:r>
    </w:p>
    <w:p w14:paraId="00C7E1F5"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It is the obligation of every faculty member and student to maintain confidentiality in clinical and other settings as appropriate. Information pertinent to patients may be relayed only to those individuals who have authority to have that information. All information pertaining to patient care is confidential, whether verbal or in hard copy, </w:t>
      </w:r>
      <w:proofErr w:type="gramStart"/>
      <w:r w:rsidRPr="001728E8">
        <w:rPr>
          <w:rFonts w:ascii="Roboto" w:eastAsia="Times New Roman" w:hAnsi="Roboto" w:cs="Times New Roman"/>
          <w:color w:val="1D2125"/>
          <w:kern w:val="0"/>
          <w:sz w:val="23"/>
          <w:szCs w:val="23"/>
          <w14:ligatures w14:val="none"/>
        </w:rPr>
        <w:t>film</w:t>
      </w:r>
      <w:proofErr w:type="gramEnd"/>
      <w:r w:rsidRPr="001728E8">
        <w:rPr>
          <w:rFonts w:ascii="Roboto" w:eastAsia="Times New Roman" w:hAnsi="Roboto" w:cs="Times New Roman"/>
          <w:color w:val="1D2125"/>
          <w:kern w:val="0"/>
          <w:sz w:val="23"/>
          <w:szCs w:val="23"/>
          <w14:ligatures w14:val="none"/>
        </w:rPr>
        <w:t xml:space="preserve"> or computerized form. Unauthorized access, use or disclosure is illegal.</w:t>
      </w:r>
    </w:p>
    <w:p w14:paraId="0F342AA1"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Faculty and students must:</w:t>
      </w:r>
    </w:p>
    <w:p w14:paraId="5F5425EC" w14:textId="77777777" w:rsidR="001728E8" w:rsidRPr="001728E8" w:rsidRDefault="001728E8" w:rsidP="001728E8">
      <w:pPr>
        <w:numPr>
          <w:ilvl w:val="0"/>
          <w:numId w:val="2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 xml:space="preserve">Read, understand, </w:t>
      </w:r>
      <w:proofErr w:type="gramStart"/>
      <w:r w:rsidRPr="001728E8">
        <w:rPr>
          <w:rFonts w:ascii="Roboto" w:eastAsia="Times New Roman" w:hAnsi="Roboto" w:cs="Times New Roman"/>
          <w:color w:val="1D2125"/>
          <w:kern w:val="0"/>
          <w:sz w:val="23"/>
          <w:szCs w:val="23"/>
          <w14:ligatures w14:val="none"/>
        </w:rPr>
        <w:t>sign</w:t>
      </w:r>
      <w:proofErr w:type="gramEnd"/>
      <w:r w:rsidRPr="001728E8">
        <w:rPr>
          <w:rFonts w:ascii="Roboto" w:eastAsia="Times New Roman" w:hAnsi="Roboto" w:cs="Times New Roman"/>
          <w:color w:val="1D2125"/>
          <w:kern w:val="0"/>
          <w:sz w:val="23"/>
          <w:szCs w:val="23"/>
          <w14:ligatures w14:val="none"/>
        </w:rPr>
        <w:t xml:space="preserve"> and follow confidentiality and privacy policy statements in clinical settings. Policies vary from agency to agency—be sure to review them at the beginning of every clinical experience.</w:t>
      </w:r>
    </w:p>
    <w:p w14:paraId="3A3FC65C" w14:textId="77777777" w:rsidR="001728E8" w:rsidRPr="001728E8" w:rsidRDefault="001728E8" w:rsidP="001728E8">
      <w:pPr>
        <w:numPr>
          <w:ilvl w:val="0"/>
          <w:numId w:val="2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Protect confidentiality of patients, families, agency, employees, and peers at all times.</w:t>
      </w:r>
    </w:p>
    <w:p w14:paraId="3BA97DB5" w14:textId="77777777" w:rsidR="001728E8" w:rsidRPr="001728E8" w:rsidRDefault="001728E8" w:rsidP="001728E8">
      <w:pPr>
        <w:numPr>
          <w:ilvl w:val="0"/>
          <w:numId w:val="2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Never release confidential information to any source; know the person you're talking to.</w:t>
      </w:r>
    </w:p>
    <w:p w14:paraId="70484AC3" w14:textId="77777777" w:rsidR="001728E8" w:rsidRPr="001728E8" w:rsidRDefault="001728E8" w:rsidP="001728E8">
      <w:pPr>
        <w:numPr>
          <w:ilvl w:val="0"/>
          <w:numId w:val="2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Not talk about patients in public; never discuss confidential information where others—patients, visitors or other employees-might overhear, including elevators, dining facilities, and telephones.</w:t>
      </w:r>
    </w:p>
    <w:p w14:paraId="20691C05" w14:textId="77777777" w:rsidR="001728E8" w:rsidRPr="001728E8" w:rsidRDefault="001728E8" w:rsidP="001728E8">
      <w:pPr>
        <w:numPr>
          <w:ilvl w:val="0"/>
          <w:numId w:val="2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Never leave patient records or information where unauthorized individuals might see them.</w:t>
      </w:r>
    </w:p>
    <w:p w14:paraId="7B64A4FC" w14:textId="77777777" w:rsidR="001728E8" w:rsidRPr="001728E8" w:rsidRDefault="001728E8" w:rsidP="001728E8">
      <w:pPr>
        <w:numPr>
          <w:ilvl w:val="0"/>
          <w:numId w:val="2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Not photocopy information from the patient's record except as specifically authorized.</w:t>
      </w:r>
    </w:p>
    <w:p w14:paraId="5F1A4816" w14:textId="77777777" w:rsidR="001728E8" w:rsidRPr="001728E8" w:rsidRDefault="001728E8" w:rsidP="001728E8">
      <w:pPr>
        <w:numPr>
          <w:ilvl w:val="0"/>
          <w:numId w:val="2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Not access or attempt to access information other than information to which they have authorized access in order to complete the assignment for the day.</w:t>
      </w:r>
    </w:p>
    <w:p w14:paraId="0E4C6D9B"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Among safeguards, which exist to protect patient data, are institutional systems of passwords, which identify users and their access to privileges in computer systems. The ability to use an electronic signature is a privilege not a right that is granted in accordance with agency policies.</w:t>
      </w:r>
    </w:p>
    <w:p w14:paraId="25157F38" w14:textId="77777777" w:rsidR="001728E8" w:rsidRPr="001728E8" w:rsidRDefault="001728E8" w:rsidP="001728E8">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728E8">
        <w:rPr>
          <w:rFonts w:ascii="var(--font-family-display)" w:eastAsia="Times New Roman" w:hAnsi="var(--font-family-display)" w:cs="Times New Roman"/>
          <w:b/>
          <w:bCs/>
          <w:color w:val="1D2125"/>
          <w:kern w:val="0"/>
          <w:sz w:val="27"/>
          <w:szCs w:val="27"/>
          <w14:ligatures w14:val="none"/>
        </w:rPr>
        <w:t>Section 7: Course Map</w:t>
      </w:r>
    </w:p>
    <w:p w14:paraId="44BE4BC1" w14:textId="77777777" w:rsidR="001728E8" w:rsidRPr="001728E8" w:rsidRDefault="001728E8" w:rsidP="001728E8">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Course Map</w:t>
      </w:r>
    </w:p>
    <w:tbl>
      <w:tblPr>
        <w:tblW w:w="13658"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519"/>
        <w:gridCol w:w="4669"/>
        <w:gridCol w:w="3886"/>
        <w:gridCol w:w="1584"/>
      </w:tblGrid>
      <w:tr w:rsidR="001728E8" w:rsidRPr="001728E8" w14:paraId="1775410D"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536CFEBB"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1: Introduction to Prescriptive Practice in Psychiatric Nursing</w:t>
            </w:r>
          </w:p>
        </w:tc>
      </w:tr>
      <w:tr w:rsidR="001728E8" w:rsidRPr="001728E8" w14:paraId="168AF38A"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084D3F88"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Psychiatric Nursing Role, Medication Management Appointment, Informed Consent, Patient Adherence, Documentation</w:t>
            </w:r>
          </w:p>
        </w:tc>
      </w:tr>
      <w:tr w:rsidR="001728E8" w:rsidRPr="001728E8" w14:paraId="177560AF"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6BADB246"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019D09AA" w14:textId="77777777" w:rsidR="001728E8" w:rsidRPr="001728E8" w:rsidRDefault="001728E8" w:rsidP="001728E8">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WO1: Describe the role of the PMHNP as it pertains to prescribing. (CO 1, 8, 9)</w:t>
            </w:r>
          </w:p>
          <w:p w14:paraId="00887755" w14:textId="77777777" w:rsidR="001728E8" w:rsidRPr="001728E8" w:rsidRDefault="001728E8" w:rsidP="001728E8">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WO2: Interpret the importance of psychotherapy in psychopharmacotherapy practice and the PMHNP role. (CO 2, 7, 8)</w:t>
            </w:r>
          </w:p>
          <w:p w14:paraId="0E56B0AE" w14:textId="77777777" w:rsidR="001728E8" w:rsidRPr="001728E8" w:rsidRDefault="001728E8" w:rsidP="001728E8">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WO3: Analyze the connections between psychotherapy and psychopharmacology for patient outcomes. (CO 1, 4, 6, 7, 8)</w:t>
            </w:r>
          </w:p>
          <w:p w14:paraId="2EC4B60C" w14:textId="77777777" w:rsidR="001728E8" w:rsidRPr="001728E8" w:rsidRDefault="001728E8" w:rsidP="001728E8">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WO4: Appraise considerations for medication choice and maximizing adherence to treatment. (CO 3, 4, 5, 6)</w:t>
            </w:r>
          </w:p>
        </w:tc>
        <w:tc>
          <w:tcPr>
            <w:tcW w:w="0" w:type="auto"/>
            <w:tcBorders>
              <w:top w:val="single" w:sz="6" w:space="0" w:color="000000"/>
              <w:left w:val="single" w:sz="6" w:space="0" w:color="000000"/>
              <w:bottom w:val="single" w:sz="6" w:space="0" w:color="000000"/>
              <w:right w:val="single" w:sz="6" w:space="0" w:color="000000"/>
            </w:tcBorders>
            <w:hideMark/>
          </w:tcPr>
          <w:p w14:paraId="4B88C9B5"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r w:rsidRPr="001728E8">
              <w:rPr>
                <w:rFonts w:ascii="Times New Roman" w:eastAsia="Times New Roman" w:hAnsi="Times New Roman" w:cs="Times New Roman"/>
                <w:b/>
                <w:bCs/>
                <w:kern w:val="0"/>
                <w:sz w:val="24"/>
                <w:szCs w:val="24"/>
                <w14:ligatures w14:val="none"/>
              </w:rPr>
              <w:br/>
            </w:r>
            <w:r w:rsidRPr="001728E8">
              <w:rPr>
                <w:rFonts w:ascii="Times New Roman" w:eastAsia="Times New Roman" w:hAnsi="Times New Roman" w:cs="Times New Roman"/>
                <w:b/>
                <w:bCs/>
                <w:kern w:val="0"/>
                <w:sz w:val="24"/>
                <w:szCs w:val="24"/>
                <w14:ligatures w14:val="none"/>
              </w:rPr>
              <w:br/>
              <w:t>Readings</w:t>
            </w:r>
            <w:r w:rsidRPr="001728E8">
              <w:rPr>
                <w:rFonts w:ascii="Times New Roman" w:eastAsia="Times New Roman" w:hAnsi="Times New Roman" w:cs="Times New Roman"/>
                <w:b/>
                <w:bCs/>
                <w:kern w:val="0"/>
                <w:sz w:val="24"/>
                <w:szCs w:val="24"/>
                <w14:ligatures w14:val="none"/>
              </w:rPr>
              <w:br/>
              <w:t>Recommended</w:t>
            </w:r>
          </w:p>
          <w:p w14:paraId="59AEF0B1" w14:textId="77777777" w:rsidR="001728E8" w:rsidRPr="001728E8" w:rsidRDefault="001728E8" w:rsidP="001728E8">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Wheeer</w:t>
            </w:r>
            <w:proofErr w:type="spellEnd"/>
            <w:r w:rsidRPr="001728E8">
              <w:rPr>
                <w:rFonts w:ascii="Times New Roman" w:eastAsia="Times New Roman" w:hAnsi="Times New Roman" w:cs="Times New Roman"/>
                <w:kern w:val="0"/>
                <w:sz w:val="24"/>
                <w:szCs w:val="24"/>
                <w14:ligatures w14:val="none"/>
              </w:rPr>
              <w:t>, K. (2020). Psychotherapy for the advanced practice psychiatric nurse (3rd edition). Springer. (WO 2, 3)</w:t>
            </w:r>
          </w:p>
          <w:p w14:paraId="2754A6D8" w14:textId="77777777" w:rsidR="001728E8" w:rsidRPr="001728E8" w:rsidRDefault="001728E8" w:rsidP="001728E8">
            <w:pPr>
              <w:numPr>
                <w:ilvl w:val="1"/>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Chapter 14: Psychopharmacotherapy and Psychotherapy</w:t>
            </w:r>
          </w:p>
          <w:p w14:paraId="75917F90" w14:textId="77777777" w:rsidR="001728E8" w:rsidRPr="001728E8" w:rsidRDefault="001728E8" w:rsidP="001728E8">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69D7A202" w14:textId="77777777" w:rsidR="001728E8" w:rsidRPr="001728E8" w:rsidRDefault="001728E8" w:rsidP="001728E8">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King, I., &amp; Shapiro, Y. (2022). Learning the “Science of the Art of Prescribing”: From Evidence-based Algorithms to Individualized Medicine in Psychiatric Care. Journal of Psychiatric Practice®, 28(5), 409–420. (WO 2, 3)</w:t>
            </w:r>
          </w:p>
          <w:p w14:paraId="106F19BF" w14:textId="77777777" w:rsidR="001728E8" w:rsidRPr="001728E8" w:rsidRDefault="001728E8" w:rsidP="001728E8">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Salzman, C., Glick, I., </w:t>
            </w:r>
            <w:proofErr w:type="spellStart"/>
            <w:r w:rsidRPr="001728E8">
              <w:rPr>
                <w:rFonts w:ascii="Times New Roman" w:eastAsia="Times New Roman" w:hAnsi="Times New Roman" w:cs="Times New Roman"/>
                <w:kern w:val="0"/>
                <w:sz w:val="24"/>
                <w:szCs w:val="24"/>
                <w14:ligatures w14:val="none"/>
              </w:rPr>
              <w:t>Keshevan</w:t>
            </w:r>
            <w:proofErr w:type="spellEnd"/>
            <w:r w:rsidRPr="001728E8">
              <w:rPr>
                <w:rFonts w:ascii="Times New Roman" w:eastAsia="Times New Roman" w:hAnsi="Times New Roman" w:cs="Times New Roman"/>
                <w:kern w:val="0"/>
                <w:sz w:val="24"/>
                <w:szCs w:val="24"/>
                <w14:ligatures w14:val="none"/>
              </w:rPr>
              <w:t>, M. (2010). The 7 sins of psychopharmacology (WO 4)</w:t>
            </w:r>
          </w:p>
          <w:p w14:paraId="113B60E6" w14:textId="77777777" w:rsidR="001728E8" w:rsidRPr="001728E8" w:rsidRDefault="001728E8" w:rsidP="001728E8">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Semahegn</w:t>
            </w:r>
            <w:proofErr w:type="spellEnd"/>
            <w:r w:rsidRPr="001728E8">
              <w:rPr>
                <w:rFonts w:ascii="Times New Roman" w:eastAsia="Times New Roman" w:hAnsi="Times New Roman" w:cs="Times New Roman"/>
                <w:kern w:val="0"/>
                <w:sz w:val="24"/>
                <w:szCs w:val="24"/>
                <w14:ligatures w14:val="none"/>
              </w:rPr>
              <w:t>, A., Torpey, K., Manu, A. et al. (2020) Psychotropic medication non-adherence and its associated factors among patients with major psychiatric disorders: a systematic review and meta-analysis. (WO 1, 4)</w:t>
            </w:r>
          </w:p>
          <w:p w14:paraId="2E0106FC" w14:textId="77777777" w:rsidR="001728E8" w:rsidRPr="001728E8" w:rsidRDefault="001728E8" w:rsidP="001728E8">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Writing Progress Notes: 10 Dos and Don'ts (WO 1, 4)</w:t>
            </w:r>
          </w:p>
          <w:p w14:paraId="7875CA8F" w14:textId="77777777" w:rsidR="001728E8" w:rsidRPr="001728E8" w:rsidRDefault="001728E8" w:rsidP="001728E8">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Note Taking Tool (WO 1,2,3,4)</w:t>
            </w:r>
          </w:p>
          <w:p w14:paraId="59E8C80F"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Required Articles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t>Daniel Carlat, NY Times Mind Over Meds (WO 2,3)</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t>Angell, B., &amp; Bolden, G. B. (2015). Justifying medication decisions in mental health care: Psychiatrists' accounts for treatment recommendations. Social Science &amp; medicine (1982), (138)44–56. (WO2, 3)</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Video</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t>Toward a New Understanding of Mental Illness (12:59 minutes) (WO 3,4)</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Presentation</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t>Medication Management Appointment (WO 1, 2)</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Clinical Resources</w:t>
            </w:r>
          </w:p>
          <w:p w14:paraId="524FC7E2" w14:textId="77777777" w:rsidR="001728E8" w:rsidRPr="001728E8" w:rsidRDefault="001728E8" w:rsidP="001728E8">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Physician Institute for Advanced Professional Studies LLC. (2018). Beat the Boards Study Material: Mental Status Exam Tip Sheet (PDF). (WO 1,3,4)</w:t>
            </w:r>
          </w:p>
          <w:p w14:paraId="59B3FA2C" w14:textId="77777777" w:rsidR="001728E8" w:rsidRPr="001728E8" w:rsidRDefault="001728E8" w:rsidP="001728E8">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Combs, H. (2018). University of Washington Medical School Lecture Series: Mental Status Exam Overview (PDF) presentation. (WO 1,3,4)</w:t>
            </w:r>
          </w:p>
          <w:p w14:paraId="6891585A" w14:textId="77777777" w:rsidR="001728E8" w:rsidRPr="001728E8" w:rsidRDefault="001728E8" w:rsidP="001728E8">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Roth, L. (2005, February). Writing Progress Notes: 10 Dos and Don'ts. Current Psychiatry, 4(2), 63–66. (WO 1,3,4)</w:t>
            </w:r>
          </w:p>
          <w:p w14:paraId="2AF763E4" w14:textId="77777777" w:rsidR="001728E8" w:rsidRPr="001728E8" w:rsidRDefault="001728E8" w:rsidP="001728E8">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Farmer, L. and Lundy, A. (2017). Informed consent: Ethical and legal considerations for advanced practice nurses The Journal for Nurse Practitioners (13)2. pg. 124-130. (WO 1,3,4)</w:t>
            </w:r>
          </w:p>
          <w:p w14:paraId="6FBFEA95" w14:textId="77777777" w:rsidR="001728E8" w:rsidRPr="001728E8" w:rsidRDefault="001728E8" w:rsidP="001728E8">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Roth, L. (2005, February). Writing Progress Notes: 10 Dos and Don'ts. Current Psychiatry, 4(2), 63–66.</w:t>
            </w:r>
          </w:p>
          <w:p w14:paraId="30973E48" w14:textId="77777777" w:rsidR="001728E8" w:rsidRPr="001728E8" w:rsidRDefault="001728E8" w:rsidP="001728E8">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King, I., &amp; Shapiro, Y. (2022). Learning the “Science of the Art of Prescribing”: From Evidence-based Algorithms to Individualized Medicine in Psychiatric Care. Journal of Psychiatric Practice®, 28(5), 409–420.</w:t>
            </w:r>
          </w:p>
          <w:p w14:paraId="353D1637" w14:textId="77777777" w:rsidR="001728E8" w:rsidRPr="001728E8" w:rsidRDefault="001728E8" w:rsidP="001728E8">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Waldinger, R., and Jacobson, A. (</w:t>
            </w:r>
            <w:proofErr w:type="spellStart"/>
            <w:r w:rsidRPr="001728E8">
              <w:rPr>
                <w:rFonts w:ascii="Times New Roman" w:eastAsia="Times New Roman" w:hAnsi="Times New Roman" w:cs="Times New Roman"/>
                <w:kern w:val="0"/>
                <w:sz w:val="24"/>
                <w:szCs w:val="24"/>
                <w14:ligatures w14:val="none"/>
              </w:rPr>
              <w:t>n.d</w:t>
            </w:r>
            <w:proofErr w:type="spellEnd"/>
            <w:r w:rsidRPr="001728E8">
              <w:rPr>
                <w:rFonts w:ascii="Times New Roman" w:eastAsia="Times New Roman" w:hAnsi="Times New Roman" w:cs="Times New Roman"/>
                <w:kern w:val="0"/>
                <w:sz w:val="24"/>
                <w:szCs w:val="24"/>
                <w14:ligatures w14:val="none"/>
              </w:rPr>
              <w:t>). The Psychiatric Interview (PDF) (WO 1,3,4)</w:t>
            </w:r>
          </w:p>
        </w:tc>
        <w:tc>
          <w:tcPr>
            <w:tcW w:w="0" w:type="auto"/>
            <w:tcBorders>
              <w:top w:val="single" w:sz="6" w:space="0" w:color="000000"/>
              <w:left w:val="single" w:sz="6" w:space="0" w:color="000000"/>
              <w:bottom w:val="single" w:sz="6" w:space="0" w:color="000000"/>
              <w:right w:val="single" w:sz="6" w:space="0" w:color="000000"/>
            </w:tcBorders>
            <w:hideMark/>
          </w:tcPr>
          <w:p w14:paraId="038A0F74"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p>
          <w:p w14:paraId="627F95F4" w14:textId="77777777" w:rsidR="001728E8" w:rsidRPr="001728E8" w:rsidRDefault="001728E8" w:rsidP="001728E8">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 Discussion 1: Get to Know Your Peers (WO 1, 2, 3)</w:t>
            </w:r>
          </w:p>
          <w:p w14:paraId="53A8900D" w14:textId="77777777" w:rsidR="001728E8" w:rsidRPr="001728E8" w:rsidRDefault="001728E8" w:rsidP="001728E8">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 Discussion 2: Prescriptive Practice in Psychiatric Nursing (WO 3, 4)</w:t>
            </w:r>
          </w:p>
          <w:p w14:paraId="04AB1778" w14:textId="77777777" w:rsidR="001728E8" w:rsidRPr="001728E8" w:rsidRDefault="001728E8" w:rsidP="001728E8">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 Course Agreement Quiz</w:t>
            </w:r>
          </w:p>
        </w:tc>
        <w:tc>
          <w:tcPr>
            <w:tcW w:w="0" w:type="auto"/>
            <w:tcBorders>
              <w:top w:val="single" w:sz="6" w:space="0" w:color="000000"/>
              <w:left w:val="single" w:sz="6" w:space="0" w:color="000000"/>
              <w:bottom w:val="single" w:sz="6" w:space="0" w:color="000000"/>
              <w:right w:val="single" w:sz="6" w:space="0" w:color="000000"/>
            </w:tcBorders>
            <w:hideMark/>
          </w:tcPr>
          <w:p w14:paraId="32B01AC8"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2900295F" w14:textId="77777777" w:rsidR="001728E8" w:rsidRPr="001728E8" w:rsidRDefault="001728E8" w:rsidP="001728E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Initial Post: Day 4;</w:t>
            </w:r>
            <w:r w:rsidRPr="001728E8">
              <w:rPr>
                <w:rFonts w:ascii="Times New Roman" w:eastAsia="Times New Roman" w:hAnsi="Times New Roman" w:cs="Times New Roman"/>
                <w:kern w:val="0"/>
                <w:sz w:val="24"/>
                <w:szCs w:val="24"/>
                <w14:ligatures w14:val="none"/>
              </w:rPr>
              <w:br/>
              <w:t>Replies: Day 7</w:t>
            </w:r>
          </w:p>
          <w:p w14:paraId="063FFCA1" w14:textId="77777777" w:rsidR="001728E8" w:rsidRPr="001728E8" w:rsidRDefault="001728E8" w:rsidP="001728E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Initial Post: Day 4;</w:t>
            </w:r>
            <w:r w:rsidRPr="001728E8">
              <w:rPr>
                <w:rFonts w:ascii="Times New Roman" w:eastAsia="Times New Roman" w:hAnsi="Times New Roman" w:cs="Times New Roman"/>
                <w:kern w:val="0"/>
                <w:sz w:val="24"/>
                <w:szCs w:val="24"/>
                <w14:ligatures w14:val="none"/>
              </w:rPr>
              <w:br/>
              <w:t>Replies: Day 7</w:t>
            </w:r>
          </w:p>
          <w:p w14:paraId="5FCB5B2B" w14:textId="77777777" w:rsidR="001728E8" w:rsidRPr="001728E8" w:rsidRDefault="001728E8" w:rsidP="001728E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4</w:t>
            </w:r>
          </w:p>
        </w:tc>
      </w:tr>
    </w:tbl>
    <w:p w14:paraId="0D0AC7CF"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p>
    <w:tbl>
      <w:tblPr>
        <w:tblW w:w="12948"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093"/>
        <w:gridCol w:w="4376"/>
        <w:gridCol w:w="3878"/>
        <w:gridCol w:w="1601"/>
      </w:tblGrid>
      <w:tr w:rsidR="001728E8" w:rsidRPr="001728E8" w14:paraId="232430BD"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71A00672"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2: Foundations of Neuroscience and the Principles of Pharmacodynamics</w:t>
            </w:r>
          </w:p>
        </w:tc>
      </w:tr>
      <w:tr w:rsidR="001728E8" w:rsidRPr="001728E8" w14:paraId="2ECDED5A"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3E6E76BC"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Signal Transduction Cascades, Neurotransmitter Transporters as Targets of Drug Action, G-protein linked Receptors as Targets of Drug Action, Ligand-gated Ion Channels as Targets of Drug Action, Voltage-sensitive Ion Channels as Targets of Drug Action</w:t>
            </w:r>
          </w:p>
        </w:tc>
      </w:tr>
      <w:tr w:rsidR="001728E8" w:rsidRPr="001728E8" w14:paraId="4111EDFA"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2D17747B"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77DC63E7" w14:textId="77777777" w:rsidR="001728E8" w:rsidRPr="001728E8" w:rsidRDefault="001728E8" w:rsidP="001728E8">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WO1: Identify major neurotransmitters involved in mental illness.</w:t>
            </w:r>
            <w:r w:rsidRPr="001728E8">
              <w:rPr>
                <w:rFonts w:ascii="Times New Roman" w:eastAsia="Times New Roman" w:hAnsi="Times New Roman" w:cs="Times New Roman"/>
                <w:kern w:val="0"/>
                <w:sz w:val="24"/>
                <w:szCs w:val="24"/>
                <w14:ligatures w14:val="none"/>
              </w:rPr>
              <w:br/>
              <w:t>(WO A,2,3,4)</w:t>
            </w:r>
          </w:p>
          <w:p w14:paraId="5CF19139" w14:textId="77777777" w:rsidR="001728E8" w:rsidRPr="001728E8" w:rsidRDefault="001728E8" w:rsidP="001728E8">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WO2: Describe signs and symptoms associated with the major neurotransmitters. (CO 3,4,5,6,7)</w:t>
            </w:r>
          </w:p>
          <w:p w14:paraId="3A5D1EBC" w14:textId="77777777" w:rsidR="001728E8" w:rsidRPr="001728E8" w:rsidRDefault="001728E8" w:rsidP="001728E8">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WO3: Examine the mechanisms of neuronal transmission as they relate to pharmacological drug action. (CO 3,4,5,6,7)</w:t>
            </w:r>
          </w:p>
          <w:p w14:paraId="2170E2C6" w14:textId="77777777" w:rsidR="001728E8" w:rsidRPr="001728E8" w:rsidRDefault="001728E8" w:rsidP="001728E8">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WO4: Analyze how medications are designed to target signs and symptoms. (CO 3,4,5,6,7)</w:t>
            </w:r>
          </w:p>
        </w:tc>
        <w:tc>
          <w:tcPr>
            <w:tcW w:w="0" w:type="auto"/>
            <w:tcBorders>
              <w:top w:val="single" w:sz="6" w:space="0" w:color="000000"/>
              <w:left w:val="single" w:sz="6" w:space="0" w:color="000000"/>
              <w:bottom w:val="single" w:sz="6" w:space="0" w:color="000000"/>
              <w:right w:val="single" w:sz="6" w:space="0" w:color="000000"/>
            </w:tcBorders>
            <w:hideMark/>
          </w:tcPr>
          <w:p w14:paraId="02B87C8E"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Readings</w:t>
            </w:r>
            <w:r w:rsidRPr="001728E8">
              <w:rPr>
                <w:rFonts w:ascii="Times New Roman" w:eastAsia="Times New Roman" w:hAnsi="Times New Roman" w:cs="Times New Roman"/>
                <w:kern w:val="0"/>
                <w:sz w:val="24"/>
                <w:szCs w:val="24"/>
                <w14:ligatures w14:val="none"/>
              </w:rPr>
              <w:br/>
            </w:r>
          </w:p>
          <w:p w14:paraId="7A8F1705" w14:textId="77777777" w:rsidR="001728E8" w:rsidRPr="001728E8" w:rsidRDefault="001728E8" w:rsidP="001728E8">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(2021). Essentials of Psychopharmacology, (5th edition). Cambridge University Press (WO 1, 2)</w:t>
            </w:r>
          </w:p>
          <w:p w14:paraId="5E7306F0" w14:textId="77777777" w:rsidR="001728E8" w:rsidRPr="001728E8" w:rsidRDefault="001728E8" w:rsidP="001728E8">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Chapter 1: Chemical Neurotransmission</w:t>
            </w:r>
          </w:p>
          <w:p w14:paraId="7DDE1A26" w14:textId="77777777" w:rsidR="001728E8" w:rsidRPr="001728E8" w:rsidRDefault="001728E8" w:rsidP="001728E8">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Chapter 2: Transporters, Receptors, and Enzymes as Targets of Psychopharmacological Drug Action</w:t>
            </w:r>
          </w:p>
          <w:p w14:paraId="4C9E1266" w14:textId="77777777" w:rsidR="001728E8" w:rsidRPr="001728E8" w:rsidRDefault="001728E8" w:rsidP="001728E8">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Chapter 3: Ion Channels as Targets of Psychopharmacological Drug Action</w:t>
            </w:r>
          </w:p>
          <w:p w14:paraId="6734B0CA" w14:textId="77777777" w:rsidR="001728E8" w:rsidRPr="001728E8" w:rsidRDefault="001728E8" w:rsidP="001728E8">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6B6F1823" w14:textId="77777777" w:rsidR="001728E8" w:rsidRPr="001728E8" w:rsidRDefault="001728E8" w:rsidP="001728E8">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Note Taking Tool (WO 1,2)</w:t>
            </w:r>
          </w:p>
          <w:p w14:paraId="1FFDDFFE"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Videos</w:t>
            </w:r>
          </w:p>
          <w:p w14:paraId="6986CEB0" w14:textId="77777777" w:rsidR="001728E8" w:rsidRPr="001728E8" w:rsidRDefault="001728E8" w:rsidP="001728E8">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Chapter 2 (26:52) (WO 2)</w:t>
            </w:r>
          </w:p>
          <w:p w14:paraId="73B437B6" w14:textId="77777777" w:rsidR="001728E8" w:rsidRPr="001728E8" w:rsidRDefault="001728E8" w:rsidP="001728E8">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Chapter 3 (46:16) WO 2)</w:t>
            </w:r>
          </w:p>
          <w:p w14:paraId="63CA3208" w14:textId="77777777" w:rsidR="001728E8" w:rsidRPr="001728E8" w:rsidRDefault="001728E8" w:rsidP="001728E8">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Cell (0:59 minutes) (WO 2)</w:t>
            </w:r>
          </w:p>
          <w:p w14:paraId="5EEE52EB" w14:textId="77777777" w:rsidR="001728E8" w:rsidRPr="001728E8" w:rsidRDefault="001728E8" w:rsidP="001728E8">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cAMP Signaling Pathway (8:28 minutes) (WO 2)</w:t>
            </w:r>
          </w:p>
          <w:p w14:paraId="77EFDE6E" w14:textId="77777777" w:rsidR="001728E8" w:rsidRPr="001728E8" w:rsidRDefault="001728E8" w:rsidP="001728E8">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Receptors: Signal Transduction and Phosphorylation Cascade (6:25 minutes) (WO 2)</w:t>
            </w:r>
          </w:p>
          <w:p w14:paraId="483512BA" w14:textId="77777777" w:rsidR="001728E8" w:rsidRPr="001728E8" w:rsidRDefault="001728E8" w:rsidP="001728E8">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2-Minute Neuroscience: Membrane Potential (2:01 minutes) (WO 1)</w:t>
            </w:r>
          </w:p>
          <w:p w14:paraId="371C51A6" w14:textId="77777777" w:rsidR="001728E8" w:rsidRPr="001728E8" w:rsidRDefault="001728E8" w:rsidP="001728E8">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2-Minute Neuroscience: Action Potential (2:01 minutes) (WO 1)</w:t>
            </w:r>
          </w:p>
          <w:p w14:paraId="54750C3E" w14:textId="77777777" w:rsidR="001728E8" w:rsidRPr="001728E8" w:rsidRDefault="001728E8" w:rsidP="001728E8">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2-Minute Neuroscience: Synaptic Transmission (1:51 minutes) (WO 1)</w:t>
            </w:r>
          </w:p>
          <w:p w14:paraId="2963968B" w14:textId="77777777" w:rsidR="001728E8" w:rsidRPr="001728E8" w:rsidRDefault="001728E8" w:rsidP="001728E8">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2-Minute Neuroscience: Receptors and Ligands (2:01 minutes) (WO 1)</w:t>
            </w:r>
          </w:p>
          <w:p w14:paraId="6C931B2D" w14:textId="77777777" w:rsidR="001728E8" w:rsidRPr="001728E8" w:rsidRDefault="001728E8" w:rsidP="001728E8">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Flashcards (WO 1,2)</w:t>
            </w:r>
          </w:p>
        </w:tc>
        <w:tc>
          <w:tcPr>
            <w:tcW w:w="0" w:type="auto"/>
            <w:tcBorders>
              <w:top w:val="single" w:sz="6" w:space="0" w:color="000000"/>
              <w:left w:val="single" w:sz="6" w:space="0" w:color="000000"/>
              <w:bottom w:val="single" w:sz="6" w:space="0" w:color="000000"/>
              <w:right w:val="single" w:sz="6" w:space="0" w:color="000000"/>
            </w:tcBorders>
            <w:hideMark/>
          </w:tcPr>
          <w:p w14:paraId="62866E87"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p>
          <w:p w14:paraId="5A4B2182" w14:textId="77777777" w:rsidR="001728E8" w:rsidRPr="001728E8" w:rsidRDefault="001728E8" w:rsidP="001728E8">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2 Discussion 1: Neurotransmission Story (WO 1)</w:t>
            </w:r>
          </w:p>
          <w:p w14:paraId="0F516AB8" w14:textId="77777777" w:rsidR="001728E8" w:rsidRPr="001728E8" w:rsidRDefault="001728E8" w:rsidP="001728E8">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2 Assignment 1: Neurotransmitters Mind Map (WO 1,2)</w:t>
            </w:r>
          </w:p>
        </w:tc>
        <w:tc>
          <w:tcPr>
            <w:tcW w:w="0" w:type="auto"/>
            <w:tcBorders>
              <w:top w:val="single" w:sz="6" w:space="0" w:color="000000"/>
              <w:left w:val="single" w:sz="6" w:space="0" w:color="000000"/>
              <w:bottom w:val="single" w:sz="6" w:space="0" w:color="000000"/>
              <w:right w:val="single" w:sz="6" w:space="0" w:color="000000"/>
            </w:tcBorders>
            <w:hideMark/>
          </w:tcPr>
          <w:p w14:paraId="4177DD4D"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2E719F40" w14:textId="77777777" w:rsidR="001728E8" w:rsidRPr="001728E8" w:rsidRDefault="001728E8" w:rsidP="001728E8">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Initial Post: Day 4;</w:t>
            </w:r>
            <w:r w:rsidRPr="001728E8">
              <w:rPr>
                <w:rFonts w:ascii="Times New Roman" w:eastAsia="Times New Roman" w:hAnsi="Times New Roman" w:cs="Times New Roman"/>
                <w:kern w:val="0"/>
                <w:sz w:val="24"/>
                <w:szCs w:val="24"/>
                <w14:ligatures w14:val="none"/>
              </w:rPr>
              <w:br/>
              <w:t>Replies: Day 7</w:t>
            </w:r>
          </w:p>
          <w:p w14:paraId="57F730A4" w14:textId="77777777" w:rsidR="001728E8" w:rsidRPr="001728E8" w:rsidRDefault="001728E8" w:rsidP="001728E8">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tc>
      </w:tr>
    </w:tbl>
    <w:p w14:paraId="67E366F6"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p>
    <w:tbl>
      <w:tblPr>
        <w:tblW w:w="13081"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252"/>
        <w:gridCol w:w="4342"/>
        <w:gridCol w:w="3889"/>
        <w:gridCol w:w="1598"/>
      </w:tblGrid>
      <w:tr w:rsidR="001728E8" w:rsidRPr="001728E8" w14:paraId="6C946380"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19F1CEB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3: Pharmacokinetics</w:t>
            </w:r>
          </w:p>
        </w:tc>
      </w:tr>
      <w:tr w:rsidR="001728E8" w:rsidRPr="001728E8" w14:paraId="63824763"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13BA0C9B"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Absorption, Distribution, Metabolism, Elimination</w:t>
            </w:r>
          </w:p>
        </w:tc>
      </w:tr>
      <w:tr w:rsidR="001728E8" w:rsidRPr="001728E8" w14:paraId="0C3EC8F1"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17F979D5"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58C3A430" w14:textId="77777777" w:rsidR="001728E8" w:rsidRPr="001728E8" w:rsidRDefault="001728E8" w:rsidP="001728E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WO1: Contrast pharmacokinetics and pharmacodynamics and their effects on drug efficacy and levels in the body. (CO 2,3,4)</w:t>
            </w:r>
          </w:p>
          <w:p w14:paraId="647EAE09" w14:textId="77777777" w:rsidR="001728E8" w:rsidRPr="001728E8" w:rsidRDefault="001728E8" w:rsidP="001728E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WO2: Analyze factors that affect pharmacokinetics, including metabolic processes that may alter drug safety and efficacy. (CO 4,5)</w:t>
            </w:r>
          </w:p>
          <w:p w14:paraId="6AE77EFC" w14:textId="77777777" w:rsidR="001728E8" w:rsidRPr="001728E8" w:rsidRDefault="001728E8" w:rsidP="001728E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WO3: Examine different enzymes involved in medication metabolism. (CO 3, 5, 7)</w:t>
            </w:r>
          </w:p>
          <w:p w14:paraId="4DFF8314" w14:textId="77777777" w:rsidR="001728E8" w:rsidRPr="001728E8" w:rsidRDefault="001728E8" w:rsidP="001728E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WO4: Apply knowledge of the P450 system to drug-drug interactions. (CO 5, 6,7,8,9)</w:t>
            </w:r>
          </w:p>
        </w:tc>
        <w:tc>
          <w:tcPr>
            <w:tcW w:w="0" w:type="auto"/>
            <w:tcBorders>
              <w:top w:val="single" w:sz="6" w:space="0" w:color="000000"/>
              <w:left w:val="single" w:sz="6" w:space="0" w:color="000000"/>
              <w:bottom w:val="single" w:sz="6" w:space="0" w:color="000000"/>
              <w:right w:val="single" w:sz="6" w:space="0" w:color="000000"/>
            </w:tcBorders>
            <w:hideMark/>
          </w:tcPr>
          <w:p w14:paraId="5E548815"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Readings</w:t>
            </w:r>
          </w:p>
          <w:p w14:paraId="6BF56418" w14:textId="77777777" w:rsidR="001728E8" w:rsidRPr="001728E8" w:rsidRDefault="001728E8" w:rsidP="001728E8">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(2021). Essentials of Psychopharmacology, (5th edition). Cambridge University Press.</w:t>
            </w:r>
          </w:p>
          <w:p w14:paraId="400DDE16" w14:textId="77777777" w:rsidR="001728E8" w:rsidRPr="001728E8" w:rsidRDefault="001728E8" w:rsidP="001728E8">
            <w:pPr>
              <w:numPr>
                <w:ilvl w:val="1"/>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Chapter 3: Ion Channels as Targets as Psychopharmacological Drug Action (WO 1,2,3)</w:t>
            </w:r>
          </w:p>
          <w:p w14:paraId="6F0DC516" w14:textId="77777777" w:rsidR="001728E8" w:rsidRPr="001728E8" w:rsidRDefault="001728E8" w:rsidP="001728E8">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7E4EC7B0" w14:textId="77777777" w:rsidR="001728E8" w:rsidRPr="001728E8" w:rsidRDefault="001728E8" w:rsidP="001728E8">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Tom Lynch, PharmD, Effects of Cytochrome P450 Metabolism on Drug Response, Interactions, and Adverse Effects (WO 2,3)</w:t>
            </w:r>
          </w:p>
          <w:p w14:paraId="2F4F9DF4" w14:textId="77777777" w:rsidR="001728E8" w:rsidRPr="001728E8" w:rsidRDefault="001728E8" w:rsidP="001728E8">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Note Taking Tool (WO 1,2,3)</w:t>
            </w:r>
          </w:p>
          <w:p w14:paraId="1C6B6C97"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Required Presentation</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t>Pharmacokinetics Presentation (WO 1,2) </w:t>
            </w:r>
            <w:r w:rsidRPr="001728E8">
              <w:rPr>
                <w:rFonts w:ascii="Times New Roman" w:eastAsia="Times New Roman" w:hAnsi="Times New Roman" w:cs="Times New Roman"/>
                <w:b/>
                <w:bCs/>
                <w:kern w:val="0"/>
                <w:sz w:val="24"/>
                <w:szCs w:val="24"/>
                <w14:ligatures w14:val="none"/>
              </w:rPr>
              <w:t>Clinical Resource</w:t>
            </w:r>
          </w:p>
          <w:p w14:paraId="60319340" w14:textId="77777777" w:rsidR="001728E8" w:rsidRPr="001728E8" w:rsidRDefault="001728E8" w:rsidP="001728E8">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CYP450 Drug Interaction Table (WO 3)</w:t>
            </w:r>
          </w:p>
          <w:p w14:paraId="68EAF981" w14:textId="77777777" w:rsidR="001728E8" w:rsidRPr="001728E8" w:rsidRDefault="001728E8" w:rsidP="001728E8">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Flashcards (WO 1,2,3)</w:t>
            </w:r>
          </w:p>
        </w:tc>
        <w:tc>
          <w:tcPr>
            <w:tcW w:w="0" w:type="auto"/>
            <w:tcBorders>
              <w:top w:val="single" w:sz="6" w:space="0" w:color="000000"/>
              <w:left w:val="single" w:sz="6" w:space="0" w:color="000000"/>
              <w:bottom w:val="single" w:sz="6" w:space="0" w:color="000000"/>
              <w:right w:val="single" w:sz="6" w:space="0" w:color="000000"/>
            </w:tcBorders>
            <w:hideMark/>
          </w:tcPr>
          <w:p w14:paraId="1972C25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p>
          <w:p w14:paraId="6296AD2B" w14:textId="77777777" w:rsidR="001728E8" w:rsidRPr="001728E8" w:rsidRDefault="001728E8" w:rsidP="001728E8">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3 Choice Assignment: Choose Your Enzyme</w:t>
            </w:r>
          </w:p>
          <w:p w14:paraId="497E267C" w14:textId="77777777" w:rsidR="001728E8" w:rsidRPr="001728E8" w:rsidRDefault="001728E8" w:rsidP="001728E8">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3 Discussion 1: Enzymes (WO 1,2)</w:t>
            </w:r>
          </w:p>
          <w:p w14:paraId="0797310D" w14:textId="77777777" w:rsidR="001728E8" w:rsidRPr="001728E8" w:rsidRDefault="001728E8" w:rsidP="001728E8">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3 Discussion 2: Psychotropic drugs (1,2,3)</w:t>
            </w:r>
          </w:p>
          <w:p w14:paraId="4E417692" w14:textId="77777777" w:rsidR="001728E8" w:rsidRPr="001728E8" w:rsidRDefault="001728E8" w:rsidP="001728E8">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3 Quiz: Pharmacodynamics and Pharmacokinetics (WO 1,2)</w:t>
            </w:r>
          </w:p>
        </w:tc>
        <w:tc>
          <w:tcPr>
            <w:tcW w:w="0" w:type="auto"/>
            <w:tcBorders>
              <w:top w:val="single" w:sz="6" w:space="0" w:color="000000"/>
              <w:left w:val="single" w:sz="6" w:space="0" w:color="000000"/>
              <w:bottom w:val="single" w:sz="6" w:space="0" w:color="000000"/>
              <w:right w:val="single" w:sz="6" w:space="0" w:color="000000"/>
            </w:tcBorders>
            <w:hideMark/>
          </w:tcPr>
          <w:p w14:paraId="406E9761"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6DB243FF" w14:textId="77777777" w:rsidR="001728E8" w:rsidRPr="001728E8" w:rsidRDefault="001728E8" w:rsidP="001728E8">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3</w:t>
            </w:r>
          </w:p>
          <w:p w14:paraId="6AE76CB8" w14:textId="77777777" w:rsidR="001728E8" w:rsidRPr="001728E8" w:rsidRDefault="001728E8" w:rsidP="001728E8">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Initial Post: Day 4;</w:t>
            </w:r>
            <w:r w:rsidRPr="001728E8">
              <w:rPr>
                <w:rFonts w:ascii="Times New Roman" w:eastAsia="Times New Roman" w:hAnsi="Times New Roman" w:cs="Times New Roman"/>
                <w:kern w:val="0"/>
                <w:sz w:val="24"/>
                <w:szCs w:val="24"/>
                <w14:ligatures w14:val="none"/>
              </w:rPr>
              <w:br/>
              <w:t>Replies: Day 7</w:t>
            </w:r>
          </w:p>
          <w:p w14:paraId="4B42BC04" w14:textId="77777777" w:rsidR="001728E8" w:rsidRPr="001728E8" w:rsidRDefault="001728E8" w:rsidP="001728E8">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Initial Post: Day 4;</w:t>
            </w:r>
            <w:r w:rsidRPr="001728E8">
              <w:rPr>
                <w:rFonts w:ascii="Times New Roman" w:eastAsia="Times New Roman" w:hAnsi="Times New Roman" w:cs="Times New Roman"/>
                <w:kern w:val="0"/>
                <w:sz w:val="24"/>
                <w:szCs w:val="24"/>
                <w14:ligatures w14:val="none"/>
              </w:rPr>
              <w:br/>
              <w:t>Replies: Day 7</w:t>
            </w:r>
          </w:p>
          <w:p w14:paraId="5A33B1F4" w14:textId="77777777" w:rsidR="001728E8" w:rsidRPr="001728E8" w:rsidRDefault="001728E8" w:rsidP="001728E8">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tc>
      </w:tr>
    </w:tbl>
    <w:p w14:paraId="5FAF7D39"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051"/>
        <w:gridCol w:w="4302"/>
        <w:gridCol w:w="4027"/>
        <w:gridCol w:w="1160"/>
      </w:tblGrid>
      <w:tr w:rsidR="001728E8" w:rsidRPr="001728E8" w14:paraId="1194E840"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6A63CBF8"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4: Pharmacotherapy of Anxiety and Sleep Disorders</w:t>
            </w:r>
          </w:p>
        </w:tc>
      </w:tr>
      <w:tr w:rsidR="001728E8" w:rsidRPr="001728E8" w14:paraId="17D70B14"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189E9C18"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Anxiety and Sleep Disorders</w:t>
            </w:r>
          </w:p>
        </w:tc>
      </w:tr>
      <w:tr w:rsidR="001728E8" w:rsidRPr="001728E8" w14:paraId="6F479C34"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2FD0C73F"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77789293" w14:textId="77777777" w:rsidR="001728E8" w:rsidRPr="001728E8" w:rsidRDefault="001728E8" w:rsidP="001728E8">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WO1: Appraise recommendations for anxiety disorders based on current research and treatment guidelines. (CO 1,2,3,9)</w:t>
            </w:r>
          </w:p>
          <w:p w14:paraId="679C17AC" w14:textId="77777777" w:rsidR="001728E8" w:rsidRPr="001728E8" w:rsidRDefault="001728E8" w:rsidP="001728E8">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WO2: Examine commonly used hypnotics, the mechanisms of action, side effects, and prescriptive guidelines. (CO 2,3,4,5,6,7)</w:t>
            </w:r>
          </w:p>
          <w:p w14:paraId="6A450E81" w14:textId="77777777" w:rsidR="001728E8" w:rsidRPr="001728E8" w:rsidRDefault="001728E8" w:rsidP="001728E8">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WO3: Evaluate appropriate benzodiazepine use and formulate taper strategies. (CO 1,2,3,9)</w:t>
            </w:r>
          </w:p>
          <w:p w14:paraId="764A4FB7" w14:textId="77777777" w:rsidR="001728E8" w:rsidRPr="001728E8" w:rsidRDefault="001728E8" w:rsidP="001728E8">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WO4: Formulate treatment plans for anxiety disorders. (CO 5,6,7,8,9)</w:t>
            </w:r>
          </w:p>
        </w:tc>
        <w:tc>
          <w:tcPr>
            <w:tcW w:w="0" w:type="auto"/>
            <w:tcBorders>
              <w:top w:val="single" w:sz="6" w:space="0" w:color="000000"/>
              <w:left w:val="single" w:sz="6" w:space="0" w:color="000000"/>
              <w:bottom w:val="single" w:sz="6" w:space="0" w:color="000000"/>
              <w:right w:val="single" w:sz="6" w:space="0" w:color="000000"/>
            </w:tcBorders>
            <w:hideMark/>
          </w:tcPr>
          <w:p w14:paraId="1BE10C0E"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Readings</w:t>
            </w:r>
          </w:p>
          <w:p w14:paraId="23983035" w14:textId="77777777" w:rsidR="001728E8" w:rsidRPr="001728E8" w:rsidRDefault="001728E8" w:rsidP="001728E8">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(2021). Essentials of Psychopharmacology, (5th edition). Cambridge University Press</w:t>
            </w:r>
          </w:p>
          <w:p w14:paraId="207E20CC" w14:textId="77777777" w:rsidR="001728E8" w:rsidRPr="001728E8" w:rsidRDefault="001728E8" w:rsidP="001728E8">
            <w:pPr>
              <w:numPr>
                <w:ilvl w:val="1"/>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Chapter 8, “Anxiety, Trauma, and Treatment” (WO 1,2,3)</w:t>
            </w:r>
          </w:p>
          <w:p w14:paraId="21BCE6C9" w14:textId="77777777" w:rsidR="001728E8" w:rsidRPr="001728E8" w:rsidRDefault="001728E8" w:rsidP="001728E8">
            <w:pPr>
              <w:numPr>
                <w:ilvl w:val="1"/>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Chapter 10, “Disorders of Sleep and Wakefulness and Their Treatments: Neurotransmitter Networks for Histamine and Orexin” (WO 2,3,4)</w:t>
            </w:r>
          </w:p>
          <w:p w14:paraId="66EE7B18" w14:textId="77777777" w:rsidR="001728E8" w:rsidRPr="001728E8" w:rsidRDefault="001728E8" w:rsidP="001728E8">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65F52BE5" w14:textId="77777777" w:rsidR="001728E8" w:rsidRPr="001728E8" w:rsidRDefault="001728E8" w:rsidP="001728E8">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Academy of Sleep Medicine. (2021). Healthy sleep habits: Sleep hygiene guidelines. (WO 2)</w:t>
            </w:r>
          </w:p>
          <w:p w14:paraId="09A1EAC7" w14:textId="77777777" w:rsidR="001728E8" w:rsidRPr="001728E8" w:rsidRDefault="001728E8" w:rsidP="001728E8">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Bandelow, B., Michaelis, S., &amp; Wedekind, D. (2017). Treatment of anxiety disorders. Dialogues in clinical neuroscience, 19(2), 93–107. (WO 2)</w:t>
            </w:r>
          </w:p>
          <w:p w14:paraId="23B88E11" w14:textId="77777777" w:rsidR="001728E8" w:rsidRPr="001728E8" w:rsidRDefault="001728E8" w:rsidP="001728E8">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Carlat Psychiatry Report Understanding and Treating Insomnia (PDF). (WO) 2</w:t>
            </w:r>
          </w:p>
          <w:p w14:paraId="7A2ED75F" w14:textId="77777777" w:rsidR="001728E8" w:rsidRPr="001728E8" w:rsidRDefault="001728E8" w:rsidP="001728E8">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Garakani</w:t>
            </w:r>
            <w:proofErr w:type="spellEnd"/>
            <w:r w:rsidRPr="001728E8">
              <w:rPr>
                <w:rFonts w:ascii="Times New Roman" w:eastAsia="Times New Roman" w:hAnsi="Times New Roman" w:cs="Times New Roman"/>
                <w:kern w:val="0"/>
                <w:sz w:val="24"/>
                <w:szCs w:val="24"/>
                <w14:ligatures w14:val="none"/>
              </w:rPr>
              <w:t xml:space="preserve">, A., Murrough, J., </w:t>
            </w:r>
            <w:proofErr w:type="spellStart"/>
            <w:r w:rsidRPr="001728E8">
              <w:rPr>
                <w:rFonts w:ascii="Times New Roman" w:eastAsia="Times New Roman" w:hAnsi="Times New Roman" w:cs="Times New Roman"/>
                <w:kern w:val="0"/>
                <w:sz w:val="24"/>
                <w:szCs w:val="24"/>
                <w14:ligatures w14:val="none"/>
              </w:rPr>
              <w:t>Friere</w:t>
            </w:r>
            <w:proofErr w:type="spellEnd"/>
            <w:r w:rsidRPr="001728E8">
              <w:rPr>
                <w:rFonts w:ascii="Times New Roman" w:eastAsia="Times New Roman" w:hAnsi="Times New Roman" w:cs="Times New Roman"/>
                <w:kern w:val="0"/>
                <w:sz w:val="24"/>
                <w:szCs w:val="24"/>
                <w14:ligatures w14:val="none"/>
              </w:rPr>
              <w:t>, R., Thom, R., Larkin, K., Buono, F., et al. (2020, December 23). Pharmacotherapy of anxiety disorders: Current and emerging treatment options. (Note chart within article on anxiolytic medications.) (WO 3, 4)</w:t>
            </w:r>
          </w:p>
          <w:p w14:paraId="7209565D" w14:textId="77777777" w:rsidR="001728E8" w:rsidRPr="001728E8" w:rsidRDefault="001728E8" w:rsidP="001728E8">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Lembke, A., Papac, J., and Humphreys, K. (2018). Our other prescription drug problem (PDF). New England Journal of Medicine. (WO 3)</w:t>
            </w:r>
          </w:p>
          <w:p w14:paraId="6B431B8E" w14:textId="77777777" w:rsidR="001728E8" w:rsidRPr="001728E8" w:rsidRDefault="001728E8" w:rsidP="001728E8">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Note Taking Tool (WO 1,2,3,4,5)</w:t>
            </w:r>
          </w:p>
          <w:p w14:paraId="0884F47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Presentation</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t>Pharmacotherapy of Anxiety Presentation (42:38 minutes) (WO 3, 4)</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Video and Faculty Chapter Lecture</w:t>
            </w:r>
            <w:r w:rsidRPr="001728E8">
              <w:rPr>
                <w:rFonts w:ascii="Times New Roman" w:eastAsia="Times New Roman" w:hAnsi="Times New Roman" w:cs="Times New Roman"/>
                <w:kern w:val="0"/>
                <w:sz w:val="24"/>
                <w:szCs w:val="24"/>
                <w14:ligatures w14:val="none"/>
              </w:rPr>
              <w:br/>
              <w:t>Anxiolytics and Anxiety Treatment (29 minutes and 05 seconds) (WO 1,3,5)</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t>Chapter 11: (35:16 minutes) (WO 1,3,5)</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Clinical Resources</w:t>
            </w:r>
          </w:p>
          <w:p w14:paraId="6FA3905C" w14:textId="77777777" w:rsidR="001728E8" w:rsidRPr="001728E8" w:rsidRDefault="001728E8" w:rsidP="001728E8">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Academy of Sleep Medicine Treatment Guidelines. (WO 2)</w:t>
            </w:r>
          </w:p>
          <w:p w14:paraId="70E6016B" w14:textId="77777777" w:rsidR="001728E8" w:rsidRPr="001728E8" w:rsidRDefault="001728E8" w:rsidP="001728E8">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Ashton, H. (2013). Ashton manual. U.S. Food and Drug Administration. (2016). FDA warning. (WO 1)</w:t>
            </w:r>
          </w:p>
          <w:p w14:paraId="42D16A92" w14:textId="77777777" w:rsidR="001728E8" w:rsidRPr="001728E8" w:rsidRDefault="001728E8" w:rsidP="001728E8">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U.S. Food and Drug Administration. (2016</w:t>
            </w:r>
            <w:proofErr w:type="gramStart"/>
            <w:r w:rsidRPr="001728E8">
              <w:rPr>
                <w:rFonts w:ascii="Times New Roman" w:eastAsia="Times New Roman" w:hAnsi="Times New Roman" w:cs="Times New Roman"/>
                <w:kern w:val="0"/>
                <w:sz w:val="24"/>
                <w:szCs w:val="24"/>
                <w14:ligatures w14:val="none"/>
              </w:rPr>
              <w:t>).FDA</w:t>
            </w:r>
            <w:proofErr w:type="gramEnd"/>
            <w:r w:rsidRPr="001728E8">
              <w:rPr>
                <w:rFonts w:ascii="Times New Roman" w:eastAsia="Times New Roman" w:hAnsi="Times New Roman" w:cs="Times New Roman"/>
                <w:kern w:val="0"/>
                <w:sz w:val="24"/>
                <w:szCs w:val="24"/>
                <w14:ligatures w14:val="none"/>
              </w:rPr>
              <w:t xml:space="preserve"> Warning (WO1)</w:t>
            </w:r>
          </w:p>
          <w:p w14:paraId="76F230E3" w14:textId="77777777" w:rsidR="001728E8" w:rsidRPr="001728E8" w:rsidRDefault="001728E8" w:rsidP="001728E8">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American Journal of Psychiatry. (2019). Benzodiazepine use and risk of Alzheimer’s disease (PDF) (WO 3, 4)</w:t>
            </w:r>
          </w:p>
          <w:p w14:paraId="444A6A1A" w14:textId="77777777" w:rsidR="001728E8" w:rsidRPr="001728E8" w:rsidRDefault="001728E8" w:rsidP="001728E8">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Goodman and Gilman. (1983). Sedative/ Hypnotic Equivalency Chart (PDF) (WO 2)</w:t>
            </w:r>
          </w:p>
          <w:p w14:paraId="75D5482D" w14:textId="77777777" w:rsidR="001728E8" w:rsidRPr="001728E8" w:rsidRDefault="001728E8" w:rsidP="001728E8">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Psychiatry Online. (2010). Practice Guidelines for the Treatment of Patients with Panic Disorder (PDF) (WO 3, 4)</w:t>
            </w:r>
          </w:p>
          <w:p w14:paraId="123ED34C" w14:textId="77777777" w:rsidR="001728E8" w:rsidRPr="001728E8" w:rsidRDefault="001728E8" w:rsidP="001728E8">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National Institute for Health and Care Excellence. (2009). NICE guidelines for Generalized Anxiety and Panic. (WO 1,5)</w:t>
            </w:r>
          </w:p>
          <w:p w14:paraId="0F3CC249" w14:textId="77777777" w:rsidR="001728E8" w:rsidRPr="001728E8" w:rsidRDefault="001728E8" w:rsidP="001728E8">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PsychDB</w:t>
            </w:r>
            <w:proofErr w:type="spellEnd"/>
            <w:r w:rsidRPr="001728E8">
              <w:rPr>
                <w:rFonts w:ascii="Times New Roman" w:eastAsia="Times New Roman" w:hAnsi="Times New Roman" w:cs="Times New Roman"/>
                <w:kern w:val="0"/>
                <w:sz w:val="24"/>
                <w:szCs w:val="24"/>
                <w14:ligatures w14:val="none"/>
              </w:rPr>
              <w:t>. (2022). Psychiatry Practice Guidelines. (WO 1,5)</w:t>
            </w:r>
          </w:p>
          <w:p w14:paraId="28F61C6C" w14:textId="77777777" w:rsidR="001728E8" w:rsidRPr="001728E8" w:rsidRDefault="001728E8" w:rsidP="001728E8">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(2015). Lab Monitoring of Psychiatric Medications (PDF).</w:t>
            </w:r>
          </w:p>
          <w:p w14:paraId="04AD3407" w14:textId="77777777" w:rsidR="001728E8" w:rsidRPr="001728E8" w:rsidRDefault="001728E8" w:rsidP="001728E8">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Texas Health and Human Services. (2022). Psychotropic Monitoring Inpatient Guidelines.</w:t>
            </w:r>
          </w:p>
          <w:p w14:paraId="03B1AD64" w14:textId="77777777" w:rsidR="001728E8" w:rsidRPr="001728E8" w:rsidRDefault="001728E8" w:rsidP="001728E8">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Flashcards (WO 1-WO 5)</w:t>
            </w:r>
          </w:p>
        </w:tc>
        <w:tc>
          <w:tcPr>
            <w:tcW w:w="0" w:type="auto"/>
            <w:tcBorders>
              <w:top w:val="single" w:sz="6" w:space="0" w:color="000000"/>
              <w:left w:val="single" w:sz="6" w:space="0" w:color="000000"/>
              <w:bottom w:val="single" w:sz="6" w:space="0" w:color="000000"/>
              <w:right w:val="single" w:sz="6" w:space="0" w:color="000000"/>
            </w:tcBorders>
            <w:hideMark/>
          </w:tcPr>
          <w:p w14:paraId="52557552"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p>
          <w:p w14:paraId="3382BA22" w14:textId="77777777" w:rsidR="001728E8" w:rsidRPr="001728E8" w:rsidRDefault="001728E8" w:rsidP="001728E8">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4 Assignment 1: Anxiety Case Study (WO 1,2, 3, 4)</w:t>
            </w:r>
          </w:p>
          <w:p w14:paraId="392B810B" w14:textId="77777777" w:rsidR="001728E8" w:rsidRPr="001728E8" w:rsidRDefault="001728E8" w:rsidP="001728E8">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4 Quiz 4 Anxiety and Sleep — Requires Respondus Lock Down Browser (WO 1,2,3,4)</w:t>
            </w:r>
          </w:p>
        </w:tc>
        <w:tc>
          <w:tcPr>
            <w:tcW w:w="0" w:type="auto"/>
            <w:tcBorders>
              <w:top w:val="single" w:sz="6" w:space="0" w:color="000000"/>
              <w:left w:val="single" w:sz="6" w:space="0" w:color="000000"/>
              <w:bottom w:val="single" w:sz="6" w:space="0" w:color="000000"/>
              <w:right w:val="single" w:sz="6" w:space="0" w:color="000000"/>
            </w:tcBorders>
            <w:hideMark/>
          </w:tcPr>
          <w:p w14:paraId="550262E7"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579924F0" w14:textId="77777777" w:rsidR="001728E8" w:rsidRPr="001728E8" w:rsidRDefault="001728E8" w:rsidP="001728E8">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p w14:paraId="292AF00B" w14:textId="77777777" w:rsidR="001728E8" w:rsidRPr="001728E8" w:rsidRDefault="001728E8" w:rsidP="001728E8">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tc>
      </w:tr>
    </w:tbl>
    <w:p w14:paraId="2940584D"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078"/>
        <w:gridCol w:w="4331"/>
        <w:gridCol w:w="3967"/>
        <w:gridCol w:w="1164"/>
      </w:tblGrid>
      <w:tr w:rsidR="001728E8" w:rsidRPr="001728E8" w14:paraId="193AC5A8"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24883A8C"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5: Pharmacotherapy of Depression</w:t>
            </w:r>
          </w:p>
        </w:tc>
      </w:tr>
      <w:tr w:rsidR="001728E8" w:rsidRPr="001728E8" w14:paraId="48A66CA2"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7EBD8BB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Pharmacotherapy of Depression</w:t>
            </w:r>
          </w:p>
        </w:tc>
      </w:tr>
      <w:tr w:rsidR="001728E8" w:rsidRPr="001728E8" w14:paraId="70528B6D"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33A26BAD"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7909AA1B" w14:textId="77777777" w:rsidR="001728E8" w:rsidRPr="001728E8" w:rsidRDefault="001728E8" w:rsidP="001728E8">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WO1: Discuss the relationship between depression and the transmitters in the brain. (CO 2,3)</w:t>
            </w:r>
          </w:p>
          <w:p w14:paraId="02CFBAFC" w14:textId="77777777" w:rsidR="001728E8" w:rsidRPr="001728E8" w:rsidRDefault="001728E8" w:rsidP="001728E8">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WO2: Describe the mechanisms of action of antidepressants. (CO 3,4,5)</w:t>
            </w:r>
          </w:p>
          <w:p w14:paraId="7644FBAF" w14:textId="77777777" w:rsidR="001728E8" w:rsidRPr="001728E8" w:rsidRDefault="001728E8" w:rsidP="001728E8">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WO3: Identify unique clinical features of antidepressants, including common and problematic side effects. (CO 5,6,7,8)</w:t>
            </w:r>
          </w:p>
          <w:p w14:paraId="4F7853E0" w14:textId="77777777" w:rsidR="001728E8" w:rsidRPr="001728E8" w:rsidRDefault="001728E8" w:rsidP="001728E8">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WO4: Apply antidepressant information to treatment decision making in depression. (CO 5,6,7,8)</w:t>
            </w:r>
          </w:p>
        </w:tc>
        <w:tc>
          <w:tcPr>
            <w:tcW w:w="0" w:type="auto"/>
            <w:tcBorders>
              <w:top w:val="single" w:sz="6" w:space="0" w:color="000000"/>
              <w:left w:val="single" w:sz="6" w:space="0" w:color="000000"/>
              <w:bottom w:val="single" w:sz="6" w:space="0" w:color="000000"/>
              <w:right w:val="single" w:sz="6" w:space="0" w:color="000000"/>
            </w:tcBorders>
            <w:hideMark/>
          </w:tcPr>
          <w:p w14:paraId="56368720"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Readings</w:t>
            </w:r>
          </w:p>
          <w:p w14:paraId="04EAACCC" w14:textId="77777777" w:rsidR="001728E8" w:rsidRPr="001728E8" w:rsidRDefault="001728E8" w:rsidP="001728E8">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(2021). Essentials of Psychopharmacology, (5th edition). Cambridge University Press</w:t>
            </w:r>
          </w:p>
          <w:p w14:paraId="39F3BD3D" w14:textId="77777777" w:rsidR="001728E8" w:rsidRPr="001728E8" w:rsidRDefault="001728E8" w:rsidP="001728E8">
            <w:pPr>
              <w:numPr>
                <w:ilvl w:val="1"/>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Chapter 6, “Mood Disorders and Neurotransmitter Networks Norepinephrine and Aminobutyric Acid (GABA)” (WO 2,3)</w:t>
            </w:r>
          </w:p>
          <w:p w14:paraId="56AFB0AA" w14:textId="77777777" w:rsidR="001728E8" w:rsidRPr="001728E8" w:rsidRDefault="001728E8" w:rsidP="001728E8">
            <w:pPr>
              <w:numPr>
                <w:ilvl w:val="1"/>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Chapter 7, “Treatment for Mood Disorders: So-Called "Antidepressants" and "Mood Stabilizers” (WO 1, 2, 3, 4)</w:t>
            </w:r>
          </w:p>
          <w:p w14:paraId="2D194BFE" w14:textId="77777777" w:rsidR="001728E8" w:rsidRPr="001728E8" w:rsidRDefault="001728E8" w:rsidP="001728E8">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3E8507C5" w14:textId="77777777" w:rsidR="001728E8" w:rsidRPr="001728E8" w:rsidRDefault="001728E8" w:rsidP="001728E8">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Antidepressant Information (PDF).</w:t>
            </w:r>
          </w:p>
          <w:p w14:paraId="1087E8C3" w14:textId="77777777" w:rsidR="001728E8" w:rsidRPr="001728E8" w:rsidRDefault="001728E8" w:rsidP="001728E8">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Four newer antidepressants: Should you use them? (2017).</w:t>
            </w:r>
          </w:p>
          <w:p w14:paraId="48F92C4C" w14:textId="77777777" w:rsidR="001728E8" w:rsidRPr="001728E8" w:rsidRDefault="001728E8" w:rsidP="001728E8">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Note Taking Tool (WO 1,2,3)</w:t>
            </w:r>
          </w:p>
          <w:p w14:paraId="1A2546F0"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Recommended Readings</w:t>
            </w:r>
          </w:p>
          <w:p w14:paraId="231F2B2C" w14:textId="77777777" w:rsidR="001728E8" w:rsidRPr="001728E8" w:rsidRDefault="001728E8" w:rsidP="001728E8">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Psychiatric Association. (2013). Diagnostic and statistical manual of mental disorders (PDF) (5th ed.). American Psychiatric Publishing, Inc. Scan pages 123–189</w:t>
            </w:r>
          </w:p>
          <w:p w14:paraId="7DC8037C"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Video and Faculty Chapter Lecture</w:t>
            </w:r>
            <w:r w:rsidRPr="001728E8">
              <w:rPr>
                <w:rFonts w:ascii="Times New Roman" w:eastAsia="Times New Roman" w:hAnsi="Times New Roman" w:cs="Times New Roman"/>
                <w:kern w:val="0"/>
                <w:sz w:val="24"/>
                <w:szCs w:val="24"/>
                <w14:ligatures w14:val="none"/>
              </w:rPr>
              <w:br/>
              <w:t>Chapter 6: (1:14:00 minutes) (WO 1,3,5)</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t>What is Serotonin? (2:07 minutes)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Resources</w:t>
            </w:r>
          </w:p>
          <w:p w14:paraId="7D3A9757" w14:textId="77777777" w:rsidR="001728E8" w:rsidRPr="001728E8" w:rsidRDefault="001728E8" w:rsidP="001728E8">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Pharmacology Institute. (n.d.). Antidepressant Discontinuation Syndrome: Diagnosis, Prevention and Management.</w:t>
            </w:r>
          </w:p>
          <w:p w14:paraId="4BCCE901" w14:textId="77777777" w:rsidR="001728E8" w:rsidRPr="001728E8" w:rsidRDefault="001728E8" w:rsidP="001728E8">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Moraczewski, J., and Aedma, K. (2020). Tricyclic Antidepressant Pharmacology </w:t>
            </w:r>
            <w:proofErr w:type="spellStart"/>
            <w:r w:rsidRPr="001728E8">
              <w:rPr>
                <w:rFonts w:ascii="Times New Roman" w:eastAsia="Times New Roman" w:hAnsi="Times New Roman" w:cs="Times New Roman"/>
                <w:kern w:val="0"/>
                <w:sz w:val="24"/>
                <w:szCs w:val="24"/>
                <w14:ligatures w14:val="none"/>
              </w:rPr>
              <w:t>StatPearls</w:t>
            </w:r>
            <w:proofErr w:type="spellEnd"/>
            <w:r w:rsidRPr="001728E8">
              <w:rPr>
                <w:rFonts w:ascii="Times New Roman" w:eastAsia="Times New Roman" w:hAnsi="Times New Roman" w:cs="Times New Roman"/>
                <w:kern w:val="0"/>
                <w:sz w:val="24"/>
                <w:szCs w:val="24"/>
                <w14:ligatures w14:val="none"/>
              </w:rPr>
              <w:t>.</w:t>
            </w:r>
          </w:p>
          <w:p w14:paraId="0F13A3B5" w14:textId="77777777" w:rsidR="001728E8" w:rsidRPr="001728E8" w:rsidRDefault="001728E8" w:rsidP="001728E8">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NIDA Centers of Excellence for Physician Information. (2009). Pharmacology Stat Pearls (PDF).</w:t>
            </w:r>
          </w:p>
          <w:p w14:paraId="7F7C1025"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Clinical Resources</w:t>
            </w:r>
          </w:p>
          <w:p w14:paraId="558460E3" w14:textId="77777777" w:rsidR="001728E8" w:rsidRPr="001728E8" w:rsidRDefault="001728E8" w:rsidP="001728E8">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Pharmacology Institute. (n.d.). Treating major depressive disorder (PDF) (WO 2)</w:t>
            </w:r>
          </w:p>
          <w:p w14:paraId="5285D1A2" w14:textId="77777777" w:rsidR="001728E8" w:rsidRPr="001728E8" w:rsidRDefault="001728E8" w:rsidP="001728E8">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National Institute for Health and Care Excellence. (2009). NICE.</w:t>
            </w:r>
          </w:p>
          <w:p w14:paraId="72C826A4" w14:textId="77777777" w:rsidR="001728E8" w:rsidRPr="001728E8" w:rsidRDefault="001728E8" w:rsidP="001728E8">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Department of Veterans Affairs. (2016). VA/DoD guidelines (PDF). (WO 1)</w:t>
            </w:r>
          </w:p>
          <w:p w14:paraId="037F45E9" w14:textId="77777777" w:rsidR="001728E8" w:rsidRPr="001728E8" w:rsidRDefault="001728E8" w:rsidP="001728E8">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PsychDB</w:t>
            </w:r>
            <w:proofErr w:type="spellEnd"/>
            <w:r w:rsidRPr="001728E8">
              <w:rPr>
                <w:rFonts w:ascii="Times New Roman" w:eastAsia="Times New Roman" w:hAnsi="Times New Roman" w:cs="Times New Roman"/>
                <w:kern w:val="0"/>
                <w:sz w:val="24"/>
                <w:szCs w:val="24"/>
                <w14:ligatures w14:val="none"/>
              </w:rPr>
              <w:t>. (2022). Psychiatry Practice Guidelines. (WO 3, 4)</w:t>
            </w:r>
          </w:p>
          <w:p w14:paraId="44A9B783" w14:textId="77777777" w:rsidR="001728E8" w:rsidRPr="001728E8" w:rsidRDefault="001728E8" w:rsidP="001728E8">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(2015). Lab Monitoring of Psychiatric Medications (PDF). (WO 2)</w:t>
            </w:r>
          </w:p>
          <w:p w14:paraId="3DF1FB73" w14:textId="77777777" w:rsidR="001728E8" w:rsidRPr="001728E8" w:rsidRDefault="001728E8" w:rsidP="001728E8">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Texas Health and Human Services. (2022). Psychotropic Monitoring Inpatient Guidelines (PDF). (WO 3, 4)</w:t>
            </w:r>
          </w:p>
          <w:p w14:paraId="074842F9" w14:textId="77777777" w:rsidR="001728E8" w:rsidRPr="001728E8" w:rsidRDefault="001728E8" w:rsidP="001728E8">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Flashcards (WO 1-WO 5)</w:t>
            </w:r>
          </w:p>
        </w:tc>
        <w:tc>
          <w:tcPr>
            <w:tcW w:w="0" w:type="auto"/>
            <w:tcBorders>
              <w:top w:val="single" w:sz="6" w:space="0" w:color="000000"/>
              <w:left w:val="single" w:sz="6" w:space="0" w:color="000000"/>
              <w:bottom w:val="single" w:sz="6" w:space="0" w:color="000000"/>
              <w:right w:val="single" w:sz="6" w:space="0" w:color="000000"/>
            </w:tcBorders>
            <w:hideMark/>
          </w:tcPr>
          <w:p w14:paraId="7A3DF5E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p>
          <w:p w14:paraId="360FF956" w14:textId="77777777" w:rsidR="001728E8" w:rsidRPr="001728E8" w:rsidRDefault="001728E8" w:rsidP="001728E8">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5 Assignment 1: Depression Case Study (WO 1,2, 3, 4)</w:t>
            </w:r>
          </w:p>
          <w:p w14:paraId="1DDD1E4D" w14:textId="77777777" w:rsidR="001728E8" w:rsidRPr="001728E8" w:rsidRDefault="001728E8" w:rsidP="001728E8">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5 Assignment 2: Depression Treatment Guidelines (WO 2,3)</w:t>
            </w:r>
          </w:p>
        </w:tc>
        <w:tc>
          <w:tcPr>
            <w:tcW w:w="0" w:type="auto"/>
            <w:tcBorders>
              <w:top w:val="single" w:sz="6" w:space="0" w:color="000000"/>
              <w:left w:val="single" w:sz="6" w:space="0" w:color="000000"/>
              <w:bottom w:val="single" w:sz="6" w:space="0" w:color="000000"/>
              <w:right w:val="single" w:sz="6" w:space="0" w:color="000000"/>
            </w:tcBorders>
            <w:hideMark/>
          </w:tcPr>
          <w:p w14:paraId="46E04371"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24882D3B" w14:textId="77777777" w:rsidR="001728E8" w:rsidRPr="001728E8" w:rsidRDefault="001728E8" w:rsidP="001728E8">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p w14:paraId="173BE87C" w14:textId="77777777" w:rsidR="001728E8" w:rsidRPr="001728E8" w:rsidRDefault="001728E8" w:rsidP="001728E8">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tc>
      </w:tr>
    </w:tbl>
    <w:p w14:paraId="29BBBF26"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039"/>
        <w:gridCol w:w="3881"/>
        <w:gridCol w:w="4024"/>
        <w:gridCol w:w="1596"/>
      </w:tblGrid>
      <w:tr w:rsidR="001728E8" w:rsidRPr="001728E8" w14:paraId="0EE5302D"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22A0D3AC"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6: Treatment Decision Making in Depression</w:t>
            </w:r>
          </w:p>
        </w:tc>
      </w:tr>
      <w:tr w:rsidR="001728E8" w:rsidRPr="001728E8" w14:paraId="087103D5"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0975D4C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Treatment Decision Making in Depression, Treatment Resistant Depression, Side Effect Management</w:t>
            </w:r>
          </w:p>
        </w:tc>
      </w:tr>
      <w:tr w:rsidR="001728E8" w:rsidRPr="001728E8" w14:paraId="634850AD"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72ACA990"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64F1F970" w14:textId="77777777" w:rsidR="001728E8" w:rsidRPr="001728E8" w:rsidRDefault="001728E8" w:rsidP="001728E8">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WO1: Identify common antidepressant side effects and adverse effects and appropriate treatment strategies for management. (CO 4,5,6,7,8)</w:t>
            </w:r>
          </w:p>
          <w:p w14:paraId="31FB2EE8" w14:textId="77777777" w:rsidR="001728E8" w:rsidRPr="001728E8" w:rsidRDefault="001728E8" w:rsidP="001728E8">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WO2: Appraise adverse responses to antidepressants including hypertensive crisis, TCA toxicity, and Serotonin Syndrome and identify treatment methods. (CO 3,4)</w:t>
            </w:r>
          </w:p>
          <w:p w14:paraId="0C433F5E" w14:textId="77777777" w:rsidR="001728E8" w:rsidRPr="001728E8" w:rsidRDefault="001728E8" w:rsidP="001728E8">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WO3: Evaluate treatment resistance and recommend strategies for treatment resistant patients. (CO 1,7,8,9)</w:t>
            </w:r>
          </w:p>
          <w:p w14:paraId="0AE2BEC3" w14:textId="77777777" w:rsidR="001728E8" w:rsidRPr="001728E8" w:rsidRDefault="001728E8" w:rsidP="001728E8">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WO4: Develop differential diagnosis for depression. (CO 1,7,8,9)</w:t>
            </w:r>
          </w:p>
        </w:tc>
        <w:tc>
          <w:tcPr>
            <w:tcW w:w="0" w:type="auto"/>
            <w:tcBorders>
              <w:top w:val="single" w:sz="6" w:space="0" w:color="000000"/>
              <w:left w:val="single" w:sz="6" w:space="0" w:color="000000"/>
              <w:bottom w:val="single" w:sz="6" w:space="0" w:color="000000"/>
              <w:right w:val="single" w:sz="6" w:space="0" w:color="000000"/>
            </w:tcBorders>
            <w:hideMark/>
          </w:tcPr>
          <w:p w14:paraId="37BCE880"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Readings</w:t>
            </w:r>
          </w:p>
          <w:p w14:paraId="6530500A" w14:textId="77777777" w:rsidR="001728E8" w:rsidRPr="001728E8" w:rsidRDefault="001728E8" w:rsidP="001728E8">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(2021). Essentials of Psychopharmacology, (5th edition). Cambridge University Press</w:t>
            </w:r>
          </w:p>
          <w:p w14:paraId="097B6BCC" w14:textId="77777777" w:rsidR="001728E8" w:rsidRPr="001728E8" w:rsidRDefault="001728E8" w:rsidP="001728E8">
            <w:pPr>
              <w:numPr>
                <w:ilvl w:val="1"/>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Chapter 7: Treatment of Mood Disorders: </w:t>
            </w:r>
            <w:proofErr w:type="gramStart"/>
            <w:r w:rsidRPr="001728E8">
              <w:rPr>
                <w:rFonts w:ascii="Times New Roman" w:eastAsia="Times New Roman" w:hAnsi="Times New Roman" w:cs="Times New Roman"/>
                <w:kern w:val="0"/>
                <w:sz w:val="24"/>
                <w:szCs w:val="24"/>
                <w14:ligatures w14:val="none"/>
              </w:rPr>
              <w:t>So</w:t>
            </w:r>
            <w:proofErr w:type="gramEnd"/>
            <w:r w:rsidRPr="001728E8">
              <w:rPr>
                <w:rFonts w:ascii="Times New Roman" w:eastAsia="Times New Roman" w:hAnsi="Times New Roman" w:cs="Times New Roman"/>
                <w:kern w:val="0"/>
                <w:sz w:val="24"/>
                <w:szCs w:val="24"/>
                <w14:ligatures w14:val="none"/>
              </w:rPr>
              <w:t xml:space="preserve"> Called “Antidepressants” and “Mood Stabilizers” (WO 1,2)</w:t>
            </w:r>
          </w:p>
          <w:p w14:paraId="5EE3349E" w14:textId="77777777" w:rsidR="001728E8" w:rsidRPr="001728E8" w:rsidRDefault="001728E8" w:rsidP="001728E8">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4D66847D" w14:textId="77777777" w:rsidR="001728E8" w:rsidRPr="001728E8" w:rsidRDefault="001728E8" w:rsidP="001728E8">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Neurostimulation Devices for Depression: An Overview, July/August 2015 (WO 1,3)</w:t>
            </w:r>
          </w:p>
          <w:p w14:paraId="70F5893F" w14:textId="77777777" w:rsidR="001728E8" w:rsidRPr="001728E8" w:rsidRDefault="001728E8" w:rsidP="001728E8">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Talking about Side Effects with your Patients, May 2011 (WO 2)</w:t>
            </w:r>
          </w:p>
          <w:p w14:paraId="169F2DED" w14:textId="77777777" w:rsidR="001728E8" w:rsidRPr="001728E8" w:rsidRDefault="001728E8" w:rsidP="001728E8">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Rare but Serious Antidepressant Side Effects, April 2008 (WO 2)</w:t>
            </w:r>
          </w:p>
          <w:p w14:paraId="73B19045" w14:textId="77777777" w:rsidR="001728E8" w:rsidRPr="001728E8" w:rsidRDefault="001728E8" w:rsidP="001728E8">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Serretti</w:t>
            </w:r>
            <w:proofErr w:type="spellEnd"/>
            <w:r w:rsidRPr="001728E8">
              <w:rPr>
                <w:rFonts w:ascii="Times New Roman" w:eastAsia="Times New Roman" w:hAnsi="Times New Roman" w:cs="Times New Roman"/>
                <w:kern w:val="0"/>
                <w:sz w:val="24"/>
                <w:szCs w:val="24"/>
                <w14:ligatures w14:val="none"/>
              </w:rPr>
              <w:t>, A., &amp; Fabbri, C. (2014, September 30). Factors That Predispose Patients to Treatment-Resistant Depression. December 16, 2019. (WO 2)</w:t>
            </w:r>
          </w:p>
          <w:p w14:paraId="7DF8A997" w14:textId="77777777" w:rsidR="001728E8" w:rsidRPr="001728E8" w:rsidRDefault="001728E8" w:rsidP="001728E8">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Aiken, C. (2019, May 1). Treatment-Resistant Depression: 7 Steps to Better Outcomes. Retrieved December 16, 2019. (WO 2)</w:t>
            </w:r>
          </w:p>
          <w:p w14:paraId="478EEFE1" w14:textId="77777777" w:rsidR="001728E8" w:rsidRPr="001728E8" w:rsidRDefault="001728E8" w:rsidP="001728E8">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Note Taking Tool (WO 1,2,3)</w:t>
            </w:r>
          </w:p>
          <w:p w14:paraId="5195657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Video and Faculty Chapter Lecture</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t>Chapter 7 (1:39:17 minutes) (WO 1, 2, 3, 4)</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Presentation</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t>After the First Appointment: Treatment Decisions Making in Depression Presentation (WO 1,2)</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Clinical Resources</w:t>
            </w:r>
          </w:p>
          <w:p w14:paraId="6B62D1E2" w14:textId="77777777" w:rsidR="001728E8" w:rsidRPr="001728E8" w:rsidRDefault="001728E8" w:rsidP="001728E8">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Side Effect Scale (PDF). (2011). (WO 2)</w:t>
            </w:r>
          </w:p>
          <w:p w14:paraId="491ABFC4" w14:textId="77777777" w:rsidR="001728E8" w:rsidRPr="001728E8" w:rsidRDefault="001728E8" w:rsidP="001728E8">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National Institute of Mental Health. The Star*D clinical trial. (2006). (WO 1,2,3)</w:t>
            </w:r>
          </w:p>
          <w:p w14:paraId="223B9500" w14:textId="77777777" w:rsidR="001728E8" w:rsidRPr="001728E8" w:rsidRDefault="001728E8" w:rsidP="001728E8">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PsychDB</w:t>
            </w:r>
            <w:proofErr w:type="spellEnd"/>
            <w:r w:rsidRPr="001728E8">
              <w:rPr>
                <w:rFonts w:ascii="Times New Roman" w:eastAsia="Times New Roman" w:hAnsi="Times New Roman" w:cs="Times New Roman"/>
                <w:kern w:val="0"/>
                <w:sz w:val="24"/>
                <w:szCs w:val="24"/>
                <w14:ligatures w14:val="none"/>
              </w:rPr>
              <w:t xml:space="preserve">. (2022). Psychiatry Practice </w:t>
            </w:r>
            <w:proofErr w:type="gramStart"/>
            <w:r w:rsidRPr="001728E8">
              <w:rPr>
                <w:rFonts w:ascii="Times New Roman" w:eastAsia="Times New Roman" w:hAnsi="Times New Roman" w:cs="Times New Roman"/>
                <w:kern w:val="0"/>
                <w:sz w:val="24"/>
                <w:szCs w:val="24"/>
                <w14:ligatures w14:val="none"/>
              </w:rPr>
              <w:t>Guidelines.(</w:t>
            </w:r>
            <w:proofErr w:type="gramEnd"/>
            <w:r w:rsidRPr="001728E8">
              <w:rPr>
                <w:rFonts w:ascii="Times New Roman" w:eastAsia="Times New Roman" w:hAnsi="Times New Roman" w:cs="Times New Roman"/>
                <w:kern w:val="0"/>
                <w:sz w:val="24"/>
                <w:szCs w:val="24"/>
                <w14:ligatures w14:val="none"/>
              </w:rPr>
              <w:t>WO 1,2,3)</w:t>
            </w:r>
          </w:p>
          <w:p w14:paraId="62CFEFD3" w14:textId="77777777" w:rsidR="001728E8" w:rsidRPr="001728E8" w:rsidRDefault="001728E8" w:rsidP="001728E8">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(2015). Lab Monitoring of Psychiatric Medications (PDF</w:t>
            </w:r>
            <w:proofErr w:type="gramStart"/>
            <w:r w:rsidRPr="001728E8">
              <w:rPr>
                <w:rFonts w:ascii="Times New Roman" w:eastAsia="Times New Roman" w:hAnsi="Times New Roman" w:cs="Times New Roman"/>
                <w:kern w:val="0"/>
                <w:sz w:val="24"/>
                <w:szCs w:val="24"/>
                <w14:ligatures w14:val="none"/>
              </w:rPr>
              <w:t>).(</w:t>
            </w:r>
            <w:proofErr w:type="gramEnd"/>
            <w:r w:rsidRPr="001728E8">
              <w:rPr>
                <w:rFonts w:ascii="Times New Roman" w:eastAsia="Times New Roman" w:hAnsi="Times New Roman" w:cs="Times New Roman"/>
                <w:kern w:val="0"/>
                <w:sz w:val="24"/>
                <w:szCs w:val="24"/>
                <w14:ligatures w14:val="none"/>
              </w:rPr>
              <w:t>WO 1,2,3)</w:t>
            </w:r>
          </w:p>
          <w:p w14:paraId="5E304EC9" w14:textId="77777777" w:rsidR="001728E8" w:rsidRPr="001728E8" w:rsidRDefault="001728E8" w:rsidP="001728E8">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Texas Health and Human Services. (2022). Psychotropic Monitoring Inpatient Guidelines. (WO 1,2,3)</w:t>
            </w:r>
          </w:p>
          <w:p w14:paraId="7E4B6CC0"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UpToDate. Side Effects of Antidepressants (PPT). (2016). (WO 2)</w:t>
            </w:r>
          </w:p>
        </w:tc>
        <w:tc>
          <w:tcPr>
            <w:tcW w:w="0" w:type="auto"/>
            <w:tcBorders>
              <w:top w:val="single" w:sz="6" w:space="0" w:color="000000"/>
              <w:left w:val="single" w:sz="6" w:space="0" w:color="000000"/>
              <w:bottom w:val="single" w:sz="6" w:space="0" w:color="000000"/>
              <w:right w:val="single" w:sz="6" w:space="0" w:color="000000"/>
            </w:tcBorders>
            <w:hideMark/>
          </w:tcPr>
          <w:p w14:paraId="2E980BFE"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p>
          <w:p w14:paraId="1A10EE0F" w14:textId="77777777" w:rsidR="001728E8" w:rsidRPr="001728E8" w:rsidRDefault="001728E8" w:rsidP="001728E8">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6 Discussion 1: Depression Scenarios (WO 1,3)</w:t>
            </w:r>
          </w:p>
          <w:p w14:paraId="168986AD" w14:textId="77777777" w:rsidR="001728E8" w:rsidRPr="001728E8" w:rsidRDefault="001728E8" w:rsidP="001728E8">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Week 6 Quiz: Depression- Requires Respondus </w:t>
            </w:r>
            <w:proofErr w:type="spellStart"/>
            <w:r w:rsidRPr="001728E8">
              <w:rPr>
                <w:rFonts w:ascii="Times New Roman" w:eastAsia="Times New Roman" w:hAnsi="Times New Roman" w:cs="Times New Roman"/>
                <w:kern w:val="0"/>
                <w:sz w:val="24"/>
                <w:szCs w:val="24"/>
                <w14:ligatures w14:val="none"/>
              </w:rPr>
              <w:t>LockDown</w:t>
            </w:r>
            <w:proofErr w:type="spellEnd"/>
            <w:r w:rsidRPr="001728E8">
              <w:rPr>
                <w:rFonts w:ascii="Times New Roman" w:eastAsia="Times New Roman" w:hAnsi="Times New Roman" w:cs="Times New Roman"/>
                <w:kern w:val="0"/>
                <w:sz w:val="24"/>
                <w:szCs w:val="24"/>
                <w14:ligatures w14:val="none"/>
              </w:rPr>
              <w:t xml:space="preserve"> Browser + Webcam (WO 1,2,3)</w:t>
            </w:r>
          </w:p>
        </w:tc>
        <w:tc>
          <w:tcPr>
            <w:tcW w:w="0" w:type="auto"/>
            <w:tcBorders>
              <w:top w:val="single" w:sz="6" w:space="0" w:color="000000"/>
              <w:left w:val="single" w:sz="6" w:space="0" w:color="000000"/>
              <w:bottom w:val="single" w:sz="6" w:space="0" w:color="000000"/>
              <w:right w:val="single" w:sz="6" w:space="0" w:color="000000"/>
            </w:tcBorders>
            <w:hideMark/>
          </w:tcPr>
          <w:p w14:paraId="35004A6E"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67341E8C" w14:textId="77777777" w:rsidR="001728E8" w:rsidRPr="001728E8" w:rsidRDefault="001728E8" w:rsidP="001728E8">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Initial Post: Day 4;</w:t>
            </w:r>
            <w:r w:rsidRPr="001728E8">
              <w:rPr>
                <w:rFonts w:ascii="Times New Roman" w:eastAsia="Times New Roman" w:hAnsi="Times New Roman" w:cs="Times New Roman"/>
                <w:kern w:val="0"/>
                <w:sz w:val="24"/>
                <w:szCs w:val="24"/>
                <w14:ligatures w14:val="none"/>
              </w:rPr>
              <w:br/>
              <w:t>Replies: Day 7</w:t>
            </w:r>
          </w:p>
          <w:p w14:paraId="5584D0BA" w14:textId="77777777" w:rsidR="001728E8" w:rsidRPr="001728E8" w:rsidRDefault="001728E8" w:rsidP="001728E8">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tc>
      </w:tr>
    </w:tbl>
    <w:p w14:paraId="684BE645"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141"/>
        <w:gridCol w:w="4249"/>
        <w:gridCol w:w="3976"/>
        <w:gridCol w:w="1174"/>
      </w:tblGrid>
      <w:tr w:rsidR="001728E8" w:rsidRPr="001728E8" w14:paraId="6D661651"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42CDD4B6"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7: Pharmacotherapy of Bipolar Disorder and Introduction to the PMHNP SOAP Note</w:t>
            </w:r>
          </w:p>
        </w:tc>
      </w:tr>
      <w:tr w:rsidR="001728E8" w:rsidRPr="001728E8" w14:paraId="5A4E6123"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00731738"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Pharmacotherapy of bipolar disorder</w:t>
            </w:r>
          </w:p>
        </w:tc>
      </w:tr>
      <w:tr w:rsidR="001728E8" w:rsidRPr="001728E8" w14:paraId="3B774546"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0BF1527D"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43F62B06" w14:textId="77777777" w:rsidR="001728E8" w:rsidRPr="001728E8" w:rsidRDefault="001728E8" w:rsidP="001728E8">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WO1: Appraise the mechanism of action of mood stabilizers and antipsychotics. (CO 2,3,4)</w:t>
            </w:r>
          </w:p>
          <w:p w14:paraId="55DD6610" w14:textId="77777777" w:rsidR="001728E8" w:rsidRPr="001728E8" w:rsidRDefault="001728E8" w:rsidP="001728E8">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WO2: Formulate a treatment plan for bipolar disorder including appropriate drug treatment for given patient populations. (CO 1,4,5,6,7)</w:t>
            </w:r>
          </w:p>
          <w:p w14:paraId="29A14855" w14:textId="77777777" w:rsidR="001728E8" w:rsidRPr="001728E8" w:rsidRDefault="001728E8" w:rsidP="001728E8">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WO3: Evaluate recommendations for therapeutic blood monitoring of mood stabilizing agents. (CO 1,3,5,7)</w:t>
            </w:r>
          </w:p>
          <w:p w14:paraId="2B60BA86" w14:textId="77777777" w:rsidR="001728E8" w:rsidRPr="001728E8" w:rsidRDefault="001728E8" w:rsidP="001728E8">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WO4: Analyze the purpose and importance of a PMHNP SOAP note. (CO 3, 4,5,9)</w:t>
            </w:r>
          </w:p>
        </w:tc>
        <w:tc>
          <w:tcPr>
            <w:tcW w:w="0" w:type="auto"/>
            <w:tcBorders>
              <w:top w:val="single" w:sz="6" w:space="0" w:color="000000"/>
              <w:left w:val="single" w:sz="6" w:space="0" w:color="000000"/>
              <w:bottom w:val="single" w:sz="6" w:space="0" w:color="000000"/>
              <w:right w:val="single" w:sz="6" w:space="0" w:color="000000"/>
            </w:tcBorders>
            <w:hideMark/>
          </w:tcPr>
          <w:p w14:paraId="38E071C2"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Readings</w:t>
            </w:r>
          </w:p>
          <w:p w14:paraId="1578F978" w14:textId="77777777" w:rsidR="001728E8" w:rsidRPr="001728E8" w:rsidRDefault="001728E8" w:rsidP="001728E8">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(2021). Essentials of Psychopharmacology, (5th edition). Cambridge University Press</w:t>
            </w:r>
          </w:p>
          <w:p w14:paraId="5D0729D6" w14:textId="77777777" w:rsidR="001728E8" w:rsidRPr="001728E8" w:rsidRDefault="001728E8" w:rsidP="001728E8">
            <w:pPr>
              <w:numPr>
                <w:ilvl w:val="1"/>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Chapter 8, “Treatment of Mood Disorders: </w:t>
            </w:r>
            <w:proofErr w:type="gramStart"/>
            <w:r w:rsidRPr="001728E8">
              <w:rPr>
                <w:rFonts w:ascii="Times New Roman" w:eastAsia="Times New Roman" w:hAnsi="Times New Roman" w:cs="Times New Roman"/>
                <w:kern w:val="0"/>
                <w:sz w:val="24"/>
                <w:szCs w:val="24"/>
                <w14:ligatures w14:val="none"/>
              </w:rPr>
              <w:t>So</w:t>
            </w:r>
            <w:proofErr w:type="gramEnd"/>
            <w:r w:rsidRPr="001728E8">
              <w:rPr>
                <w:rFonts w:ascii="Times New Roman" w:eastAsia="Times New Roman" w:hAnsi="Times New Roman" w:cs="Times New Roman"/>
                <w:kern w:val="0"/>
                <w:sz w:val="24"/>
                <w:szCs w:val="24"/>
                <w14:ligatures w14:val="none"/>
              </w:rPr>
              <w:t xml:space="preserve"> Called ‘Antidepressants’ and “Mood Stabilizers” (WO 1, 2, 3)</w:t>
            </w:r>
          </w:p>
          <w:p w14:paraId="76DCEE40" w14:textId="77777777" w:rsidR="001728E8" w:rsidRPr="001728E8" w:rsidRDefault="001728E8" w:rsidP="001728E8">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14AD0297" w14:textId="77777777" w:rsidR="001728E8" w:rsidRPr="001728E8" w:rsidRDefault="001728E8" w:rsidP="001728E8">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DeJongh, B. (2021). Clinical pearls for the monitoring and treatment of antipsychotic-induced metabolic syndrome. Mental Health Clinician. 11(6): 311-9. DOI: 10.9740/mhc.2021.11.311 (WO 3)</w:t>
            </w:r>
          </w:p>
          <w:p w14:paraId="4C491FB7" w14:textId="77777777" w:rsidR="001728E8" w:rsidRPr="001728E8" w:rsidRDefault="001728E8" w:rsidP="001728E8">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Aiken, C. (2019, May 1). Treatment-Resistant Depression: 7 Steps to Better Outcomes. (WO 2, 3)</w:t>
            </w:r>
          </w:p>
          <w:p w14:paraId="2C52868C" w14:textId="77777777" w:rsidR="001728E8" w:rsidRPr="001728E8" w:rsidRDefault="001728E8" w:rsidP="001728E8">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Pharmacologic treatment of bipolar depression. (2014, November/December). (WO 1,2)</w:t>
            </w:r>
          </w:p>
          <w:p w14:paraId="7500853E" w14:textId="77777777" w:rsidR="001728E8" w:rsidRPr="001728E8" w:rsidRDefault="001728E8" w:rsidP="001728E8">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Puzantian</w:t>
            </w:r>
            <w:proofErr w:type="spellEnd"/>
            <w:r w:rsidRPr="001728E8">
              <w:rPr>
                <w:rFonts w:ascii="Times New Roman" w:eastAsia="Times New Roman" w:hAnsi="Times New Roman" w:cs="Times New Roman"/>
                <w:kern w:val="0"/>
                <w:sz w:val="24"/>
                <w:szCs w:val="24"/>
                <w14:ligatures w14:val="none"/>
              </w:rPr>
              <w:t>, T., and Carlat, D. (2016). Anticonvulsant Information (PDF). Medication Fact Book for Psychiatric Practice (3rd ed.). Carlat Publishing, LLC. (WO3)</w:t>
            </w:r>
          </w:p>
          <w:p w14:paraId="30049A4E" w14:textId="77777777" w:rsidR="001728E8" w:rsidRPr="001728E8" w:rsidRDefault="001728E8" w:rsidP="001728E8">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Ferns, G. (2018). The relationship between psychiatric disease and metabolic syndrome (PDF).</w:t>
            </w:r>
          </w:p>
          <w:p w14:paraId="3BA062B3" w14:textId="77777777" w:rsidR="001728E8" w:rsidRPr="001728E8" w:rsidRDefault="001728E8" w:rsidP="001728E8">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DeJongh, B. (2021). Clinical pearls for the monitoring and treatment of antipsychotic-induced metabolic syndrome (PDF).</w:t>
            </w:r>
          </w:p>
          <w:p w14:paraId="12F747FE" w14:textId="77777777" w:rsidR="001728E8" w:rsidRPr="001728E8" w:rsidRDefault="001728E8" w:rsidP="001728E8">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Psychiatric Association. (2013). Diagnostic and statistical manual of mental disorders (5th ed.) (PDF). American Psychiatric Publishing, Inc.</w:t>
            </w:r>
          </w:p>
          <w:p w14:paraId="3391A262" w14:textId="77777777" w:rsidR="001728E8" w:rsidRPr="001728E8" w:rsidRDefault="001728E8" w:rsidP="001728E8">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7 Note Taking Tool (WO 1,2,3,4)</w:t>
            </w:r>
          </w:p>
          <w:p w14:paraId="750F4B89"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Required Video</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t>Mood Stabilizer (WO 1,2)</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Resource Activity</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t>Regis College PMHNP Program Faculty. (</w:t>
            </w:r>
            <w:proofErr w:type="spellStart"/>
            <w:r w:rsidRPr="001728E8">
              <w:rPr>
                <w:rFonts w:ascii="Times New Roman" w:eastAsia="Times New Roman" w:hAnsi="Times New Roman" w:cs="Times New Roman"/>
                <w:kern w:val="0"/>
                <w:sz w:val="24"/>
                <w:szCs w:val="24"/>
                <w14:ligatures w14:val="none"/>
              </w:rPr>
              <w:t>n.d</w:t>
            </w:r>
            <w:proofErr w:type="spellEnd"/>
            <w:r w:rsidRPr="001728E8">
              <w:rPr>
                <w:rFonts w:ascii="Times New Roman" w:eastAsia="Times New Roman" w:hAnsi="Times New Roman" w:cs="Times New Roman"/>
                <w:kern w:val="0"/>
                <w:sz w:val="24"/>
                <w:szCs w:val="24"/>
                <w14:ligatures w14:val="none"/>
              </w:rPr>
              <w:t>) (WO 1,2)</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Clinical Resources</w:t>
            </w:r>
          </w:p>
          <w:p w14:paraId="66D1C0FA" w14:textId="77777777" w:rsidR="001728E8" w:rsidRPr="001728E8" w:rsidRDefault="001728E8" w:rsidP="001728E8">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Psychological Association. (2019). VA/DoD Treatment Guidelines (PDF). (WO 2,3,4)</w:t>
            </w:r>
          </w:p>
          <w:p w14:paraId="17E51A8D" w14:textId="77777777" w:rsidR="001728E8" w:rsidRPr="001728E8" w:rsidRDefault="001728E8" w:rsidP="001728E8">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National Institute for Health and Care Excellence. (2014). Treating Bipolar Disorder (PDF). (WO 2,3,4)</w:t>
            </w:r>
          </w:p>
          <w:p w14:paraId="4B3863FF" w14:textId="77777777" w:rsidR="001728E8" w:rsidRPr="001728E8" w:rsidRDefault="001728E8" w:rsidP="001728E8">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PsychDB</w:t>
            </w:r>
            <w:proofErr w:type="spellEnd"/>
            <w:r w:rsidRPr="001728E8">
              <w:rPr>
                <w:rFonts w:ascii="Times New Roman" w:eastAsia="Times New Roman" w:hAnsi="Times New Roman" w:cs="Times New Roman"/>
                <w:kern w:val="0"/>
                <w:sz w:val="24"/>
                <w:szCs w:val="24"/>
                <w14:ligatures w14:val="none"/>
              </w:rPr>
              <w:t>. (2022). Bipolar Clinical Practice Guidelines.</w:t>
            </w:r>
          </w:p>
          <w:p w14:paraId="4D610022" w14:textId="77777777" w:rsidR="001728E8" w:rsidRPr="001728E8" w:rsidRDefault="001728E8" w:rsidP="001728E8">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Carlat Psychiatry. (2015). NICE Guidelines.</w:t>
            </w:r>
          </w:p>
          <w:p w14:paraId="1D4EF1AB" w14:textId="77777777" w:rsidR="001728E8" w:rsidRPr="001728E8" w:rsidRDefault="001728E8" w:rsidP="001728E8">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(2015). Lab Monitoring of Psychiatric Medications (PDF).</w:t>
            </w:r>
          </w:p>
          <w:p w14:paraId="7899F460" w14:textId="77777777" w:rsidR="001728E8" w:rsidRPr="001728E8" w:rsidRDefault="001728E8" w:rsidP="001728E8">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Texas Health and Human Services. (2022). Psychotropic Monitoring Inpatient Guidelines.</w:t>
            </w:r>
          </w:p>
          <w:p w14:paraId="4540FD1D" w14:textId="77777777" w:rsidR="001728E8" w:rsidRPr="001728E8" w:rsidRDefault="001728E8" w:rsidP="001728E8">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Flashcards (WO 1,2,3,4)</w:t>
            </w:r>
          </w:p>
        </w:tc>
        <w:tc>
          <w:tcPr>
            <w:tcW w:w="0" w:type="auto"/>
            <w:tcBorders>
              <w:top w:val="single" w:sz="6" w:space="0" w:color="000000"/>
              <w:left w:val="single" w:sz="6" w:space="0" w:color="000000"/>
              <w:bottom w:val="single" w:sz="6" w:space="0" w:color="000000"/>
              <w:right w:val="single" w:sz="6" w:space="0" w:color="000000"/>
            </w:tcBorders>
            <w:hideMark/>
          </w:tcPr>
          <w:p w14:paraId="693B0D49"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p>
          <w:p w14:paraId="19799BDD" w14:textId="77777777" w:rsidR="001728E8" w:rsidRPr="001728E8" w:rsidRDefault="001728E8" w:rsidP="001728E8">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7 Assignment 1: Bipolar Case Study (WO 1,2,3,4)</w:t>
            </w:r>
          </w:p>
          <w:p w14:paraId="695D27CD" w14:textId="77777777" w:rsidR="001728E8" w:rsidRPr="001728E8" w:rsidRDefault="001728E8" w:rsidP="001728E8">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7 Discussion 1: Group Work for Pediatric Clinical Reference Tool (WO 2)</w:t>
            </w:r>
          </w:p>
          <w:p w14:paraId="35CCDE5B" w14:textId="77777777" w:rsidR="001728E8" w:rsidRPr="001728E8" w:rsidRDefault="001728E8" w:rsidP="001728E8">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7 Quiz—Requires Respondus Lock Down Browser</w:t>
            </w:r>
          </w:p>
        </w:tc>
        <w:tc>
          <w:tcPr>
            <w:tcW w:w="0" w:type="auto"/>
            <w:tcBorders>
              <w:top w:val="single" w:sz="6" w:space="0" w:color="000000"/>
              <w:left w:val="single" w:sz="6" w:space="0" w:color="000000"/>
              <w:bottom w:val="single" w:sz="6" w:space="0" w:color="000000"/>
              <w:right w:val="single" w:sz="6" w:space="0" w:color="000000"/>
            </w:tcBorders>
            <w:hideMark/>
          </w:tcPr>
          <w:p w14:paraId="0F7B1EB4"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0155AA79" w14:textId="77777777" w:rsidR="001728E8" w:rsidRPr="001728E8" w:rsidRDefault="001728E8" w:rsidP="001728E8">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p w14:paraId="4E799795" w14:textId="77777777" w:rsidR="001728E8" w:rsidRPr="001728E8" w:rsidRDefault="001728E8" w:rsidP="001728E8">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N/A</w:t>
            </w:r>
          </w:p>
          <w:p w14:paraId="29B90EBE" w14:textId="77777777" w:rsidR="001728E8" w:rsidRPr="001728E8" w:rsidRDefault="001728E8" w:rsidP="001728E8">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tc>
      </w:tr>
    </w:tbl>
    <w:p w14:paraId="69A95562"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767"/>
        <w:gridCol w:w="4569"/>
        <w:gridCol w:w="4043"/>
        <w:gridCol w:w="1161"/>
      </w:tblGrid>
      <w:tr w:rsidR="001728E8" w:rsidRPr="001728E8" w14:paraId="74FD1F99"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203D9155"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8: Pharmacotherapy of Psychosis</w:t>
            </w:r>
          </w:p>
        </w:tc>
      </w:tr>
      <w:tr w:rsidR="001728E8" w:rsidRPr="001728E8" w14:paraId="2962310B"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2DB239D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Pharmacotherapy of Psychosis</w:t>
            </w:r>
          </w:p>
        </w:tc>
      </w:tr>
      <w:tr w:rsidR="001728E8" w:rsidRPr="001728E8" w14:paraId="6C118D70"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37004C76"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21822010" w14:textId="77777777" w:rsidR="001728E8" w:rsidRPr="001728E8" w:rsidRDefault="001728E8" w:rsidP="001728E8">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WO1: Examine psychosis diagnostic criteria. (CO 1, 3, 4, 5)</w:t>
            </w:r>
          </w:p>
          <w:p w14:paraId="1814CD72" w14:textId="77777777" w:rsidR="001728E8" w:rsidRPr="001728E8" w:rsidRDefault="001728E8" w:rsidP="001728E8">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WO2: Compare and contrast the mechanism of action of conventional and atypical antipsychotics. (CO 1,3,5,6,7)</w:t>
            </w:r>
          </w:p>
          <w:p w14:paraId="711A5AC3" w14:textId="77777777" w:rsidR="001728E8" w:rsidRPr="001728E8" w:rsidRDefault="001728E8" w:rsidP="001728E8">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WO3: Differentiate which antipsychotics are appropriate for a given patient population. (CO 5,6)</w:t>
            </w:r>
          </w:p>
          <w:p w14:paraId="1B18EE91" w14:textId="77777777" w:rsidR="001728E8" w:rsidRPr="001728E8" w:rsidRDefault="001728E8" w:rsidP="001728E8">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WO4: Formulate treatment plans for patients with psychosis. (CO 1, 7,8,9)</w:t>
            </w:r>
          </w:p>
        </w:tc>
        <w:tc>
          <w:tcPr>
            <w:tcW w:w="0" w:type="auto"/>
            <w:tcBorders>
              <w:top w:val="single" w:sz="6" w:space="0" w:color="000000"/>
              <w:left w:val="single" w:sz="6" w:space="0" w:color="000000"/>
              <w:bottom w:val="single" w:sz="6" w:space="0" w:color="000000"/>
              <w:right w:val="single" w:sz="6" w:space="0" w:color="000000"/>
            </w:tcBorders>
            <w:hideMark/>
          </w:tcPr>
          <w:p w14:paraId="2684F0BE"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Readings</w:t>
            </w:r>
          </w:p>
          <w:p w14:paraId="5514681D" w14:textId="77777777" w:rsidR="001728E8" w:rsidRPr="001728E8" w:rsidRDefault="001728E8" w:rsidP="001728E8">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(2021). Essentials of Psychopharmacology, (5th edition). Cambridge University Press</w:t>
            </w:r>
          </w:p>
          <w:p w14:paraId="0AEAF821" w14:textId="77777777" w:rsidR="001728E8" w:rsidRPr="001728E8" w:rsidRDefault="001728E8" w:rsidP="001728E8">
            <w:pPr>
              <w:numPr>
                <w:ilvl w:val="1"/>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Chapter 4, “Psychosis, Schizophrenia, and Neurotransmitter Networks Dopamine, Serotonin and Glutamate” (WO 2,3)</w:t>
            </w:r>
          </w:p>
          <w:p w14:paraId="733DCA6C" w14:textId="77777777" w:rsidR="001728E8" w:rsidRPr="001728E8" w:rsidRDefault="001728E8" w:rsidP="001728E8">
            <w:pPr>
              <w:numPr>
                <w:ilvl w:val="1"/>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Chapter 5, “Targeting Dopamine and </w:t>
            </w:r>
            <w:proofErr w:type="spellStart"/>
            <w:r w:rsidRPr="001728E8">
              <w:rPr>
                <w:rFonts w:ascii="Times New Roman" w:eastAsia="Times New Roman" w:hAnsi="Times New Roman" w:cs="Times New Roman"/>
                <w:kern w:val="0"/>
                <w:sz w:val="24"/>
                <w:szCs w:val="24"/>
                <w14:ligatures w14:val="none"/>
              </w:rPr>
              <w:t>Srotonin</w:t>
            </w:r>
            <w:proofErr w:type="spellEnd"/>
            <w:r w:rsidRPr="001728E8">
              <w:rPr>
                <w:rFonts w:ascii="Times New Roman" w:eastAsia="Times New Roman" w:hAnsi="Times New Roman" w:cs="Times New Roman"/>
                <w:kern w:val="0"/>
                <w:sz w:val="24"/>
                <w:szCs w:val="24"/>
                <w14:ligatures w14:val="none"/>
              </w:rPr>
              <w:t xml:space="preserve"> Receptors for Psychosis, Mood, and Beyond So Called ‘Antipsychotics’” (WO 1,2)</w:t>
            </w:r>
          </w:p>
          <w:p w14:paraId="248B9988" w14:textId="77777777" w:rsidR="001728E8" w:rsidRPr="001728E8" w:rsidRDefault="001728E8" w:rsidP="001728E8">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1A8DB978" w14:textId="77777777" w:rsidR="001728E8" w:rsidRPr="001728E8" w:rsidRDefault="001728E8" w:rsidP="001728E8">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Uhlyar</w:t>
            </w:r>
            <w:proofErr w:type="spellEnd"/>
            <w:r w:rsidRPr="001728E8">
              <w:rPr>
                <w:rFonts w:ascii="Times New Roman" w:eastAsia="Times New Roman" w:hAnsi="Times New Roman" w:cs="Times New Roman"/>
                <w:kern w:val="0"/>
                <w:sz w:val="24"/>
                <w:szCs w:val="24"/>
                <w14:ligatures w14:val="none"/>
              </w:rPr>
              <w:t xml:space="preserve">, S. &amp; Rey, J. (2018). </w:t>
            </w:r>
            <w:proofErr w:type="spellStart"/>
            <w:r w:rsidRPr="001728E8">
              <w:rPr>
                <w:rFonts w:ascii="Times New Roman" w:eastAsia="Times New Roman" w:hAnsi="Times New Roman" w:cs="Times New Roman"/>
                <w:kern w:val="0"/>
                <w:sz w:val="24"/>
                <w:szCs w:val="24"/>
                <w14:ligatures w14:val="none"/>
              </w:rPr>
              <w:t>Valbenazine</w:t>
            </w:r>
            <w:proofErr w:type="spellEnd"/>
            <w:r w:rsidRPr="001728E8">
              <w:rPr>
                <w:rFonts w:ascii="Times New Roman" w:eastAsia="Times New Roman" w:hAnsi="Times New Roman" w:cs="Times New Roman"/>
                <w:kern w:val="0"/>
                <w:sz w:val="24"/>
                <w:szCs w:val="24"/>
                <w14:ligatures w14:val="none"/>
              </w:rPr>
              <w:t xml:space="preserve"> (</w:t>
            </w:r>
            <w:proofErr w:type="spellStart"/>
            <w:r w:rsidRPr="001728E8">
              <w:rPr>
                <w:rFonts w:ascii="Times New Roman" w:eastAsia="Times New Roman" w:hAnsi="Times New Roman" w:cs="Times New Roman"/>
                <w:kern w:val="0"/>
                <w:sz w:val="24"/>
                <w:szCs w:val="24"/>
                <w14:ligatures w14:val="none"/>
              </w:rPr>
              <w:t>Ingrezza</w:t>
            </w:r>
            <w:proofErr w:type="spellEnd"/>
            <w:r w:rsidRPr="001728E8">
              <w:rPr>
                <w:rFonts w:ascii="Times New Roman" w:eastAsia="Times New Roman" w:hAnsi="Times New Roman" w:cs="Times New Roman"/>
                <w:kern w:val="0"/>
                <w:sz w:val="24"/>
                <w:szCs w:val="24"/>
                <w14:ligatures w14:val="none"/>
              </w:rPr>
              <w:t>). The first FDA-Approved treatment for tardive dyskinesia. Drug Forecast. (43)6. pg. 328-331. (WO 2, 3)</w:t>
            </w:r>
          </w:p>
          <w:p w14:paraId="4A10F9E0" w14:textId="77777777" w:rsidR="001728E8" w:rsidRPr="001728E8" w:rsidRDefault="001728E8" w:rsidP="001728E8">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Puzantian</w:t>
            </w:r>
            <w:proofErr w:type="spellEnd"/>
            <w:r w:rsidRPr="001728E8">
              <w:rPr>
                <w:rFonts w:ascii="Times New Roman" w:eastAsia="Times New Roman" w:hAnsi="Times New Roman" w:cs="Times New Roman"/>
                <w:kern w:val="0"/>
                <w:sz w:val="24"/>
                <w:szCs w:val="24"/>
                <w14:ligatures w14:val="none"/>
              </w:rPr>
              <w:t>, T., &amp; Carlat, D. (2016</w:t>
            </w:r>
            <w:proofErr w:type="gramStart"/>
            <w:r w:rsidRPr="001728E8">
              <w:rPr>
                <w:rFonts w:ascii="Times New Roman" w:eastAsia="Times New Roman" w:hAnsi="Times New Roman" w:cs="Times New Roman"/>
                <w:kern w:val="0"/>
                <w:sz w:val="24"/>
                <w:szCs w:val="24"/>
                <w14:ligatures w14:val="none"/>
              </w:rPr>
              <w:t>).Antipsychotic</w:t>
            </w:r>
            <w:proofErr w:type="gramEnd"/>
            <w:r w:rsidRPr="001728E8">
              <w:rPr>
                <w:rFonts w:ascii="Times New Roman" w:eastAsia="Times New Roman" w:hAnsi="Times New Roman" w:cs="Times New Roman"/>
                <w:kern w:val="0"/>
                <w:sz w:val="24"/>
                <w:szCs w:val="24"/>
                <w14:ligatures w14:val="none"/>
              </w:rPr>
              <w:t xml:space="preserve"> information (PDF). Medication Fact Book for Psychiatric Practice (3rd ed.). Carlat Publishing, LLC. (WO 2, 3, 4)</w:t>
            </w:r>
          </w:p>
          <w:p w14:paraId="084ED295"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Recommended Readings</w:t>
            </w:r>
          </w:p>
          <w:p w14:paraId="52F14730" w14:textId="77777777" w:rsidR="001728E8" w:rsidRPr="001728E8" w:rsidRDefault="001728E8" w:rsidP="001728E8">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Psychiatric Association. (2013). Diagnostic and Statistical Manual of Mental Disorders (PDF) (5th ed.). American Psychiatric Publishing, Inc. Scan pages 87–122 (WO 2, 3, 4)</w:t>
            </w:r>
          </w:p>
          <w:p w14:paraId="0D44EAF6" w14:textId="77777777" w:rsidR="001728E8" w:rsidRPr="001728E8" w:rsidRDefault="001728E8" w:rsidP="001728E8">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Note Taking Tool (WO 1,2,3)</w:t>
            </w:r>
          </w:p>
          <w:p w14:paraId="27F68FC6"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Videos</w:t>
            </w:r>
          </w:p>
          <w:p w14:paraId="38F65F72" w14:textId="77777777" w:rsidR="001728E8" w:rsidRPr="001728E8" w:rsidRDefault="001728E8" w:rsidP="001728E8">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Psychopharmacology Antipsychotics (9:33 minutes) (WO 1)</w:t>
            </w:r>
          </w:p>
          <w:p w14:paraId="5EB85AF3" w14:textId="77777777" w:rsidR="001728E8" w:rsidRPr="001728E8" w:rsidRDefault="001728E8" w:rsidP="001728E8">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Antipsychotics Memorable Psychopharmacology (22:56 minutes) (WO 1)</w:t>
            </w:r>
          </w:p>
          <w:p w14:paraId="61860181" w14:textId="77777777" w:rsidR="001728E8" w:rsidRPr="001728E8" w:rsidRDefault="001728E8" w:rsidP="001728E8">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Videos on Akathisia Acute Dystonia and </w:t>
            </w:r>
            <w:proofErr w:type="spellStart"/>
            <w:r w:rsidRPr="001728E8">
              <w:rPr>
                <w:rFonts w:ascii="Times New Roman" w:eastAsia="Times New Roman" w:hAnsi="Times New Roman" w:cs="Times New Roman"/>
                <w:kern w:val="0"/>
                <w:sz w:val="24"/>
                <w:szCs w:val="24"/>
                <w14:ligatures w14:val="none"/>
              </w:rPr>
              <w:t>Parkinsonianism</w:t>
            </w:r>
            <w:proofErr w:type="spellEnd"/>
            <w:r w:rsidRPr="001728E8">
              <w:rPr>
                <w:rFonts w:ascii="Times New Roman" w:eastAsia="Times New Roman" w:hAnsi="Times New Roman" w:cs="Times New Roman"/>
                <w:kern w:val="0"/>
                <w:sz w:val="24"/>
                <w:szCs w:val="24"/>
                <w14:ligatures w14:val="none"/>
              </w:rPr>
              <w:t xml:space="preserve"> (WO 1,2)</w:t>
            </w:r>
          </w:p>
          <w:p w14:paraId="6CF49AE9" w14:textId="77777777" w:rsidR="001728E8" w:rsidRPr="001728E8" w:rsidRDefault="001728E8" w:rsidP="001728E8">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Psychopharmacology - Extrapyramidal Side Effects of Antipsychotics (4:14 minutes) (WO 1, 2)</w:t>
            </w:r>
          </w:p>
          <w:p w14:paraId="7EE7CFCE" w14:textId="77777777" w:rsidR="001728E8" w:rsidRPr="001728E8" w:rsidRDefault="001728E8" w:rsidP="001728E8">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AIMS Exam Instructional Video (WO 2,3)</w:t>
            </w:r>
          </w:p>
          <w:p w14:paraId="1E1C1915"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Required Resources</w:t>
            </w:r>
          </w:p>
          <w:p w14:paraId="36FB0F39" w14:textId="77777777" w:rsidR="001728E8" w:rsidRPr="001728E8" w:rsidRDefault="001728E8" w:rsidP="001728E8">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Best </w:t>
            </w:r>
            <w:proofErr w:type="gramStart"/>
            <w:r w:rsidRPr="001728E8">
              <w:rPr>
                <w:rFonts w:ascii="Times New Roman" w:eastAsia="Times New Roman" w:hAnsi="Times New Roman" w:cs="Times New Roman"/>
                <w:kern w:val="0"/>
                <w:sz w:val="24"/>
                <w:szCs w:val="24"/>
                <w14:ligatures w14:val="none"/>
              </w:rPr>
              <w:t>Practice.(</w:t>
            </w:r>
            <w:proofErr w:type="gramEnd"/>
            <w:r w:rsidRPr="001728E8">
              <w:rPr>
                <w:rFonts w:ascii="Times New Roman" w:eastAsia="Times New Roman" w:hAnsi="Times New Roman" w:cs="Times New Roman"/>
                <w:kern w:val="0"/>
                <w:sz w:val="24"/>
                <w:szCs w:val="24"/>
                <w14:ligatures w14:val="none"/>
              </w:rPr>
              <w:t>n.d.) Monitoring for metabolic disorders (PDF). The Best Practice Journal, (3). (WO 2,3)</w:t>
            </w:r>
          </w:p>
          <w:p w14:paraId="5883DA51" w14:textId="77777777" w:rsidR="001728E8" w:rsidRPr="001728E8" w:rsidRDefault="001728E8" w:rsidP="001728E8">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Academy of Neurology. (2013). Summary pamphlet about Tardive Dyskinesia (PDF). (WO 2,3)</w:t>
            </w:r>
          </w:p>
          <w:p w14:paraId="555B42BF" w14:textId="77777777" w:rsidR="001728E8" w:rsidRPr="001728E8" w:rsidRDefault="001728E8" w:rsidP="001728E8">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Journal of Psychiatry. (2007). Neuroleptic malignant syndrome case study. (WO 2,3)</w:t>
            </w:r>
          </w:p>
          <w:p w14:paraId="291C73C1" w14:textId="77777777" w:rsidR="001728E8" w:rsidRPr="001728E8" w:rsidRDefault="001728E8" w:rsidP="001728E8">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Stroup, T. S., &amp; Gray, N. (2018). Management of common adverse effects of antipsychotic medications. World Psychiatry: Official journal of the World Psychiatric Association (WPA), 17(3), 341–356. (WO 2, 3)</w:t>
            </w:r>
          </w:p>
          <w:p w14:paraId="439168D6"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Clinical Resources</w:t>
            </w:r>
          </w:p>
          <w:p w14:paraId="3C6FBCA6" w14:textId="77777777" w:rsidR="001728E8" w:rsidRPr="001728E8" w:rsidRDefault="001728E8" w:rsidP="001728E8">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Psychiatric Association. (</w:t>
            </w:r>
            <w:proofErr w:type="spellStart"/>
            <w:r w:rsidRPr="001728E8">
              <w:rPr>
                <w:rFonts w:ascii="Times New Roman" w:eastAsia="Times New Roman" w:hAnsi="Times New Roman" w:cs="Times New Roman"/>
                <w:kern w:val="0"/>
                <w:sz w:val="24"/>
                <w:szCs w:val="24"/>
                <w14:ligatures w14:val="none"/>
              </w:rPr>
              <w:t>n.d</w:t>
            </w:r>
            <w:proofErr w:type="spellEnd"/>
            <w:r w:rsidRPr="001728E8">
              <w:rPr>
                <w:rFonts w:ascii="Times New Roman" w:eastAsia="Times New Roman" w:hAnsi="Times New Roman" w:cs="Times New Roman"/>
                <w:kern w:val="0"/>
                <w:sz w:val="24"/>
                <w:szCs w:val="24"/>
                <w14:ligatures w14:val="none"/>
              </w:rPr>
              <w:t>). Treating schizophrenia: A quick reference guide (PDF). (WO 2,3)</w:t>
            </w:r>
          </w:p>
          <w:p w14:paraId="25A4FD27" w14:textId="77777777" w:rsidR="001728E8" w:rsidRPr="001728E8" w:rsidRDefault="001728E8" w:rsidP="001728E8">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US Department of Health, Education and Welfare, Public Health Service, Alcohol, Drug Abuse and Mental Health Administration, NIMH Psychopharmacology Research Branch, Division of Extramural Research Programs (1976). AIMS scale (PDF). (WO 2,3)</w:t>
            </w:r>
          </w:p>
          <w:p w14:paraId="45909AA2" w14:textId="77777777" w:rsidR="001728E8" w:rsidRPr="001728E8" w:rsidRDefault="001728E8" w:rsidP="001728E8">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PsychDB</w:t>
            </w:r>
            <w:proofErr w:type="spellEnd"/>
            <w:r w:rsidRPr="001728E8">
              <w:rPr>
                <w:rFonts w:ascii="Times New Roman" w:eastAsia="Times New Roman" w:hAnsi="Times New Roman" w:cs="Times New Roman"/>
                <w:kern w:val="0"/>
                <w:sz w:val="24"/>
                <w:szCs w:val="24"/>
                <w14:ligatures w14:val="none"/>
              </w:rPr>
              <w:t xml:space="preserve">. (2022). Psychiatry Practice </w:t>
            </w:r>
            <w:proofErr w:type="gramStart"/>
            <w:r w:rsidRPr="001728E8">
              <w:rPr>
                <w:rFonts w:ascii="Times New Roman" w:eastAsia="Times New Roman" w:hAnsi="Times New Roman" w:cs="Times New Roman"/>
                <w:kern w:val="0"/>
                <w:sz w:val="24"/>
                <w:szCs w:val="24"/>
                <w14:ligatures w14:val="none"/>
              </w:rPr>
              <w:t>Guidelines.(</w:t>
            </w:r>
            <w:proofErr w:type="gramEnd"/>
            <w:r w:rsidRPr="001728E8">
              <w:rPr>
                <w:rFonts w:ascii="Times New Roman" w:eastAsia="Times New Roman" w:hAnsi="Times New Roman" w:cs="Times New Roman"/>
                <w:kern w:val="0"/>
                <w:sz w:val="24"/>
                <w:szCs w:val="24"/>
                <w14:ligatures w14:val="none"/>
              </w:rPr>
              <w:t>WO 1, 2, 3)</w:t>
            </w:r>
          </w:p>
          <w:p w14:paraId="57890E0B" w14:textId="77777777" w:rsidR="001728E8" w:rsidRPr="001728E8" w:rsidRDefault="001728E8" w:rsidP="001728E8">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(2015). Lab Monitoring of Psychiatric Medications (PDF). (WO 1,2,3)</w:t>
            </w:r>
          </w:p>
          <w:p w14:paraId="3FECA9FE" w14:textId="77777777" w:rsidR="001728E8" w:rsidRPr="001728E8" w:rsidRDefault="001728E8" w:rsidP="001728E8">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Texas Health and Human Services. (2022). Psychotropic Monitoring Inpatient Guidelines. (WO 1,2,3)</w:t>
            </w:r>
          </w:p>
          <w:p w14:paraId="7542419F" w14:textId="77777777" w:rsidR="001728E8" w:rsidRPr="001728E8" w:rsidRDefault="001728E8" w:rsidP="001728E8">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Flashcards (WO 1,2,3)</w:t>
            </w:r>
          </w:p>
        </w:tc>
        <w:tc>
          <w:tcPr>
            <w:tcW w:w="0" w:type="auto"/>
            <w:tcBorders>
              <w:top w:val="single" w:sz="6" w:space="0" w:color="000000"/>
              <w:left w:val="single" w:sz="6" w:space="0" w:color="000000"/>
              <w:bottom w:val="single" w:sz="6" w:space="0" w:color="000000"/>
              <w:right w:val="single" w:sz="6" w:space="0" w:color="000000"/>
            </w:tcBorders>
            <w:hideMark/>
          </w:tcPr>
          <w:p w14:paraId="09DC747D"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p>
          <w:p w14:paraId="696D9F79" w14:textId="77777777" w:rsidR="001728E8" w:rsidRPr="001728E8" w:rsidRDefault="001728E8" w:rsidP="001728E8">
            <w:pPr>
              <w:numPr>
                <w:ilvl w:val="0"/>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8 Assignment 1: Psychosis Case Study (WO 1,3, 4)</w:t>
            </w:r>
          </w:p>
          <w:p w14:paraId="2D8BCA69" w14:textId="77777777" w:rsidR="001728E8" w:rsidRPr="001728E8" w:rsidRDefault="001728E8" w:rsidP="001728E8">
            <w:pPr>
              <w:numPr>
                <w:ilvl w:val="0"/>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Week 8 Quiz: Psychosis — Requires Respondus </w:t>
            </w:r>
            <w:proofErr w:type="spellStart"/>
            <w:r w:rsidRPr="001728E8">
              <w:rPr>
                <w:rFonts w:ascii="Times New Roman" w:eastAsia="Times New Roman" w:hAnsi="Times New Roman" w:cs="Times New Roman"/>
                <w:kern w:val="0"/>
                <w:sz w:val="24"/>
                <w:szCs w:val="24"/>
                <w14:ligatures w14:val="none"/>
              </w:rPr>
              <w:t>LockDown</w:t>
            </w:r>
            <w:proofErr w:type="spellEnd"/>
            <w:r w:rsidRPr="001728E8">
              <w:rPr>
                <w:rFonts w:ascii="Times New Roman" w:eastAsia="Times New Roman" w:hAnsi="Times New Roman" w:cs="Times New Roman"/>
                <w:kern w:val="0"/>
                <w:sz w:val="24"/>
                <w:szCs w:val="24"/>
                <w14:ligatures w14:val="none"/>
              </w:rPr>
              <w:t xml:space="preserve"> Browser + Webcam (WO 2,3)</w:t>
            </w:r>
          </w:p>
        </w:tc>
        <w:tc>
          <w:tcPr>
            <w:tcW w:w="0" w:type="auto"/>
            <w:tcBorders>
              <w:top w:val="single" w:sz="6" w:space="0" w:color="000000"/>
              <w:left w:val="single" w:sz="6" w:space="0" w:color="000000"/>
              <w:bottom w:val="single" w:sz="6" w:space="0" w:color="000000"/>
              <w:right w:val="single" w:sz="6" w:space="0" w:color="000000"/>
            </w:tcBorders>
            <w:hideMark/>
          </w:tcPr>
          <w:p w14:paraId="66E0F5BC"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5F401419" w14:textId="77777777" w:rsidR="001728E8" w:rsidRPr="001728E8" w:rsidRDefault="001728E8" w:rsidP="001728E8">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p w14:paraId="384FE504" w14:textId="77777777" w:rsidR="001728E8" w:rsidRPr="001728E8" w:rsidRDefault="001728E8" w:rsidP="001728E8">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tc>
      </w:tr>
    </w:tbl>
    <w:p w14:paraId="786BEA5C"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355"/>
        <w:gridCol w:w="3682"/>
        <w:gridCol w:w="3904"/>
        <w:gridCol w:w="1599"/>
      </w:tblGrid>
      <w:tr w:rsidR="001728E8" w:rsidRPr="001728E8" w14:paraId="3AC85B2B"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5F0AC22F"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9: Pediatric Psychiatric Care</w:t>
            </w:r>
          </w:p>
        </w:tc>
      </w:tr>
      <w:tr w:rsidR="001728E8" w:rsidRPr="001728E8" w14:paraId="440F2611"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335E4F26"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Pediatric Psychiatric Care</w:t>
            </w:r>
          </w:p>
        </w:tc>
      </w:tr>
      <w:tr w:rsidR="001728E8" w:rsidRPr="001728E8" w14:paraId="0D039A56"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14343C09"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32EFE14A" w14:textId="77777777" w:rsidR="001728E8" w:rsidRPr="001728E8" w:rsidRDefault="001728E8" w:rsidP="001728E8">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WO1: Appraise pharmacokinetic considerations in the treatment of children and adolescents. (CO 2,3,4,5,6)</w:t>
            </w:r>
          </w:p>
          <w:p w14:paraId="37A29A51" w14:textId="77777777" w:rsidR="001728E8" w:rsidRPr="001728E8" w:rsidRDefault="001728E8" w:rsidP="001728E8">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WO2: Examine safety issues in pediatric psychopharmacology. (CO 2,3,4,5,6,7)</w:t>
            </w:r>
          </w:p>
          <w:p w14:paraId="7406E55F" w14:textId="77777777" w:rsidR="001728E8" w:rsidRPr="001728E8" w:rsidRDefault="001728E8" w:rsidP="001728E8">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WO3: Compare pediatric treatment guidelines to adult prescribing practices. (CO 5,6,7,8,9)</w:t>
            </w:r>
          </w:p>
          <w:p w14:paraId="479A6672" w14:textId="77777777" w:rsidR="001728E8" w:rsidRPr="001728E8" w:rsidRDefault="001728E8" w:rsidP="001728E8">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WO4: Investigate best treatment strategies for psychiatric disorders in pediatric populations. (CO 1,7,8,9)</w:t>
            </w:r>
          </w:p>
        </w:tc>
        <w:tc>
          <w:tcPr>
            <w:tcW w:w="0" w:type="auto"/>
            <w:tcBorders>
              <w:top w:val="single" w:sz="6" w:space="0" w:color="000000"/>
              <w:left w:val="single" w:sz="6" w:space="0" w:color="000000"/>
              <w:bottom w:val="single" w:sz="6" w:space="0" w:color="000000"/>
              <w:right w:val="single" w:sz="6" w:space="0" w:color="000000"/>
            </w:tcBorders>
            <w:hideMark/>
          </w:tcPr>
          <w:p w14:paraId="095903D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Readings</w:t>
            </w:r>
          </w:p>
          <w:p w14:paraId="36F56CE8" w14:textId="77777777" w:rsidR="001728E8" w:rsidRPr="001728E8" w:rsidRDefault="001728E8" w:rsidP="001728E8">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005FC84B" w14:textId="77777777" w:rsidR="001728E8" w:rsidRPr="001728E8" w:rsidRDefault="001728E8" w:rsidP="001728E8">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Carlat Report: Medication Strategies for Helping People with Autism Spectrum Disorders (WO 1,2,3)</w:t>
            </w:r>
          </w:p>
          <w:p w14:paraId="759387B6" w14:textId="77777777" w:rsidR="001728E8" w:rsidRPr="001728E8" w:rsidRDefault="001728E8" w:rsidP="001728E8">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Frontier in Psychiatry (2020). Antidepressant use in children and adolescents: Practice touch points to guide </w:t>
            </w:r>
            <w:proofErr w:type="spellStart"/>
            <w:r w:rsidRPr="001728E8">
              <w:rPr>
                <w:rFonts w:ascii="Times New Roman" w:eastAsia="Times New Roman" w:hAnsi="Times New Roman" w:cs="Times New Roman"/>
                <w:kern w:val="0"/>
                <w:sz w:val="24"/>
                <w:szCs w:val="24"/>
                <w14:ligatures w14:val="none"/>
              </w:rPr>
              <w:t>paediatricians</w:t>
            </w:r>
            <w:proofErr w:type="spellEnd"/>
            <w:r w:rsidRPr="001728E8">
              <w:rPr>
                <w:rFonts w:ascii="Times New Roman" w:eastAsia="Times New Roman" w:hAnsi="Times New Roman" w:cs="Times New Roman"/>
                <w:kern w:val="0"/>
                <w:sz w:val="24"/>
                <w:szCs w:val="24"/>
                <w14:ligatures w14:val="none"/>
              </w:rPr>
              <w:t>. (WO 2,3,4)</w:t>
            </w:r>
          </w:p>
          <w:p w14:paraId="37CA403D" w14:textId="77777777" w:rsidR="001728E8" w:rsidRPr="001728E8" w:rsidRDefault="001728E8" w:rsidP="001728E8">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Academy of Child and Adolescent Psychiatry (n.d.</w:t>
            </w:r>
            <w:proofErr w:type="gramStart"/>
            <w:r w:rsidRPr="001728E8">
              <w:rPr>
                <w:rFonts w:ascii="Times New Roman" w:eastAsia="Times New Roman" w:hAnsi="Times New Roman" w:cs="Times New Roman"/>
                <w:kern w:val="0"/>
                <w:sz w:val="24"/>
                <w:szCs w:val="24"/>
                <w14:ligatures w14:val="none"/>
              </w:rPr>
              <w:t>).Practice</w:t>
            </w:r>
            <w:proofErr w:type="gramEnd"/>
            <w:r w:rsidRPr="001728E8">
              <w:rPr>
                <w:rFonts w:ascii="Times New Roman" w:eastAsia="Times New Roman" w:hAnsi="Times New Roman" w:cs="Times New Roman"/>
                <w:kern w:val="0"/>
                <w:sz w:val="24"/>
                <w:szCs w:val="24"/>
                <w14:ligatures w14:val="none"/>
              </w:rPr>
              <w:t xml:space="preserve"> parameters for use of a typical antipsychotics in children and adolescents (PDF). (WO 2,3,4)</w:t>
            </w:r>
          </w:p>
          <w:p w14:paraId="650F3468" w14:textId="77777777" w:rsidR="001728E8" w:rsidRPr="001728E8" w:rsidRDefault="001728E8" w:rsidP="001728E8">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11 Note Taking Tool (WO 1,2,3,4,5)</w:t>
            </w:r>
          </w:p>
          <w:p w14:paraId="135A683B"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Clinical Resources</w:t>
            </w:r>
          </w:p>
          <w:p w14:paraId="0E5D48DF" w14:textId="77777777" w:rsidR="001728E8" w:rsidRPr="001728E8" w:rsidRDefault="001728E8" w:rsidP="001728E8">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Academy of Child and Adolescent Psychiatry. (2020). American Academy of Child and Adolescent Treatment Guidelines. (WO 4,5)</w:t>
            </w:r>
          </w:p>
          <w:p w14:paraId="2BC157A6" w14:textId="77777777" w:rsidR="001728E8" w:rsidRPr="001728E8" w:rsidRDefault="001728E8" w:rsidP="001728E8">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Anxiety and Depression Association of America. (2021). Generalized Anxiety, Children and Adults. (WO 4,5)</w:t>
            </w:r>
          </w:p>
          <w:p w14:paraId="334C3D78" w14:textId="77777777" w:rsidR="001728E8" w:rsidRPr="001728E8" w:rsidRDefault="001728E8" w:rsidP="001728E8">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Academy of Child and Adolescent Psychiatry. (2020). Anxiety Disorders Parent’s Medication Guide (PDF).</w:t>
            </w:r>
          </w:p>
          <w:p w14:paraId="0EDEE6FC" w14:textId="77777777" w:rsidR="001728E8" w:rsidRPr="001728E8" w:rsidRDefault="001728E8" w:rsidP="001728E8">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Academy of Child and Adolescent Psychiatry. (2020). Depression Parent’s Medication Guide (PDF).</w:t>
            </w:r>
          </w:p>
          <w:p w14:paraId="1850027A" w14:textId="77777777" w:rsidR="001728E8" w:rsidRPr="001728E8" w:rsidRDefault="001728E8" w:rsidP="001728E8">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PsychDB</w:t>
            </w:r>
            <w:proofErr w:type="spellEnd"/>
            <w:r w:rsidRPr="001728E8">
              <w:rPr>
                <w:rFonts w:ascii="Times New Roman" w:eastAsia="Times New Roman" w:hAnsi="Times New Roman" w:cs="Times New Roman"/>
                <w:kern w:val="0"/>
                <w:sz w:val="24"/>
                <w:szCs w:val="24"/>
                <w14:ligatures w14:val="none"/>
              </w:rPr>
              <w:t>. (2022). Psychiatry Practice Guidelines.</w:t>
            </w:r>
          </w:p>
          <w:p w14:paraId="507BCD3F" w14:textId="77777777" w:rsidR="001728E8" w:rsidRPr="001728E8" w:rsidRDefault="001728E8" w:rsidP="001728E8">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(2015). Lab Monitoring of Psychiatric Medications (PDF).</w:t>
            </w:r>
          </w:p>
          <w:p w14:paraId="387DDC4E" w14:textId="77777777" w:rsidR="001728E8" w:rsidRPr="001728E8" w:rsidRDefault="001728E8" w:rsidP="001728E8">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Texas Health and Human Services. (2022). Psychotropic Monitoring Inpatient Guidelines.</w:t>
            </w:r>
          </w:p>
        </w:tc>
        <w:tc>
          <w:tcPr>
            <w:tcW w:w="0" w:type="auto"/>
            <w:tcBorders>
              <w:top w:val="single" w:sz="6" w:space="0" w:color="000000"/>
              <w:left w:val="single" w:sz="6" w:space="0" w:color="000000"/>
              <w:bottom w:val="single" w:sz="6" w:space="0" w:color="000000"/>
              <w:right w:val="single" w:sz="6" w:space="0" w:color="000000"/>
            </w:tcBorders>
            <w:hideMark/>
          </w:tcPr>
          <w:p w14:paraId="4F795DD3"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p>
          <w:p w14:paraId="7E11380C" w14:textId="77777777" w:rsidR="001728E8" w:rsidRPr="001728E8" w:rsidRDefault="001728E8" w:rsidP="001728E8">
            <w:pPr>
              <w:numPr>
                <w:ilvl w:val="0"/>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9 Discussion 1: Pediatric Clinical Reference Tool (WO 1,4,5)</w:t>
            </w:r>
          </w:p>
          <w:p w14:paraId="75A020BD" w14:textId="77777777" w:rsidR="001728E8" w:rsidRPr="001728E8" w:rsidRDefault="001728E8" w:rsidP="001728E8">
            <w:pPr>
              <w:numPr>
                <w:ilvl w:val="0"/>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9 Assignment 1: Pediatric Clinical Reference Tool (WO 2,3,4)</w:t>
            </w:r>
          </w:p>
        </w:tc>
        <w:tc>
          <w:tcPr>
            <w:tcW w:w="0" w:type="auto"/>
            <w:tcBorders>
              <w:top w:val="single" w:sz="6" w:space="0" w:color="000000"/>
              <w:left w:val="single" w:sz="6" w:space="0" w:color="000000"/>
              <w:bottom w:val="single" w:sz="6" w:space="0" w:color="000000"/>
              <w:right w:val="single" w:sz="6" w:space="0" w:color="000000"/>
            </w:tcBorders>
            <w:hideMark/>
          </w:tcPr>
          <w:p w14:paraId="1B14E095"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0AF87997" w14:textId="77777777" w:rsidR="001728E8" w:rsidRPr="001728E8" w:rsidRDefault="001728E8" w:rsidP="001728E8">
            <w:pPr>
              <w:numPr>
                <w:ilvl w:val="0"/>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Initial Post: Day 4;</w:t>
            </w:r>
            <w:r w:rsidRPr="001728E8">
              <w:rPr>
                <w:rFonts w:ascii="Times New Roman" w:eastAsia="Times New Roman" w:hAnsi="Times New Roman" w:cs="Times New Roman"/>
                <w:kern w:val="0"/>
                <w:sz w:val="24"/>
                <w:szCs w:val="24"/>
                <w14:ligatures w14:val="none"/>
              </w:rPr>
              <w:br/>
              <w:t>Replies: Day 7</w:t>
            </w:r>
          </w:p>
          <w:p w14:paraId="795D57F0" w14:textId="77777777" w:rsidR="001728E8" w:rsidRPr="001728E8" w:rsidRDefault="001728E8" w:rsidP="001728E8">
            <w:pPr>
              <w:numPr>
                <w:ilvl w:val="0"/>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tc>
      </w:tr>
    </w:tbl>
    <w:p w14:paraId="5E448A5D"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134"/>
        <w:gridCol w:w="3939"/>
        <w:gridCol w:w="3876"/>
        <w:gridCol w:w="1591"/>
      </w:tblGrid>
      <w:tr w:rsidR="001728E8" w:rsidRPr="001728E8" w14:paraId="05E8D6F1"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067D09AD"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10: Psychopharmacology of ADHD</w:t>
            </w:r>
          </w:p>
        </w:tc>
      </w:tr>
      <w:tr w:rsidR="001728E8" w:rsidRPr="001728E8" w14:paraId="6E1C7708"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508A8BA7"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ADHD</w:t>
            </w:r>
          </w:p>
        </w:tc>
      </w:tr>
      <w:tr w:rsidR="001728E8" w:rsidRPr="001728E8" w14:paraId="4D9A6942"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550F674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4AFA659D" w14:textId="77777777" w:rsidR="001728E8" w:rsidRPr="001728E8" w:rsidRDefault="001728E8" w:rsidP="001728E8">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WO1: Investigate effects of stimulant medications on neurotransmission, </w:t>
            </w:r>
            <w:proofErr w:type="gramStart"/>
            <w:r w:rsidRPr="001728E8">
              <w:rPr>
                <w:rFonts w:ascii="Times New Roman" w:eastAsia="Times New Roman" w:hAnsi="Times New Roman" w:cs="Times New Roman"/>
                <w:kern w:val="0"/>
                <w:sz w:val="24"/>
                <w:szCs w:val="24"/>
                <w14:ligatures w14:val="none"/>
              </w:rPr>
              <w:t>neurotransmitters</w:t>
            </w:r>
            <w:proofErr w:type="gramEnd"/>
            <w:r w:rsidRPr="001728E8">
              <w:rPr>
                <w:rFonts w:ascii="Times New Roman" w:eastAsia="Times New Roman" w:hAnsi="Times New Roman" w:cs="Times New Roman"/>
                <w:kern w:val="0"/>
                <w:sz w:val="24"/>
                <w:szCs w:val="24"/>
                <w14:ligatures w14:val="none"/>
              </w:rPr>
              <w:t xml:space="preserve"> and the CNS reward system. (CO 2,3,5)</w:t>
            </w:r>
          </w:p>
          <w:p w14:paraId="031908D0" w14:textId="77777777" w:rsidR="001728E8" w:rsidRPr="001728E8" w:rsidRDefault="001728E8" w:rsidP="001728E8">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WO2: Analyze treatment options for ADHD, including short and long acting psychostimulants and alternative </w:t>
            </w:r>
            <w:proofErr w:type="gramStart"/>
            <w:r w:rsidRPr="001728E8">
              <w:rPr>
                <w:rFonts w:ascii="Times New Roman" w:eastAsia="Times New Roman" w:hAnsi="Times New Roman" w:cs="Times New Roman"/>
                <w:kern w:val="0"/>
                <w:sz w:val="24"/>
                <w:szCs w:val="24"/>
                <w14:ligatures w14:val="none"/>
              </w:rPr>
              <w:t>agents.(</w:t>
            </w:r>
            <w:proofErr w:type="gramEnd"/>
            <w:r w:rsidRPr="001728E8">
              <w:rPr>
                <w:rFonts w:ascii="Times New Roman" w:eastAsia="Times New Roman" w:hAnsi="Times New Roman" w:cs="Times New Roman"/>
                <w:kern w:val="0"/>
                <w:sz w:val="24"/>
                <w:szCs w:val="24"/>
                <w14:ligatures w14:val="none"/>
              </w:rPr>
              <w:t>CO 5,6,7,9)</w:t>
            </w:r>
          </w:p>
          <w:p w14:paraId="7273BFB1" w14:textId="77777777" w:rsidR="001728E8" w:rsidRPr="001728E8" w:rsidRDefault="001728E8" w:rsidP="001728E8">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WO3: Evaluate for signs of medication misuse and abuse and develop treatment plans to minimize this risk. (CO 1,5,6,7)</w:t>
            </w:r>
          </w:p>
          <w:p w14:paraId="5D8DE8FB" w14:textId="77777777" w:rsidR="001728E8" w:rsidRPr="001728E8" w:rsidRDefault="001728E8" w:rsidP="001728E8">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WO4: Develop treatment plans to minimize this risk of medication misuse and abuse. (CO 1,5,6,7)</w:t>
            </w:r>
          </w:p>
        </w:tc>
        <w:tc>
          <w:tcPr>
            <w:tcW w:w="0" w:type="auto"/>
            <w:tcBorders>
              <w:top w:val="single" w:sz="6" w:space="0" w:color="000000"/>
              <w:left w:val="single" w:sz="6" w:space="0" w:color="000000"/>
              <w:bottom w:val="single" w:sz="6" w:space="0" w:color="000000"/>
              <w:right w:val="single" w:sz="6" w:space="0" w:color="000000"/>
            </w:tcBorders>
            <w:hideMark/>
          </w:tcPr>
          <w:p w14:paraId="282FC385"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Readings</w:t>
            </w:r>
          </w:p>
          <w:p w14:paraId="4B6C9317" w14:textId="77777777" w:rsidR="001728E8" w:rsidRPr="001728E8" w:rsidRDefault="001728E8" w:rsidP="001728E8">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(2021). Essentials of Psychopharmacology, (5th edition). Cambridge University Press</w:t>
            </w:r>
          </w:p>
          <w:p w14:paraId="1F53C807" w14:textId="77777777" w:rsidR="001728E8" w:rsidRPr="001728E8" w:rsidRDefault="001728E8" w:rsidP="001728E8">
            <w:pPr>
              <w:numPr>
                <w:ilvl w:val="1"/>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Chapter 11 – </w:t>
            </w:r>
            <w:proofErr w:type="gramStart"/>
            <w:r w:rsidRPr="001728E8">
              <w:rPr>
                <w:rFonts w:ascii="Times New Roman" w:eastAsia="Times New Roman" w:hAnsi="Times New Roman" w:cs="Times New Roman"/>
                <w:kern w:val="0"/>
                <w:sz w:val="24"/>
                <w:szCs w:val="24"/>
                <w14:ligatures w14:val="none"/>
              </w:rPr>
              <w:t>Attention Deficit Hyperactivity Disorder</w:t>
            </w:r>
            <w:proofErr w:type="gramEnd"/>
            <w:r w:rsidRPr="001728E8">
              <w:rPr>
                <w:rFonts w:ascii="Times New Roman" w:eastAsia="Times New Roman" w:hAnsi="Times New Roman" w:cs="Times New Roman"/>
                <w:kern w:val="0"/>
                <w:sz w:val="24"/>
                <w:szCs w:val="24"/>
                <w14:ligatures w14:val="none"/>
              </w:rPr>
              <w:t xml:space="preserve"> and Its Treatment (WO 1,2)</w:t>
            </w:r>
          </w:p>
          <w:p w14:paraId="6C2D72E2" w14:textId="77777777" w:rsidR="001728E8" w:rsidRPr="001728E8" w:rsidRDefault="001728E8" w:rsidP="001728E8">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269D26BD" w14:textId="77777777" w:rsidR="001728E8" w:rsidRPr="001728E8" w:rsidRDefault="001728E8" w:rsidP="001728E8">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Wolraich</w:t>
            </w:r>
            <w:proofErr w:type="spellEnd"/>
            <w:r w:rsidRPr="001728E8">
              <w:rPr>
                <w:rFonts w:ascii="Times New Roman" w:eastAsia="Times New Roman" w:hAnsi="Times New Roman" w:cs="Times New Roman"/>
                <w:kern w:val="0"/>
                <w:sz w:val="24"/>
                <w:szCs w:val="24"/>
                <w14:ligatures w14:val="none"/>
              </w:rPr>
              <w:t xml:space="preserve">, M. L., Chan, E., Froehlich, T., Lynch, R. L., </w:t>
            </w:r>
            <w:proofErr w:type="spellStart"/>
            <w:r w:rsidRPr="001728E8">
              <w:rPr>
                <w:rFonts w:ascii="Times New Roman" w:eastAsia="Times New Roman" w:hAnsi="Times New Roman" w:cs="Times New Roman"/>
                <w:kern w:val="0"/>
                <w:sz w:val="24"/>
                <w:szCs w:val="24"/>
                <w14:ligatures w14:val="none"/>
              </w:rPr>
              <w:t>Bax</w:t>
            </w:r>
            <w:proofErr w:type="spellEnd"/>
            <w:r w:rsidRPr="001728E8">
              <w:rPr>
                <w:rFonts w:ascii="Times New Roman" w:eastAsia="Times New Roman" w:hAnsi="Times New Roman" w:cs="Times New Roman"/>
                <w:kern w:val="0"/>
                <w:sz w:val="24"/>
                <w:szCs w:val="24"/>
                <w14:ligatures w14:val="none"/>
              </w:rPr>
              <w:t xml:space="preserve">, A., Redwine, S. T., … Hagan, J. F. (2019). ADHD Diagnosis and Treatment Guidelines: A Historical Perspective. Pediatrics, 144(4). </w:t>
            </w:r>
            <w:proofErr w:type="spellStart"/>
            <w:r w:rsidRPr="001728E8">
              <w:rPr>
                <w:rFonts w:ascii="Times New Roman" w:eastAsia="Times New Roman" w:hAnsi="Times New Roman" w:cs="Times New Roman"/>
                <w:kern w:val="0"/>
                <w:sz w:val="24"/>
                <w:szCs w:val="24"/>
                <w14:ligatures w14:val="none"/>
              </w:rPr>
              <w:t>doi</w:t>
            </w:r>
            <w:proofErr w:type="spellEnd"/>
            <w:r w:rsidRPr="001728E8">
              <w:rPr>
                <w:rFonts w:ascii="Times New Roman" w:eastAsia="Times New Roman" w:hAnsi="Times New Roman" w:cs="Times New Roman"/>
                <w:kern w:val="0"/>
                <w:sz w:val="24"/>
                <w:szCs w:val="24"/>
                <w14:ligatures w14:val="none"/>
              </w:rPr>
              <w:t>: 10.1542/peds.2019-1682 (WO 1,2)</w:t>
            </w:r>
          </w:p>
          <w:p w14:paraId="75E3E405" w14:textId="77777777" w:rsidR="001728E8" w:rsidRPr="001728E8" w:rsidRDefault="001728E8" w:rsidP="001728E8">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Centers for Disease Control (CDC). (2019). ADHD treatment recommendations.</w:t>
            </w:r>
          </w:p>
          <w:p w14:paraId="42AF78F8" w14:textId="77777777" w:rsidR="001728E8" w:rsidRPr="001728E8" w:rsidRDefault="001728E8" w:rsidP="001728E8">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Collins, A. (2014). Childhood attention-deficit/hyperactivity disorder and bipolar mania: Neurobiology of symptoms and treatments. The Journal for Nurse Practitioners.</w:t>
            </w:r>
          </w:p>
          <w:p w14:paraId="60C0A453" w14:textId="77777777" w:rsidR="001728E8" w:rsidRPr="001728E8" w:rsidRDefault="001728E8" w:rsidP="001728E8">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Academy of Family Physicians. (2012). Adult ADHD.</w:t>
            </w:r>
          </w:p>
          <w:p w14:paraId="596CE303" w14:textId="77777777" w:rsidR="001728E8" w:rsidRPr="001728E8" w:rsidRDefault="001728E8" w:rsidP="001728E8">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National Institute for Health and Care Excellence. (2019). Attention deficit hyperactivity disorder: diagnosis and management.</w:t>
            </w:r>
          </w:p>
          <w:p w14:paraId="414DC248" w14:textId="77777777" w:rsidR="001728E8" w:rsidRPr="001728E8" w:rsidRDefault="001728E8" w:rsidP="001728E8">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Cohen Children’s Medical Centers. (2022). ADHD Medication Guide (PDF).</w:t>
            </w:r>
          </w:p>
          <w:p w14:paraId="5F2315FA" w14:textId="77777777" w:rsidR="001728E8" w:rsidRPr="001728E8" w:rsidRDefault="001728E8" w:rsidP="001728E8">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Note Taking Tool (WO 1,2,3)</w:t>
            </w:r>
          </w:p>
          <w:p w14:paraId="600EFF25"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Presentation</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t xml:space="preserve">Alford, D., </w:t>
            </w:r>
            <w:proofErr w:type="spellStart"/>
            <w:r w:rsidRPr="001728E8">
              <w:rPr>
                <w:rFonts w:ascii="Times New Roman" w:eastAsia="Times New Roman" w:hAnsi="Times New Roman" w:cs="Times New Roman"/>
                <w:kern w:val="0"/>
                <w:sz w:val="24"/>
                <w:szCs w:val="24"/>
                <w14:ligatures w14:val="none"/>
              </w:rPr>
              <w:t>Liebschutz</w:t>
            </w:r>
            <w:proofErr w:type="spellEnd"/>
            <w:r w:rsidRPr="001728E8">
              <w:rPr>
                <w:rFonts w:ascii="Times New Roman" w:eastAsia="Times New Roman" w:hAnsi="Times New Roman" w:cs="Times New Roman"/>
                <w:kern w:val="0"/>
                <w:sz w:val="24"/>
                <w:szCs w:val="24"/>
                <w14:ligatures w14:val="none"/>
              </w:rPr>
              <w:t>, J., Jackson, A., and Siegal, B. (2009, November). Prescription Drug Abuse (PDF). Medical School and Residency Program: Curriculum Resources on Drug Abuse and Addiction</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Video</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t>ADHD Treatment (12:12 minutes) (WO 2)</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Clinical Resources</w:t>
            </w:r>
          </w:p>
          <w:p w14:paraId="3A5F1ACA" w14:textId="77777777" w:rsidR="001728E8" w:rsidRPr="001728E8" w:rsidRDefault="001728E8" w:rsidP="001728E8">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ADHD Institute. (2021). ADHD Guidelines for Children (PDF) (WO 1)</w:t>
            </w:r>
          </w:p>
          <w:p w14:paraId="6D9383E2" w14:textId="77777777" w:rsidR="001728E8" w:rsidRPr="001728E8" w:rsidRDefault="001728E8" w:rsidP="001728E8">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Academy of Family Physicians. (2012). Adult ADHD (WO 1)</w:t>
            </w:r>
          </w:p>
          <w:p w14:paraId="4F376066" w14:textId="77777777" w:rsidR="001728E8" w:rsidRPr="001728E8" w:rsidRDefault="001728E8" w:rsidP="001728E8">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Flashcards (WO 1,2,3)</w:t>
            </w:r>
          </w:p>
        </w:tc>
        <w:tc>
          <w:tcPr>
            <w:tcW w:w="0" w:type="auto"/>
            <w:tcBorders>
              <w:top w:val="single" w:sz="6" w:space="0" w:color="000000"/>
              <w:left w:val="single" w:sz="6" w:space="0" w:color="000000"/>
              <w:bottom w:val="single" w:sz="6" w:space="0" w:color="000000"/>
              <w:right w:val="single" w:sz="6" w:space="0" w:color="000000"/>
            </w:tcBorders>
            <w:hideMark/>
          </w:tcPr>
          <w:p w14:paraId="1A7A0718"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p>
          <w:p w14:paraId="566ED59F" w14:textId="77777777" w:rsidR="001728E8" w:rsidRPr="001728E8" w:rsidRDefault="001728E8" w:rsidP="001728E8">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10 Discussion 1: Harold or Greg ADHD Case Study (WO 2,3)</w:t>
            </w:r>
          </w:p>
          <w:p w14:paraId="75060D8D" w14:textId="77777777" w:rsidR="001728E8" w:rsidRPr="001728E8" w:rsidRDefault="001728E8" w:rsidP="001728E8">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10 Assignment 1: Pediatric ADHD Education (WO 1,2)</w:t>
            </w:r>
          </w:p>
        </w:tc>
        <w:tc>
          <w:tcPr>
            <w:tcW w:w="0" w:type="auto"/>
            <w:tcBorders>
              <w:top w:val="single" w:sz="6" w:space="0" w:color="000000"/>
              <w:left w:val="single" w:sz="6" w:space="0" w:color="000000"/>
              <w:bottom w:val="single" w:sz="6" w:space="0" w:color="000000"/>
              <w:right w:val="single" w:sz="6" w:space="0" w:color="000000"/>
            </w:tcBorders>
            <w:hideMark/>
          </w:tcPr>
          <w:p w14:paraId="0442BD6F"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0F69EB52" w14:textId="77777777" w:rsidR="001728E8" w:rsidRPr="001728E8" w:rsidRDefault="001728E8" w:rsidP="001728E8">
            <w:pPr>
              <w:numPr>
                <w:ilvl w:val="0"/>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Initial Post: Day 4;</w:t>
            </w:r>
            <w:r w:rsidRPr="001728E8">
              <w:rPr>
                <w:rFonts w:ascii="Times New Roman" w:eastAsia="Times New Roman" w:hAnsi="Times New Roman" w:cs="Times New Roman"/>
                <w:kern w:val="0"/>
                <w:sz w:val="24"/>
                <w:szCs w:val="24"/>
                <w14:ligatures w14:val="none"/>
              </w:rPr>
              <w:br/>
              <w:t>Replies: Day 7</w:t>
            </w:r>
          </w:p>
          <w:p w14:paraId="6D7571C4" w14:textId="77777777" w:rsidR="001728E8" w:rsidRPr="001728E8" w:rsidRDefault="001728E8" w:rsidP="001728E8">
            <w:pPr>
              <w:numPr>
                <w:ilvl w:val="0"/>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tc>
      </w:tr>
    </w:tbl>
    <w:p w14:paraId="37C4E8F6"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997"/>
        <w:gridCol w:w="3896"/>
        <w:gridCol w:w="4056"/>
        <w:gridCol w:w="1591"/>
      </w:tblGrid>
      <w:tr w:rsidR="001728E8" w:rsidRPr="001728E8" w14:paraId="1C5BDB02"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1829F2FF"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11: Psychopharmacology of Addiction</w:t>
            </w:r>
          </w:p>
        </w:tc>
      </w:tr>
      <w:tr w:rsidR="001728E8" w:rsidRPr="001728E8" w14:paraId="59788E95"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0AEDA250"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Psychopharmacology of Addiction</w:t>
            </w:r>
          </w:p>
        </w:tc>
      </w:tr>
      <w:tr w:rsidR="001728E8" w:rsidRPr="001728E8" w14:paraId="656D69AF"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0102DAD3"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65918B52" w14:textId="77777777" w:rsidR="001728E8" w:rsidRPr="001728E8" w:rsidRDefault="001728E8" w:rsidP="001728E8">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WO1: Investigate the mechanism of action of drugs of abuse as they relate to the reward pathway. (CO 1, 2,3)</w:t>
            </w:r>
          </w:p>
          <w:p w14:paraId="1B9AAB40" w14:textId="77777777" w:rsidR="001728E8" w:rsidRPr="001728E8" w:rsidRDefault="001728E8" w:rsidP="001728E8">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WO2: Evaluate the health risks associated with substances of abuse in intoxication and withdrawal states. (CO 3,4,7)</w:t>
            </w:r>
          </w:p>
          <w:p w14:paraId="17A868C1" w14:textId="77777777" w:rsidR="001728E8" w:rsidRPr="001728E8" w:rsidRDefault="001728E8" w:rsidP="001728E8">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WO3: Appraise available pharmaceutical and non-pharmaceutical measures for withdrawal and maintenance phases of substance abuse disorder treatment. (CO 4,5,6,8,9)</w:t>
            </w:r>
          </w:p>
          <w:p w14:paraId="32C777ED" w14:textId="77777777" w:rsidR="001728E8" w:rsidRPr="001728E8" w:rsidRDefault="001728E8" w:rsidP="001728E8">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WO4: Explore tools for decreasing rates of substance abuse and medication misuse in the mental health patient population. (CO 1,2,3)</w:t>
            </w:r>
          </w:p>
        </w:tc>
        <w:tc>
          <w:tcPr>
            <w:tcW w:w="0" w:type="auto"/>
            <w:tcBorders>
              <w:top w:val="single" w:sz="6" w:space="0" w:color="000000"/>
              <w:left w:val="single" w:sz="6" w:space="0" w:color="000000"/>
              <w:bottom w:val="single" w:sz="6" w:space="0" w:color="000000"/>
              <w:right w:val="single" w:sz="6" w:space="0" w:color="000000"/>
            </w:tcBorders>
            <w:hideMark/>
          </w:tcPr>
          <w:p w14:paraId="29508156"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Readings</w:t>
            </w:r>
          </w:p>
          <w:p w14:paraId="107E899A" w14:textId="77777777" w:rsidR="001728E8" w:rsidRPr="001728E8" w:rsidRDefault="001728E8" w:rsidP="001728E8">
            <w:pPr>
              <w:numPr>
                <w:ilvl w:val="0"/>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(2021). Essentials of Psychopharmacology, (5th edition). Cambridge University Press</w:t>
            </w:r>
          </w:p>
          <w:p w14:paraId="617185C0" w14:textId="77777777" w:rsidR="001728E8" w:rsidRPr="001728E8" w:rsidRDefault="001728E8" w:rsidP="001728E8">
            <w:pPr>
              <w:numPr>
                <w:ilvl w:val="1"/>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Chapter 13 – Impulsivity, Compulsivity, and Addiction (WO 1,2,3)</w:t>
            </w:r>
          </w:p>
          <w:p w14:paraId="5B25086A" w14:textId="77777777" w:rsidR="001728E8" w:rsidRPr="001728E8" w:rsidRDefault="001728E8" w:rsidP="001728E8">
            <w:pPr>
              <w:numPr>
                <w:ilvl w:val="0"/>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36C0B967" w14:textId="77777777" w:rsidR="001728E8" w:rsidRPr="001728E8" w:rsidRDefault="001728E8" w:rsidP="001728E8">
            <w:pPr>
              <w:numPr>
                <w:ilvl w:val="0"/>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Volkon</w:t>
            </w:r>
            <w:proofErr w:type="spellEnd"/>
            <w:r w:rsidRPr="001728E8">
              <w:rPr>
                <w:rFonts w:ascii="Times New Roman" w:eastAsia="Times New Roman" w:hAnsi="Times New Roman" w:cs="Times New Roman"/>
                <w:kern w:val="0"/>
                <w:sz w:val="24"/>
                <w:szCs w:val="24"/>
                <w14:ligatures w14:val="none"/>
              </w:rPr>
              <w:t>, N., Koob, G., and McLellan, A. (2016). Neurobiological Advances from the Brain Disease Model of Addiction. The New England Journal of Medicine. (WO 1)</w:t>
            </w:r>
          </w:p>
          <w:p w14:paraId="1A9577AA" w14:textId="77777777" w:rsidR="001728E8" w:rsidRPr="001728E8" w:rsidRDefault="001728E8" w:rsidP="001728E8">
            <w:pPr>
              <w:numPr>
                <w:ilvl w:val="0"/>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Note Taking Tool (WO 1,2,3)</w:t>
            </w:r>
          </w:p>
          <w:p w14:paraId="731C8707"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Videos</w:t>
            </w:r>
          </w:p>
          <w:p w14:paraId="28750251" w14:textId="77777777" w:rsidR="001728E8" w:rsidRPr="001728E8" w:rsidRDefault="001728E8" w:rsidP="001728E8">
            <w:pPr>
              <w:numPr>
                <w:ilvl w:val="0"/>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Dopamine and Reward (2:17 minutes) (WO 1)</w:t>
            </w:r>
          </w:p>
          <w:p w14:paraId="2BE6B11F" w14:textId="77777777" w:rsidR="001728E8" w:rsidRPr="001728E8" w:rsidRDefault="001728E8" w:rsidP="001728E8">
            <w:pPr>
              <w:numPr>
                <w:ilvl w:val="0"/>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Alcohol Withdrawal (0:59 minutes) (WO 2,3)</w:t>
            </w:r>
          </w:p>
          <w:p w14:paraId="4C25C7FB"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Clinical Resources</w:t>
            </w:r>
          </w:p>
          <w:p w14:paraId="6075BA3A" w14:textId="77777777" w:rsidR="001728E8" w:rsidRPr="001728E8" w:rsidRDefault="001728E8" w:rsidP="001728E8">
            <w:pPr>
              <w:numPr>
                <w:ilvl w:val="0"/>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VA/</w:t>
            </w:r>
            <w:proofErr w:type="spellStart"/>
            <w:r w:rsidRPr="001728E8">
              <w:rPr>
                <w:rFonts w:ascii="Times New Roman" w:eastAsia="Times New Roman" w:hAnsi="Times New Roman" w:cs="Times New Roman"/>
                <w:kern w:val="0"/>
                <w:sz w:val="24"/>
                <w:szCs w:val="24"/>
                <w14:ligatures w14:val="none"/>
              </w:rPr>
              <w:t>Dod</w:t>
            </w:r>
            <w:proofErr w:type="spellEnd"/>
            <w:r w:rsidRPr="001728E8">
              <w:rPr>
                <w:rFonts w:ascii="Times New Roman" w:eastAsia="Times New Roman" w:hAnsi="Times New Roman" w:cs="Times New Roman"/>
                <w:kern w:val="0"/>
                <w:sz w:val="24"/>
                <w:szCs w:val="24"/>
                <w14:ligatures w14:val="none"/>
              </w:rPr>
              <w:t xml:space="preserve"> Treatment Guidelines (WO 2,3)</w:t>
            </w:r>
          </w:p>
          <w:p w14:paraId="1F763F4E" w14:textId="77777777" w:rsidR="001728E8" w:rsidRPr="001728E8" w:rsidRDefault="001728E8" w:rsidP="001728E8">
            <w:pPr>
              <w:numPr>
                <w:ilvl w:val="0"/>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APA Guidelines (PDF) (WO 2,3)</w:t>
            </w:r>
          </w:p>
          <w:p w14:paraId="16674CF5" w14:textId="77777777" w:rsidR="001728E8" w:rsidRPr="001728E8" w:rsidRDefault="001728E8" w:rsidP="001728E8">
            <w:pPr>
              <w:numPr>
                <w:ilvl w:val="0"/>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NICE Alcohol Guidelines (WO 2,3)</w:t>
            </w:r>
          </w:p>
          <w:p w14:paraId="140020A2" w14:textId="77777777" w:rsidR="001728E8" w:rsidRPr="001728E8" w:rsidRDefault="001728E8" w:rsidP="001728E8">
            <w:pPr>
              <w:numPr>
                <w:ilvl w:val="0"/>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NICE Opioid Guidelines (WO 2,3)</w:t>
            </w:r>
          </w:p>
          <w:p w14:paraId="63F0A138"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Required Resources</w:t>
            </w:r>
          </w:p>
          <w:p w14:paraId="2165CE4B" w14:textId="77777777" w:rsidR="001728E8" w:rsidRPr="001728E8" w:rsidRDefault="001728E8" w:rsidP="001728E8">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Detox Local. (2021). Substance reference. (WO 2,3)</w:t>
            </w:r>
          </w:p>
          <w:p w14:paraId="59A7CAC4" w14:textId="77777777" w:rsidR="001728E8" w:rsidRPr="001728E8" w:rsidRDefault="001728E8" w:rsidP="001728E8">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Stuppaeck</w:t>
            </w:r>
            <w:proofErr w:type="spellEnd"/>
            <w:r w:rsidRPr="001728E8">
              <w:rPr>
                <w:rFonts w:ascii="Times New Roman" w:eastAsia="Times New Roman" w:hAnsi="Times New Roman" w:cs="Times New Roman"/>
                <w:kern w:val="0"/>
                <w:sz w:val="24"/>
                <w:szCs w:val="24"/>
                <w14:ligatures w14:val="none"/>
              </w:rPr>
              <w:t xml:space="preserve">, C. H., Barnas, C., et al. (1994). Assessment of </w:t>
            </w:r>
            <w:proofErr w:type="gramStart"/>
            <w:r w:rsidRPr="001728E8">
              <w:rPr>
                <w:rFonts w:ascii="Times New Roman" w:eastAsia="Times New Roman" w:hAnsi="Times New Roman" w:cs="Times New Roman"/>
                <w:kern w:val="0"/>
                <w:sz w:val="24"/>
                <w:szCs w:val="24"/>
                <w14:ligatures w14:val="none"/>
              </w:rPr>
              <w:t>the alcohol</w:t>
            </w:r>
            <w:proofErr w:type="gramEnd"/>
            <w:r w:rsidRPr="001728E8">
              <w:rPr>
                <w:rFonts w:ascii="Times New Roman" w:eastAsia="Times New Roman" w:hAnsi="Times New Roman" w:cs="Times New Roman"/>
                <w:kern w:val="0"/>
                <w:sz w:val="24"/>
                <w:szCs w:val="24"/>
                <w14:ligatures w14:val="none"/>
              </w:rPr>
              <w:t xml:space="preserve"> withdrawal syndrome. Clinical Institute Withdrawal Assessment for Alcohol scale (CIWA-A). Addiction 89:1287– 1292. PubMed ID: 7804089 (WO 2,3)</w:t>
            </w:r>
          </w:p>
          <w:p w14:paraId="151AB1E6" w14:textId="77777777" w:rsidR="001728E8" w:rsidRPr="001728E8" w:rsidRDefault="001728E8" w:rsidP="001728E8">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MDCalc</w:t>
            </w:r>
            <w:proofErr w:type="spellEnd"/>
            <w:r w:rsidRPr="001728E8">
              <w:rPr>
                <w:rFonts w:ascii="Times New Roman" w:eastAsia="Times New Roman" w:hAnsi="Times New Roman" w:cs="Times New Roman"/>
                <w:kern w:val="0"/>
                <w:sz w:val="24"/>
                <w:szCs w:val="24"/>
                <w14:ligatures w14:val="none"/>
              </w:rPr>
              <w:t>. (2021). COWS (WO 2,3)</w:t>
            </w:r>
          </w:p>
          <w:p w14:paraId="3C277F39" w14:textId="77777777" w:rsidR="001728E8" w:rsidRPr="001728E8" w:rsidRDefault="001728E8" w:rsidP="001728E8">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Flashcards (WO 1,2,3)</w:t>
            </w:r>
          </w:p>
        </w:tc>
        <w:tc>
          <w:tcPr>
            <w:tcW w:w="0" w:type="auto"/>
            <w:tcBorders>
              <w:top w:val="single" w:sz="6" w:space="0" w:color="000000"/>
              <w:left w:val="single" w:sz="6" w:space="0" w:color="000000"/>
              <w:bottom w:val="single" w:sz="6" w:space="0" w:color="000000"/>
              <w:right w:val="single" w:sz="6" w:space="0" w:color="000000"/>
            </w:tcBorders>
            <w:hideMark/>
          </w:tcPr>
          <w:p w14:paraId="52489029"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p>
          <w:p w14:paraId="44CF68A9" w14:textId="77777777" w:rsidR="001728E8" w:rsidRPr="001728E8" w:rsidRDefault="001728E8" w:rsidP="001728E8">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11 Discussion 1: Opioid Use (WO 1,2,3)</w:t>
            </w:r>
          </w:p>
          <w:p w14:paraId="63EEE738" w14:textId="77777777" w:rsidR="001728E8" w:rsidRPr="001728E8" w:rsidRDefault="001728E8" w:rsidP="001728E8">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Week 11 Assignment 1: Exploration of </w:t>
            </w:r>
            <w:proofErr w:type="spellStart"/>
            <w:r w:rsidRPr="001728E8">
              <w:rPr>
                <w:rFonts w:ascii="Times New Roman" w:eastAsia="Times New Roman" w:hAnsi="Times New Roman" w:cs="Times New Roman"/>
                <w:kern w:val="0"/>
                <w:sz w:val="24"/>
                <w:szCs w:val="24"/>
                <w14:ligatures w14:val="none"/>
              </w:rPr>
              <w:t>Bluelight</w:t>
            </w:r>
            <w:proofErr w:type="spellEnd"/>
            <w:r w:rsidRPr="001728E8">
              <w:rPr>
                <w:rFonts w:ascii="Times New Roman" w:eastAsia="Times New Roman" w:hAnsi="Times New Roman" w:cs="Times New Roman"/>
                <w:kern w:val="0"/>
                <w:sz w:val="24"/>
                <w:szCs w:val="24"/>
                <w14:ligatures w14:val="none"/>
              </w:rPr>
              <w:t xml:space="preserve"> (WO 2,3)</w:t>
            </w:r>
          </w:p>
          <w:p w14:paraId="5F2948A7" w14:textId="77777777" w:rsidR="001728E8" w:rsidRPr="001728E8" w:rsidRDefault="001728E8" w:rsidP="001728E8">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Week 11 Quiz: ADHD and Addiction- Requires Respondus </w:t>
            </w:r>
            <w:proofErr w:type="spellStart"/>
            <w:r w:rsidRPr="001728E8">
              <w:rPr>
                <w:rFonts w:ascii="Times New Roman" w:eastAsia="Times New Roman" w:hAnsi="Times New Roman" w:cs="Times New Roman"/>
                <w:kern w:val="0"/>
                <w:sz w:val="24"/>
                <w:szCs w:val="24"/>
                <w14:ligatures w14:val="none"/>
              </w:rPr>
              <w:t>LockDown</w:t>
            </w:r>
            <w:proofErr w:type="spellEnd"/>
            <w:r w:rsidRPr="001728E8">
              <w:rPr>
                <w:rFonts w:ascii="Times New Roman" w:eastAsia="Times New Roman" w:hAnsi="Times New Roman" w:cs="Times New Roman"/>
                <w:kern w:val="0"/>
                <w:sz w:val="24"/>
                <w:szCs w:val="24"/>
                <w14:ligatures w14:val="none"/>
              </w:rPr>
              <w:t xml:space="preserve"> Browser + Webcam (WO 1,2,3)</w:t>
            </w:r>
          </w:p>
        </w:tc>
        <w:tc>
          <w:tcPr>
            <w:tcW w:w="0" w:type="auto"/>
            <w:tcBorders>
              <w:top w:val="single" w:sz="6" w:space="0" w:color="000000"/>
              <w:left w:val="single" w:sz="6" w:space="0" w:color="000000"/>
              <w:bottom w:val="single" w:sz="6" w:space="0" w:color="000000"/>
              <w:right w:val="single" w:sz="6" w:space="0" w:color="000000"/>
            </w:tcBorders>
            <w:hideMark/>
          </w:tcPr>
          <w:p w14:paraId="4DD50B6E"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01244FDC" w14:textId="77777777" w:rsidR="001728E8" w:rsidRPr="001728E8" w:rsidRDefault="001728E8" w:rsidP="001728E8">
            <w:pPr>
              <w:numPr>
                <w:ilvl w:val="0"/>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Initial Post: Day 4;</w:t>
            </w:r>
            <w:r w:rsidRPr="001728E8">
              <w:rPr>
                <w:rFonts w:ascii="Times New Roman" w:eastAsia="Times New Roman" w:hAnsi="Times New Roman" w:cs="Times New Roman"/>
                <w:kern w:val="0"/>
                <w:sz w:val="24"/>
                <w:szCs w:val="24"/>
                <w14:ligatures w14:val="none"/>
              </w:rPr>
              <w:br/>
              <w:t>Replies: Day 7</w:t>
            </w:r>
          </w:p>
          <w:p w14:paraId="691856AE" w14:textId="77777777" w:rsidR="001728E8" w:rsidRPr="001728E8" w:rsidRDefault="001728E8" w:rsidP="001728E8">
            <w:pPr>
              <w:numPr>
                <w:ilvl w:val="0"/>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p w14:paraId="65C22E0C" w14:textId="77777777" w:rsidR="001728E8" w:rsidRPr="001728E8" w:rsidRDefault="001728E8" w:rsidP="001728E8">
            <w:pPr>
              <w:numPr>
                <w:ilvl w:val="0"/>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tc>
      </w:tr>
    </w:tbl>
    <w:p w14:paraId="317C4AEC"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394"/>
        <w:gridCol w:w="3633"/>
        <w:gridCol w:w="3938"/>
        <w:gridCol w:w="1575"/>
      </w:tblGrid>
      <w:tr w:rsidR="001728E8" w:rsidRPr="001728E8" w14:paraId="75094517"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08530C3D"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12: Pharmacotherapeutic Considerations in the Childbearing Years</w:t>
            </w:r>
          </w:p>
        </w:tc>
      </w:tr>
      <w:tr w:rsidR="001728E8" w:rsidRPr="001728E8" w14:paraId="18E0CF75"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7FAC87C0"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Pregnancy, Lactation, Premenstrual Dysphoric Disorder</w:t>
            </w:r>
          </w:p>
        </w:tc>
      </w:tr>
      <w:tr w:rsidR="001728E8" w:rsidRPr="001728E8" w14:paraId="1661E6FE"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038374F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652B5A82" w14:textId="77777777" w:rsidR="001728E8" w:rsidRPr="001728E8" w:rsidRDefault="001728E8" w:rsidP="001728E8">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WO1: Examine the FDA system of evaluating safety of medication in pregnancy. (CO 3,4,5)</w:t>
            </w:r>
          </w:p>
          <w:p w14:paraId="4B3C1633" w14:textId="77777777" w:rsidR="001728E8" w:rsidRPr="001728E8" w:rsidRDefault="001728E8" w:rsidP="001728E8">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WO2: Investigate psychopharmacologic agents know to pose risk in pregnancy and breastfeeding, the risk posed, and the safety considerations when prescribing. (CO 2,3,4,8)</w:t>
            </w:r>
          </w:p>
          <w:p w14:paraId="5B2C8EB9" w14:textId="77777777" w:rsidR="001728E8" w:rsidRPr="001728E8" w:rsidRDefault="001728E8" w:rsidP="001728E8">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WO3: Synthesize prescribing information about pregnancy and lactation in the development of psychiatric treatment plans. (CO 7,8,9)</w:t>
            </w:r>
          </w:p>
          <w:p w14:paraId="576C3422" w14:textId="77777777" w:rsidR="001728E8" w:rsidRPr="001728E8" w:rsidRDefault="001728E8" w:rsidP="001728E8">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WO4: Develop a treatment plan for the pregnant patient with diagnosis of anxiety, depression, or bipolar disorder. (CO 1,2,3)</w:t>
            </w:r>
          </w:p>
        </w:tc>
        <w:tc>
          <w:tcPr>
            <w:tcW w:w="0" w:type="auto"/>
            <w:tcBorders>
              <w:top w:val="single" w:sz="6" w:space="0" w:color="000000"/>
              <w:left w:val="single" w:sz="6" w:space="0" w:color="000000"/>
              <w:bottom w:val="single" w:sz="6" w:space="0" w:color="000000"/>
              <w:right w:val="single" w:sz="6" w:space="0" w:color="000000"/>
            </w:tcBorders>
            <w:hideMark/>
          </w:tcPr>
          <w:p w14:paraId="6D18EFE3"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Readings</w:t>
            </w:r>
          </w:p>
          <w:p w14:paraId="70B7DB1C" w14:textId="77777777" w:rsidR="001728E8" w:rsidRPr="001728E8" w:rsidRDefault="001728E8" w:rsidP="001728E8">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(2021). Essentials of Psychopharmacology, (5th edition). Cambridge University Press</w:t>
            </w:r>
          </w:p>
          <w:p w14:paraId="585DC6EB" w14:textId="77777777" w:rsidR="001728E8" w:rsidRPr="001728E8" w:rsidRDefault="001728E8" w:rsidP="001728E8">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20A5080E" w14:textId="77777777" w:rsidR="001728E8" w:rsidRPr="001728E8" w:rsidRDefault="001728E8" w:rsidP="001728E8">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Pregnancy, Lactation, and Reproductive Potential (WO 1, 2)</w:t>
            </w:r>
          </w:p>
          <w:p w14:paraId="7632BD07" w14:textId="77777777" w:rsidR="001728E8" w:rsidRPr="001728E8" w:rsidRDefault="001728E8" w:rsidP="001728E8">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“Medication in Pregnancy”, July/August 2016 What’s new with FDA labeling in pregnancy and lactation (WO 1, 2)</w:t>
            </w:r>
          </w:p>
          <w:p w14:paraId="138A9B60" w14:textId="77777777" w:rsidR="001728E8" w:rsidRPr="001728E8" w:rsidRDefault="001728E8" w:rsidP="001728E8">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Note Taking Tool (WO 1,2,3,4)</w:t>
            </w:r>
          </w:p>
          <w:p w14:paraId="47775FA8"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Clinical Resources</w:t>
            </w:r>
          </w:p>
          <w:p w14:paraId="499D8932" w14:textId="77777777" w:rsidR="001728E8" w:rsidRPr="001728E8" w:rsidRDefault="001728E8" w:rsidP="001728E8">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Cox, J. </w:t>
            </w:r>
            <w:proofErr w:type="gramStart"/>
            <w:r w:rsidRPr="001728E8">
              <w:rPr>
                <w:rFonts w:ascii="Times New Roman" w:eastAsia="Times New Roman" w:hAnsi="Times New Roman" w:cs="Times New Roman"/>
                <w:kern w:val="0"/>
                <w:sz w:val="24"/>
                <w:szCs w:val="24"/>
                <w14:ligatures w14:val="none"/>
              </w:rPr>
              <w:t>L. ,</w:t>
            </w:r>
            <w:proofErr w:type="gramEnd"/>
            <w:r w:rsidRPr="001728E8">
              <w:rPr>
                <w:rFonts w:ascii="Times New Roman" w:eastAsia="Times New Roman" w:hAnsi="Times New Roman" w:cs="Times New Roman"/>
                <w:kern w:val="0"/>
                <w:sz w:val="24"/>
                <w:szCs w:val="24"/>
                <w14:ligatures w14:val="none"/>
              </w:rPr>
              <w:t xml:space="preserve"> Holden, J. M., and </w:t>
            </w:r>
            <w:proofErr w:type="spellStart"/>
            <w:r w:rsidRPr="001728E8">
              <w:rPr>
                <w:rFonts w:ascii="Times New Roman" w:eastAsia="Times New Roman" w:hAnsi="Times New Roman" w:cs="Times New Roman"/>
                <w:kern w:val="0"/>
                <w:sz w:val="24"/>
                <w:szCs w:val="24"/>
                <w14:ligatures w14:val="none"/>
              </w:rPr>
              <w:t>Sagovsky</w:t>
            </w:r>
            <w:proofErr w:type="spellEnd"/>
            <w:r w:rsidRPr="001728E8">
              <w:rPr>
                <w:rFonts w:ascii="Times New Roman" w:eastAsia="Times New Roman" w:hAnsi="Times New Roman" w:cs="Times New Roman"/>
                <w:kern w:val="0"/>
                <w:sz w:val="24"/>
                <w:szCs w:val="24"/>
                <w14:ligatures w14:val="none"/>
              </w:rPr>
              <w:t>, R. (1987). Detection of postnatal depression: Development of the 10-item Edinburgh Postnatal Depression Scale. 150: Br J Psychiatry, 782–786. Edinburgh Postnatal Depression Scale. (WO 1,3)</w:t>
            </w:r>
          </w:p>
          <w:p w14:paraId="3BA522D9" w14:textId="77777777" w:rsidR="001728E8" w:rsidRPr="001728E8" w:rsidRDefault="001728E8" w:rsidP="001728E8">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Organization of Teratology Information Specialists. (2021). Mother to Baby. (WO 1,3)</w:t>
            </w:r>
          </w:p>
          <w:p w14:paraId="4936B6F3" w14:textId="77777777" w:rsidR="001728E8" w:rsidRPr="001728E8" w:rsidRDefault="001728E8" w:rsidP="001728E8">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Hale’s Meds. (2021). Pregnancy Medication Directory. (WO 1, 2)</w:t>
            </w:r>
          </w:p>
          <w:p w14:paraId="53155321" w14:textId="77777777" w:rsidR="001728E8" w:rsidRPr="001728E8" w:rsidRDefault="001728E8" w:rsidP="001728E8">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National Library of Medicine. (2021). </w:t>
            </w:r>
            <w:proofErr w:type="spellStart"/>
            <w:r w:rsidRPr="001728E8">
              <w:rPr>
                <w:rFonts w:ascii="Times New Roman" w:eastAsia="Times New Roman" w:hAnsi="Times New Roman" w:cs="Times New Roman"/>
                <w:kern w:val="0"/>
                <w:sz w:val="24"/>
                <w:szCs w:val="24"/>
                <w14:ligatures w14:val="none"/>
              </w:rPr>
              <w:t>Lact</w:t>
            </w:r>
            <w:proofErr w:type="spellEnd"/>
            <w:r w:rsidRPr="001728E8">
              <w:rPr>
                <w:rFonts w:ascii="Times New Roman" w:eastAsia="Times New Roman" w:hAnsi="Times New Roman" w:cs="Times New Roman"/>
                <w:kern w:val="0"/>
                <w:sz w:val="24"/>
                <w:szCs w:val="24"/>
                <w14:ligatures w14:val="none"/>
              </w:rPr>
              <w:t xml:space="preserve"> Med Database.</w:t>
            </w:r>
          </w:p>
          <w:p w14:paraId="7423046F" w14:textId="77777777" w:rsidR="001728E8" w:rsidRPr="001728E8" w:rsidRDefault="001728E8" w:rsidP="001728E8">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PsychDB</w:t>
            </w:r>
            <w:proofErr w:type="spellEnd"/>
            <w:r w:rsidRPr="001728E8">
              <w:rPr>
                <w:rFonts w:ascii="Times New Roman" w:eastAsia="Times New Roman" w:hAnsi="Times New Roman" w:cs="Times New Roman"/>
                <w:kern w:val="0"/>
                <w:sz w:val="24"/>
                <w:szCs w:val="24"/>
                <w14:ligatures w14:val="none"/>
              </w:rPr>
              <w:t>. (2022). Psychiatry Practice Guidelines.</w:t>
            </w:r>
          </w:p>
          <w:p w14:paraId="7E6E024B" w14:textId="77777777" w:rsidR="001728E8" w:rsidRPr="001728E8" w:rsidRDefault="001728E8" w:rsidP="001728E8">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(2015). Lab Monitoring of Psychiatric Medications (PDF).</w:t>
            </w:r>
          </w:p>
          <w:p w14:paraId="5D5AEDB5" w14:textId="77777777" w:rsidR="001728E8" w:rsidRPr="001728E8" w:rsidRDefault="001728E8" w:rsidP="001728E8">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Texas Health and Human Services. (2022). Psychotropic Monitoring Inpatient Guidelines.</w:t>
            </w:r>
          </w:p>
        </w:tc>
        <w:tc>
          <w:tcPr>
            <w:tcW w:w="0" w:type="auto"/>
            <w:tcBorders>
              <w:top w:val="single" w:sz="6" w:space="0" w:color="000000"/>
              <w:left w:val="single" w:sz="6" w:space="0" w:color="000000"/>
              <w:bottom w:val="single" w:sz="6" w:space="0" w:color="000000"/>
              <w:right w:val="single" w:sz="6" w:space="0" w:color="000000"/>
            </w:tcBorders>
            <w:hideMark/>
          </w:tcPr>
          <w:p w14:paraId="045E1957"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p>
          <w:p w14:paraId="28FED741" w14:textId="77777777" w:rsidR="001728E8" w:rsidRPr="001728E8" w:rsidRDefault="001728E8" w:rsidP="001728E8">
            <w:pPr>
              <w:numPr>
                <w:ilvl w:val="0"/>
                <w:numId w:val="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12 Discussion 1: Pregnancy and Lactation Research (WO 1,2,3,4)</w:t>
            </w:r>
          </w:p>
          <w:p w14:paraId="53949860" w14:textId="77777777" w:rsidR="001728E8" w:rsidRPr="001728E8" w:rsidRDefault="001728E8" w:rsidP="001728E8">
            <w:pPr>
              <w:numPr>
                <w:ilvl w:val="0"/>
                <w:numId w:val="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12 Discussion 2: Choosing the Non-Herbal Topic for the Complementary Treatment Discussion</w:t>
            </w:r>
          </w:p>
        </w:tc>
        <w:tc>
          <w:tcPr>
            <w:tcW w:w="0" w:type="auto"/>
            <w:tcBorders>
              <w:top w:val="single" w:sz="6" w:space="0" w:color="000000"/>
              <w:left w:val="single" w:sz="6" w:space="0" w:color="000000"/>
              <w:bottom w:val="single" w:sz="6" w:space="0" w:color="000000"/>
              <w:right w:val="single" w:sz="6" w:space="0" w:color="000000"/>
            </w:tcBorders>
            <w:hideMark/>
          </w:tcPr>
          <w:p w14:paraId="06A68AD2"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3E285C00" w14:textId="77777777" w:rsidR="001728E8" w:rsidRPr="001728E8" w:rsidRDefault="001728E8" w:rsidP="001728E8">
            <w:pPr>
              <w:numPr>
                <w:ilvl w:val="0"/>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Initial Post: Day 4;</w:t>
            </w:r>
            <w:r w:rsidRPr="001728E8">
              <w:rPr>
                <w:rFonts w:ascii="Times New Roman" w:eastAsia="Times New Roman" w:hAnsi="Times New Roman" w:cs="Times New Roman"/>
                <w:kern w:val="0"/>
                <w:sz w:val="24"/>
                <w:szCs w:val="24"/>
                <w14:ligatures w14:val="none"/>
              </w:rPr>
              <w:br/>
              <w:t>Replies: Day 7</w:t>
            </w:r>
          </w:p>
          <w:p w14:paraId="2D5E514E" w14:textId="77777777" w:rsidR="001728E8" w:rsidRPr="001728E8" w:rsidRDefault="001728E8" w:rsidP="001728E8">
            <w:pPr>
              <w:numPr>
                <w:ilvl w:val="0"/>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3</w:t>
            </w:r>
          </w:p>
        </w:tc>
      </w:tr>
    </w:tbl>
    <w:p w14:paraId="44E766F4"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183"/>
        <w:gridCol w:w="4058"/>
        <w:gridCol w:w="4138"/>
        <w:gridCol w:w="1161"/>
      </w:tblGrid>
      <w:tr w:rsidR="001728E8" w:rsidRPr="001728E8" w14:paraId="5CE58BAE"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7C657FD2"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13: Geriatric Psychiatry/Treating Aggression</w:t>
            </w:r>
          </w:p>
        </w:tc>
      </w:tr>
      <w:tr w:rsidR="001728E8" w:rsidRPr="001728E8" w14:paraId="5EE061DF"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6D2C7DBB"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Geriatric Psychiatry, Treatment of Aggression</w:t>
            </w:r>
          </w:p>
        </w:tc>
      </w:tr>
      <w:tr w:rsidR="001728E8" w:rsidRPr="001728E8" w14:paraId="665F5CF6"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61179A6D"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618C2F72" w14:textId="77777777" w:rsidR="001728E8" w:rsidRPr="001728E8" w:rsidRDefault="001728E8" w:rsidP="001728E8">
            <w:pPr>
              <w:numPr>
                <w:ilvl w:val="0"/>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WO1: Examine the amyloid hypothesis in Alzheimer's disease. (CO 1,2,3,6)</w:t>
            </w:r>
          </w:p>
          <w:p w14:paraId="5A051F2D" w14:textId="77777777" w:rsidR="001728E8" w:rsidRPr="001728E8" w:rsidRDefault="001728E8" w:rsidP="001728E8">
            <w:pPr>
              <w:numPr>
                <w:ilvl w:val="0"/>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WO2: Investigate the mechanism of action and prescribing guidelines for anticholinesterase inhibitors and memantine. (CO 2,3,4,5,6)</w:t>
            </w:r>
          </w:p>
          <w:p w14:paraId="1189D75E" w14:textId="77777777" w:rsidR="001728E8" w:rsidRPr="001728E8" w:rsidRDefault="001728E8" w:rsidP="001728E8">
            <w:pPr>
              <w:numPr>
                <w:ilvl w:val="0"/>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WO3: Differentiate between agitations, aggression, and violence. (CO 1,6,7,8)</w:t>
            </w:r>
          </w:p>
          <w:p w14:paraId="7017F8B4" w14:textId="77777777" w:rsidR="001728E8" w:rsidRPr="001728E8" w:rsidRDefault="001728E8" w:rsidP="001728E8">
            <w:pPr>
              <w:numPr>
                <w:ilvl w:val="0"/>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WO4: Formulate strategies for the management of acute agitation, persistent aggressive behavior, and impulsive aggression. (CO 1, 2, 6,7)</w:t>
            </w:r>
          </w:p>
        </w:tc>
        <w:tc>
          <w:tcPr>
            <w:tcW w:w="0" w:type="auto"/>
            <w:tcBorders>
              <w:top w:val="single" w:sz="6" w:space="0" w:color="000000"/>
              <w:left w:val="single" w:sz="6" w:space="0" w:color="000000"/>
              <w:bottom w:val="single" w:sz="6" w:space="0" w:color="000000"/>
              <w:right w:val="single" w:sz="6" w:space="0" w:color="000000"/>
            </w:tcBorders>
            <w:hideMark/>
          </w:tcPr>
          <w:p w14:paraId="62ACFD23"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Readings</w:t>
            </w:r>
          </w:p>
          <w:p w14:paraId="21780959" w14:textId="77777777" w:rsidR="001728E8" w:rsidRPr="001728E8" w:rsidRDefault="001728E8" w:rsidP="001728E8">
            <w:pPr>
              <w:numPr>
                <w:ilvl w:val="0"/>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(2021). Essentials of Psychopharmacology, (5th edition). Cambridge University Press</w:t>
            </w:r>
          </w:p>
          <w:p w14:paraId="150B68D0" w14:textId="77777777" w:rsidR="001728E8" w:rsidRPr="001728E8" w:rsidRDefault="001728E8" w:rsidP="001728E8">
            <w:pPr>
              <w:numPr>
                <w:ilvl w:val="1"/>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Chapter 12, “Dementia: Causes, Symptomatic Treatments, and the Neurotransmitter Network Acetylcholine” (WO 1,3,4,5,6)</w:t>
            </w:r>
          </w:p>
          <w:p w14:paraId="71C09FFE" w14:textId="77777777" w:rsidR="001728E8" w:rsidRPr="001728E8" w:rsidRDefault="001728E8" w:rsidP="001728E8">
            <w:pPr>
              <w:numPr>
                <w:ilvl w:val="0"/>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05C6C877" w14:textId="77777777" w:rsidR="001728E8" w:rsidRPr="001728E8" w:rsidRDefault="001728E8" w:rsidP="001728E8">
            <w:pPr>
              <w:numPr>
                <w:ilvl w:val="0"/>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Carlat Report: Oct 2013, Current Pharmacological Treatment of Dementia (WO 2,3)</w:t>
            </w:r>
          </w:p>
          <w:p w14:paraId="36053401" w14:textId="77777777" w:rsidR="001728E8" w:rsidRPr="001728E8" w:rsidRDefault="001728E8" w:rsidP="001728E8">
            <w:pPr>
              <w:numPr>
                <w:ilvl w:val="0"/>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Shaji, K. S., Sivakumar, P. T., Rao, G. P., &amp; Paul, N. (2018). Clinical practice guidelines for management of dementia. Indian Journal of Psychiatry, 60(Suppl 3), S312–S328. (WO 1, 2)</w:t>
            </w:r>
          </w:p>
          <w:p w14:paraId="00A8DBBD" w14:textId="77777777" w:rsidR="001728E8" w:rsidRPr="001728E8" w:rsidRDefault="001728E8" w:rsidP="001728E8">
            <w:pPr>
              <w:numPr>
                <w:ilvl w:val="0"/>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13 Note Taking Tool (WO 1,2,3,4,5,6)</w:t>
            </w:r>
          </w:p>
          <w:p w14:paraId="69029F2D"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Video - Faculty Chapter Lecture</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t>Chapter 13</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Clinical Resources</w:t>
            </w:r>
          </w:p>
          <w:p w14:paraId="24A1600F" w14:textId="77777777" w:rsidR="001728E8" w:rsidRPr="001728E8" w:rsidRDefault="001728E8" w:rsidP="001728E8">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Journal of the American Geriatrics Society. (2019). Clinical resources: </w:t>
            </w:r>
            <w:proofErr w:type="gramStart"/>
            <w:r w:rsidRPr="001728E8">
              <w:rPr>
                <w:rFonts w:ascii="Times New Roman" w:eastAsia="Times New Roman" w:hAnsi="Times New Roman" w:cs="Times New Roman"/>
                <w:kern w:val="0"/>
                <w:sz w:val="24"/>
                <w:szCs w:val="24"/>
                <w14:ligatures w14:val="none"/>
              </w:rPr>
              <w:t>Beers</w:t>
            </w:r>
            <w:proofErr w:type="gramEnd"/>
            <w:r w:rsidRPr="001728E8">
              <w:rPr>
                <w:rFonts w:ascii="Times New Roman" w:eastAsia="Times New Roman" w:hAnsi="Times New Roman" w:cs="Times New Roman"/>
                <w:kern w:val="0"/>
                <w:sz w:val="24"/>
                <w:szCs w:val="24"/>
                <w14:ligatures w14:val="none"/>
              </w:rPr>
              <w:t xml:space="preserve"> list. (WO 1,2)</w:t>
            </w:r>
          </w:p>
          <w:p w14:paraId="5DEEF52A" w14:textId="77777777" w:rsidR="001728E8" w:rsidRPr="001728E8" w:rsidRDefault="001728E8" w:rsidP="001728E8">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Sadowsky, J., and Galvin, S. (2012). Guidelines for the management of cognitive and behavioral problems in dementia. (WO 3,4,5,6)</w:t>
            </w:r>
          </w:p>
          <w:p w14:paraId="334044AB" w14:textId="77777777" w:rsidR="001728E8" w:rsidRPr="001728E8" w:rsidRDefault="001728E8" w:rsidP="001728E8">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Psychological Association. (</w:t>
            </w:r>
            <w:proofErr w:type="spellStart"/>
            <w:r w:rsidRPr="001728E8">
              <w:rPr>
                <w:rFonts w:ascii="Times New Roman" w:eastAsia="Times New Roman" w:hAnsi="Times New Roman" w:cs="Times New Roman"/>
                <w:kern w:val="0"/>
                <w:sz w:val="24"/>
                <w:szCs w:val="24"/>
                <w14:ligatures w14:val="none"/>
              </w:rPr>
              <w:t>n.d</w:t>
            </w:r>
            <w:proofErr w:type="spellEnd"/>
            <w:r w:rsidRPr="001728E8">
              <w:rPr>
                <w:rFonts w:ascii="Times New Roman" w:eastAsia="Times New Roman" w:hAnsi="Times New Roman" w:cs="Times New Roman"/>
                <w:kern w:val="0"/>
                <w:sz w:val="24"/>
                <w:szCs w:val="24"/>
                <w14:ligatures w14:val="none"/>
              </w:rPr>
              <w:t>). APA: Guidelines: Alzheimer’s and other dementias (PDF). (WO 2,3)</w:t>
            </w:r>
          </w:p>
          <w:p w14:paraId="439729FD" w14:textId="77777777" w:rsidR="001728E8" w:rsidRPr="001728E8" w:rsidRDefault="001728E8" w:rsidP="001728E8">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PsychDB</w:t>
            </w:r>
            <w:proofErr w:type="spellEnd"/>
            <w:r w:rsidRPr="001728E8">
              <w:rPr>
                <w:rFonts w:ascii="Times New Roman" w:eastAsia="Times New Roman" w:hAnsi="Times New Roman" w:cs="Times New Roman"/>
                <w:kern w:val="0"/>
                <w:sz w:val="24"/>
                <w:szCs w:val="24"/>
                <w14:ligatures w14:val="none"/>
              </w:rPr>
              <w:t>. (2022). Dementia Guidelines.</w:t>
            </w:r>
          </w:p>
          <w:p w14:paraId="1932AEE5" w14:textId="77777777" w:rsidR="001728E8" w:rsidRPr="001728E8" w:rsidRDefault="001728E8" w:rsidP="001728E8">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Psychological Association. (</w:t>
            </w:r>
            <w:proofErr w:type="spellStart"/>
            <w:r w:rsidRPr="001728E8">
              <w:rPr>
                <w:rFonts w:ascii="Times New Roman" w:eastAsia="Times New Roman" w:hAnsi="Times New Roman" w:cs="Times New Roman"/>
                <w:kern w:val="0"/>
                <w:sz w:val="24"/>
                <w:szCs w:val="24"/>
                <w14:ligatures w14:val="none"/>
              </w:rPr>
              <w:t>n.d</w:t>
            </w:r>
            <w:proofErr w:type="spellEnd"/>
            <w:r w:rsidRPr="001728E8">
              <w:rPr>
                <w:rFonts w:ascii="Times New Roman" w:eastAsia="Times New Roman" w:hAnsi="Times New Roman" w:cs="Times New Roman"/>
                <w:kern w:val="0"/>
                <w:sz w:val="24"/>
                <w:szCs w:val="24"/>
                <w14:ligatures w14:val="none"/>
              </w:rPr>
              <w:t>). APA: Guidelines for use of antipsychotics in the treatment of agitation or psychosis in patients with dementia (PDF). (WO 2,3)</w:t>
            </w:r>
          </w:p>
          <w:p w14:paraId="486C54D1" w14:textId="77777777" w:rsidR="001728E8" w:rsidRPr="001728E8" w:rsidRDefault="001728E8" w:rsidP="001728E8">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Psychological Association. (2017). Guidelines for use of antipsychotics in the treatment of agitation or psychosis in patients with dementia (PDF).</w:t>
            </w:r>
          </w:p>
          <w:p w14:paraId="7EFEB6A8" w14:textId="77777777" w:rsidR="001728E8" w:rsidRPr="001728E8" w:rsidRDefault="001728E8" w:rsidP="001728E8">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National Institute for Health and Care Excellence. (2015). NICE guidelines: aggression.</w:t>
            </w:r>
          </w:p>
          <w:p w14:paraId="0CB237FB" w14:textId="77777777" w:rsidR="001728E8" w:rsidRPr="001728E8" w:rsidRDefault="001728E8" w:rsidP="001728E8">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Aggression and Impulsivity (PPT)</w:t>
            </w:r>
          </w:p>
          <w:p w14:paraId="2C1A4FDB" w14:textId="77777777" w:rsidR="001728E8" w:rsidRPr="001728E8" w:rsidRDefault="001728E8" w:rsidP="001728E8">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Flashcards (WO 1,2,3,4,5,6)</w:t>
            </w:r>
          </w:p>
        </w:tc>
        <w:tc>
          <w:tcPr>
            <w:tcW w:w="0" w:type="auto"/>
            <w:tcBorders>
              <w:top w:val="single" w:sz="6" w:space="0" w:color="000000"/>
              <w:left w:val="single" w:sz="6" w:space="0" w:color="000000"/>
              <w:bottom w:val="single" w:sz="6" w:space="0" w:color="000000"/>
              <w:right w:val="single" w:sz="6" w:space="0" w:color="000000"/>
            </w:tcBorders>
            <w:hideMark/>
          </w:tcPr>
          <w:p w14:paraId="08765CD4"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p>
          <w:p w14:paraId="3FD3E371" w14:textId="77777777" w:rsidR="001728E8" w:rsidRPr="001728E8" w:rsidRDefault="001728E8" w:rsidP="001728E8">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13 Assignment 1: Geriatric Case Study (WO 1,2,3,4,5,6)</w:t>
            </w:r>
          </w:p>
          <w:p w14:paraId="3EC94942" w14:textId="77777777" w:rsidR="001728E8" w:rsidRPr="001728E8" w:rsidRDefault="001728E8" w:rsidP="001728E8">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Week 13 Quiz: Weeks 11, 12, and 13 — Requires Respondus </w:t>
            </w:r>
            <w:proofErr w:type="spellStart"/>
            <w:r w:rsidRPr="001728E8">
              <w:rPr>
                <w:rFonts w:ascii="Times New Roman" w:eastAsia="Times New Roman" w:hAnsi="Times New Roman" w:cs="Times New Roman"/>
                <w:kern w:val="0"/>
                <w:sz w:val="24"/>
                <w:szCs w:val="24"/>
                <w14:ligatures w14:val="none"/>
              </w:rPr>
              <w:t>LockDown</w:t>
            </w:r>
            <w:proofErr w:type="spellEnd"/>
            <w:r w:rsidRPr="001728E8">
              <w:rPr>
                <w:rFonts w:ascii="Times New Roman" w:eastAsia="Times New Roman" w:hAnsi="Times New Roman" w:cs="Times New Roman"/>
                <w:kern w:val="0"/>
                <w:sz w:val="24"/>
                <w:szCs w:val="24"/>
                <w14:ligatures w14:val="none"/>
              </w:rPr>
              <w:t xml:space="preserve"> Browser + Webcam (WO 1, 2, 3)</w:t>
            </w:r>
          </w:p>
        </w:tc>
        <w:tc>
          <w:tcPr>
            <w:tcW w:w="0" w:type="auto"/>
            <w:tcBorders>
              <w:top w:val="single" w:sz="6" w:space="0" w:color="000000"/>
              <w:left w:val="single" w:sz="6" w:space="0" w:color="000000"/>
              <w:bottom w:val="single" w:sz="6" w:space="0" w:color="000000"/>
              <w:right w:val="single" w:sz="6" w:space="0" w:color="000000"/>
            </w:tcBorders>
            <w:hideMark/>
          </w:tcPr>
          <w:p w14:paraId="4B0C2F55"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2D80BF39" w14:textId="77777777" w:rsidR="001728E8" w:rsidRPr="001728E8" w:rsidRDefault="001728E8" w:rsidP="001728E8">
            <w:pPr>
              <w:numPr>
                <w:ilvl w:val="0"/>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p w14:paraId="3F34C466" w14:textId="77777777" w:rsidR="001728E8" w:rsidRPr="001728E8" w:rsidRDefault="001728E8" w:rsidP="001728E8">
            <w:pPr>
              <w:numPr>
                <w:ilvl w:val="0"/>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tc>
      </w:tr>
    </w:tbl>
    <w:p w14:paraId="737E3663"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490"/>
        <w:gridCol w:w="3564"/>
        <w:gridCol w:w="3883"/>
        <w:gridCol w:w="1603"/>
      </w:tblGrid>
      <w:tr w:rsidR="001728E8" w:rsidRPr="001728E8" w14:paraId="37D136A6"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4BF958D1"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14: Complimentary Care in Mental Health</w:t>
            </w:r>
          </w:p>
        </w:tc>
      </w:tr>
      <w:tr w:rsidR="001728E8" w:rsidRPr="001728E8" w14:paraId="20FD9237"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702A4748"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Complimentary Treatments in Psychiatry</w:t>
            </w:r>
          </w:p>
        </w:tc>
      </w:tr>
      <w:tr w:rsidR="001728E8" w:rsidRPr="001728E8" w14:paraId="0A82A9C9"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3ADF019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184D3E93" w14:textId="77777777" w:rsidR="001728E8" w:rsidRPr="001728E8" w:rsidRDefault="001728E8" w:rsidP="001728E8">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WO1: Appraise common supplements with possible psychiatric benefits. (CO 1,3,5,7)</w:t>
            </w:r>
          </w:p>
          <w:p w14:paraId="666647C5" w14:textId="77777777" w:rsidR="001728E8" w:rsidRPr="001728E8" w:rsidRDefault="001728E8" w:rsidP="001728E8">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WO2: Investigate efficacy and availability of complimentary modalities utilized for treatment of mental health disorders. (CO 5,6,7)</w:t>
            </w:r>
          </w:p>
          <w:p w14:paraId="7CDC3D82" w14:textId="77777777" w:rsidR="001728E8" w:rsidRPr="001728E8" w:rsidRDefault="001728E8" w:rsidP="001728E8">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WO3: Critique continuing education resources for quality and usefulness to practice. (CO 3,5,6)</w:t>
            </w:r>
          </w:p>
          <w:p w14:paraId="2830A87A" w14:textId="77777777" w:rsidR="001728E8" w:rsidRPr="001728E8" w:rsidRDefault="001728E8" w:rsidP="001728E8">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WO4: Formulate a psychopharmacology continuing education plan. (CO 1,8,9)</w:t>
            </w:r>
          </w:p>
        </w:tc>
        <w:tc>
          <w:tcPr>
            <w:tcW w:w="0" w:type="auto"/>
            <w:tcBorders>
              <w:top w:val="single" w:sz="6" w:space="0" w:color="000000"/>
              <w:left w:val="single" w:sz="6" w:space="0" w:color="000000"/>
              <w:bottom w:val="single" w:sz="6" w:space="0" w:color="000000"/>
              <w:right w:val="single" w:sz="6" w:space="0" w:color="000000"/>
            </w:tcBorders>
            <w:hideMark/>
          </w:tcPr>
          <w:p w14:paraId="6DBC1AB9"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Readings</w:t>
            </w:r>
          </w:p>
          <w:p w14:paraId="645A1335" w14:textId="77777777" w:rsidR="001728E8" w:rsidRPr="001728E8" w:rsidRDefault="001728E8" w:rsidP="001728E8">
            <w:pPr>
              <w:numPr>
                <w:ilvl w:val="0"/>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Carlat Report, From July/August 2013, read the following articles:</w:t>
            </w:r>
          </w:p>
          <w:p w14:paraId="6E9FB696" w14:textId="77777777" w:rsidR="001728E8" w:rsidRPr="001728E8" w:rsidRDefault="001728E8" w:rsidP="001728E8">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Omega 3s</w:t>
            </w:r>
          </w:p>
          <w:p w14:paraId="002C8CA3" w14:textId="77777777" w:rsidR="001728E8" w:rsidRPr="001728E8" w:rsidRDefault="001728E8" w:rsidP="001728E8">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OTC Agents for Depression, Anxiety, and Insomnia (WO 1,2,5)</w:t>
            </w:r>
          </w:p>
          <w:p w14:paraId="481BEB4F" w14:textId="77777777" w:rsidR="001728E8" w:rsidRPr="001728E8" w:rsidRDefault="001728E8" w:rsidP="001728E8">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Light Therapy</w:t>
            </w:r>
          </w:p>
          <w:p w14:paraId="721F01FA" w14:textId="77777777" w:rsidR="001728E8" w:rsidRPr="001728E8" w:rsidRDefault="001728E8" w:rsidP="001728E8">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Mental Health and Diet (WO 1,2,5)</w:t>
            </w:r>
          </w:p>
          <w:p w14:paraId="2A9BB89A" w14:textId="77777777" w:rsidR="001728E8" w:rsidRPr="001728E8" w:rsidRDefault="001728E8" w:rsidP="001728E8">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Nootropics and Antioxidants (WO 1,2,5)</w:t>
            </w:r>
          </w:p>
          <w:p w14:paraId="3305AB43" w14:textId="77777777" w:rsidR="001728E8" w:rsidRPr="001728E8" w:rsidRDefault="001728E8" w:rsidP="001728E8">
            <w:pPr>
              <w:numPr>
                <w:ilvl w:val="0"/>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7B87EF78" w14:textId="77777777" w:rsidR="001728E8" w:rsidRPr="001728E8" w:rsidRDefault="001728E8" w:rsidP="001728E8">
            <w:pPr>
              <w:numPr>
                <w:ilvl w:val="0"/>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Lewis, B. (2022). Herbal medicine: What psychiatrists need to know.</w:t>
            </w:r>
          </w:p>
          <w:p w14:paraId="28FACF66" w14:textId="77777777" w:rsidR="001728E8" w:rsidRPr="001728E8" w:rsidRDefault="001728E8" w:rsidP="001728E8">
            <w:pPr>
              <w:numPr>
                <w:ilvl w:val="0"/>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Mischoulon</w:t>
            </w:r>
            <w:proofErr w:type="spellEnd"/>
            <w:r w:rsidRPr="001728E8">
              <w:rPr>
                <w:rFonts w:ascii="Times New Roman" w:eastAsia="Times New Roman" w:hAnsi="Times New Roman" w:cs="Times New Roman"/>
                <w:kern w:val="0"/>
                <w:sz w:val="24"/>
                <w:szCs w:val="24"/>
                <w14:ligatures w14:val="none"/>
              </w:rPr>
              <w:t xml:space="preserve"> D. (2018). Popular herbal and natural remedies used in psychiatry. Focus (American Psychiatric Publishing), 16(1), 2–11.</w:t>
            </w:r>
          </w:p>
          <w:p w14:paraId="38F338D3" w14:textId="77777777" w:rsidR="001728E8" w:rsidRPr="001728E8" w:rsidRDefault="001728E8" w:rsidP="001728E8">
            <w:pPr>
              <w:numPr>
                <w:ilvl w:val="0"/>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Note Taking Tool (WO 1,2,3,4,5)</w:t>
            </w:r>
          </w:p>
          <w:p w14:paraId="65D7B60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Clinical Resources</w:t>
            </w:r>
          </w:p>
          <w:p w14:paraId="1F6F911A" w14:textId="77777777" w:rsidR="001728E8" w:rsidRPr="001728E8" w:rsidRDefault="001728E8" w:rsidP="001728E8">
            <w:pPr>
              <w:numPr>
                <w:ilvl w:val="0"/>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PsychDB</w:t>
            </w:r>
            <w:proofErr w:type="spellEnd"/>
            <w:r w:rsidRPr="001728E8">
              <w:rPr>
                <w:rFonts w:ascii="Times New Roman" w:eastAsia="Times New Roman" w:hAnsi="Times New Roman" w:cs="Times New Roman"/>
                <w:kern w:val="0"/>
                <w:sz w:val="24"/>
                <w:szCs w:val="24"/>
                <w14:ligatures w14:val="none"/>
              </w:rPr>
              <w:t>. (2022). Psychiatry Practice Guidelines. (WO 1,2)</w:t>
            </w:r>
          </w:p>
          <w:p w14:paraId="161E4267" w14:textId="77777777" w:rsidR="001728E8" w:rsidRPr="001728E8" w:rsidRDefault="001728E8" w:rsidP="001728E8">
            <w:pPr>
              <w:numPr>
                <w:ilvl w:val="0"/>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(2015). Lab Monitoring of Psychiatric Medications (PDF).</w:t>
            </w:r>
          </w:p>
          <w:p w14:paraId="21E6267D" w14:textId="77777777" w:rsidR="001728E8" w:rsidRPr="001728E8" w:rsidRDefault="001728E8" w:rsidP="001728E8">
            <w:pPr>
              <w:numPr>
                <w:ilvl w:val="0"/>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Texas Health and Human Services. (2022). Psychotropic Monitoring Inpatient Guidelines.</w:t>
            </w:r>
          </w:p>
        </w:tc>
        <w:tc>
          <w:tcPr>
            <w:tcW w:w="0" w:type="auto"/>
            <w:tcBorders>
              <w:top w:val="single" w:sz="6" w:space="0" w:color="000000"/>
              <w:left w:val="single" w:sz="6" w:space="0" w:color="000000"/>
              <w:bottom w:val="single" w:sz="6" w:space="0" w:color="000000"/>
              <w:right w:val="single" w:sz="6" w:space="0" w:color="000000"/>
            </w:tcBorders>
            <w:hideMark/>
          </w:tcPr>
          <w:p w14:paraId="155F3E50"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p>
          <w:p w14:paraId="01E63FAF" w14:textId="77777777" w:rsidR="001728E8" w:rsidRPr="001728E8" w:rsidRDefault="001728E8" w:rsidP="001728E8">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14 Discussion 1: Complementary Treatment (WO 1,2,5)</w:t>
            </w:r>
          </w:p>
          <w:p w14:paraId="7925CE06" w14:textId="77777777" w:rsidR="001728E8" w:rsidRPr="001728E8" w:rsidRDefault="001728E8" w:rsidP="001728E8">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14 Assignment 1: Continuing Education Plan (WO 3,4)</w:t>
            </w:r>
          </w:p>
        </w:tc>
        <w:tc>
          <w:tcPr>
            <w:tcW w:w="0" w:type="auto"/>
            <w:tcBorders>
              <w:top w:val="single" w:sz="6" w:space="0" w:color="000000"/>
              <w:left w:val="single" w:sz="6" w:space="0" w:color="000000"/>
              <w:bottom w:val="single" w:sz="6" w:space="0" w:color="000000"/>
              <w:right w:val="single" w:sz="6" w:space="0" w:color="000000"/>
            </w:tcBorders>
            <w:hideMark/>
          </w:tcPr>
          <w:p w14:paraId="3A5DB7E4"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38646C09" w14:textId="77777777" w:rsidR="001728E8" w:rsidRPr="001728E8" w:rsidRDefault="001728E8" w:rsidP="001728E8">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Initial Post: Day 4;</w:t>
            </w:r>
            <w:r w:rsidRPr="001728E8">
              <w:rPr>
                <w:rFonts w:ascii="Times New Roman" w:eastAsia="Times New Roman" w:hAnsi="Times New Roman" w:cs="Times New Roman"/>
                <w:kern w:val="0"/>
                <w:sz w:val="24"/>
                <w:szCs w:val="24"/>
                <w14:ligatures w14:val="none"/>
              </w:rPr>
              <w:br/>
              <w:t>Replies: Day 7</w:t>
            </w:r>
          </w:p>
          <w:p w14:paraId="7F9176AC" w14:textId="77777777" w:rsidR="001728E8" w:rsidRPr="001728E8" w:rsidRDefault="001728E8" w:rsidP="001728E8">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tc>
      </w:tr>
    </w:tbl>
    <w:p w14:paraId="51B83CE4"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p>
    <w:tbl>
      <w:tblPr>
        <w:tblW w:w="13828"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947"/>
        <w:gridCol w:w="5878"/>
        <w:gridCol w:w="3843"/>
        <w:gridCol w:w="1160"/>
      </w:tblGrid>
      <w:tr w:rsidR="001728E8" w:rsidRPr="001728E8" w14:paraId="66FFAAB7"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2404CB80"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15: Keeping Current in Psychiatric Care</w:t>
            </w:r>
          </w:p>
        </w:tc>
      </w:tr>
      <w:tr w:rsidR="001728E8" w:rsidRPr="001728E8" w14:paraId="6AAA48F2"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794517AD"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Continuing Education Resources, Emerging topics in psychiatric nursing</w:t>
            </w:r>
          </w:p>
        </w:tc>
      </w:tr>
      <w:tr w:rsidR="001728E8" w:rsidRPr="001728E8" w14:paraId="682BE96A"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21BD6AEB"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7ABB8EA3" w14:textId="77777777" w:rsidR="001728E8" w:rsidRPr="001728E8" w:rsidRDefault="001728E8" w:rsidP="001728E8">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WO1: Evaluate evidence-based practices in telepsychiatry.</w:t>
            </w:r>
          </w:p>
          <w:p w14:paraId="085BF82E" w14:textId="77777777" w:rsidR="001728E8" w:rsidRPr="001728E8" w:rsidRDefault="001728E8" w:rsidP="001728E8">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WO2: Analyze the efficacy of pharmacogenetic testing.</w:t>
            </w:r>
          </w:p>
          <w:p w14:paraId="4B4CC504" w14:textId="77777777" w:rsidR="001728E8" w:rsidRPr="001728E8" w:rsidRDefault="001728E8" w:rsidP="001728E8">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WO3: Examine the legal aspects of telepsychiatry practice in your state.</w:t>
            </w:r>
          </w:p>
          <w:p w14:paraId="5B2F0F28" w14:textId="77777777" w:rsidR="001728E8" w:rsidRPr="001728E8" w:rsidRDefault="001728E8" w:rsidP="001728E8">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WO4: Assess clinical usability and benefits of telepsychiatry and pharmacogenetics in clinical practice.</w:t>
            </w:r>
          </w:p>
        </w:tc>
        <w:tc>
          <w:tcPr>
            <w:tcW w:w="0" w:type="auto"/>
            <w:tcBorders>
              <w:top w:val="single" w:sz="6" w:space="0" w:color="000000"/>
              <w:left w:val="single" w:sz="6" w:space="0" w:color="000000"/>
              <w:bottom w:val="single" w:sz="6" w:space="0" w:color="000000"/>
              <w:right w:val="single" w:sz="6" w:space="0" w:color="000000"/>
            </w:tcBorders>
            <w:hideMark/>
          </w:tcPr>
          <w:p w14:paraId="3765502B"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kern w:val="0"/>
                <w:sz w:val="24"/>
                <w:szCs w:val="24"/>
                <w14:ligatures w14:val="none"/>
              </w:rPr>
              <w:br/>
            </w:r>
            <w:r w:rsidRPr="001728E8">
              <w:rPr>
                <w:rFonts w:ascii="Times New Roman" w:eastAsia="Times New Roman" w:hAnsi="Times New Roman" w:cs="Times New Roman"/>
                <w:b/>
                <w:bCs/>
                <w:kern w:val="0"/>
                <w:sz w:val="24"/>
                <w:szCs w:val="24"/>
                <w14:ligatures w14:val="none"/>
              </w:rPr>
              <w:t>Required Readings</w:t>
            </w:r>
          </w:p>
          <w:p w14:paraId="44C144E8" w14:textId="77777777" w:rsidR="001728E8" w:rsidRPr="001728E8" w:rsidRDefault="001728E8" w:rsidP="001728E8">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American Psychiatric Association. (2021). Telepsychiatry. (WO)</w:t>
            </w:r>
          </w:p>
          <w:p w14:paraId="457D5677" w14:textId="77777777" w:rsidR="001728E8" w:rsidRPr="001728E8" w:rsidRDefault="001728E8" w:rsidP="001728E8">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Blasco-Fontecilla, H. (2019). Clinical utility of pharmacogenetic testing in children and adolescents with severe mental disorders. Journal of Neural Transmission (Vienna, </w:t>
            </w:r>
            <w:proofErr w:type="gramStart"/>
            <w:r w:rsidRPr="001728E8">
              <w:rPr>
                <w:rFonts w:ascii="Times New Roman" w:eastAsia="Times New Roman" w:hAnsi="Times New Roman" w:cs="Times New Roman"/>
                <w:kern w:val="0"/>
                <w:sz w:val="24"/>
                <w:szCs w:val="24"/>
                <w14:ligatures w14:val="none"/>
              </w:rPr>
              <w:t>Austria :</w:t>
            </w:r>
            <w:proofErr w:type="gramEnd"/>
            <w:r w:rsidRPr="001728E8">
              <w:rPr>
                <w:rFonts w:ascii="Times New Roman" w:eastAsia="Times New Roman" w:hAnsi="Times New Roman" w:cs="Times New Roman"/>
                <w:kern w:val="0"/>
                <w:sz w:val="24"/>
                <w:szCs w:val="24"/>
                <w14:ligatures w14:val="none"/>
              </w:rPr>
              <w:t xml:space="preserve"> 1996), 126(1), 101–107.</w:t>
            </w:r>
          </w:p>
          <w:p w14:paraId="746AF96E" w14:textId="77777777" w:rsidR="001728E8" w:rsidRPr="001728E8" w:rsidRDefault="001728E8" w:rsidP="001728E8">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46EFE7DF" w14:textId="77777777" w:rsidR="001728E8" w:rsidRPr="001728E8" w:rsidRDefault="001728E8" w:rsidP="001728E8">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Carlat Report, read the following articles:</w:t>
            </w:r>
          </w:p>
          <w:p w14:paraId="7C9F3A0A" w14:textId="77777777" w:rsidR="001728E8" w:rsidRPr="001728E8" w:rsidRDefault="001728E8" w:rsidP="001728E8">
            <w:pPr>
              <w:numPr>
                <w:ilvl w:val="1"/>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Pharmacogenetic Testing: An Update (WO 1)</w:t>
            </w:r>
          </w:p>
          <w:p w14:paraId="03827E48" w14:textId="77777777" w:rsidR="001728E8" w:rsidRPr="001728E8" w:rsidRDefault="001728E8" w:rsidP="001728E8">
            <w:pPr>
              <w:numPr>
                <w:ilvl w:val="1"/>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Telepsychiatry: What you need to know. (WO 1)</w:t>
            </w:r>
          </w:p>
          <w:p w14:paraId="40335251" w14:textId="77777777" w:rsidR="001728E8" w:rsidRPr="001728E8" w:rsidRDefault="001728E8" w:rsidP="001728E8">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Health Resources and Services Administration (2021). Prescribing Controlled Substances via Telehealth. (WO)</w:t>
            </w:r>
          </w:p>
          <w:p w14:paraId="0BE9D62E" w14:textId="77777777" w:rsidR="001728E8" w:rsidRPr="001728E8" w:rsidRDefault="001728E8" w:rsidP="001728E8">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Smith, K., </w:t>
            </w:r>
            <w:proofErr w:type="spellStart"/>
            <w:r w:rsidRPr="001728E8">
              <w:rPr>
                <w:rFonts w:ascii="Times New Roman" w:eastAsia="Times New Roman" w:hAnsi="Times New Roman" w:cs="Times New Roman"/>
                <w:kern w:val="0"/>
                <w:sz w:val="24"/>
                <w:szCs w:val="24"/>
                <w14:ligatures w14:val="none"/>
              </w:rPr>
              <w:t>Ostinelli</w:t>
            </w:r>
            <w:proofErr w:type="spellEnd"/>
            <w:r w:rsidRPr="001728E8">
              <w:rPr>
                <w:rFonts w:ascii="Times New Roman" w:eastAsia="Times New Roman" w:hAnsi="Times New Roman" w:cs="Times New Roman"/>
                <w:kern w:val="0"/>
                <w:sz w:val="24"/>
                <w:szCs w:val="24"/>
                <w14:ligatures w14:val="none"/>
              </w:rPr>
              <w:t>, E., Macdonald, O., &amp; Cipriani, A. (2020). COVID-19 and Telepsychiatry: Development of Evidence-Based Guidance for Clinicians. JMIR mental health, 7(8), e21108. https://doi.org/10.2196/21108 (WO)</w:t>
            </w:r>
          </w:p>
          <w:p w14:paraId="24CA53A4" w14:textId="77777777" w:rsidR="001728E8" w:rsidRPr="001728E8" w:rsidRDefault="001728E8" w:rsidP="001728E8">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 xml:space="preserve">van Schaik, R., Müller, D. J., </w:t>
            </w:r>
            <w:proofErr w:type="spellStart"/>
            <w:r w:rsidRPr="001728E8">
              <w:rPr>
                <w:rFonts w:ascii="Times New Roman" w:eastAsia="Times New Roman" w:hAnsi="Times New Roman" w:cs="Times New Roman"/>
                <w:kern w:val="0"/>
                <w:sz w:val="24"/>
                <w:szCs w:val="24"/>
                <w14:ligatures w14:val="none"/>
              </w:rPr>
              <w:t>Serretti</w:t>
            </w:r>
            <w:proofErr w:type="spellEnd"/>
            <w:r w:rsidRPr="001728E8">
              <w:rPr>
                <w:rFonts w:ascii="Times New Roman" w:eastAsia="Times New Roman" w:hAnsi="Times New Roman" w:cs="Times New Roman"/>
                <w:kern w:val="0"/>
                <w:sz w:val="24"/>
                <w:szCs w:val="24"/>
                <w14:ligatures w14:val="none"/>
              </w:rPr>
              <w:t>, A., &amp; Ingelman-Sundberg, M. (2020). Pharmacogenetics in Psychiatry: An Update on Clinical Usability. Frontiers in pharmacology, 11, 575540. https://doi.org/10.3389/fphar.2020.575540 (WO)</w:t>
            </w:r>
          </w:p>
          <w:p w14:paraId="00F78583" w14:textId="77777777" w:rsidR="001728E8" w:rsidRPr="001728E8" w:rsidRDefault="001728E8" w:rsidP="001728E8">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15 Note Taking Tool (WO 1)</w:t>
            </w:r>
          </w:p>
          <w:p w14:paraId="32C99848"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Clinical Resources</w:t>
            </w:r>
          </w:p>
          <w:p w14:paraId="7AE3C3A4" w14:textId="77777777" w:rsidR="001728E8" w:rsidRPr="001728E8" w:rsidRDefault="001728E8" w:rsidP="001728E8">
            <w:pPr>
              <w:numPr>
                <w:ilvl w:val="0"/>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728E8">
              <w:rPr>
                <w:rFonts w:ascii="Times New Roman" w:eastAsia="Times New Roman" w:hAnsi="Times New Roman" w:cs="Times New Roman"/>
                <w:kern w:val="0"/>
                <w:sz w:val="24"/>
                <w:szCs w:val="24"/>
                <w14:ligatures w14:val="none"/>
              </w:rPr>
              <w:t>PsychDB</w:t>
            </w:r>
            <w:proofErr w:type="spellEnd"/>
            <w:r w:rsidRPr="001728E8">
              <w:rPr>
                <w:rFonts w:ascii="Times New Roman" w:eastAsia="Times New Roman" w:hAnsi="Times New Roman" w:cs="Times New Roman"/>
                <w:kern w:val="0"/>
                <w:sz w:val="24"/>
                <w:szCs w:val="24"/>
                <w14:ligatures w14:val="none"/>
              </w:rPr>
              <w:t>. (2022). Psychiatry Practice Guidelines. (WO 1,2)</w:t>
            </w:r>
          </w:p>
          <w:p w14:paraId="0ED56CD8" w14:textId="77777777" w:rsidR="001728E8" w:rsidRPr="001728E8" w:rsidRDefault="001728E8" w:rsidP="001728E8">
            <w:pPr>
              <w:numPr>
                <w:ilvl w:val="0"/>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The Carlat Report. (2015). Lab Monitoring of Psychiatric Medications (PDF).</w:t>
            </w:r>
          </w:p>
          <w:p w14:paraId="2CBD58E3" w14:textId="77777777" w:rsidR="001728E8" w:rsidRPr="001728E8" w:rsidRDefault="001728E8" w:rsidP="001728E8">
            <w:pPr>
              <w:numPr>
                <w:ilvl w:val="0"/>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Texas Health and Human Services. (2022). Psychotropic Monitoring Inpatient Guidelines.</w:t>
            </w:r>
          </w:p>
          <w:p w14:paraId="7707BBB4" w14:textId="77777777" w:rsidR="001728E8" w:rsidRPr="001728E8" w:rsidRDefault="001728E8" w:rsidP="001728E8">
            <w:pPr>
              <w:numPr>
                <w:ilvl w:val="0"/>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Exam Preparation Tool (WO 1)</w:t>
            </w:r>
          </w:p>
        </w:tc>
        <w:tc>
          <w:tcPr>
            <w:tcW w:w="0" w:type="auto"/>
            <w:tcBorders>
              <w:top w:val="single" w:sz="6" w:space="0" w:color="000000"/>
              <w:left w:val="single" w:sz="6" w:space="0" w:color="000000"/>
              <w:bottom w:val="single" w:sz="6" w:space="0" w:color="000000"/>
              <w:right w:val="single" w:sz="6" w:space="0" w:color="000000"/>
            </w:tcBorders>
            <w:hideMark/>
          </w:tcPr>
          <w:p w14:paraId="7EB8CDEA"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p>
          <w:p w14:paraId="12C08F02" w14:textId="77777777" w:rsidR="001728E8" w:rsidRPr="001728E8" w:rsidRDefault="001728E8" w:rsidP="001728E8">
            <w:pPr>
              <w:numPr>
                <w:ilvl w:val="0"/>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15 Assignment 1: Current Trends and Topics (WO 1)</w:t>
            </w:r>
          </w:p>
          <w:p w14:paraId="003B0317" w14:textId="77777777" w:rsidR="001728E8" w:rsidRPr="001728E8" w:rsidRDefault="001728E8" w:rsidP="001728E8">
            <w:pPr>
              <w:numPr>
                <w:ilvl w:val="0"/>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Week 15: Final Exam (WO 1)</w:t>
            </w:r>
          </w:p>
        </w:tc>
        <w:tc>
          <w:tcPr>
            <w:tcW w:w="0" w:type="auto"/>
            <w:tcBorders>
              <w:top w:val="single" w:sz="6" w:space="0" w:color="000000"/>
              <w:left w:val="single" w:sz="6" w:space="0" w:color="000000"/>
              <w:bottom w:val="single" w:sz="6" w:space="0" w:color="000000"/>
              <w:right w:val="single" w:sz="6" w:space="0" w:color="000000"/>
            </w:tcBorders>
            <w:hideMark/>
          </w:tcPr>
          <w:p w14:paraId="72F24825"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53C69586" w14:textId="77777777" w:rsidR="001728E8" w:rsidRPr="001728E8" w:rsidRDefault="001728E8" w:rsidP="001728E8">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4</w:t>
            </w:r>
          </w:p>
          <w:p w14:paraId="04631511" w14:textId="77777777" w:rsidR="001728E8" w:rsidRPr="001728E8" w:rsidRDefault="001728E8" w:rsidP="001728E8">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Day 7</w:t>
            </w:r>
          </w:p>
        </w:tc>
      </w:tr>
    </w:tbl>
    <w:p w14:paraId="77A68935"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137"/>
        <w:gridCol w:w="2589"/>
        <w:gridCol w:w="4650"/>
        <w:gridCol w:w="1164"/>
      </w:tblGrid>
      <w:tr w:rsidR="001728E8" w:rsidRPr="001728E8" w14:paraId="2610BEBD"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4AEAA034"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 16: End of Course Evaluation</w:t>
            </w:r>
          </w:p>
        </w:tc>
      </w:tr>
      <w:tr w:rsidR="001728E8" w:rsidRPr="001728E8" w14:paraId="12C0FB73" w14:textId="77777777" w:rsidTr="001728E8">
        <w:tc>
          <w:tcPr>
            <w:tcW w:w="0" w:type="auto"/>
            <w:gridSpan w:val="4"/>
            <w:tcBorders>
              <w:top w:val="single" w:sz="6" w:space="0" w:color="000000"/>
              <w:left w:val="single" w:sz="6" w:space="0" w:color="000000"/>
              <w:bottom w:val="single" w:sz="6" w:space="0" w:color="000000"/>
              <w:right w:val="single" w:sz="6" w:space="0" w:color="000000"/>
            </w:tcBorders>
            <w:hideMark/>
          </w:tcPr>
          <w:p w14:paraId="6B7215F3"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Topics:</w:t>
            </w:r>
            <w:r w:rsidRPr="001728E8">
              <w:rPr>
                <w:rFonts w:ascii="Times New Roman" w:eastAsia="Times New Roman" w:hAnsi="Times New Roman" w:cs="Times New Roman"/>
                <w:kern w:val="0"/>
                <w:sz w:val="24"/>
                <w:szCs w:val="24"/>
                <w14:ligatures w14:val="none"/>
              </w:rPr>
              <w:t> End of Course Evaluation</w:t>
            </w:r>
          </w:p>
        </w:tc>
      </w:tr>
      <w:tr w:rsidR="001728E8" w:rsidRPr="001728E8" w14:paraId="1E9C9E89" w14:textId="77777777" w:rsidTr="001728E8">
        <w:tc>
          <w:tcPr>
            <w:tcW w:w="0" w:type="auto"/>
            <w:tcBorders>
              <w:top w:val="single" w:sz="6" w:space="0" w:color="000000"/>
              <w:left w:val="single" w:sz="6" w:space="0" w:color="000000"/>
              <w:bottom w:val="single" w:sz="6" w:space="0" w:color="000000"/>
              <w:right w:val="single" w:sz="6" w:space="0" w:color="000000"/>
            </w:tcBorders>
            <w:hideMark/>
          </w:tcPr>
          <w:p w14:paraId="107B1B1C"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Weekly Objectives (WO)</w:t>
            </w:r>
          </w:p>
          <w:p w14:paraId="5DCBBAB7" w14:textId="77777777" w:rsidR="001728E8" w:rsidRPr="001728E8" w:rsidRDefault="001728E8" w:rsidP="001728E8">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Complete the end of course evaluation. (Not applicable – COs)</w:t>
            </w:r>
          </w:p>
        </w:tc>
        <w:tc>
          <w:tcPr>
            <w:tcW w:w="0" w:type="auto"/>
            <w:tcBorders>
              <w:top w:val="single" w:sz="6" w:space="0" w:color="000000"/>
              <w:left w:val="single" w:sz="6" w:space="0" w:color="000000"/>
              <w:bottom w:val="single" w:sz="6" w:space="0" w:color="000000"/>
              <w:right w:val="single" w:sz="6" w:space="0" w:color="000000"/>
            </w:tcBorders>
            <w:hideMark/>
          </w:tcPr>
          <w:p w14:paraId="6BC6EB80"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Learning Materials</w:t>
            </w:r>
          </w:p>
          <w:p w14:paraId="4945725A"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Course Evaluation (Not applicable for WOs)</w:t>
            </w:r>
          </w:p>
        </w:tc>
        <w:tc>
          <w:tcPr>
            <w:tcW w:w="0" w:type="auto"/>
            <w:tcBorders>
              <w:top w:val="single" w:sz="6" w:space="0" w:color="000000"/>
              <w:left w:val="single" w:sz="6" w:space="0" w:color="000000"/>
              <w:bottom w:val="single" w:sz="6" w:space="0" w:color="000000"/>
              <w:right w:val="single" w:sz="6" w:space="0" w:color="000000"/>
            </w:tcBorders>
            <w:hideMark/>
          </w:tcPr>
          <w:p w14:paraId="0840D36C" w14:textId="77777777" w:rsidR="001728E8" w:rsidRPr="001728E8" w:rsidRDefault="001728E8" w:rsidP="001728E8">
            <w:pPr>
              <w:spacing w:after="0"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Assignments/Assessments/Activities</w:t>
            </w:r>
            <w:r w:rsidRPr="001728E8">
              <w:rPr>
                <w:rFonts w:ascii="Times New Roman" w:eastAsia="Times New Roman" w:hAnsi="Times New Roman" w:cs="Times New Roman"/>
                <w:kern w:val="0"/>
                <w:sz w:val="24"/>
                <w:szCs w:val="24"/>
                <w14:ligatures w14:val="none"/>
              </w:rPr>
              <w:br/>
            </w:r>
          </w:p>
          <w:p w14:paraId="39FB78DA" w14:textId="77777777" w:rsidR="001728E8" w:rsidRPr="001728E8" w:rsidRDefault="001728E8" w:rsidP="001728E8">
            <w:pPr>
              <w:numPr>
                <w:ilvl w:val="0"/>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End of Course Evaluation (Not applicable for WOs)</w:t>
            </w:r>
          </w:p>
        </w:tc>
        <w:tc>
          <w:tcPr>
            <w:tcW w:w="0" w:type="auto"/>
            <w:tcBorders>
              <w:top w:val="single" w:sz="6" w:space="0" w:color="000000"/>
              <w:left w:val="single" w:sz="6" w:space="0" w:color="000000"/>
              <w:bottom w:val="single" w:sz="6" w:space="0" w:color="000000"/>
              <w:right w:val="single" w:sz="6" w:space="0" w:color="000000"/>
            </w:tcBorders>
            <w:hideMark/>
          </w:tcPr>
          <w:p w14:paraId="7F5819E2" w14:textId="77777777" w:rsidR="001728E8" w:rsidRPr="001728E8" w:rsidRDefault="001728E8" w:rsidP="001728E8">
            <w:pPr>
              <w:spacing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b/>
                <w:bCs/>
                <w:kern w:val="0"/>
                <w:sz w:val="24"/>
                <w:szCs w:val="24"/>
                <w14:ligatures w14:val="none"/>
              </w:rPr>
              <w:t>Due Dates</w:t>
            </w:r>
          </w:p>
          <w:p w14:paraId="71E5F95F" w14:textId="77777777" w:rsidR="001728E8" w:rsidRPr="001728E8" w:rsidRDefault="001728E8" w:rsidP="001728E8">
            <w:pPr>
              <w:numPr>
                <w:ilvl w:val="0"/>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728E8">
              <w:rPr>
                <w:rFonts w:ascii="Times New Roman" w:eastAsia="Times New Roman" w:hAnsi="Times New Roman" w:cs="Times New Roman"/>
                <w:kern w:val="0"/>
                <w:sz w:val="24"/>
                <w:szCs w:val="24"/>
                <w14:ligatures w14:val="none"/>
              </w:rPr>
              <w:t>N/A</w:t>
            </w:r>
          </w:p>
        </w:tc>
      </w:tr>
    </w:tbl>
    <w:p w14:paraId="797AAC55"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br/>
      </w:r>
      <w:r w:rsidRPr="001728E8">
        <w:rPr>
          <w:rFonts w:ascii="Roboto" w:eastAsia="Times New Roman" w:hAnsi="Roboto" w:cs="Times New Roman"/>
          <w:color w:val="1D2125"/>
          <w:kern w:val="0"/>
          <w:sz w:val="23"/>
          <w:szCs w:val="23"/>
          <w14:ligatures w14:val="none"/>
        </w:rPr>
        <w:br/>
      </w:r>
    </w:p>
    <w:p w14:paraId="72322C6A" w14:textId="77777777"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*Please complete your end-of-course evaluation by the last day of the semester.</w:t>
      </w:r>
    </w:p>
    <w:p w14:paraId="09DEE24F"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hyperlink r:id="rId85" w:anchor="sb-1" w:history="1">
        <w:r w:rsidRPr="001728E8">
          <w:rPr>
            <w:rFonts w:ascii="Roboto" w:eastAsia="Times New Roman" w:hAnsi="Roboto" w:cs="Times New Roman"/>
            <w:color w:val="0000FF"/>
            <w:kern w:val="0"/>
            <w:sz w:val="23"/>
            <w:szCs w:val="23"/>
            <w:u w:val="single"/>
            <w:bdr w:val="none" w:sz="0" w:space="0" w:color="auto" w:frame="1"/>
            <w14:ligatures w14:val="none"/>
          </w:rPr>
          <w:t>Skip Moodle and Zoom Help for Faculty</w:t>
        </w:r>
      </w:hyperlink>
    </w:p>
    <w:p w14:paraId="469CB7A8"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var(--font-family-display)" w:eastAsia="Times New Roman" w:hAnsi="var(--font-family-display)" w:cs="Times New Roman"/>
          <w:b/>
          <w:bCs/>
          <w:color w:val="1D2125"/>
          <w:kern w:val="0"/>
          <w:sz w:val="23"/>
          <w:szCs w:val="23"/>
          <w14:ligatures w14:val="none"/>
        </w:rPr>
        <w:t>Moodle and Zoom Help for Faculty</w:t>
      </w:r>
    </w:p>
    <w:p w14:paraId="053E8266" w14:textId="28D0CA7B"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noProof/>
          <w:color w:val="0000FF"/>
          <w:kern w:val="0"/>
          <w:sz w:val="23"/>
          <w:szCs w:val="23"/>
          <w14:ligatures w14:val="none"/>
        </w:rPr>
        <w:drawing>
          <wp:inline distT="0" distB="0" distL="0" distR="0" wp14:anchorId="4448E129" wp14:editId="1361C50A">
            <wp:extent cx="1332865" cy="1045845"/>
            <wp:effectExtent l="0" t="0" r="635" b="1905"/>
            <wp:docPr id="1582995424" name="Picture 4" descr="Moodle">
              <a:hlinkClick xmlns:a="http://schemas.openxmlformats.org/drawingml/2006/main" r:id="rId86" tgtFrame="&quot;_blank&quot;" tooltip="&quot;Mood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odle">
                      <a:hlinkClick r:id="rId86" tgtFrame="&quot;_blank&quot;" tooltip="&quot;Moodle&quot;"/>
                    </pic:cNvPr>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332865" cy="1045845"/>
                    </a:xfrm>
                    <a:prstGeom prst="rect">
                      <a:avLst/>
                    </a:prstGeom>
                    <a:noFill/>
                    <a:ln>
                      <a:noFill/>
                    </a:ln>
                  </pic:spPr>
                </pic:pic>
              </a:graphicData>
            </a:graphic>
          </wp:inline>
        </w:drawing>
      </w:r>
      <w:r w:rsidRPr="001728E8">
        <w:rPr>
          <w:rFonts w:ascii="Roboto" w:eastAsia="Times New Roman" w:hAnsi="Roboto" w:cs="Times New Roman"/>
          <w:noProof/>
          <w:color w:val="0000FF"/>
          <w:kern w:val="0"/>
          <w:sz w:val="23"/>
          <w:szCs w:val="23"/>
          <w14:ligatures w14:val="none"/>
        </w:rPr>
        <w:drawing>
          <wp:inline distT="0" distB="0" distL="0" distR="0" wp14:anchorId="3AF2CB2B" wp14:editId="28FF98A4">
            <wp:extent cx="906780" cy="906780"/>
            <wp:effectExtent l="0" t="0" r="7620" b="7620"/>
            <wp:docPr id="1562954108" name="Picture 3" descr="Zoom">
              <a:hlinkClick xmlns:a="http://schemas.openxmlformats.org/drawingml/2006/main" r:id="rId88" tgtFrame="&quot;_blank&quot;" tooltip="&quot;Zo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oom">
                      <a:hlinkClick r:id="rId88" tgtFrame="&quot;_blank&quot;" tooltip="&quot;Zoom&quot;"/>
                    </pic:cNvPr>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p w14:paraId="4A1D38C7"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hyperlink r:id="rId90" w:anchor="sb-2" w:history="1">
        <w:r w:rsidRPr="001728E8">
          <w:rPr>
            <w:rFonts w:ascii="Roboto" w:eastAsia="Times New Roman" w:hAnsi="Roboto" w:cs="Times New Roman"/>
            <w:color w:val="0000FF"/>
            <w:kern w:val="0"/>
            <w:sz w:val="23"/>
            <w:szCs w:val="23"/>
            <w:u w:val="single"/>
            <w:bdr w:val="none" w:sz="0" w:space="0" w:color="auto" w:frame="1"/>
            <w14:ligatures w14:val="none"/>
          </w:rPr>
          <w:t>Skip 24/7 Technical Support</w:t>
        </w:r>
      </w:hyperlink>
    </w:p>
    <w:p w14:paraId="5E180D32"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var(--font-family-display)" w:eastAsia="Times New Roman" w:hAnsi="var(--font-family-display)" w:cs="Times New Roman"/>
          <w:b/>
          <w:bCs/>
          <w:color w:val="1D2125"/>
          <w:kern w:val="0"/>
          <w:sz w:val="23"/>
          <w:szCs w:val="23"/>
          <w14:ligatures w14:val="none"/>
        </w:rPr>
        <w:t>24/7 Technical Support</w:t>
      </w:r>
    </w:p>
    <w:p w14:paraId="5BBF2E60" w14:textId="7EE9E149" w:rsidR="001728E8" w:rsidRPr="001728E8" w:rsidRDefault="001728E8" w:rsidP="001728E8">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1728E8">
        <w:rPr>
          <w:rFonts w:ascii="Roboto" w:eastAsia="Times New Roman" w:hAnsi="Roboto" w:cs="Times New Roman"/>
          <w:noProof/>
          <w:color w:val="0000FF"/>
          <w:kern w:val="0"/>
          <w:sz w:val="23"/>
          <w:szCs w:val="23"/>
          <w14:ligatures w14:val="none"/>
        </w:rPr>
        <w:drawing>
          <wp:inline distT="0" distB="0" distL="0" distR="0" wp14:anchorId="0F691255" wp14:editId="5737489F">
            <wp:extent cx="8779510" cy="4680585"/>
            <wp:effectExtent l="0" t="0" r="0" b="0"/>
            <wp:docPr id="1512040533" name="Picture 2" descr="A keyboard button with the word support. ">
              <a:hlinkClick xmlns:a="http://schemas.openxmlformats.org/drawingml/2006/main" r:id="rId9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keyboard button with the word support. ">
                      <a:hlinkClick r:id="rId91"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8779510" cy="4680585"/>
                    </a:xfrm>
                    <a:prstGeom prst="rect">
                      <a:avLst/>
                    </a:prstGeom>
                    <a:noFill/>
                    <a:ln>
                      <a:noFill/>
                    </a:ln>
                  </pic:spPr>
                </pic:pic>
              </a:graphicData>
            </a:graphic>
          </wp:inline>
        </w:drawing>
      </w:r>
    </w:p>
    <w:p w14:paraId="5062F257"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hyperlink r:id="rId93" w:anchor="sb-3" w:history="1">
        <w:r w:rsidRPr="001728E8">
          <w:rPr>
            <w:rFonts w:ascii="Roboto" w:eastAsia="Times New Roman" w:hAnsi="Roboto" w:cs="Times New Roman"/>
            <w:color w:val="0000FF"/>
            <w:kern w:val="0"/>
            <w:sz w:val="23"/>
            <w:szCs w:val="23"/>
            <w:u w:val="single"/>
            <w:bdr w:val="none" w:sz="0" w:space="0" w:color="auto" w:frame="1"/>
            <w14:ligatures w14:val="none"/>
          </w:rPr>
          <w:t>Skip Calendar</w:t>
        </w:r>
      </w:hyperlink>
    </w:p>
    <w:p w14:paraId="7EF7C8CC"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var(--font-family-display)" w:eastAsia="Times New Roman" w:hAnsi="var(--font-family-display)" w:cs="Times New Roman"/>
          <w:b/>
          <w:bCs/>
          <w:color w:val="1D2125"/>
          <w:kern w:val="0"/>
          <w:sz w:val="23"/>
          <w:szCs w:val="23"/>
          <w14:ligatures w14:val="none"/>
        </w:rPr>
        <w:t>Calendar</w:t>
      </w:r>
    </w:p>
    <w:p w14:paraId="02DF281C" w14:textId="2B53CA2B" w:rsidR="001728E8" w:rsidRPr="001728E8" w:rsidRDefault="001728E8" w:rsidP="001728E8">
      <w:pPr>
        <w:shd w:val="clear" w:color="auto" w:fill="F2F3F7"/>
        <w:spacing w:after="0" w:line="240" w:lineRule="auto"/>
        <w:textAlignment w:val="top"/>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object w:dxaOrig="225" w:dyaOrig="225" w14:anchorId="4CF0F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1.3pt;height:18.3pt" o:ole="">
            <v:imagedata r:id="rId94" o:title=""/>
          </v:shape>
          <w:control r:id="rId95" w:name="DefaultOcxName" w:shapeid="_x0000_i1041"/>
        </w:object>
      </w:r>
    </w:p>
    <w:p w14:paraId="46126029" w14:textId="77777777" w:rsidR="001728E8" w:rsidRPr="001728E8" w:rsidRDefault="001728E8" w:rsidP="001728E8">
      <w:pPr>
        <w:shd w:val="clear" w:color="auto" w:fill="F2F3F7"/>
        <w:spacing w:after="0" w:line="240" w:lineRule="auto"/>
        <w:textAlignment w:val="top"/>
        <w:rPr>
          <w:rFonts w:ascii="Roboto" w:eastAsia="Times New Roman" w:hAnsi="Roboto" w:cs="Times New Roman"/>
          <w:color w:val="1D2125"/>
          <w:kern w:val="0"/>
          <w:sz w:val="23"/>
          <w:szCs w:val="23"/>
          <w14:ligatures w14:val="none"/>
        </w:rPr>
      </w:pPr>
      <w:hyperlink r:id="rId96" w:tooltip="Previous month" w:history="1">
        <w:r w:rsidRPr="001728E8">
          <w:rPr>
            <w:rFonts w:ascii="Times New Roman" w:eastAsia="Times New Roman" w:hAnsi="Times New Roman" w:cs="Times New Roman"/>
            <w:color w:val="0000FF"/>
            <w:kern w:val="0"/>
            <w:sz w:val="18"/>
            <w:szCs w:val="18"/>
            <w:u w:val="single"/>
            <w14:ligatures w14:val="none"/>
          </w:rPr>
          <w:t>◄</w:t>
        </w:r>
        <w:r w:rsidRPr="001728E8">
          <w:rPr>
            <w:rFonts w:ascii="Roboto" w:eastAsia="Times New Roman" w:hAnsi="Roboto" w:cs="Times New Roman"/>
            <w:color w:val="0000FF"/>
            <w:kern w:val="0"/>
            <w:sz w:val="18"/>
            <w:szCs w:val="18"/>
            <w:u w:val="single"/>
            <w14:ligatures w14:val="none"/>
          </w:rPr>
          <w:t>  </w:t>
        </w:r>
      </w:hyperlink>
    </w:p>
    <w:p w14:paraId="49FFE242" w14:textId="77777777" w:rsidR="001728E8" w:rsidRPr="001728E8" w:rsidRDefault="001728E8" w:rsidP="001728E8">
      <w:pPr>
        <w:shd w:val="clear" w:color="auto" w:fill="F2F3F7"/>
        <w:spacing w:after="100" w:afterAutospacing="1" w:line="240" w:lineRule="auto"/>
        <w:jc w:val="center"/>
        <w:textAlignment w:val="top"/>
        <w:outlineLvl w:val="3"/>
        <w:rPr>
          <w:rFonts w:ascii="var(--font-family-display)" w:eastAsia="Times New Roman" w:hAnsi="var(--font-family-display)" w:cs="Times New Roman"/>
          <w:b/>
          <w:bCs/>
          <w:color w:val="1D2125"/>
          <w:kern w:val="0"/>
          <w:sz w:val="24"/>
          <w:szCs w:val="24"/>
          <w14:ligatures w14:val="none"/>
        </w:rPr>
      </w:pPr>
      <w:r w:rsidRPr="001728E8">
        <w:rPr>
          <w:rFonts w:ascii="var(--font-family-display)" w:eastAsia="Times New Roman" w:hAnsi="var(--font-family-display)" w:cs="Times New Roman"/>
          <w:b/>
          <w:bCs/>
          <w:color w:val="1D2125"/>
          <w:kern w:val="0"/>
          <w:sz w:val="24"/>
          <w:szCs w:val="24"/>
          <w14:ligatures w14:val="none"/>
        </w:rPr>
        <w:t>August 2023</w:t>
      </w:r>
    </w:p>
    <w:p w14:paraId="7897D4E4" w14:textId="77777777" w:rsidR="001728E8" w:rsidRPr="001728E8" w:rsidRDefault="001728E8" w:rsidP="001728E8">
      <w:pPr>
        <w:shd w:val="clear" w:color="auto" w:fill="F2F3F7"/>
        <w:spacing w:after="150" w:line="240" w:lineRule="auto"/>
        <w:textAlignment w:val="top"/>
        <w:rPr>
          <w:rFonts w:ascii="Roboto" w:eastAsia="Times New Roman" w:hAnsi="Roboto" w:cs="Times New Roman"/>
          <w:color w:val="1D2125"/>
          <w:kern w:val="0"/>
          <w:sz w:val="23"/>
          <w:szCs w:val="23"/>
          <w14:ligatures w14:val="none"/>
        </w:rPr>
      </w:pPr>
      <w:hyperlink r:id="rId97" w:tooltip="Next month" w:history="1">
        <w:r w:rsidRPr="001728E8">
          <w:rPr>
            <w:rFonts w:ascii="Roboto" w:eastAsia="Times New Roman" w:hAnsi="Roboto" w:cs="Times New Roman"/>
            <w:color w:val="0000FF"/>
            <w:kern w:val="0"/>
            <w:sz w:val="18"/>
            <w:szCs w:val="18"/>
            <w:u w:val="single"/>
            <w14:ligatures w14:val="none"/>
          </w:rPr>
          <w:t>  </w:t>
        </w:r>
        <w:r w:rsidRPr="001728E8">
          <w:rPr>
            <w:rFonts w:ascii="Times New Roman" w:eastAsia="Times New Roman" w:hAnsi="Times New Roman" w:cs="Times New Roman"/>
            <w:color w:val="0000FF"/>
            <w:kern w:val="0"/>
            <w:sz w:val="18"/>
            <w:szCs w:val="18"/>
            <w:u w:val="single"/>
            <w14:ligatures w14:val="none"/>
          </w:rPr>
          <w:t>►</w:t>
        </w:r>
      </w:hyperlink>
    </w:p>
    <w:tbl>
      <w:tblPr>
        <w:tblW w:w="3831"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1175"/>
        <w:gridCol w:w="1334"/>
        <w:gridCol w:w="1268"/>
        <w:gridCol w:w="1667"/>
        <w:gridCol w:w="1428"/>
        <w:gridCol w:w="1014"/>
        <w:gridCol w:w="1281"/>
      </w:tblGrid>
      <w:tr w:rsidR="001728E8" w:rsidRPr="001728E8" w14:paraId="518BFF62" w14:textId="77777777" w:rsidTr="001728E8">
        <w:trPr>
          <w:tblHeader/>
        </w:trPr>
        <w:tc>
          <w:tcPr>
            <w:tcW w:w="545" w:type="dxa"/>
            <w:tcBorders>
              <w:top w:val="nil"/>
              <w:left w:val="nil"/>
              <w:bottom w:val="nil"/>
              <w:right w:val="nil"/>
            </w:tcBorders>
            <w:tcMar>
              <w:top w:w="0" w:type="dxa"/>
              <w:left w:w="0" w:type="dxa"/>
              <w:bottom w:w="0" w:type="dxa"/>
              <w:right w:w="0" w:type="dxa"/>
            </w:tcMar>
            <w:hideMark/>
          </w:tcPr>
          <w:p w14:paraId="73CF23A3" w14:textId="77777777" w:rsidR="001728E8" w:rsidRPr="001728E8" w:rsidRDefault="001728E8" w:rsidP="001728E8">
            <w:pPr>
              <w:spacing w:after="0" w:line="240" w:lineRule="auto"/>
              <w:jc w:val="center"/>
              <w:rPr>
                <w:rFonts w:ascii="Times New Roman" w:eastAsia="Times New Roman" w:hAnsi="Times New Roman" w:cs="Times New Roman"/>
                <w:b/>
                <w:bCs/>
                <w:kern w:val="0"/>
                <w:sz w:val="24"/>
                <w:szCs w:val="24"/>
                <w14:ligatures w14:val="none"/>
              </w:rPr>
            </w:pPr>
            <w:proofErr w:type="spellStart"/>
            <w:r w:rsidRPr="001728E8">
              <w:rPr>
                <w:rFonts w:ascii="Times New Roman" w:eastAsia="Times New Roman" w:hAnsi="Times New Roman" w:cs="Times New Roman"/>
                <w:b/>
                <w:bCs/>
                <w:kern w:val="0"/>
                <w:sz w:val="24"/>
                <w:szCs w:val="24"/>
                <w:bdr w:val="none" w:sz="0" w:space="0" w:color="auto" w:frame="1"/>
                <w14:ligatures w14:val="none"/>
              </w:rPr>
              <w:t>Sunday</w:t>
            </w:r>
            <w:r w:rsidRPr="001728E8">
              <w:rPr>
                <w:rFonts w:ascii="Times New Roman" w:eastAsia="Times New Roman" w:hAnsi="Times New Roman" w:cs="Times New Roman"/>
                <w:b/>
                <w:bCs/>
                <w:kern w:val="0"/>
                <w:sz w:val="24"/>
                <w:szCs w:val="24"/>
                <w14:ligatures w14:val="none"/>
              </w:rPr>
              <w:t>Sun</w:t>
            </w:r>
            <w:proofErr w:type="spellEnd"/>
          </w:p>
        </w:tc>
        <w:tc>
          <w:tcPr>
            <w:tcW w:w="545" w:type="dxa"/>
            <w:tcBorders>
              <w:top w:val="nil"/>
              <w:left w:val="nil"/>
              <w:bottom w:val="nil"/>
              <w:right w:val="nil"/>
            </w:tcBorders>
            <w:tcMar>
              <w:top w:w="0" w:type="dxa"/>
              <w:left w:w="0" w:type="dxa"/>
              <w:bottom w:w="0" w:type="dxa"/>
              <w:right w:w="0" w:type="dxa"/>
            </w:tcMar>
            <w:hideMark/>
          </w:tcPr>
          <w:p w14:paraId="6C972B4F" w14:textId="77777777" w:rsidR="001728E8" w:rsidRPr="001728E8" w:rsidRDefault="001728E8" w:rsidP="001728E8">
            <w:pPr>
              <w:spacing w:after="0" w:line="240" w:lineRule="auto"/>
              <w:jc w:val="center"/>
              <w:rPr>
                <w:rFonts w:ascii="Times New Roman" w:eastAsia="Times New Roman" w:hAnsi="Times New Roman" w:cs="Times New Roman"/>
                <w:b/>
                <w:bCs/>
                <w:kern w:val="0"/>
                <w:sz w:val="24"/>
                <w:szCs w:val="24"/>
                <w14:ligatures w14:val="none"/>
              </w:rPr>
            </w:pPr>
            <w:proofErr w:type="spellStart"/>
            <w:r w:rsidRPr="001728E8">
              <w:rPr>
                <w:rFonts w:ascii="Times New Roman" w:eastAsia="Times New Roman" w:hAnsi="Times New Roman" w:cs="Times New Roman"/>
                <w:b/>
                <w:bCs/>
                <w:kern w:val="0"/>
                <w:sz w:val="24"/>
                <w:szCs w:val="24"/>
                <w:bdr w:val="none" w:sz="0" w:space="0" w:color="auto" w:frame="1"/>
                <w14:ligatures w14:val="none"/>
              </w:rPr>
              <w:t>Monday</w:t>
            </w:r>
            <w:r w:rsidRPr="001728E8">
              <w:rPr>
                <w:rFonts w:ascii="Times New Roman" w:eastAsia="Times New Roman" w:hAnsi="Times New Roman" w:cs="Times New Roman"/>
                <w:b/>
                <w:bCs/>
                <w:kern w:val="0"/>
                <w:sz w:val="24"/>
                <w:szCs w:val="24"/>
                <w14:ligatures w14:val="none"/>
              </w:rPr>
              <w:t>Mon</w:t>
            </w:r>
            <w:proofErr w:type="spellEnd"/>
          </w:p>
        </w:tc>
        <w:tc>
          <w:tcPr>
            <w:tcW w:w="545" w:type="dxa"/>
            <w:tcBorders>
              <w:top w:val="nil"/>
              <w:left w:val="nil"/>
              <w:bottom w:val="nil"/>
              <w:right w:val="nil"/>
            </w:tcBorders>
            <w:tcMar>
              <w:top w:w="0" w:type="dxa"/>
              <w:left w:w="0" w:type="dxa"/>
              <w:bottom w:w="0" w:type="dxa"/>
              <w:right w:w="0" w:type="dxa"/>
            </w:tcMar>
            <w:hideMark/>
          </w:tcPr>
          <w:p w14:paraId="7E6562B7" w14:textId="77777777" w:rsidR="001728E8" w:rsidRPr="001728E8" w:rsidRDefault="001728E8" w:rsidP="001728E8">
            <w:pPr>
              <w:spacing w:after="0" w:line="240" w:lineRule="auto"/>
              <w:jc w:val="center"/>
              <w:rPr>
                <w:rFonts w:ascii="Times New Roman" w:eastAsia="Times New Roman" w:hAnsi="Times New Roman" w:cs="Times New Roman"/>
                <w:b/>
                <w:bCs/>
                <w:kern w:val="0"/>
                <w:sz w:val="24"/>
                <w:szCs w:val="24"/>
                <w14:ligatures w14:val="none"/>
              </w:rPr>
            </w:pPr>
            <w:proofErr w:type="spellStart"/>
            <w:r w:rsidRPr="001728E8">
              <w:rPr>
                <w:rFonts w:ascii="Times New Roman" w:eastAsia="Times New Roman" w:hAnsi="Times New Roman" w:cs="Times New Roman"/>
                <w:b/>
                <w:bCs/>
                <w:kern w:val="0"/>
                <w:sz w:val="24"/>
                <w:szCs w:val="24"/>
                <w:bdr w:val="none" w:sz="0" w:space="0" w:color="auto" w:frame="1"/>
                <w14:ligatures w14:val="none"/>
              </w:rPr>
              <w:t>Tuesday</w:t>
            </w:r>
            <w:r w:rsidRPr="001728E8">
              <w:rPr>
                <w:rFonts w:ascii="Times New Roman" w:eastAsia="Times New Roman" w:hAnsi="Times New Roman" w:cs="Times New Roman"/>
                <w:b/>
                <w:bCs/>
                <w:kern w:val="0"/>
                <w:sz w:val="24"/>
                <w:szCs w:val="24"/>
                <w14:ligatures w14:val="none"/>
              </w:rPr>
              <w:t>Tue</w:t>
            </w:r>
            <w:proofErr w:type="spellEnd"/>
          </w:p>
        </w:tc>
        <w:tc>
          <w:tcPr>
            <w:tcW w:w="545" w:type="dxa"/>
            <w:tcBorders>
              <w:top w:val="nil"/>
              <w:left w:val="nil"/>
              <w:bottom w:val="nil"/>
              <w:right w:val="nil"/>
            </w:tcBorders>
            <w:tcMar>
              <w:top w:w="0" w:type="dxa"/>
              <w:left w:w="0" w:type="dxa"/>
              <w:bottom w:w="0" w:type="dxa"/>
              <w:right w:w="0" w:type="dxa"/>
            </w:tcMar>
            <w:hideMark/>
          </w:tcPr>
          <w:p w14:paraId="128911C6" w14:textId="77777777" w:rsidR="001728E8" w:rsidRPr="001728E8" w:rsidRDefault="001728E8" w:rsidP="001728E8">
            <w:pPr>
              <w:spacing w:after="0" w:line="240" w:lineRule="auto"/>
              <w:jc w:val="center"/>
              <w:rPr>
                <w:rFonts w:ascii="Times New Roman" w:eastAsia="Times New Roman" w:hAnsi="Times New Roman" w:cs="Times New Roman"/>
                <w:b/>
                <w:bCs/>
                <w:kern w:val="0"/>
                <w:sz w:val="24"/>
                <w:szCs w:val="24"/>
                <w14:ligatures w14:val="none"/>
              </w:rPr>
            </w:pPr>
            <w:proofErr w:type="spellStart"/>
            <w:r w:rsidRPr="001728E8">
              <w:rPr>
                <w:rFonts w:ascii="Times New Roman" w:eastAsia="Times New Roman" w:hAnsi="Times New Roman" w:cs="Times New Roman"/>
                <w:b/>
                <w:bCs/>
                <w:kern w:val="0"/>
                <w:sz w:val="24"/>
                <w:szCs w:val="24"/>
                <w:bdr w:val="none" w:sz="0" w:space="0" w:color="auto" w:frame="1"/>
                <w14:ligatures w14:val="none"/>
              </w:rPr>
              <w:t>Wednesday</w:t>
            </w:r>
            <w:r w:rsidRPr="001728E8">
              <w:rPr>
                <w:rFonts w:ascii="Times New Roman" w:eastAsia="Times New Roman" w:hAnsi="Times New Roman" w:cs="Times New Roman"/>
                <w:b/>
                <w:bCs/>
                <w:kern w:val="0"/>
                <w:sz w:val="24"/>
                <w:szCs w:val="24"/>
                <w14:ligatures w14:val="none"/>
              </w:rPr>
              <w:t>Wed</w:t>
            </w:r>
            <w:proofErr w:type="spellEnd"/>
          </w:p>
        </w:tc>
        <w:tc>
          <w:tcPr>
            <w:tcW w:w="545" w:type="dxa"/>
            <w:tcBorders>
              <w:top w:val="nil"/>
              <w:left w:val="nil"/>
              <w:bottom w:val="nil"/>
              <w:right w:val="nil"/>
            </w:tcBorders>
            <w:tcMar>
              <w:top w:w="0" w:type="dxa"/>
              <w:left w:w="0" w:type="dxa"/>
              <w:bottom w:w="0" w:type="dxa"/>
              <w:right w:w="0" w:type="dxa"/>
            </w:tcMar>
            <w:hideMark/>
          </w:tcPr>
          <w:p w14:paraId="2F7BA62F" w14:textId="77777777" w:rsidR="001728E8" w:rsidRPr="001728E8" w:rsidRDefault="001728E8" w:rsidP="001728E8">
            <w:pPr>
              <w:spacing w:after="0" w:line="240" w:lineRule="auto"/>
              <w:jc w:val="center"/>
              <w:rPr>
                <w:rFonts w:ascii="Times New Roman" w:eastAsia="Times New Roman" w:hAnsi="Times New Roman" w:cs="Times New Roman"/>
                <w:b/>
                <w:bCs/>
                <w:kern w:val="0"/>
                <w:sz w:val="24"/>
                <w:szCs w:val="24"/>
                <w14:ligatures w14:val="none"/>
              </w:rPr>
            </w:pPr>
            <w:proofErr w:type="spellStart"/>
            <w:r w:rsidRPr="001728E8">
              <w:rPr>
                <w:rFonts w:ascii="Times New Roman" w:eastAsia="Times New Roman" w:hAnsi="Times New Roman" w:cs="Times New Roman"/>
                <w:b/>
                <w:bCs/>
                <w:kern w:val="0"/>
                <w:sz w:val="24"/>
                <w:szCs w:val="24"/>
                <w:bdr w:val="none" w:sz="0" w:space="0" w:color="auto" w:frame="1"/>
                <w14:ligatures w14:val="none"/>
              </w:rPr>
              <w:t>Thursday</w:t>
            </w:r>
            <w:r w:rsidRPr="001728E8">
              <w:rPr>
                <w:rFonts w:ascii="Times New Roman" w:eastAsia="Times New Roman" w:hAnsi="Times New Roman" w:cs="Times New Roman"/>
                <w:b/>
                <w:bCs/>
                <w:kern w:val="0"/>
                <w:sz w:val="24"/>
                <w:szCs w:val="24"/>
                <w14:ligatures w14:val="none"/>
              </w:rPr>
              <w:t>Thu</w:t>
            </w:r>
            <w:proofErr w:type="spellEnd"/>
          </w:p>
        </w:tc>
        <w:tc>
          <w:tcPr>
            <w:tcW w:w="545" w:type="dxa"/>
            <w:tcBorders>
              <w:top w:val="nil"/>
              <w:left w:val="nil"/>
              <w:bottom w:val="nil"/>
              <w:right w:val="nil"/>
            </w:tcBorders>
            <w:tcMar>
              <w:top w:w="0" w:type="dxa"/>
              <w:left w:w="0" w:type="dxa"/>
              <w:bottom w:w="0" w:type="dxa"/>
              <w:right w:w="0" w:type="dxa"/>
            </w:tcMar>
            <w:hideMark/>
          </w:tcPr>
          <w:p w14:paraId="35A316F7" w14:textId="77777777" w:rsidR="001728E8" w:rsidRPr="001728E8" w:rsidRDefault="001728E8" w:rsidP="001728E8">
            <w:pPr>
              <w:spacing w:after="0" w:line="240" w:lineRule="auto"/>
              <w:jc w:val="center"/>
              <w:rPr>
                <w:rFonts w:ascii="Times New Roman" w:eastAsia="Times New Roman" w:hAnsi="Times New Roman" w:cs="Times New Roman"/>
                <w:b/>
                <w:bCs/>
                <w:kern w:val="0"/>
                <w:sz w:val="24"/>
                <w:szCs w:val="24"/>
                <w14:ligatures w14:val="none"/>
              </w:rPr>
            </w:pPr>
            <w:proofErr w:type="spellStart"/>
            <w:r w:rsidRPr="001728E8">
              <w:rPr>
                <w:rFonts w:ascii="Times New Roman" w:eastAsia="Times New Roman" w:hAnsi="Times New Roman" w:cs="Times New Roman"/>
                <w:b/>
                <w:bCs/>
                <w:kern w:val="0"/>
                <w:sz w:val="24"/>
                <w:szCs w:val="24"/>
                <w:bdr w:val="none" w:sz="0" w:space="0" w:color="auto" w:frame="1"/>
                <w14:ligatures w14:val="none"/>
              </w:rPr>
              <w:t>Friday</w:t>
            </w:r>
            <w:r w:rsidRPr="001728E8">
              <w:rPr>
                <w:rFonts w:ascii="Times New Roman" w:eastAsia="Times New Roman" w:hAnsi="Times New Roman" w:cs="Times New Roman"/>
                <w:b/>
                <w:bCs/>
                <w:kern w:val="0"/>
                <w:sz w:val="24"/>
                <w:szCs w:val="24"/>
                <w14:ligatures w14:val="none"/>
              </w:rPr>
              <w:t>Fri</w:t>
            </w:r>
            <w:proofErr w:type="spellEnd"/>
          </w:p>
        </w:tc>
        <w:tc>
          <w:tcPr>
            <w:tcW w:w="546" w:type="dxa"/>
            <w:tcBorders>
              <w:top w:val="nil"/>
              <w:left w:val="nil"/>
              <w:bottom w:val="nil"/>
              <w:right w:val="nil"/>
            </w:tcBorders>
            <w:tcMar>
              <w:top w:w="0" w:type="dxa"/>
              <w:left w:w="0" w:type="dxa"/>
              <w:bottom w:w="0" w:type="dxa"/>
              <w:right w:w="0" w:type="dxa"/>
            </w:tcMar>
            <w:hideMark/>
          </w:tcPr>
          <w:p w14:paraId="4CB4DCEB" w14:textId="77777777" w:rsidR="001728E8" w:rsidRPr="001728E8" w:rsidRDefault="001728E8" w:rsidP="001728E8">
            <w:pPr>
              <w:spacing w:after="0" w:line="240" w:lineRule="auto"/>
              <w:jc w:val="center"/>
              <w:rPr>
                <w:rFonts w:ascii="Times New Roman" w:eastAsia="Times New Roman" w:hAnsi="Times New Roman" w:cs="Times New Roman"/>
                <w:b/>
                <w:bCs/>
                <w:kern w:val="0"/>
                <w:sz w:val="24"/>
                <w:szCs w:val="24"/>
                <w14:ligatures w14:val="none"/>
              </w:rPr>
            </w:pPr>
            <w:proofErr w:type="spellStart"/>
            <w:r w:rsidRPr="001728E8">
              <w:rPr>
                <w:rFonts w:ascii="Times New Roman" w:eastAsia="Times New Roman" w:hAnsi="Times New Roman" w:cs="Times New Roman"/>
                <w:b/>
                <w:bCs/>
                <w:kern w:val="0"/>
                <w:sz w:val="24"/>
                <w:szCs w:val="24"/>
                <w:bdr w:val="none" w:sz="0" w:space="0" w:color="auto" w:frame="1"/>
                <w14:ligatures w14:val="none"/>
              </w:rPr>
              <w:t>Saturday</w:t>
            </w:r>
            <w:r w:rsidRPr="001728E8">
              <w:rPr>
                <w:rFonts w:ascii="Times New Roman" w:eastAsia="Times New Roman" w:hAnsi="Times New Roman" w:cs="Times New Roman"/>
                <w:b/>
                <w:bCs/>
                <w:kern w:val="0"/>
                <w:sz w:val="24"/>
                <w:szCs w:val="24"/>
                <w14:ligatures w14:val="none"/>
              </w:rPr>
              <w:t>Sat</w:t>
            </w:r>
            <w:proofErr w:type="spellEnd"/>
          </w:p>
        </w:tc>
      </w:tr>
      <w:tr w:rsidR="001728E8" w:rsidRPr="001728E8" w14:paraId="1BE8E1CE" w14:textId="77777777" w:rsidTr="001728E8">
        <w:tc>
          <w:tcPr>
            <w:tcW w:w="545" w:type="dxa"/>
            <w:tcBorders>
              <w:top w:val="nil"/>
              <w:left w:val="nil"/>
              <w:bottom w:val="nil"/>
              <w:right w:val="nil"/>
            </w:tcBorders>
            <w:tcMar>
              <w:top w:w="0" w:type="dxa"/>
              <w:left w:w="0" w:type="dxa"/>
              <w:bottom w:w="0" w:type="dxa"/>
              <w:right w:w="0" w:type="dxa"/>
            </w:tcMar>
            <w:hideMark/>
          </w:tcPr>
          <w:p w14:paraId="02D12E8B"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14:ligatures w14:val="none"/>
              </w:rPr>
              <w:t> </w:t>
            </w:r>
          </w:p>
        </w:tc>
        <w:tc>
          <w:tcPr>
            <w:tcW w:w="545" w:type="dxa"/>
            <w:tcBorders>
              <w:top w:val="nil"/>
              <w:left w:val="nil"/>
              <w:bottom w:val="nil"/>
              <w:right w:val="nil"/>
            </w:tcBorders>
            <w:tcMar>
              <w:top w:w="0" w:type="dxa"/>
              <w:left w:w="0" w:type="dxa"/>
              <w:bottom w:w="0" w:type="dxa"/>
              <w:right w:w="0" w:type="dxa"/>
            </w:tcMar>
            <w:hideMark/>
          </w:tcPr>
          <w:p w14:paraId="2DF3391A"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14:ligatures w14:val="none"/>
              </w:rPr>
              <w:t> </w:t>
            </w:r>
          </w:p>
        </w:tc>
        <w:tc>
          <w:tcPr>
            <w:tcW w:w="545" w:type="dxa"/>
            <w:tcBorders>
              <w:top w:val="nil"/>
              <w:left w:val="nil"/>
              <w:bottom w:val="nil"/>
              <w:right w:val="nil"/>
            </w:tcBorders>
            <w:tcMar>
              <w:top w:w="0" w:type="dxa"/>
              <w:left w:w="0" w:type="dxa"/>
              <w:bottom w:w="0" w:type="dxa"/>
              <w:right w:w="0" w:type="dxa"/>
            </w:tcMar>
            <w:hideMark/>
          </w:tcPr>
          <w:p w14:paraId="66E27389"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Tuesday, 1 August</w:t>
            </w:r>
            <w:r w:rsidRPr="001728E8">
              <w:rPr>
                <w:rFonts w:ascii="Times New Roman" w:eastAsia="Times New Roman" w:hAnsi="Times New Roman" w:cs="Times New Roman"/>
                <w:kern w:val="0"/>
                <w:sz w:val="19"/>
                <w:szCs w:val="19"/>
                <w14:ligatures w14:val="none"/>
              </w:rPr>
              <w:t>1</w:t>
            </w:r>
          </w:p>
        </w:tc>
        <w:tc>
          <w:tcPr>
            <w:tcW w:w="545" w:type="dxa"/>
            <w:tcBorders>
              <w:top w:val="nil"/>
              <w:left w:val="nil"/>
              <w:bottom w:val="nil"/>
              <w:right w:val="nil"/>
            </w:tcBorders>
            <w:tcMar>
              <w:top w:w="0" w:type="dxa"/>
              <w:left w:w="0" w:type="dxa"/>
              <w:bottom w:w="0" w:type="dxa"/>
              <w:right w:w="0" w:type="dxa"/>
            </w:tcMar>
            <w:hideMark/>
          </w:tcPr>
          <w:p w14:paraId="18773E7E"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Wednesday, 2 August</w:t>
            </w:r>
            <w:r w:rsidRPr="001728E8">
              <w:rPr>
                <w:rFonts w:ascii="Times New Roman" w:eastAsia="Times New Roman" w:hAnsi="Times New Roman" w:cs="Times New Roman"/>
                <w:kern w:val="0"/>
                <w:sz w:val="19"/>
                <w:szCs w:val="19"/>
                <w14:ligatures w14:val="none"/>
              </w:rPr>
              <w:t>2</w:t>
            </w:r>
          </w:p>
        </w:tc>
        <w:tc>
          <w:tcPr>
            <w:tcW w:w="545" w:type="dxa"/>
            <w:tcBorders>
              <w:top w:val="nil"/>
              <w:left w:val="nil"/>
              <w:bottom w:val="nil"/>
              <w:right w:val="nil"/>
            </w:tcBorders>
            <w:tcMar>
              <w:top w:w="0" w:type="dxa"/>
              <w:left w:w="0" w:type="dxa"/>
              <w:bottom w:w="0" w:type="dxa"/>
              <w:right w:w="0" w:type="dxa"/>
            </w:tcMar>
            <w:hideMark/>
          </w:tcPr>
          <w:p w14:paraId="31A51495"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Thursday, 3 August</w:t>
            </w:r>
            <w:r w:rsidRPr="001728E8">
              <w:rPr>
                <w:rFonts w:ascii="Times New Roman" w:eastAsia="Times New Roman" w:hAnsi="Times New Roman" w:cs="Times New Roman"/>
                <w:kern w:val="0"/>
                <w:sz w:val="19"/>
                <w:szCs w:val="19"/>
                <w14:ligatures w14:val="none"/>
              </w:rPr>
              <w:t>3</w:t>
            </w:r>
          </w:p>
        </w:tc>
        <w:tc>
          <w:tcPr>
            <w:tcW w:w="545" w:type="dxa"/>
            <w:tcBorders>
              <w:top w:val="nil"/>
              <w:left w:val="nil"/>
              <w:bottom w:val="nil"/>
              <w:right w:val="nil"/>
            </w:tcBorders>
            <w:tcMar>
              <w:top w:w="0" w:type="dxa"/>
              <w:left w:w="0" w:type="dxa"/>
              <w:bottom w:w="0" w:type="dxa"/>
              <w:right w:w="0" w:type="dxa"/>
            </w:tcMar>
            <w:hideMark/>
          </w:tcPr>
          <w:p w14:paraId="2513636F"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Friday, 4 August</w:t>
            </w:r>
            <w:r w:rsidRPr="001728E8">
              <w:rPr>
                <w:rFonts w:ascii="Times New Roman" w:eastAsia="Times New Roman" w:hAnsi="Times New Roman" w:cs="Times New Roman"/>
                <w:kern w:val="0"/>
                <w:sz w:val="19"/>
                <w:szCs w:val="19"/>
                <w14:ligatures w14:val="none"/>
              </w:rPr>
              <w:t>4</w:t>
            </w:r>
          </w:p>
        </w:tc>
        <w:tc>
          <w:tcPr>
            <w:tcW w:w="546" w:type="dxa"/>
            <w:tcBorders>
              <w:top w:val="nil"/>
              <w:left w:val="nil"/>
              <w:bottom w:val="nil"/>
              <w:right w:val="nil"/>
            </w:tcBorders>
            <w:tcMar>
              <w:top w:w="0" w:type="dxa"/>
              <w:left w:w="0" w:type="dxa"/>
              <w:bottom w:w="0" w:type="dxa"/>
              <w:right w:w="0" w:type="dxa"/>
            </w:tcMar>
            <w:hideMark/>
          </w:tcPr>
          <w:p w14:paraId="73DA61DA"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Saturday, 5 August</w:t>
            </w:r>
            <w:r w:rsidRPr="001728E8">
              <w:rPr>
                <w:rFonts w:ascii="Times New Roman" w:eastAsia="Times New Roman" w:hAnsi="Times New Roman" w:cs="Times New Roman"/>
                <w:kern w:val="0"/>
                <w:sz w:val="19"/>
                <w:szCs w:val="19"/>
                <w14:ligatures w14:val="none"/>
              </w:rPr>
              <w:t>5</w:t>
            </w:r>
          </w:p>
        </w:tc>
      </w:tr>
      <w:tr w:rsidR="001728E8" w:rsidRPr="001728E8" w14:paraId="1031AB4A" w14:textId="77777777" w:rsidTr="001728E8">
        <w:tc>
          <w:tcPr>
            <w:tcW w:w="545" w:type="dxa"/>
            <w:tcBorders>
              <w:top w:val="nil"/>
              <w:left w:val="nil"/>
              <w:bottom w:val="nil"/>
              <w:right w:val="nil"/>
            </w:tcBorders>
            <w:tcMar>
              <w:top w:w="0" w:type="dxa"/>
              <w:left w:w="0" w:type="dxa"/>
              <w:bottom w:w="0" w:type="dxa"/>
              <w:right w:w="0" w:type="dxa"/>
            </w:tcMar>
            <w:hideMark/>
          </w:tcPr>
          <w:p w14:paraId="502B6E2E"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Sunday, 6 August</w:t>
            </w:r>
            <w:r w:rsidRPr="001728E8">
              <w:rPr>
                <w:rFonts w:ascii="Times New Roman" w:eastAsia="Times New Roman" w:hAnsi="Times New Roman" w:cs="Times New Roman"/>
                <w:kern w:val="0"/>
                <w:sz w:val="19"/>
                <w:szCs w:val="19"/>
                <w14:ligatures w14:val="none"/>
              </w:rPr>
              <w:t>6</w:t>
            </w:r>
          </w:p>
        </w:tc>
        <w:tc>
          <w:tcPr>
            <w:tcW w:w="545" w:type="dxa"/>
            <w:tcBorders>
              <w:top w:val="nil"/>
              <w:left w:val="nil"/>
              <w:bottom w:val="nil"/>
              <w:right w:val="nil"/>
            </w:tcBorders>
            <w:tcMar>
              <w:top w:w="0" w:type="dxa"/>
              <w:left w:w="0" w:type="dxa"/>
              <w:bottom w:w="0" w:type="dxa"/>
              <w:right w:w="0" w:type="dxa"/>
            </w:tcMar>
            <w:hideMark/>
          </w:tcPr>
          <w:p w14:paraId="2D2ECC74"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Monday, 7 August</w:t>
            </w:r>
            <w:r w:rsidRPr="001728E8">
              <w:rPr>
                <w:rFonts w:ascii="Times New Roman" w:eastAsia="Times New Roman" w:hAnsi="Times New Roman" w:cs="Times New Roman"/>
                <w:kern w:val="0"/>
                <w:sz w:val="19"/>
                <w:szCs w:val="19"/>
                <w14:ligatures w14:val="none"/>
              </w:rPr>
              <w:t>7</w:t>
            </w:r>
          </w:p>
        </w:tc>
        <w:tc>
          <w:tcPr>
            <w:tcW w:w="545" w:type="dxa"/>
            <w:tcBorders>
              <w:top w:val="nil"/>
              <w:left w:val="nil"/>
              <w:bottom w:val="nil"/>
              <w:right w:val="nil"/>
            </w:tcBorders>
            <w:tcMar>
              <w:top w:w="0" w:type="dxa"/>
              <w:left w:w="0" w:type="dxa"/>
              <w:bottom w:w="0" w:type="dxa"/>
              <w:right w:w="0" w:type="dxa"/>
            </w:tcMar>
            <w:hideMark/>
          </w:tcPr>
          <w:p w14:paraId="77664DA3"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Tuesday, 8 August</w:t>
            </w:r>
            <w:r w:rsidRPr="001728E8">
              <w:rPr>
                <w:rFonts w:ascii="Times New Roman" w:eastAsia="Times New Roman" w:hAnsi="Times New Roman" w:cs="Times New Roman"/>
                <w:kern w:val="0"/>
                <w:sz w:val="19"/>
                <w:szCs w:val="19"/>
                <w14:ligatures w14:val="none"/>
              </w:rPr>
              <w:t>8</w:t>
            </w:r>
          </w:p>
        </w:tc>
        <w:tc>
          <w:tcPr>
            <w:tcW w:w="545" w:type="dxa"/>
            <w:tcBorders>
              <w:top w:val="nil"/>
              <w:left w:val="nil"/>
              <w:bottom w:val="nil"/>
              <w:right w:val="nil"/>
            </w:tcBorders>
            <w:tcMar>
              <w:top w:w="0" w:type="dxa"/>
              <w:left w:w="0" w:type="dxa"/>
              <w:bottom w:w="0" w:type="dxa"/>
              <w:right w:w="0" w:type="dxa"/>
            </w:tcMar>
            <w:hideMark/>
          </w:tcPr>
          <w:p w14:paraId="2ABD5BB4"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Wednesday, 9 August</w:t>
            </w:r>
            <w:r w:rsidRPr="001728E8">
              <w:rPr>
                <w:rFonts w:ascii="Times New Roman" w:eastAsia="Times New Roman" w:hAnsi="Times New Roman" w:cs="Times New Roman"/>
                <w:kern w:val="0"/>
                <w:sz w:val="19"/>
                <w:szCs w:val="19"/>
                <w14:ligatures w14:val="none"/>
              </w:rPr>
              <w:t>9</w:t>
            </w:r>
          </w:p>
        </w:tc>
        <w:tc>
          <w:tcPr>
            <w:tcW w:w="545" w:type="dxa"/>
            <w:tcBorders>
              <w:top w:val="nil"/>
              <w:left w:val="nil"/>
              <w:bottom w:val="nil"/>
              <w:right w:val="nil"/>
            </w:tcBorders>
            <w:tcMar>
              <w:top w:w="0" w:type="dxa"/>
              <w:left w:w="0" w:type="dxa"/>
              <w:bottom w:w="0" w:type="dxa"/>
              <w:right w:w="0" w:type="dxa"/>
            </w:tcMar>
            <w:hideMark/>
          </w:tcPr>
          <w:p w14:paraId="3D73DB09"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Thursday, 10 August</w:t>
            </w:r>
            <w:r w:rsidRPr="001728E8">
              <w:rPr>
                <w:rFonts w:ascii="Times New Roman" w:eastAsia="Times New Roman" w:hAnsi="Times New Roman" w:cs="Times New Roman"/>
                <w:kern w:val="0"/>
                <w:sz w:val="19"/>
                <w:szCs w:val="19"/>
                <w14:ligatures w14:val="none"/>
              </w:rPr>
              <w:t>10</w:t>
            </w:r>
          </w:p>
        </w:tc>
        <w:tc>
          <w:tcPr>
            <w:tcW w:w="545" w:type="dxa"/>
            <w:tcBorders>
              <w:top w:val="nil"/>
              <w:left w:val="nil"/>
              <w:bottom w:val="nil"/>
              <w:right w:val="nil"/>
            </w:tcBorders>
            <w:tcMar>
              <w:top w:w="0" w:type="dxa"/>
              <w:left w:w="0" w:type="dxa"/>
              <w:bottom w:w="0" w:type="dxa"/>
              <w:right w:w="0" w:type="dxa"/>
            </w:tcMar>
            <w:hideMark/>
          </w:tcPr>
          <w:p w14:paraId="20A6CF86"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Friday, 11 August</w:t>
            </w:r>
            <w:r w:rsidRPr="001728E8">
              <w:rPr>
                <w:rFonts w:ascii="Times New Roman" w:eastAsia="Times New Roman" w:hAnsi="Times New Roman" w:cs="Times New Roman"/>
                <w:kern w:val="0"/>
                <w:sz w:val="19"/>
                <w:szCs w:val="19"/>
                <w14:ligatures w14:val="none"/>
              </w:rPr>
              <w:t>11</w:t>
            </w:r>
          </w:p>
        </w:tc>
        <w:tc>
          <w:tcPr>
            <w:tcW w:w="546" w:type="dxa"/>
            <w:tcBorders>
              <w:top w:val="nil"/>
              <w:left w:val="nil"/>
              <w:bottom w:val="nil"/>
              <w:right w:val="nil"/>
            </w:tcBorders>
            <w:tcMar>
              <w:top w:w="0" w:type="dxa"/>
              <w:left w:w="0" w:type="dxa"/>
              <w:bottom w:w="0" w:type="dxa"/>
              <w:right w:w="0" w:type="dxa"/>
            </w:tcMar>
            <w:hideMark/>
          </w:tcPr>
          <w:p w14:paraId="3A7406B2"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Saturday, 12 August</w:t>
            </w:r>
            <w:r w:rsidRPr="001728E8">
              <w:rPr>
                <w:rFonts w:ascii="Times New Roman" w:eastAsia="Times New Roman" w:hAnsi="Times New Roman" w:cs="Times New Roman"/>
                <w:kern w:val="0"/>
                <w:sz w:val="19"/>
                <w:szCs w:val="19"/>
                <w14:ligatures w14:val="none"/>
              </w:rPr>
              <w:t>12</w:t>
            </w:r>
          </w:p>
        </w:tc>
      </w:tr>
      <w:tr w:rsidR="001728E8" w:rsidRPr="001728E8" w14:paraId="3F718FCA" w14:textId="77777777" w:rsidTr="001728E8">
        <w:tc>
          <w:tcPr>
            <w:tcW w:w="545" w:type="dxa"/>
            <w:tcBorders>
              <w:top w:val="nil"/>
              <w:left w:val="nil"/>
              <w:bottom w:val="nil"/>
              <w:right w:val="nil"/>
            </w:tcBorders>
            <w:tcMar>
              <w:top w:w="0" w:type="dxa"/>
              <w:left w:w="0" w:type="dxa"/>
              <w:bottom w:w="0" w:type="dxa"/>
              <w:right w:w="0" w:type="dxa"/>
            </w:tcMar>
            <w:hideMark/>
          </w:tcPr>
          <w:p w14:paraId="5C84FA71"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Sunday, 13 August</w:t>
            </w:r>
            <w:r w:rsidRPr="001728E8">
              <w:rPr>
                <w:rFonts w:ascii="Times New Roman" w:eastAsia="Times New Roman" w:hAnsi="Times New Roman" w:cs="Times New Roman"/>
                <w:kern w:val="0"/>
                <w:sz w:val="19"/>
                <w:szCs w:val="19"/>
                <w14:ligatures w14:val="none"/>
              </w:rPr>
              <w:t>13</w:t>
            </w:r>
          </w:p>
        </w:tc>
        <w:tc>
          <w:tcPr>
            <w:tcW w:w="545" w:type="dxa"/>
            <w:tcBorders>
              <w:top w:val="nil"/>
              <w:left w:val="nil"/>
              <w:bottom w:val="nil"/>
              <w:right w:val="nil"/>
            </w:tcBorders>
            <w:tcMar>
              <w:top w:w="0" w:type="dxa"/>
              <w:left w:w="0" w:type="dxa"/>
              <w:bottom w:w="0" w:type="dxa"/>
              <w:right w:w="0" w:type="dxa"/>
            </w:tcMar>
            <w:hideMark/>
          </w:tcPr>
          <w:p w14:paraId="7488A29B"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Monday, 14 August</w:t>
            </w:r>
            <w:r w:rsidRPr="001728E8">
              <w:rPr>
                <w:rFonts w:ascii="Times New Roman" w:eastAsia="Times New Roman" w:hAnsi="Times New Roman" w:cs="Times New Roman"/>
                <w:kern w:val="0"/>
                <w:sz w:val="19"/>
                <w:szCs w:val="19"/>
                <w14:ligatures w14:val="none"/>
              </w:rPr>
              <w:t>14</w:t>
            </w:r>
          </w:p>
        </w:tc>
        <w:tc>
          <w:tcPr>
            <w:tcW w:w="545" w:type="dxa"/>
            <w:tcBorders>
              <w:top w:val="nil"/>
              <w:left w:val="nil"/>
              <w:bottom w:val="nil"/>
              <w:right w:val="nil"/>
            </w:tcBorders>
            <w:tcMar>
              <w:top w:w="0" w:type="dxa"/>
              <w:left w:w="0" w:type="dxa"/>
              <w:bottom w:w="0" w:type="dxa"/>
              <w:right w:w="0" w:type="dxa"/>
            </w:tcMar>
            <w:hideMark/>
          </w:tcPr>
          <w:p w14:paraId="38D3012E"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Tuesday, 15 August</w:t>
            </w:r>
            <w:r w:rsidRPr="001728E8">
              <w:rPr>
                <w:rFonts w:ascii="Times New Roman" w:eastAsia="Times New Roman" w:hAnsi="Times New Roman" w:cs="Times New Roman"/>
                <w:kern w:val="0"/>
                <w:sz w:val="19"/>
                <w:szCs w:val="19"/>
                <w14:ligatures w14:val="none"/>
              </w:rPr>
              <w:t>15</w:t>
            </w:r>
          </w:p>
        </w:tc>
        <w:tc>
          <w:tcPr>
            <w:tcW w:w="545" w:type="dxa"/>
            <w:tcBorders>
              <w:top w:val="nil"/>
              <w:left w:val="nil"/>
              <w:bottom w:val="nil"/>
              <w:right w:val="nil"/>
            </w:tcBorders>
            <w:tcMar>
              <w:top w:w="0" w:type="dxa"/>
              <w:left w:w="0" w:type="dxa"/>
              <w:bottom w:w="0" w:type="dxa"/>
              <w:right w:w="0" w:type="dxa"/>
            </w:tcMar>
            <w:hideMark/>
          </w:tcPr>
          <w:p w14:paraId="11E118B5"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Wednesday, 16 August</w:t>
            </w:r>
            <w:r w:rsidRPr="001728E8">
              <w:rPr>
                <w:rFonts w:ascii="Times New Roman" w:eastAsia="Times New Roman" w:hAnsi="Times New Roman" w:cs="Times New Roman"/>
                <w:kern w:val="0"/>
                <w:sz w:val="19"/>
                <w:szCs w:val="19"/>
                <w14:ligatures w14:val="none"/>
              </w:rPr>
              <w:t>16</w:t>
            </w:r>
          </w:p>
        </w:tc>
        <w:tc>
          <w:tcPr>
            <w:tcW w:w="545" w:type="dxa"/>
            <w:tcBorders>
              <w:top w:val="nil"/>
              <w:left w:val="nil"/>
              <w:bottom w:val="nil"/>
              <w:right w:val="nil"/>
            </w:tcBorders>
            <w:tcMar>
              <w:top w:w="0" w:type="dxa"/>
              <w:left w:w="0" w:type="dxa"/>
              <w:bottom w:w="0" w:type="dxa"/>
              <w:right w:w="0" w:type="dxa"/>
            </w:tcMar>
            <w:hideMark/>
          </w:tcPr>
          <w:p w14:paraId="037D86D0"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Thursday, 17 August</w:t>
            </w:r>
            <w:r w:rsidRPr="001728E8">
              <w:rPr>
                <w:rFonts w:ascii="Times New Roman" w:eastAsia="Times New Roman" w:hAnsi="Times New Roman" w:cs="Times New Roman"/>
                <w:kern w:val="0"/>
                <w:sz w:val="19"/>
                <w:szCs w:val="19"/>
                <w14:ligatures w14:val="none"/>
              </w:rPr>
              <w:t>17</w:t>
            </w:r>
          </w:p>
        </w:tc>
        <w:tc>
          <w:tcPr>
            <w:tcW w:w="545" w:type="dxa"/>
            <w:tcBorders>
              <w:top w:val="nil"/>
              <w:left w:val="nil"/>
              <w:bottom w:val="nil"/>
              <w:right w:val="nil"/>
            </w:tcBorders>
            <w:tcMar>
              <w:top w:w="0" w:type="dxa"/>
              <w:left w:w="0" w:type="dxa"/>
              <w:bottom w:w="0" w:type="dxa"/>
              <w:right w:w="0" w:type="dxa"/>
            </w:tcMar>
            <w:hideMark/>
          </w:tcPr>
          <w:p w14:paraId="01A98FBD"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Friday, 18 August</w:t>
            </w:r>
            <w:r w:rsidRPr="001728E8">
              <w:rPr>
                <w:rFonts w:ascii="Times New Roman" w:eastAsia="Times New Roman" w:hAnsi="Times New Roman" w:cs="Times New Roman"/>
                <w:kern w:val="0"/>
                <w:sz w:val="19"/>
                <w:szCs w:val="19"/>
                <w14:ligatures w14:val="none"/>
              </w:rPr>
              <w:t>18</w:t>
            </w:r>
          </w:p>
        </w:tc>
        <w:tc>
          <w:tcPr>
            <w:tcW w:w="546" w:type="dxa"/>
            <w:tcBorders>
              <w:top w:val="nil"/>
              <w:left w:val="nil"/>
              <w:bottom w:val="nil"/>
              <w:right w:val="nil"/>
            </w:tcBorders>
            <w:tcMar>
              <w:top w:w="0" w:type="dxa"/>
              <w:left w:w="0" w:type="dxa"/>
              <w:bottom w:w="0" w:type="dxa"/>
              <w:right w:w="0" w:type="dxa"/>
            </w:tcMar>
            <w:hideMark/>
          </w:tcPr>
          <w:p w14:paraId="60FC05A6"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Saturday, 19 August</w:t>
            </w:r>
            <w:r w:rsidRPr="001728E8">
              <w:rPr>
                <w:rFonts w:ascii="Times New Roman" w:eastAsia="Times New Roman" w:hAnsi="Times New Roman" w:cs="Times New Roman"/>
                <w:kern w:val="0"/>
                <w:sz w:val="19"/>
                <w:szCs w:val="19"/>
                <w14:ligatures w14:val="none"/>
              </w:rPr>
              <w:t>19</w:t>
            </w:r>
          </w:p>
        </w:tc>
      </w:tr>
      <w:tr w:rsidR="001728E8" w:rsidRPr="001728E8" w14:paraId="327AA58C" w14:textId="77777777" w:rsidTr="001728E8">
        <w:tc>
          <w:tcPr>
            <w:tcW w:w="545" w:type="dxa"/>
            <w:tcBorders>
              <w:top w:val="nil"/>
              <w:left w:val="nil"/>
              <w:bottom w:val="nil"/>
              <w:right w:val="nil"/>
            </w:tcBorders>
            <w:tcMar>
              <w:top w:w="0" w:type="dxa"/>
              <w:left w:w="0" w:type="dxa"/>
              <w:bottom w:w="0" w:type="dxa"/>
              <w:right w:w="0" w:type="dxa"/>
            </w:tcMar>
            <w:hideMark/>
          </w:tcPr>
          <w:p w14:paraId="02A61F90"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Sunday, 20 August</w:t>
            </w:r>
            <w:r w:rsidRPr="001728E8">
              <w:rPr>
                <w:rFonts w:ascii="Times New Roman" w:eastAsia="Times New Roman" w:hAnsi="Times New Roman" w:cs="Times New Roman"/>
                <w:kern w:val="0"/>
                <w:sz w:val="19"/>
                <w:szCs w:val="19"/>
                <w14:ligatures w14:val="none"/>
              </w:rPr>
              <w:t>20</w:t>
            </w:r>
          </w:p>
        </w:tc>
        <w:tc>
          <w:tcPr>
            <w:tcW w:w="545" w:type="dxa"/>
            <w:tcBorders>
              <w:top w:val="nil"/>
              <w:left w:val="nil"/>
              <w:bottom w:val="nil"/>
              <w:right w:val="nil"/>
            </w:tcBorders>
            <w:tcMar>
              <w:top w:w="0" w:type="dxa"/>
              <w:left w:w="0" w:type="dxa"/>
              <w:bottom w:w="0" w:type="dxa"/>
              <w:right w:w="0" w:type="dxa"/>
            </w:tcMar>
            <w:hideMark/>
          </w:tcPr>
          <w:p w14:paraId="3A158F5C"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Monday, 21 August</w:t>
            </w:r>
            <w:r w:rsidRPr="001728E8">
              <w:rPr>
                <w:rFonts w:ascii="Times New Roman" w:eastAsia="Times New Roman" w:hAnsi="Times New Roman" w:cs="Times New Roman"/>
                <w:kern w:val="0"/>
                <w:sz w:val="19"/>
                <w:szCs w:val="19"/>
                <w14:ligatures w14:val="none"/>
              </w:rPr>
              <w:t>21</w:t>
            </w:r>
          </w:p>
        </w:tc>
        <w:tc>
          <w:tcPr>
            <w:tcW w:w="545" w:type="dxa"/>
            <w:tcBorders>
              <w:top w:val="nil"/>
              <w:left w:val="nil"/>
              <w:bottom w:val="nil"/>
              <w:right w:val="nil"/>
            </w:tcBorders>
            <w:tcMar>
              <w:top w:w="0" w:type="dxa"/>
              <w:left w:w="0" w:type="dxa"/>
              <w:bottom w:w="0" w:type="dxa"/>
              <w:right w:w="0" w:type="dxa"/>
            </w:tcMar>
            <w:hideMark/>
          </w:tcPr>
          <w:p w14:paraId="6829912A"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Tuesday, 22 August</w:t>
            </w:r>
            <w:r w:rsidRPr="001728E8">
              <w:rPr>
                <w:rFonts w:ascii="Times New Roman" w:eastAsia="Times New Roman" w:hAnsi="Times New Roman" w:cs="Times New Roman"/>
                <w:kern w:val="0"/>
                <w:sz w:val="19"/>
                <w:szCs w:val="19"/>
                <w14:ligatures w14:val="none"/>
              </w:rPr>
              <w:t>22</w:t>
            </w:r>
          </w:p>
        </w:tc>
        <w:tc>
          <w:tcPr>
            <w:tcW w:w="545" w:type="dxa"/>
            <w:tcBorders>
              <w:top w:val="nil"/>
              <w:left w:val="nil"/>
              <w:bottom w:val="nil"/>
              <w:right w:val="nil"/>
            </w:tcBorders>
            <w:tcMar>
              <w:top w:w="0" w:type="dxa"/>
              <w:left w:w="0" w:type="dxa"/>
              <w:bottom w:w="0" w:type="dxa"/>
              <w:right w:w="0" w:type="dxa"/>
            </w:tcMar>
            <w:hideMark/>
          </w:tcPr>
          <w:p w14:paraId="1DB2F9D0"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Wednesday, 23 August</w:t>
            </w:r>
            <w:r w:rsidRPr="001728E8">
              <w:rPr>
                <w:rFonts w:ascii="Times New Roman" w:eastAsia="Times New Roman" w:hAnsi="Times New Roman" w:cs="Times New Roman"/>
                <w:kern w:val="0"/>
                <w:sz w:val="19"/>
                <w:szCs w:val="19"/>
                <w14:ligatures w14:val="none"/>
              </w:rPr>
              <w:t>23</w:t>
            </w:r>
          </w:p>
        </w:tc>
        <w:tc>
          <w:tcPr>
            <w:tcW w:w="545" w:type="dxa"/>
            <w:tcBorders>
              <w:top w:val="nil"/>
              <w:left w:val="nil"/>
              <w:bottom w:val="nil"/>
              <w:right w:val="nil"/>
            </w:tcBorders>
            <w:tcMar>
              <w:top w:w="0" w:type="dxa"/>
              <w:left w:w="0" w:type="dxa"/>
              <w:bottom w:w="0" w:type="dxa"/>
              <w:right w:w="0" w:type="dxa"/>
            </w:tcMar>
            <w:hideMark/>
          </w:tcPr>
          <w:p w14:paraId="76265635"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Thursday, 24 August</w:t>
            </w:r>
            <w:r w:rsidRPr="001728E8">
              <w:rPr>
                <w:rFonts w:ascii="Times New Roman" w:eastAsia="Times New Roman" w:hAnsi="Times New Roman" w:cs="Times New Roman"/>
                <w:color w:val="FFFFFF"/>
                <w:kern w:val="0"/>
                <w:sz w:val="19"/>
                <w:szCs w:val="19"/>
                <w14:ligatures w14:val="none"/>
              </w:rPr>
              <w:t>24</w:t>
            </w:r>
          </w:p>
        </w:tc>
        <w:tc>
          <w:tcPr>
            <w:tcW w:w="545" w:type="dxa"/>
            <w:tcBorders>
              <w:top w:val="nil"/>
              <w:left w:val="nil"/>
              <w:bottom w:val="nil"/>
              <w:right w:val="nil"/>
            </w:tcBorders>
            <w:tcMar>
              <w:top w:w="0" w:type="dxa"/>
              <w:left w:w="0" w:type="dxa"/>
              <w:bottom w:w="0" w:type="dxa"/>
              <w:right w:w="0" w:type="dxa"/>
            </w:tcMar>
            <w:hideMark/>
          </w:tcPr>
          <w:p w14:paraId="37C6318E"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Friday, 25 August</w:t>
            </w:r>
            <w:r w:rsidRPr="001728E8">
              <w:rPr>
                <w:rFonts w:ascii="Times New Roman" w:eastAsia="Times New Roman" w:hAnsi="Times New Roman" w:cs="Times New Roman"/>
                <w:kern w:val="0"/>
                <w:sz w:val="19"/>
                <w:szCs w:val="19"/>
                <w14:ligatures w14:val="none"/>
              </w:rPr>
              <w:t>25</w:t>
            </w:r>
          </w:p>
        </w:tc>
        <w:tc>
          <w:tcPr>
            <w:tcW w:w="546" w:type="dxa"/>
            <w:tcBorders>
              <w:top w:val="nil"/>
              <w:left w:val="nil"/>
              <w:bottom w:val="nil"/>
              <w:right w:val="nil"/>
            </w:tcBorders>
            <w:tcMar>
              <w:top w:w="0" w:type="dxa"/>
              <w:left w:w="0" w:type="dxa"/>
              <w:bottom w:w="0" w:type="dxa"/>
              <w:right w:w="0" w:type="dxa"/>
            </w:tcMar>
            <w:hideMark/>
          </w:tcPr>
          <w:p w14:paraId="4967E9A1"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Saturday, 26 August</w:t>
            </w:r>
            <w:r w:rsidRPr="001728E8">
              <w:rPr>
                <w:rFonts w:ascii="Times New Roman" w:eastAsia="Times New Roman" w:hAnsi="Times New Roman" w:cs="Times New Roman"/>
                <w:kern w:val="0"/>
                <w:sz w:val="19"/>
                <w:szCs w:val="19"/>
                <w14:ligatures w14:val="none"/>
              </w:rPr>
              <w:t>26</w:t>
            </w:r>
          </w:p>
        </w:tc>
      </w:tr>
      <w:tr w:rsidR="001728E8" w:rsidRPr="001728E8" w14:paraId="2082F9E1" w14:textId="77777777" w:rsidTr="001728E8">
        <w:tc>
          <w:tcPr>
            <w:tcW w:w="545" w:type="dxa"/>
            <w:tcBorders>
              <w:top w:val="nil"/>
              <w:left w:val="nil"/>
              <w:bottom w:val="nil"/>
              <w:right w:val="nil"/>
            </w:tcBorders>
            <w:tcMar>
              <w:top w:w="0" w:type="dxa"/>
              <w:left w:w="0" w:type="dxa"/>
              <w:bottom w:w="0" w:type="dxa"/>
              <w:right w:w="0" w:type="dxa"/>
            </w:tcMar>
            <w:hideMark/>
          </w:tcPr>
          <w:p w14:paraId="262DC075"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Sunday, 27 August</w:t>
            </w:r>
            <w:r w:rsidRPr="001728E8">
              <w:rPr>
                <w:rFonts w:ascii="Times New Roman" w:eastAsia="Times New Roman" w:hAnsi="Times New Roman" w:cs="Times New Roman"/>
                <w:kern w:val="0"/>
                <w:sz w:val="19"/>
                <w:szCs w:val="19"/>
                <w14:ligatures w14:val="none"/>
              </w:rPr>
              <w:t>27</w:t>
            </w:r>
          </w:p>
        </w:tc>
        <w:tc>
          <w:tcPr>
            <w:tcW w:w="545" w:type="dxa"/>
            <w:tcBorders>
              <w:top w:val="nil"/>
              <w:left w:val="nil"/>
              <w:bottom w:val="nil"/>
              <w:right w:val="nil"/>
            </w:tcBorders>
            <w:tcMar>
              <w:top w:w="0" w:type="dxa"/>
              <w:left w:w="0" w:type="dxa"/>
              <w:bottom w:w="0" w:type="dxa"/>
              <w:right w:w="0" w:type="dxa"/>
            </w:tcMar>
            <w:hideMark/>
          </w:tcPr>
          <w:p w14:paraId="443CFEC1"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Monday, 28 August</w:t>
            </w:r>
            <w:r w:rsidRPr="001728E8">
              <w:rPr>
                <w:rFonts w:ascii="Times New Roman" w:eastAsia="Times New Roman" w:hAnsi="Times New Roman" w:cs="Times New Roman"/>
                <w:kern w:val="0"/>
                <w:sz w:val="19"/>
                <w:szCs w:val="19"/>
                <w14:ligatures w14:val="none"/>
              </w:rPr>
              <w:t>28</w:t>
            </w:r>
          </w:p>
        </w:tc>
        <w:tc>
          <w:tcPr>
            <w:tcW w:w="545" w:type="dxa"/>
            <w:tcBorders>
              <w:top w:val="nil"/>
              <w:left w:val="nil"/>
              <w:bottom w:val="nil"/>
              <w:right w:val="nil"/>
            </w:tcBorders>
            <w:tcMar>
              <w:top w:w="0" w:type="dxa"/>
              <w:left w:w="0" w:type="dxa"/>
              <w:bottom w:w="0" w:type="dxa"/>
              <w:right w:w="0" w:type="dxa"/>
            </w:tcMar>
            <w:hideMark/>
          </w:tcPr>
          <w:p w14:paraId="7305F911"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Tuesday, 29 August</w:t>
            </w:r>
            <w:r w:rsidRPr="001728E8">
              <w:rPr>
                <w:rFonts w:ascii="Times New Roman" w:eastAsia="Times New Roman" w:hAnsi="Times New Roman" w:cs="Times New Roman"/>
                <w:kern w:val="0"/>
                <w:sz w:val="19"/>
                <w:szCs w:val="19"/>
                <w14:ligatures w14:val="none"/>
              </w:rPr>
              <w:t>29</w:t>
            </w:r>
          </w:p>
        </w:tc>
        <w:tc>
          <w:tcPr>
            <w:tcW w:w="545" w:type="dxa"/>
            <w:tcBorders>
              <w:top w:val="nil"/>
              <w:left w:val="nil"/>
              <w:bottom w:val="nil"/>
              <w:right w:val="nil"/>
            </w:tcBorders>
            <w:tcMar>
              <w:top w:w="0" w:type="dxa"/>
              <w:left w:w="0" w:type="dxa"/>
              <w:bottom w:w="0" w:type="dxa"/>
              <w:right w:w="0" w:type="dxa"/>
            </w:tcMar>
            <w:hideMark/>
          </w:tcPr>
          <w:p w14:paraId="473101E7"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No events, Wednesday, 30 August</w:t>
            </w:r>
            <w:r w:rsidRPr="001728E8">
              <w:rPr>
                <w:rFonts w:ascii="Times New Roman" w:eastAsia="Times New Roman" w:hAnsi="Times New Roman" w:cs="Times New Roman"/>
                <w:kern w:val="0"/>
                <w:sz w:val="19"/>
                <w:szCs w:val="19"/>
                <w14:ligatures w14:val="none"/>
              </w:rPr>
              <w:t>30</w:t>
            </w:r>
          </w:p>
        </w:tc>
        <w:tc>
          <w:tcPr>
            <w:tcW w:w="545" w:type="dxa"/>
            <w:tcBorders>
              <w:top w:val="nil"/>
              <w:left w:val="nil"/>
              <w:bottom w:val="nil"/>
              <w:right w:val="nil"/>
            </w:tcBorders>
            <w:tcMar>
              <w:top w:w="0" w:type="dxa"/>
              <w:left w:w="0" w:type="dxa"/>
              <w:bottom w:w="0" w:type="dxa"/>
              <w:right w:w="0" w:type="dxa"/>
            </w:tcMar>
            <w:hideMark/>
          </w:tcPr>
          <w:p w14:paraId="3E22D728"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bdr w:val="none" w:sz="0" w:space="0" w:color="auto" w:frame="1"/>
                <w14:ligatures w14:val="none"/>
              </w:rPr>
              <w:t>1 event, Thursday, 31 August</w:t>
            </w:r>
            <w:hyperlink r:id="rId98" w:history="1">
              <w:r w:rsidRPr="001728E8">
                <w:rPr>
                  <w:rFonts w:ascii="Times New Roman" w:eastAsia="Times New Roman" w:hAnsi="Times New Roman" w:cs="Times New Roman"/>
                  <w:color w:val="0000FF"/>
                  <w:kern w:val="0"/>
                  <w:sz w:val="19"/>
                  <w:szCs w:val="19"/>
                  <w:u w:val="single"/>
                  <w14:ligatures w14:val="none"/>
                </w:rPr>
                <w:t>31</w:t>
              </w:r>
            </w:hyperlink>
          </w:p>
        </w:tc>
        <w:tc>
          <w:tcPr>
            <w:tcW w:w="545" w:type="dxa"/>
            <w:tcBorders>
              <w:top w:val="nil"/>
              <w:left w:val="nil"/>
              <w:bottom w:val="nil"/>
              <w:right w:val="nil"/>
            </w:tcBorders>
            <w:tcMar>
              <w:top w:w="0" w:type="dxa"/>
              <w:left w:w="0" w:type="dxa"/>
              <w:bottom w:w="0" w:type="dxa"/>
              <w:right w:w="0" w:type="dxa"/>
            </w:tcMar>
            <w:hideMark/>
          </w:tcPr>
          <w:p w14:paraId="59A4E402"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14:ligatures w14:val="none"/>
              </w:rPr>
              <w:t> </w:t>
            </w:r>
          </w:p>
        </w:tc>
        <w:tc>
          <w:tcPr>
            <w:tcW w:w="546" w:type="dxa"/>
            <w:tcBorders>
              <w:top w:val="nil"/>
              <w:left w:val="nil"/>
              <w:bottom w:val="nil"/>
              <w:right w:val="nil"/>
            </w:tcBorders>
            <w:tcMar>
              <w:top w:w="0" w:type="dxa"/>
              <w:left w:w="0" w:type="dxa"/>
              <w:bottom w:w="0" w:type="dxa"/>
              <w:right w:w="0" w:type="dxa"/>
            </w:tcMar>
            <w:hideMark/>
          </w:tcPr>
          <w:p w14:paraId="25CC0FB3" w14:textId="77777777" w:rsidR="001728E8" w:rsidRPr="001728E8" w:rsidRDefault="001728E8" w:rsidP="001728E8">
            <w:pPr>
              <w:spacing w:after="0" w:line="240" w:lineRule="auto"/>
              <w:jc w:val="center"/>
              <w:rPr>
                <w:rFonts w:ascii="Times New Roman" w:eastAsia="Times New Roman" w:hAnsi="Times New Roman" w:cs="Times New Roman"/>
                <w:kern w:val="0"/>
                <w:sz w:val="19"/>
                <w:szCs w:val="19"/>
                <w14:ligatures w14:val="none"/>
              </w:rPr>
            </w:pPr>
            <w:r w:rsidRPr="001728E8">
              <w:rPr>
                <w:rFonts w:ascii="Times New Roman" w:eastAsia="Times New Roman" w:hAnsi="Times New Roman" w:cs="Times New Roman"/>
                <w:kern w:val="0"/>
                <w:sz w:val="19"/>
                <w:szCs w:val="19"/>
                <w14:ligatures w14:val="none"/>
              </w:rPr>
              <w:t> </w:t>
            </w:r>
          </w:p>
        </w:tc>
      </w:tr>
    </w:tbl>
    <w:p w14:paraId="5BB8FAE3" w14:textId="77777777" w:rsidR="001728E8" w:rsidRPr="001728E8" w:rsidRDefault="001728E8" w:rsidP="001728E8">
      <w:pPr>
        <w:shd w:val="clear" w:color="auto" w:fill="F2F3F7"/>
        <w:spacing w:after="150" w:line="240" w:lineRule="auto"/>
        <w:rPr>
          <w:rFonts w:ascii="Roboto" w:eastAsia="Times New Roman" w:hAnsi="Roboto" w:cs="Times New Roman"/>
          <w:color w:val="1D2125"/>
          <w:kern w:val="0"/>
          <w:sz w:val="23"/>
          <w:szCs w:val="23"/>
          <w14:ligatures w14:val="none"/>
        </w:rPr>
      </w:pPr>
      <w:hyperlink r:id="rId99" w:history="1">
        <w:r w:rsidRPr="001728E8">
          <w:rPr>
            <w:rFonts w:ascii="Roboto" w:eastAsia="Times New Roman" w:hAnsi="Roboto" w:cs="Times New Roman"/>
            <w:color w:val="0000FF"/>
            <w:kern w:val="0"/>
            <w:sz w:val="23"/>
            <w:szCs w:val="23"/>
            <w:u w:val="single"/>
            <w14:ligatures w14:val="none"/>
          </w:rPr>
          <w:t xml:space="preserve">Full </w:t>
        </w:r>
        <w:proofErr w:type="spellStart"/>
        <w:r w:rsidRPr="001728E8">
          <w:rPr>
            <w:rFonts w:ascii="Roboto" w:eastAsia="Times New Roman" w:hAnsi="Roboto" w:cs="Times New Roman"/>
            <w:color w:val="0000FF"/>
            <w:kern w:val="0"/>
            <w:sz w:val="23"/>
            <w:szCs w:val="23"/>
            <w:u w:val="single"/>
            <w14:ligatures w14:val="none"/>
          </w:rPr>
          <w:t>calendar</w:t>
        </w:r>
      </w:hyperlink>
      <w:hyperlink r:id="rId100" w:history="1">
        <w:r w:rsidRPr="001728E8">
          <w:rPr>
            <w:rFonts w:ascii="Roboto" w:eastAsia="Times New Roman" w:hAnsi="Roboto" w:cs="Times New Roman"/>
            <w:color w:val="0000FF"/>
            <w:kern w:val="0"/>
            <w:sz w:val="23"/>
            <w:szCs w:val="23"/>
            <w:u w:val="single"/>
            <w14:ligatures w14:val="none"/>
          </w:rPr>
          <w:t>Import</w:t>
        </w:r>
        <w:proofErr w:type="spellEnd"/>
        <w:r w:rsidRPr="001728E8">
          <w:rPr>
            <w:rFonts w:ascii="Roboto" w:eastAsia="Times New Roman" w:hAnsi="Roboto" w:cs="Times New Roman"/>
            <w:color w:val="0000FF"/>
            <w:kern w:val="0"/>
            <w:sz w:val="23"/>
            <w:szCs w:val="23"/>
            <w:u w:val="single"/>
            <w14:ligatures w14:val="none"/>
          </w:rPr>
          <w:t xml:space="preserve"> or export calendars</w:t>
        </w:r>
      </w:hyperlink>
    </w:p>
    <w:p w14:paraId="627DC19C"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hyperlink r:id="rId101" w:anchor="sb-4" w:history="1">
        <w:r w:rsidRPr="001728E8">
          <w:rPr>
            <w:rFonts w:ascii="Roboto" w:eastAsia="Times New Roman" w:hAnsi="Roboto" w:cs="Times New Roman"/>
            <w:color w:val="0000FF"/>
            <w:kern w:val="0"/>
            <w:sz w:val="23"/>
            <w:szCs w:val="23"/>
            <w:u w:val="single"/>
            <w:bdr w:val="none" w:sz="0" w:space="0" w:color="auto" w:frame="1"/>
            <w14:ligatures w14:val="none"/>
          </w:rPr>
          <w:t>Skip My Tools</w:t>
        </w:r>
      </w:hyperlink>
    </w:p>
    <w:p w14:paraId="0D797423"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var(--font-family-display)" w:eastAsia="Times New Roman" w:hAnsi="var(--font-family-display)" w:cs="Times New Roman"/>
          <w:b/>
          <w:bCs/>
          <w:color w:val="1D2125"/>
          <w:kern w:val="0"/>
          <w:sz w:val="23"/>
          <w:szCs w:val="23"/>
          <w14:ligatures w14:val="none"/>
        </w:rPr>
        <w:t>My Tools</w:t>
      </w:r>
    </w:p>
    <w:p w14:paraId="07691CDD" w14:textId="77777777" w:rsidR="001728E8" w:rsidRPr="001728E8" w:rsidRDefault="001728E8" w:rsidP="001728E8">
      <w:pPr>
        <w:numPr>
          <w:ilvl w:val="0"/>
          <w:numId w:val="112"/>
        </w:numPr>
        <w:shd w:val="clear" w:color="auto" w:fill="F2F3F7"/>
        <w:spacing w:after="0" w:line="240" w:lineRule="auto"/>
        <w:rPr>
          <w:rFonts w:ascii="Roboto" w:eastAsia="Times New Roman" w:hAnsi="Roboto" w:cs="Times New Roman"/>
          <w:color w:val="1D2125"/>
          <w:kern w:val="0"/>
          <w:sz w:val="23"/>
          <w:szCs w:val="23"/>
          <w14:ligatures w14:val="none"/>
        </w:rPr>
      </w:pPr>
      <w:hyperlink r:id="rId102" w:tooltip="List of all people" w:history="1">
        <w:r w:rsidRPr="001728E8">
          <w:rPr>
            <w:rFonts w:ascii="Roboto" w:eastAsia="Times New Roman" w:hAnsi="Roboto" w:cs="Times New Roman"/>
            <w:color w:val="0000FF"/>
            <w:kern w:val="0"/>
            <w:sz w:val="23"/>
            <w:szCs w:val="23"/>
            <w:u w:val="single"/>
            <w14:ligatures w14:val="none"/>
          </w:rPr>
          <w:t>Roster</w:t>
        </w:r>
      </w:hyperlink>
    </w:p>
    <w:p w14:paraId="6684FBF6" w14:textId="77777777" w:rsidR="001728E8" w:rsidRPr="001728E8" w:rsidRDefault="001728E8" w:rsidP="001728E8">
      <w:pPr>
        <w:numPr>
          <w:ilvl w:val="0"/>
          <w:numId w:val="112"/>
        </w:numPr>
        <w:shd w:val="clear" w:color="auto" w:fill="F2F3F7"/>
        <w:spacing w:after="0" w:line="240" w:lineRule="auto"/>
        <w:rPr>
          <w:rFonts w:ascii="Roboto" w:eastAsia="Times New Roman" w:hAnsi="Roboto" w:cs="Times New Roman"/>
          <w:color w:val="1D2125"/>
          <w:kern w:val="0"/>
          <w:sz w:val="23"/>
          <w:szCs w:val="23"/>
          <w14:ligatures w14:val="none"/>
        </w:rPr>
      </w:pPr>
      <w:hyperlink r:id="rId103" w:tooltip="Gradebook" w:history="1">
        <w:r w:rsidRPr="001728E8">
          <w:rPr>
            <w:rFonts w:ascii="Roboto" w:eastAsia="Times New Roman" w:hAnsi="Roboto" w:cs="Times New Roman"/>
            <w:color w:val="0000FF"/>
            <w:kern w:val="0"/>
            <w:sz w:val="23"/>
            <w:szCs w:val="23"/>
            <w:u w:val="single"/>
            <w14:ligatures w14:val="none"/>
          </w:rPr>
          <w:t>Gradebook</w:t>
        </w:r>
      </w:hyperlink>
    </w:p>
    <w:p w14:paraId="16C2F69E" w14:textId="77777777" w:rsidR="001728E8" w:rsidRPr="001728E8" w:rsidRDefault="001728E8" w:rsidP="001728E8">
      <w:pPr>
        <w:numPr>
          <w:ilvl w:val="0"/>
          <w:numId w:val="112"/>
        </w:numPr>
        <w:shd w:val="clear" w:color="auto" w:fill="F2F3F7"/>
        <w:spacing w:after="0" w:line="240" w:lineRule="auto"/>
        <w:rPr>
          <w:rFonts w:ascii="Roboto" w:eastAsia="Times New Roman" w:hAnsi="Roboto" w:cs="Times New Roman"/>
          <w:color w:val="1D2125"/>
          <w:kern w:val="0"/>
          <w:sz w:val="23"/>
          <w:szCs w:val="23"/>
          <w14:ligatures w14:val="none"/>
        </w:rPr>
      </w:pPr>
      <w:hyperlink r:id="rId104" w:tooltip="Lock/Unlock Sections" w:history="1">
        <w:r w:rsidRPr="001728E8">
          <w:rPr>
            <w:rFonts w:ascii="Roboto" w:eastAsia="Times New Roman" w:hAnsi="Roboto" w:cs="Times New Roman"/>
            <w:color w:val="0000FF"/>
            <w:kern w:val="0"/>
            <w:sz w:val="23"/>
            <w:szCs w:val="23"/>
            <w:u w:val="single"/>
            <w14:ligatures w14:val="none"/>
          </w:rPr>
          <w:t>Lock/Unlock Sections</w:t>
        </w:r>
      </w:hyperlink>
    </w:p>
    <w:p w14:paraId="507BD49A" w14:textId="77777777" w:rsidR="001728E8" w:rsidRPr="001728E8" w:rsidRDefault="001728E8" w:rsidP="001728E8">
      <w:pPr>
        <w:numPr>
          <w:ilvl w:val="0"/>
          <w:numId w:val="112"/>
        </w:numPr>
        <w:shd w:val="clear" w:color="auto" w:fill="F2F3F7"/>
        <w:spacing w:after="0" w:line="240" w:lineRule="auto"/>
        <w:rPr>
          <w:rFonts w:ascii="Roboto" w:eastAsia="Times New Roman" w:hAnsi="Roboto" w:cs="Times New Roman"/>
          <w:color w:val="1D2125"/>
          <w:kern w:val="0"/>
          <w:sz w:val="23"/>
          <w:szCs w:val="23"/>
          <w14:ligatures w14:val="none"/>
        </w:rPr>
      </w:pPr>
      <w:hyperlink r:id="rId105" w:tooltip="Messages" w:history="1">
        <w:r w:rsidRPr="001728E8">
          <w:rPr>
            <w:rFonts w:ascii="Roboto" w:eastAsia="Times New Roman" w:hAnsi="Roboto" w:cs="Times New Roman"/>
            <w:color w:val="0000FF"/>
            <w:kern w:val="0"/>
            <w:sz w:val="23"/>
            <w:szCs w:val="23"/>
            <w:u w:val="single"/>
            <w14:ligatures w14:val="none"/>
          </w:rPr>
          <w:t>Messages</w:t>
        </w:r>
      </w:hyperlink>
    </w:p>
    <w:p w14:paraId="3998038B"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hyperlink r:id="rId106" w:anchor="sb-5" w:history="1">
        <w:r w:rsidRPr="001728E8">
          <w:rPr>
            <w:rFonts w:ascii="Roboto" w:eastAsia="Times New Roman" w:hAnsi="Roboto" w:cs="Times New Roman"/>
            <w:color w:val="0000FF"/>
            <w:kern w:val="0"/>
            <w:sz w:val="23"/>
            <w:szCs w:val="23"/>
            <w:u w:val="single"/>
            <w:bdr w:val="none" w:sz="0" w:space="0" w:color="auto" w:frame="1"/>
            <w14:ligatures w14:val="none"/>
          </w:rPr>
          <w:t>Skip Online users</w:t>
        </w:r>
      </w:hyperlink>
    </w:p>
    <w:p w14:paraId="17CCBF0B"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var(--font-family-display)" w:eastAsia="Times New Roman" w:hAnsi="var(--font-family-display)" w:cs="Times New Roman"/>
          <w:b/>
          <w:bCs/>
          <w:color w:val="1D2125"/>
          <w:kern w:val="0"/>
          <w:sz w:val="23"/>
          <w:szCs w:val="23"/>
          <w14:ligatures w14:val="none"/>
        </w:rPr>
        <w:t>Online users</w:t>
      </w:r>
    </w:p>
    <w:p w14:paraId="24C9D0C8" w14:textId="77777777" w:rsidR="001728E8" w:rsidRPr="001728E8" w:rsidRDefault="001728E8" w:rsidP="001728E8">
      <w:pPr>
        <w:shd w:val="clear" w:color="auto" w:fill="F2F3F7"/>
        <w:spacing w:after="0" w:line="240" w:lineRule="auto"/>
        <w:jc w:val="center"/>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1 online user (last 5 minutes)</w:t>
      </w:r>
    </w:p>
    <w:p w14:paraId="6D5B3C94" w14:textId="337637BF" w:rsidR="001728E8" w:rsidRPr="001728E8" w:rsidRDefault="001728E8" w:rsidP="001728E8">
      <w:pPr>
        <w:numPr>
          <w:ilvl w:val="0"/>
          <w:numId w:val="113"/>
        </w:numPr>
        <w:shd w:val="clear" w:color="auto" w:fill="F2F3F7"/>
        <w:spacing w:after="0" w:line="240" w:lineRule="auto"/>
        <w:rPr>
          <w:rFonts w:ascii="Roboto" w:eastAsia="Times New Roman" w:hAnsi="Roboto" w:cs="Times New Roman"/>
          <w:color w:val="1D2125"/>
          <w:kern w:val="0"/>
          <w:sz w:val="23"/>
          <w:szCs w:val="23"/>
          <w14:ligatures w14:val="none"/>
        </w:rPr>
      </w:pPr>
      <w:hyperlink r:id="rId107" w:tooltip="now" w:history="1">
        <w:r w:rsidRPr="001728E8">
          <w:rPr>
            <w:rFonts w:ascii="Roboto" w:eastAsia="Times New Roman" w:hAnsi="Roboto" w:cs="Times New Roman"/>
            <w:noProof/>
            <w:color w:val="0000FF"/>
            <w:kern w:val="0"/>
            <w:sz w:val="23"/>
            <w:szCs w:val="23"/>
            <w14:ligatures w14:val="none"/>
          </w:rPr>
          <mc:AlternateContent>
            <mc:Choice Requires="wps">
              <w:drawing>
                <wp:inline distT="0" distB="0" distL="0" distR="0" wp14:anchorId="52F2500B" wp14:editId="6AF42682">
                  <wp:extent cx="287020" cy="287020"/>
                  <wp:effectExtent l="0" t="0" r="0" b="0"/>
                  <wp:docPr id="467474227" name="Rectangle 1">
                    <a:hlinkClick xmlns:a="http://schemas.openxmlformats.org/drawingml/2006/main" r:id="rId107" tooltip="&quot;now&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702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7E860" id="Rectangle 1" o:spid="_x0000_s1026" href="https://myonline.regiscollege.edu/user/view.php?id=6825&amp;course=5023" title="&quot;now&quot;" style="width:22.6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Td0gEAAJ4DAAAOAAAAZHJzL2Uyb0RvYy54bWysU8GO0zAQvSPxD5bvNGlV2CVqulrtahHS&#10;AistfIDr2IlF4jEzbtPy9YydblvghrhY4xnnzZs3L6ub/dCLnUFy4Gs5n5VSGK+hcb6t5bevD2+u&#10;paCofKN68KaWB0PyZv361WoMlVlAB31jUDCIp2oMtexiDFVRkO7MoGgGwXguWsBBRb5iWzSoRkYf&#10;+mJRlu+KEbAJCNoQcfZ+Ksp1xrfW6PjFWjJR9LVkbjGfmM9NOov1SlUtqtA5faSh/oHFoJznpieo&#10;exWV2KL7C2pwGoHAxpmGoQBrnTZ5Bp5mXv4xzXOngsmzsDgUTjLR/4PVn3fP4QkTdQqPoL+T8HDX&#10;Kd+aWwosHy9VnlOIMHZGNcxgnrQrxkDVCSNdiNHEZvwEDW9bbSNkWfYWh9SDBxb7rP7hpL7ZR6E5&#10;ubi+Khe8I82lY5w6qOrl44AUPxgYRApqicwug6vdI8Xp6cuT1MvDg+v7vODe/5ZgzJTJ5BPf5Baq&#10;NtAcmDvCZBI2NQcd4E8pRjZILenHVqGRov/oef738+UyOSpflm+vEnW8rGwuK8prhqpllGIK7+Lk&#10;wm1A13ZZ5onjLWtmXZ7nzOpIlk2QFTkaNrns8p5fnX+r9S8AAAD//wMAUEsDBBQABgAIAAAAIQDZ&#10;pKL01wAAAAMBAAAPAAAAZHJzL2Rvd25yZXYueG1sTI9BS8NAEIXvgv9hGcGb3Ri0lDSbIoVS4kFI&#10;2x8wzU6T0OxsyG7b+O8d9aCXeQxveO+bfDW5Xl1pDJ1nA8+zBBRx7W3HjYHDfvO0ABUissXeMxn4&#10;pACr4v4ux8z6G1d03cVGSQiHDA20MQ6Z1qFuyWGY+YFYvJMfHUZZx0bbEW8S7nqdJslcO+xYGloc&#10;aN1Sfd5dnIF0Qfaj7KLflueymrPj90O1NebxYXpbgoo0xb9j+MYXdCiE6egvbIPqDcgj8WeK9/Ka&#10;gjr+qi5y/Z+9+AIAAP//AwBQSwECLQAUAAYACAAAACEAtoM4kv4AAADhAQAAEwAAAAAAAAAAAAAA&#10;AAAAAAAAW0NvbnRlbnRfVHlwZXNdLnhtbFBLAQItABQABgAIAAAAIQA4/SH/1gAAAJQBAAALAAAA&#10;AAAAAAAAAAAAAC8BAABfcmVscy8ucmVsc1BLAQItABQABgAIAAAAIQCMVDTd0gEAAJ4DAAAOAAAA&#10;AAAAAAAAAAAAAC4CAABkcnMvZTJvRG9jLnhtbFBLAQItABQABgAIAAAAIQDZpKL01wAAAAMBAAAP&#10;AAAAAAAAAAAAAAAAACwEAABkcnMvZG93bnJldi54bWxQSwUGAAAAAAQABADzAAAAMAUAAAAA&#10;" o:button="t" filled="f" stroked="f">
                  <v:fill o:detectmouseclick="t"/>
                  <o:lock v:ext="edit" aspectratio="t"/>
                  <w10:anchorlock/>
                </v:rect>
              </w:pict>
            </mc:Fallback>
          </mc:AlternateContent>
        </w:r>
        <w:r w:rsidRPr="001728E8">
          <w:rPr>
            <w:rFonts w:ascii="Roboto" w:eastAsia="Times New Roman" w:hAnsi="Roboto" w:cs="Times New Roman"/>
            <w:color w:val="0000FF"/>
            <w:kern w:val="0"/>
            <w:sz w:val="23"/>
            <w:szCs w:val="23"/>
            <w:u w:val="single"/>
            <w14:ligatures w14:val="none"/>
          </w:rPr>
          <w:t>Martin Mutesasira</w:t>
        </w:r>
      </w:hyperlink>
    </w:p>
    <w:p w14:paraId="602FF53F"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hyperlink r:id="rId108" w:anchor="sb-6" w:history="1">
        <w:r w:rsidRPr="001728E8">
          <w:rPr>
            <w:rFonts w:ascii="Roboto" w:eastAsia="Times New Roman" w:hAnsi="Roboto" w:cs="Times New Roman"/>
            <w:color w:val="0000FF"/>
            <w:kern w:val="0"/>
            <w:sz w:val="23"/>
            <w:szCs w:val="23"/>
            <w:u w:val="single"/>
            <w:bdr w:val="none" w:sz="0" w:space="0" w:color="auto" w:frame="1"/>
            <w14:ligatures w14:val="none"/>
          </w:rPr>
          <w:t>Skip Administration</w:t>
        </w:r>
      </w:hyperlink>
    </w:p>
    <w:p w14:paraId="2AE058EA" w14:textId="77777777" w:rsidR="001728E8" w:rsidRPr="001728E8" w:rsidRDefault="001728E8" w:rsidP="001728E8">
      <w:pPr>
        <w:shd w:val="clear" w:color="auto" w:fill="F2F3F7"/>
        <w:spacing w:after="0" w:line="240" w:lineRule="auto"/>
        <w:rPr>
          <w:rFonts w:ascii="Roboto" w:eastAsia="Times New Roman" w:hAnsi="Roboto" w:cs="Times New Roman"/>
          <w:color w:val="1D2125"/>
          <w:kern w:val="0"/>
          <w:sz w:val="23"/>
          <w:szCs w:val="23"/>
          <w14:ligatures w14:val="none"/>
        </w:rPr>
      </w:pPr>
      <w:r w:rsidRPr="001728E8">
        <w:rPr>
          <w:rFonts w:ascii="var(--font-family-display)" w:eastAsia="Times New Roman" w:hAnsi="var(--font-family-display)" w:cs="Times New Roman"/>
          <w:b/>
          <w:bCs/>
          <w:color w:val="1D2125"/>
          <w:kern w:val="0"/>
          <w:sz w:val="23"/>
          <w:szCs w:val="23"/>
          <w14:ligatures w14:val="none"/>
        </w:rPr>
        <w:t>Administration</w:t>
      </w:r>
    </w:p>
    <w:p w14:paraId="7BBFD97A" w14:textId="77777777" w:rsidR="001728E8" w:rsidRPr="001728E8" w:rsidRDefault="001728E8" w:rsidP="001728E8">
      <w:pPr>
        <w:numPr>
          <w:ilvl w:val="0"/>
          <w:numId w:val="114"/>
        </w:numPr>
        <w:shd w:val="clear" w:color="auto" w:fill="F2F3F7"/>
        <w:spacing w:before="45" w:after="45" w:line="240" w:lineRule="auto"/>
        <w:ind w:left="840"/>
        <w:rPr>
          <w:rFonts w:ascii="Roboto" w:eastAsia="Times New Roman" w:hAnsi="Roboto" w:cs="Times New Roman"/>
          <w:color w:val="1D2125"/>
          <w:kern w:val="0"/>
          <w:sz w:val="23"/>
          <w:szCs w:val="23"/>
          <w14:ligatures w14:val="none"/>
        </w:rPr>
      </w:pPr>
      <w:r w:rsidRPr="001728E8">
        <w:rPr>
          <w:rFonts w:ascii="Roboto" w:eastAsia="Times New Roman" w:hAnsi="Roboto" w:cs="Times New Roman"/>
          <w:color w:val="1D2125"/>
          <w:kern w:val="0"/>
          <w:sz w:val="23"/>
          <w:szCs w:val="23"/>
          <w14:ligatures w14:val="none"/>
        </w:rPr>
        <w:t>Course administration</w:t>
      </w:r>
    </w:p>
    <w:p w14:paraId="0A0720AC" w14:textId="77777777" w:rsidR="001728E8" w:rsidRPr="001728E8" w:rsidRDefault="001728E8" w:rsidP="001728E8">
      <w:pPr>
        <w:numPr>
          <w:ilvl w:val="1"/>
          <w:numId w:val="114"/>
        </w:numPr>
        <w:shd w:val="clear" w:color="auto" w:fill="F2F3F7"/>
        <w:spacing w:after="0" w:line="240" w:lineRule="auto"/>
        <w:ind w:hanging="45"/>
        <w:rPr>
          <w:rFonts w:ascii="Roboto" w:eastAsia="Times New Roman" w:hAnsi="Roboto" w:cs="Times New Roman"/>
          <w:color w:val="1D2125"/>
          <w:kern w:val="0"/>
          <w:sz w:val="23"/>
          <w:szCs w:val="23"/>
          <w14:ligatures w14:val="none"/>
        </w:rPr>
      </w:pPr>
      <w:hyperlink r:id="rId109" w:history="1">
        <w:r w:rsidRPr="001728E8">
          <w:rPr>
            <w:rFonts w:ascii="Roboto" w:eastAsia="Times New Roman" w:hAnsi="Roboto" w:cs="Times New Roman"/>
            <w:color w:val="0000FF"/>
            <w:kern w:val="0"/>
            <w:sz w:val="23"/>
            <w:szCs w:val="23"/>
            <w:u w:val="single"/>
            <w14:ligatures w14:val="none"/>
          </w:rPr>
          <w:t>Contacts</w:t>
        </w:r>
      </w:hyperlink>
    </w:p>
    <w:p w14:paraId="4E7D29FF" w14:textId="77777777" w:rsidR="001728E8" w:rsidRPr="001728E8" w:rsidRDefault="001728E8" w:rsidP="001728E8">
      <w:pPr>
        <w:spacing w:after="0" w:line="240" w:lineRule="auto"/>
        <w:rPr>
          <w:rFonts w:ascii="var(--font-family-display)" w:eastAsia="Times New Roman" w:hAnsi="var(--font-family-display)" w:cs="Times New Roman"/>
          <w:b/>
          <w:bCs/>
          <w:kern w:val="0"/>
          <w:sz w:val="24"/>
          <w:szCs w:val="24"/>
          <w14:ligatures w14:val="none"/>
        </w:rPr>
      </w:pPr>
      <w:r w:rsidRPr="001728E8">
        <w:rPr>
          <w:rFonts w:ascii="var(--font-family-display)" w:eastAsia="Times New Roman" w:hAnsi="var(--font-family-display)" w:cs="Times New Roman"/>
          <w:b/>
          <w:bCs/>
          <w:kern w:val="0"/>
          <w:sz w:val="24"/>
          <w:szCs w:val="24"/>
          <w14:ligatures w14:val="none"/>
        </w:rPr>
        <w:t>Get Help</w:t>
      </w:r>
    </w:p>
    <w:p w14:paraId="32C0E85D" w14:textId="77777777" w:rsidR="001728E8" w:rsidRPr="001728E8" w:rsidRDefault="001728E8" w:rsidP="001728E8">
      <w:pPr>
        <w:spacing w:after="0" w:line="240" w:lineRule="auto"/>
        <w:ind w:left="270"/>
        <w:rPr>
          <w:rFonts w:ascii="Times New Roman" w:eastAsia="Times New Roman" w:hAnsi="Times New Roman" w:cs="Times New Roman"/>
          <w:kern w:val="0"/>
          <w:sz w:val="24"/>
          <w:szCs w:val="24"/>
          <w14:ligatures w14:val="none"/>
        </w:rPr>
      </w:pPr>
      <w:hyperlink r:id="rId110" w:tgtFrame="_blank" w:tooltip="Student Support Services" w:history="1">
        <w:r w:rsidRPr="001728E8">
          <w:rPr>
            <w:rFonts w:ascii="Times New Roman" w:eastAsia="Times New Roman" w:hAnsi="Times New Roman" w:cs="Times New Roman"/>
            <w:color w:val="0000FF"/>
            <w:kern w:val="0"/>
            <w:sz w:val="24"/>
            <w:szCs w:val="24"/>
            <w:u w:val="single"/>
            <w14:ligatures w14:val="none"/>
          </w:rPr>
          <w:t>Student Support Services</w:t>
        </w:r>
      </w:hyperlink>
    </w:p>
    <w:p w14:paraId="2D9F11A0" w14:textId="77777777" w:rsidR="001728E8" w:rsidRPr="001728E8" w:rsidRDefault="001728E8" w:rsidP="001728E8">
      <w:pPr>
        <w:spacing w:after="0" w:line="240" w:lineRule="auto"/>
        <w:ind w:left="270"/>
        <w:rPr>
          <w:rFonts w:ascii="Times New Roman" w:eastAsia="Times New Roman" w:hAnsi="Times New Roman" w:cs="Times New Roman"/>
          <w:kern w:val="0"/>
          <w:sz w:val="24"/>
          <w:szCs w:val="24"/>
          <w14:ligatures w14:val="none"/>
        </w:rPr>
      </w:pPr>
      <w:hyperlink r:id="rId111" w:tgtFrame="_blank" w:tooltip="24/7 Technical Support" w:history="1">
        <w:r w:rsidRPr="001728E8">
          <w:rPr>
            <w:rFonts w:ascii="Times New Roman" w:eastAsia="Times New Roman" w:hAnsi="Times New Roman" w:cs="Times New Roman"/>
            <w:color w:val="0000FF"/>
            <w:kern w:val="0"/>
            <w:sz w:val="24"/>
            <w:szCs w:val="24"/>
            <w:u w:val="single"/>
            <w14:ligatures w14:val="none"/>
          </w:rPr>
          <w:t>24/7 Technical Support</w:t>
        </w:r>
      </w:hyperlink>
    </w:p>
    <w:p w14:paraId="4A73F8CC" w14:textId="77777777" w:rsidR="001728E8" w:rsidRPr="001728E8" w:rsidRDefault="001728E8" w:rsidP="001728E8">
      <w:pPr>
        <w:spacing w:after="0" w:line="240" w:lineRule="auto"/>
        <w:ind w:left="270"/>
        <w:rPr>
          <w:rFonts w:ascii="Times New Roman" w:eastAsia="Times New Roman" w:hAnsi="Times New Roman" w:cs="Times New Roman"/>
          <w:kern w:val="0"/>
          <w:sz w:val="24"/>
          <w:szCs w:val="24"/>
          <w14:ligatures w14:val="none"/>
        </w:rPr>
      </w:pPr>
      <w:hyperlink r:id="rId112" w:tgtFrame="_blank" w:tooltip="Technical Requirements" w:history="1">
        <w:r w:rsidRPr="001728E8">
          <w:rPr>
            <w:rFonts w:ascii="Times New Roman" w:eastAsia="Times New Roman" w:hAnsi="Times New Roman" w:cs="Times New Roman"/>
            <w:color w:val="0000FF"/>
            <w:kern w:val="0"/>
            <w:sz w:val="24"/>
            <w:szCs w:val="24"/>
            <w:u w:val="single"/>
            <w14:ligatures w14:val="none"/>
          </w:rPr>
          <w:t>Technical Requirements</w:t>
        </w:r>
      </w:hyperlink>
    </w:p>
    <w:p w14:paraId="5E1C837F" w14:textId="77777777" w:rsidR="001728E8" w:rsidRPr="001728E8" w:rsidRDefault="001728E8" w:rsidP="001728E8">
      <w:pPr>
        <w:spacing w:after="0" w:line="240" w:lineRule="auto"/>
        <w:ind w:left="270"/>
        <w:rPr>
          <w:rFonts w:ascii="Times New Roman" w:eastAsia="Times New Roman" w:hAnsi="Times New Roman" w:cs="Times New Roman"/>
          <w:kern w:val="0"/>
          <w:sz w:val="24"/>
          <w:szCs w:val="24"/>
          <w14:ligatures w14:val="none"/>
        </w:rPr>
      </w:pPr>
      <w:hyperlink r:id="rId113" w:tgtFrame="_blank" w:tooltip="System Compatibility Check" w:history="1">
        <w:r w:rsidRPr="001728E8">
          <w:rPr>
            <w:rFonts w:ascii="Times New Roman" w:eastAsia="Times New Roman" w:hAnsi="Times New Roman" w:cs="Times New Roman"/>
            <w:color w:val="0000FF"/>
            <w:kern w:val="0"/>
            <w:sz w:val="24"/>
            <w:szCs w:val="24"/>
            <w:u w:val="single"/>
            <w14:ligatures w14:val="none"/>
          </w:rPr>
          <w:t>System Compatibility Check</w:t>
        </w:r>
      </w:hyperlink>
    </w:p>
    <w:p w14:paraId="06ED93BB" w14:textId="77777777" w:rsidR="001728E8" w:rsidRPr="001728E8" w:rsidRDefault="001728E8" w:rsidP="001728E8">
      <w:pPr>
        <w:spacing w:after="0" w:line="240" w:lineRule="auto"/>
        <w:rPr>
          <w:rFonts w:ascii="var(--font-family-display)" w:eastAsia="Times New Roman" w:hAnsi="var(--font-family-display)" w:cs="Times New Roman"/>
          <w:b/>
          <w:bCs/>
          <w:kern w:val="0"/>
          <w:sz w:val="24"/>
          <w:szCs w:val="24"/>
          <w14:ligatures w14:val="none"/>
        </w:rPr>
      </w:pPr>
      <w:r w:rsidRPr="001728E8">
        <w:rPr>
          <w:rFonts w:ascii="var(--font-family-display)" w:eastAsia="Times New Roman" w:hAnsi="var(--font-family-display)" w:cs="Times New Roman"/>
          <w:b/>
          <w:bCs/>
          <w:kern w:val="0"/>
          <w:sz w:val="24"/>
          <w:szCs w:val="24"/>
          <w14:ligatures w14:val="none"/>
        </w:rPr>
        <w:t>Library</w:t>
      </w:r>
    </w:p>
    <w:p w14:paraId="63491252" w14:textId="77777777" w:rsidR="001728E8" w:rsidRPr="001728E8" w:rsidRDefault="001728E8" w:rsidP="001728E8">
      <w:pPr>
        <w:spacing w:after="0" w:line="240" w:lineRule="auto"/>
        <w:ind w:left="270"/>
        <w:rPr>
          <w:rFonts w:ascii="Times New Roman" w:eastAsia="Times New Roman" w:hAnsi="Times New Roman" w:cs="Times New Roman"/>
          <w:kern w:val="0"/>
          <w:sz w:val="24"/>
          <w:szCs w:val="24"/>
          <w14:ligatures w14:val="none"/>
        </w:rPr>
      </w:pPr>
      <w:hyperlink r:id="rId114" w:tooltip="Regis Library" w:history="1">
        <w:r w:rsidRPr="001728E8">
          <w:rPr>
            <w:rFonts w:ascii="Times New Roman" w:eastAsia="Times New Roman" w:hAnsi="Times New Roman" w:cs="Times New Roman"/>
            <w:color w:val="0000FF"/>
            <w:kern w:val="0"/>
            <w:sz w:val="24"/>
            <w:szCs w:val="24"/>
            <w:u w:val="single"/>
            <w14:ligatures w14:val="none"/>
          </w:rPr>
          <w:t>Regis Library</w:t>
        </w:r>
      </w:hyperlink>
    </w:p>
    <w:p w14:paraId="0550C622" w14:textId="77777777" w:rsidR="001728E8" w:rsidRPr="001728E8" w:rsidRDefault="001728E8" w:rsidP="001728E8">
      <w:pPr>
        <w:spacing w:after="0" w:line="240" w:lineRule="auto"/>
        <w:ind w:left="270"/>
        <w:rPr>
          <w:rFonts w:ascii="Times New Roman" w:eastAsia="Times New Roman" w:hAnsi="Times New Roman" w:cs="Times New Roman"/>
          <w:kern w:val="0"/>
          <w:sz w:val="24"/>
          <w:szCs w:val="24"/>
          <w14:ligatures w14:val="none"/>
        </w:rPr>
      </w:pPr>
      <w:hyperlink r:id="rId115" w:tooltip="Contact Information Services" w:history="1">
        <w:r w:rsidRPr="001728E8">
          <w:rPr>
            <w:rFonts w:ascii="Times New Roman" w:eastAsia="Times New Roman" w:hAnsi="Times New Roman" w:cs="Times New Roman"/>
            <w:color w:val="0000FF"/>
            <w:kern w:val="0"/>
            <w:sz w:val="24"/>
            <w:szCs w:val="24"/>
            <w:u w:val="single"/>
            <w14:ligatures w14:val="none"/>
          </w:rPr>
          <w:t>Contact Information Services</w:t>
        </w:r>
      </w:hyperlink>
    </w:p>
    <w:p w14:paraId="06CDC0E0" w14:textId="77777777" w:rsidR="001728E8" w:rsidRPr="001728E8" w:rsidRDefault="001728E8" w:rsidP="001728E8">
      <w:pPr>
        <w:spacing w:after="0" w:line="240" w:lineRule="auto"/>
        <w:rPr>
          <w:rFonts w:ascii="var(--font-family-display)" w:eastAsia="Times New Roman" w:hAnsi="var(--font-family-display)" w:cs="Times New Roman"/>
          <w:b/>
          <w:bCs/>
          <w:kern w:val="0"/>
          <w:sz w:val="24"/>
          <w:szCs w:val="24"/>
          <w14:ligatures w14:val="none"/>
        </w:rPr>
      </w:pPr>
      <w:r w:rsidRPr="001728E8">
        <w:rPr>
          <w:rFonts w:ascii="var(--font-family-display)" w:eastAsia="Times New Roman" w:hAnsi="var(--font-family-display)" w:cs="Times New Roman"/>
          <w:b/>
          <w:bCs/>
          <w:kern w:val="0"/>
          <w:sz w:val="24"/>
          <w:szCs w:val="24"/>
          <w14:ligatures w14:val="none"/>
        </w:rPr>
        <w:t>Resources</w:t>
      </w:r>
    </w:p>
    <w:p w14:paraId="1E6CFF89" w14:textId="77777777" w:rsidR="001728E8" w:rsidRPr="001728E8" w:rsidRDefault="001728E8" w:rsidP="001728E8">
      <w:pPr>
        <w:spacing w:after="0" w:line="240" w:lineRule="auto"/>
        <w:ind w:left="270"/>
        <w:rPr>
          <w:rFonts w:ascii="Times New Roman" w:eastAsia="Times New Roman" w:hAnsi="Times New Roman" w:cs="Times New Roman"/>
          <w:kern w:val="0"/>
          <w:sz w:val="24"/>
          <w:szCs w:val="24"/>
          <w14:ligatures w14:val="none"/>
        </w:rPr>
      </w:pPr>
      <w:hyperlink r:id="rId116" w:tooltip="BON Info" w:history="1">
        <w:r w:rsidRPr="001728E8">
          <w:rPr>
            <w:rFonts w:ascii="Times New Roman" w:eastAsia="Times New Roman" w:hAnsi="Times New Roman" w:cs="Times New Roman"/>
            <w:color w:val="0000FF"/>
            <w:kern w:val="0"/>
            <w:sz w:val="24"/>
            <w:szCs w:val="24"/>
            <w:u w:val="single"/>
            <w14:ligatures w14:val="none"/>
          </w:rPr>
          <w:t>BON Info</w:t>
        </w:r>
      </w:hyperlink>
    </w:p>
    <w:p w14:paraId="5693DA0C" w14:textId="77777777" w:rsidR="001728E8" w:rsidRPr="001728E8" w:rsidRDefault="001728E8" w:rsidP="001728E8">
      <w:pPr>
        <w:spacing w:after="0" w:line="240" w:lineRule="auto"/>
        <w:ind w:left="270"/>
        <w:rPr>
          <w:rFonts w:ascii="Times New Roman" w:eastAsia="Times New Roman" w:hAnsi="Times New Roman" w:cs="Times New Roman"/>
          <w:kern w:val="0"/>
          <w:sz w:val="24"/>
          <w:szCs w:val="24"/>
          <w14:ligatures w14:val="none"/>
        </w:rPr>
      </w:pPr>
      <w:hyperlink r:id="rId117" w:tooltip="Starfish" w:history="1">
        <w:r w:rsidRPr="001728E8">
          <w:rPr>
            <w:rFonts w:ascii="Times New Roman" w:eastAsia="Times New Roman" w:hAnsi="Times New Roman" w:cs="Times New Roman"/>
            <w:color w:val="0000FF"/>
            <w:kern w:val="0"/>
            <w:sz w:val="24"/>
            <w:szCs w:val="24"/>
            <w:u w:val="single"/>
            <w14:ligatures w14:val="none"/>
          </w:rPr>
          <w:t>Starfish</w:t>
        </w:r>
      </w:hyperlink>
    </w:p>
    <w:p w14:paraId="0120EFCE" w14:textId="77777777" w:rsidR="001728E8" w:rsidRPr="001728E8" w:rsidRDefault="001728E8" w:rsidP="001728E8">
      <w:pPr>
        <w:spacing w:after="0" w:line="240" w:lineRule="auto"/>
        <w:ind w:left="270"/>
        <w:rPr>
          <w:rFonts w:ascii="Times New Roman" w:eastAsia="Times New Roman" w:hAnsi="Times New Roman" w:cs="Times New Roman"/>
          <w:kern w:val="0"/>
          <w:sz w:val="24"/>
          <w:szCs w:val="24"/>
          <w14:ligatures w14:val="none"/>
        </w:rPr>
      </w:pPr>
      <w:hyperlink r:id="rId118" w:history="1">
        <w:proofErr w:type="spellStart"/>
        <w:r w:rsidRPr="001728E8">
          <w:rPr>
            <w:rFonts w:ascii="Times New Roman" w:eastAsia="Times New Roman" w:hAnsi="Times New Roman" w:cs="Times New Roman"/>
            <w:color w:val="0000FF"/>
            <w:kern w:val="0"/>
            <w:sz w:val="24"/>
            <w:szCs w:val="24"/>
            <w:u w:val="single"/>
            <w14:ligatures w14:val="none"/>
          </w:rPr>
          <w:t>Brainfuse</w:t>
        </w:r>
        <w:proofErr w:type="spellEnd"/>
      </w:hyperlink>
    </w:p>
    <w:p w14:paraId="04C687FE" w14:textId="77777777" w:rsidR="00810ACD" w:rsidRDefault="00810ACD"/>
    <w:sectPr w:rsidR="0081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31"/>
    <w:multiLevelType w:val="multilevel"/>
    <w:tmpl w:val="93A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51DD2"/>
    <w:multiLevelType w:val="multilevel"/>
    <w:tmpl w:val="7FB6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F70DD"/>
    <w:multiLevelType w:val="multilevel"/>
    <w:tmpl w:val="5506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C2CF0"/>
    <w:multiLevelType w:val="multilevel"/>
    <w:tmpl w:val="3CB2C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2005B"/>
    <w:multiLevelType w:val="multilevel"/>
    <w:tmpl w:val="C3C0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AE079C"/>
    <w:multiLevelType w:val="multilevel"/>
    <w:tmpl w:val="492C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07462"/>
    <w:multiLevelType w:val="multilevel"/>
    <w:tmpl w:val="5086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591CF0"/>
    <w:multiLevelType w:val="multilevel"/>
    <w:tmpl w:val="A006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E25321"/>
    <w:multiLevelType w:val="multilevel"/>
    <w:tmpl w:val="E41E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E77DE3"/>
    <w:multiLevelType w:val="multilevel"/>
    <w:tmpl w:val="7B3AD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F34BAF"/>
    <w:multiLevelType w:val="multilevel"/>
    <w:tmpl w:val="7CCA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0A21F8"/>
    <w:multiLevelType w:val="multilevel"/>
    <w:tmpl w:val="A530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856D05"/>
    <w:multiLevelType w:val="multilevel"/>
    <w:tmpl w:val="4006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B26AE2"/>
    <w:multiLevelType w:val="multilevel"/>
    <w:tmpl w:val="418C2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CB053D"/>
    <w:multiLevelType w:val="multilevel"/>
    <w:tmpl w:val="457A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CD576E"/>
    <w:multiLevelType w:val="multilevel"/>
    <w:tmpl w:val="C212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D145B2"/>
    <w:multiLevelType w:val="multilevel"/>
    <w:tmpl w:val="0CEE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956B11"/>
    <w:multiLevelType w:val="multilevel"/>
    <w:tmpl w:val="92BA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536840"/>
    <w:multiLevelType w:val="multilevel"/>
    <w:tmpl w:val="6FA4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D8084B"/>
    <w:multiLevelType w:val="multilevel"/>
    <w:tmpl w:val="BBE4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944C0D"/>
    <w:multiLevelType w:val="multilevel"/>
    <w:tmpl w:val="A9769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A074BF"/>
    <w:multiLevelType w:val="multilevel"/>
    <w:tmpl w:val="075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B75592"/>
    <w:multiLevelType w:val="multilevel"/>
    <w:tmpl w:val="1AA4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BA41CF"/>
    <w:multiLevelType w:val="multilevel"/>
    <w:tmpl w:val="A446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0C1D87"/>
    <w:multiLevelType w:val="multilevel"/>
    <w:tmpl w:val="E638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2B3FD0"/>
    <w:multiLevelType w:val="multilevel"/>
    <w:tmpl w:val="84067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C35146"/>
    <w:multiLevelType w:val="multilevel"/>
    <w:tmpl w:val="8850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CA3A38"/>
    <w:multiLevelType w:val="multilevel"/>
    <w:tmpl w:val="87C0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9710FE"/>
    <w:multiLevelType w:val="multilevel"/>
    <w:tmpl w:val="4B266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B27755"/>
    <w:multiLevelType w:val="multilevel"/>
    <w:tmpl w:val="6EF0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E16EF5"/>
    <w:multiLevelType w:val="multilevel"/>
    <w:tmpl w:val="1812C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C17DF6"/>
    <w:multiLevelType w:val="multilevel"/>
    <w:tmpl w:val="2C82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417394"/>
    <w:multiLevelType w:val="multilevel"/>
    <w:tmpl w:val="9E82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B306C0"/>
    <w:multiLevelType w:val="multilevel"/>
    <w:tmpl w:val="38F0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B951B5"/>
    <w:multiLevelType w:val="multilevel"/>
    <w:tmpl w:val="CB58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4778E6"/>
    <w:multiLevelType w:val="multilevel"/>
    <w:tmpl w:val="ACD4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10155A"/>
    <w:multiLevelType w:val="multilevel"/>
    <w:tmpl w:val="8860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9B7A41"/>
    <w:multiLevelType w:val="multilevel"/>
    <w:tmpl w:val="D9F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3A257E"/>
    <w:multiLevelType w:val="multilevel"/>
    <w:tmpl w:val="FDE0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7C754B"/>
    <w:multiLevelType w:val="multilevel"/>
    <w:tmpl w:val="38C2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6446A8"/>
    <w:multiLevelType w:val="multilevel"/>
    <w:tmpl w:val="C8DA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A07D8A"/>
    <w:multiLevelType w:val="multilevel"/>
    <w:tmpl w:val="CD44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955963"/>
    <w:multiLevelType w:val="multilevel"/>
    <w:tmpl w:val="0C54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A65057"/>
    <w:multiLevelType w:val="multilevel"/>
    <w:tmpl w:val="DAE8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0D313D"/>
    <w:multiLevelType w:val="multilevel"/>
    <w:tmpl w:val="7C2C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1D1E7A"/>
    <w:multiLevelType w:val="multilevel"/>
    <w:tmpl w:val="C7EE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A25FC2"/>
    <w:multiLevelType w:val="multilevel"/>
    <w:tmpl w:val="B770E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A3065D"/>
    <w:multiLevelType w:val="multilevel"/>
    <w:tmpl w:val="7E3C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0C787B"/>
    <w:multiLevelType w:val="multilevel"/>
    <w:tmpl w:val="92020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44D3123"/>
    <w:multiLevelType w:val="multilevel"/>
    <w:tmpl w:val="7E96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5C7A8F"/>
    <w:multiLevelType w:val="multilevel"/>
    <w:tmpl w:val="253A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995A7B"/>
    <w:multiLevelType w:val="multilevel"/>
    <w:tmpl w:val="EF18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443EA6"/>
    <w:multiLevelType w:val="multilevel"/>
    <w:tmpl w:val="546E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89A2520"/>
    <w:multiLevelType w:val="multilevel"/>
    <w:tmpl w:val="F67C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DA1F80"/>
    <w:multiLevelType w:val="multilevel"/>
    <w:tmpl w:val="33CC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C81E30"/>
    <w:multiLevelType w:val="multilevel"/>
    <w:tmpl w:val="C322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CA67DBC"/>
    <w:multiLevelType w:val="multilevel"/>
    <w:tmpl w:val="CA48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9411AB"/>
    <w:multiLevelType w:val="multilevel"/>
    <w:tmpl w:val="1B9A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563868"/>
    <w:multiLevelType w:val="multilevel"/>
    <w:tmpl w:val="54468698"/>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15:restartNumberingAfterBreak="0">
    <w:nsid w:val="3EA0352F"/>
    <w:multiLevelType w:val="multilevel"/>
    <w:tmpl w:val="08F04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C36D23"/>
    <w:multiLevelType w:val="multilevel"/>
    <w:tmpl w:val="48B6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072671"/>
    <w:multiLevelType w:val="multilevel"/>
    <w:tmpl w:val="1192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F4B52DA"/>
    <w:multiLevelType w:val="multilevel"/>
    <w:tmpl w:val="62D6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0F52B8A"/>
    <w:multiLevelType w:val="multilevel"/>
    <w:tmpl w:val="F48E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3210BBA"/>
    <w:multiLevelType w:val="multilevel"/>
    <w:tmpl w:val="33DE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564543"/>
    <w:multiLevelType w:val="multilevel"/>
    <w:tmpl w:val="AA66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5A2116C"/>
    <w:multiLevelType w:val="multilevel"/>
    <w:tmpl w:val="21A8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5DF4AE9"/>
    <w:multiLevelType w:val="multilevel"/>
    <w:tmpl w:val="1B34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E01F0C"/>
    <w:multiLevelType w:val="multilevel"/>
    <w:tmpl w:val="9F72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36577B"/>
    <w:multiLevelType w:val="multilevel"/>
    <w:tmpl w:val="B1F0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B0361C"/>
    <w:multiLevelType w:val="multilevel"/>
    <w:tmpl w:val="19F8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24639F"/>
    <w:multiLevelType w:val="multilevel"/>
    <w:tmpl w:val="22C8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B41525F"/>
    <w:multiLevelType w:val="multilevel"/>
    <w:tmpl w:val="80E0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C7F6B6D"/>
    <w:multiLevelType w:val="multilevel"/>
    <w:tmpl w:val="25BC1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6423B8"/>
    <w:multiLevelType w:val="multilevel"/>
    <w:tmpl w:val="1408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A60454"/>
    <w:multiLevelType w:val="multilevel"/>
    <w:tmpl w:val="99EC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477677"/>
    <w:multiLevelType w:val="multilevel"/>
    <w:tmpl w:val="2A62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02005B"/>
    <w:multiLevelType w:val="multilevel"/>
    <w:tmpl w:val="83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18931A9"/>
    <w:multiLevelType w:val="multilevel"/>
    <w:tmpl w:val="9BE4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1A43E0A"/>
    <w:multiLevelType w:val="multilevel"/>
    <w:tmpl w:val="A9E0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3BE6DB6"/>
    <w:multiLevelType w:val="multilevel"/>
    <w:tmpl w:val="433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0B3019"/>
    <w:multiLevelType w:val="multilevel"/>
    <w:tmpl w:val="D08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E0D0A"/>
    <w:multiLevelType w:val="multilevel"/>
    <w:tmpl w:val="DE68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8C002B5"/>
    <w:multiLevelType w:val="multilevel"/>
    <w:tmpl w:val="32E8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9141421"/>
    <w:multiLevelType w:val="multilevel"/>
    <w:tmpl w:val="ED5E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9820BFB"/>
    <w:multiLevelType w:val="multilevel"/>
    <w:tmpl w:val="7ED2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9D76502"/>
    <w:multiLevelType w:val="multilevel"/>
    <w:tmpl w:val="7BE4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9E7483E"/>
    <w:multiLevelType w:val="multilevel"/>
    <w:tmpl w:val="46F24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F75326"/>
    <w:multiLevelType w:val="multilevel"/>
    <w:tmpl w:val="5DF4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BF76E27"/>
    <w:multiLevelType w:val="multilevel"/>
    <w:tmpl w:val="234A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04336B5"/>
    <w:multiLevelType w:val="multilevel"/>
    <w:tmpl w:val="F122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073621F"/>
    <w:multiLevelType w:val="multilevel"/>
    <w:tmpl w:val="F57E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0E50A29"/>
    <w:multiLevelType w:val="multilevel"/>
    <w:tmpl w:val="D0A0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5F95311"/>
    <w:multiLevelType w:val="multilevel"/>
    <w:tmpl w:val="1166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80718F4"/>
    <w:multiLevelType w:val="multilevel"/>
    <w:tmpl w:val="F6721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943558"/>
    <w:multiLevelType w:val="multilevel"/>
    <w:tmpl w:val="546A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B82213C"/>
    <w:multiLevelType w:val="multilevel"/>
    <w:tmpl w:val="6FBC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C3C0DEB"/>
    <w:multiLevelType w:val="multilevel"/>
    <w:tmpl w:val="2BC22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C5258E4"/>
    <w:multiLevelType w:val="multilevel"/>
    <w:tmpl w:val="C4C8E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F0D27EF"/>
    <w:multiLevelType w:val="multilevel"/>
    <w:tmpl w:val="8C1C9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F4D2D7C"/>
    <w:multiLevelType w:val="multilevel"/>
    <w:tmpl w:val="5460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05E19B8"/>
    <w:multiLevelType w:val="multilevel"/>
    <w:tmpl w:val="BDFE6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1E64D29"/>
    <w:multiLevelType w:val="multilevel"/>
    <w:tmpl w:val="B896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2DE0D65"/>
    <w:multiLevelType w:val="multilevel"/>
    <w:tmpl w:val="0ABC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0A6778"/>
    <w:multiLevelType w:val="multilevel"/>
    <w:tmpl w:val="4D6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8202432"/>
    <w:multiLevelType w:val="multilevel"/>
    <w:tmpl w:val="B280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B713FF"/>
    <w:multiLevelType w:val="multilevel"/>
    <w:tmpl w:val="C906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226F5D"/>
    <w:multiLevelType w:val="multilevel"/>
    <w:tmpl w:val="4340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5C3518"/>
    <w:multiLevelType w:val="multilevel"/>
    <w:tmpl w:val="3EE0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883266"/>
    <w:multiLevelType w:val="multilevel"/>
    <w:tmpl w:val="77C6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CC61D9C"/>
    <w:multiLevelType w:val="multilevel"/>
    <w:tmpl w:val="305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DC77F1A"/>
    <w:multiLevelType w:val="multilevel"/>
    <w:tmpl w:val="C9A6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DEB6D76"/>
    <w:multiLevelType w:val="multilevel"/>
    <w:tmpl w:val="1D04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584C4B"/>
    <w:multiLevelType w:val="multilevel"/>
    <w:tmpl w:val="4A9C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557053">
    <w:abstractNumId w:val="46"/>
  </w:num>
  <w:num w:numId="2" w16cid:durableId="721907541">
    <w:abstractNumId w:val="111"/>
  </w:num>
  <w:num w:numId="3" w16cid:durableId="1783498293">
    <w:abstractNumId w:val="27"/>
  </w:num>
  <w:num w:numId="4" w16cid:durableId="1466460074">
    <w:abstractNumId w:val="81"/>
  </w:num>
  <w:num w:numId="5" w16cid:durableId="685712156">
    <w:abstractNumId w:val="48"/>
  </w:num>
  <w:num w:numId="6" w16cid:durableId="796803045">
    <w:abstractNumId w:val="65"/>
  </w:num>
  <w:num w:numId="7" w16cid:durableId="131144998">
    <w:abstractNumId w:val="20"/>
  </w:num>
  <w:num w:numId="8" w16cid:durableId="2068020967">
    <w:abstractNumId w:val="61"/>
  </w:num>
  <w:num w:numId="9" w16cid:durableId="1233732771">
    <w:abstractNumId w:val="2"/>
  </w:num>
  <w:num w:numId="10" w16cid:durableId="1520775261">
    <w:abstractNumId w:val="70"/>
  </w:num>
  <w:num w:numId="11" w16cid:durableId="435248830">
    <w:abstractNumId w:val="36"/>
  </w:num>
  <w:num w:numId="12" w16cid:durableId="2014214273">
    <w:abstractNumId w:val="40"/>
  </w:num>
  <w:num w:numId="13" w16cid:durableId="1338731181">
    <w:abstractNumId w:val="12"/>
  </w:num>
  <w:num w:numId="14" w16cid:durableId="1211264639">
    <w:abstractNumId w:val="23"/>
  </w:num>
  <w:num w:numId="15" w16cid:durableId="1566259529">
    <w:abstractNumId w:val="106"/>
  </w:num>
  <w:num w:numId="16" w16cid:durableId="1814788170">
    <w:abstractNumId w:val="56"/>
  </w:num>
  <w:num w:numId="17" w16cid:durableId="2052339082">
    <w:abstractNumId w:val="60"/>
  </w:num>
  <w:num w:numId="18" w16cid:durableId="980958483">
    <w:abstractNumId w:val="67"/>
  </w:num>
  <w:num w:numId="19" w16cid:durableId="1074934302">
    <w:abstractNumId w:val="95"/>
  </w:num>
  <w:num w:numId="20" w16cid:durableId="1958216264">
    <w:abstractNumId w:val="52"/>
  </w:num>
  <w:num w:numId="21" w16cid:durableId="610015527">
    <w:abstractNumId w:val="37"/>
  </w:num>
  <w:num w:numId="22" w16cid:durableId="816579733">
    <w:abstractNumId w:val="80"/>
  </w:num>
  <w:num w:numId="23" w16cid:durableId="20791498">
    <w:abstractNumId w:val="53"/>
  </w:num>
  <w:num w:numId="24" w16cid:durableId="1225069151">
    <w:abstractNumId w:val="77"/>
  </w:num>
  <w:num w:numId="25" w16cid:durableId="2067336189">
    <w:abstractNumId w:val="58"/>
  </w:num>
  <w:num w:numId="26" w16cid:durableId="429860596">
    <w:abstractNumId w:val="98"/>
  </w:num>
  <w:num w:numId="27" w16cid:durableId="143741304">
    <w:abstractNumId w:val="29"/>
  </w:num>
  <w:num w:numId="28" w16cid:durableId="630290399">
    <w:abstractNumId w:val="3"/>
  </w:num>
  <w:num w:numId="29" w16cid:durableId="1965696632">
    <w:abstractNumId w:val="51"/>
  </w:num>
  <w:num w:numId="30" w16cid:durableId="2136366211">
    <w:abstractNumId w:val="35"/>
  </w:num>
  <w:num w:numId="31" w16cid:durableId="1629429302">
    <w:abstractNumId w:val="74"/>
  </w:num>
  <w:num w:numId="32" w16cid:durableId="1035739090">
    <w:abstractNumId w:val="41"/>
  </w:num>
  <w:num w:numId="33" w16cid:durableId="1614171410">
    <w:abstractNumId w:val="28"/>
  </w:num>
  <w:num w:numId="34" w16cid:durableId="1760321765">
    <w:abstractNumId w:val="76"/>
  </w:num>
  <w:num w:numId="35" w16cid:durableId="190462934">
    <w:abstractNumId w:val="103"/>
  </w:num>
  <w:num w:numId="36" w16cid:durableId="957831474">
    <w:abstractNumId w:val="14"/>
  </w:num>
  <w:num w:numId="37" w16cid:durableId="584925164">
    <w:abstractNumId w:val="75"/>
  </w:num>
  <w:num w:numId="38" w16cid:durableId="127357118">
    <w:abstractNumId w:val="94"/>
  </w:num>
  <w:num w:numId="39" w16cid:durableId="1318731579">
    <w:abstractNumId w:val="63"/>
  </w:num>
  <w:num w:numId="40" w16cid:durableId="2130315049">
    <w:abstractNumId w:val="32"/>
  </w:num>
  <w:num w:numId="41" w16cid:durableId="1716193078">
    <w:abstractNumId w:val="108"/>
  </w:num>
  <w:num w:numId="42" w16cid:durableId="1638753971">
    <w:abstractNumId w:val="55"/>
  </w:num>
  <w:num w:numId="43" w16cid:durableId="653217256">
    <w:abstractNumId w:val="97"/>
  </w:num>
  <w:num w:numId="44" w16cid:durableId="2007636381">
    <w:abstractNumId w:val="47"/>
  </w:num>
  <w:num w:numId="45" w16cid:durableId="1460764504">
    <w:abstractNumId w:val="34"/>
  </w:num>
  <w:num w:numId="46" w16cid:durableId="753359561">
    <w:abstractNumId w:val="89"/>
  </w:num>
  <w:num w:numId="47" w16cid:durableId="366495125">
    <w:abstractNumId w:val="109"/>
  </w:num>
  <w:num w:numId="48" w16cid:durableId="811598815">
    <w:abstractNumId w:val="73"/>
  </w:num>
  <w:num w:numId="49" w16cid:durableId="758059557">
    <w:abstractNumId w:val="54"/>
  </w:num>
  <w:num w:numId="50" w16cid:durableId="1102799625">
    <w:abstractNumId w:val="79"/>
  </w:num>
  <w:num w:numId="51" w16cid:durableId="781463444">
    <w:abstractNumId w:val="68"/>
  </w:num>
  <w:num w:numId="52" w16cid:durableId="1930772462">
    <w:abstractNumId w:val="66"/>
  </w:num>
  <w:num w:numId="53" w16cid:durableId="1438333791">
    <w:abstractNumId w:val="26"/>
  </w:num>
  <w:num w:numId="54" w16cid:durableId="1608002710">
    <w:abstractNumId w:val="110"/>
  </w:num>
  <w:num w:numId="55" w16cid:durableId="1136412882">
    <w:abstractNumId w:val="25"/>
  </w:num>
  <w:num w:numId="56" w16cid:durableId="1406151810">
    <w:abstractNumId w:val="8"/>
  </w:num>
  <w:num w:numId="57" w16cid:durableId="578491391">
    <w:abstractNumId w:val="112"/>
  </w:num>
  <w:num w:numId="58" w16cid:durableId="1441991847">
    <w:abstractNumId w:val="107"/>
  </w:num>
  <w:num w:numId="59" w16cid:durableId="578053229">
    <w:abstractNumId w:val="86"/>
  </w:num>
  <w:num w:numId="60" w16cid:durableId="1800026688">
    <w:abstractNumId w:val="30"/>
  </w:num>
  <w:num w:numId="61" w16cid:durableId="1923444963">
    <w:abstractNumId w:val="33"/>
  </w:num>
  <w:num w:numId="62" w16cid:durableId="254558791">
    <w:abstractNumId w:val="18"/>
  </w:num>
  <w:num w:numId="63" w16cid:durableId="1290090687">
    <w:abstractNumId w:val="96"/>
  </w:num>
  <w:num w:numId="64" w16cid:durableId="966744608">
    <w:abstractNumId w:val="82"/>
  </w:num>
  <w:num w:numId="65" w16cid:durableId="1434059576">
    <w:abstractNumId w:val="13"/>
  </w:num>
  <w:num w:numId="66" w16cid:durableId="564410325">
    <w:abstractNumId w:val="57"/>
  </w:num>
  <w:num w:numId="67" w16cid:durableId="859469739">
    <w:abstractNumId w:val="21"/>
  </w:num>
  <w:num w:numId="68" w16cid:durableId="948582349">
    <w:abstractNumId w:val="19"/>
  </w:num>
  <w:num w:numId="69" w16cid:durableId="93480191">
    <w:abstractNumId w:val="88"/>
  </w:num>
  <w:num w:numId="70" w16cid:durableId="1556576193">
    <w:abstractNumId w:val="105"/>
  </w:num>
  <w:num w:numId="71" w16cid:durableId="190194080">
    <w:abstractNumId w:val="92"/>
  </w:num>
  <w:num w:numId="72" w16cid:durableId="793715761">
    <w:abstractNumId w:val="43"/>
  </w:num>
  <w:num w:numId="73" w16cid:durableId="340350999">
    <w:abstractNumId w:val="4"/>
  </w:num>
  <w:num w:numId="74" w16cid:durableId="674116600">
    <w:abstractNumId w:val="69"/>
  </w:num>
  <w:num w:numId="75" w16cid:durableId="1881473731">
    <w:abstractNumId w:val="72"/>
  </w:num>
  <w:num w:numId="76" w16cid:durableId="698507320">
    <w:abstractNumId w:val="15"/>
  </w:num>
  <w:num w:numId="77" w16cid:durableId="67584537">
    <w:abstractNumId w:val="1"/>
  </w:num>
  <w:num w:numId="78" w16cid:durableId="146627056">
    <w:abstractNumId w:val="87"/>
  </w:num>
  <w:num w:numId="79" w16cid:durableId="272328836">
    <w:abstractNumId w:val="11"/>
  </w:num>
  <w:num w:numId="80" w16cid:durableId="1803838794">
    <w:abstractNumId w:val="6"/>
  </w:num>
  <w:num w:numId="81" w16cid:durableId="373193749">
    <w:abstractNumId w:val="0"/>
  </w:num>
  <w:num w:numId="82" w16cid:durableId="2130514213">
    <w:abstractNumId w:val="90"/>
  </w:num>
  <w:num w:numId="83" w16cid:durableId="1955358390">
    <w:abstractNumId w:val="101"/>
  </w:num>
  <w:num w:numId="84" w16cid:durableId="827525862">
    <w:abstractNumId w:val="104"/>
  </w:num>
  <w:num w:numId="85" w16cid:durableId="1445878506">
    <w:abstractNumId w:val="17"/>
  </w:num>
  <w:num w:numId="86" w16cid:durableId="152264031">
    <w:abstractNumId w:val="44"/>
  </w:num>
  <w:num w:numId="87" w16cid:durableId="1070078060">
    <w:abstractNumId w:val="113"/>
  </w:num>
  <w:num w:numId="88" w16cid:durableId="161547280">
    <w:abstractNumId w:val="62"/>
  </w:num>
  <w:num w:numId="89" w16cid:durableId="188416052">
    <w:abstractNumId w:val="85"/>
  </w:num>
  <w:num w:numId="90" w16cid:durableId="2129467271">
    <w:abstractNumId w:val="100"/>
  </w:num>
  <w:num w:numId="91" w16cid:durableId="1068306521">
    <w:abstractNumId w:val="71"/>
  </w:num>
  <w:num w:numId="92" w16cid:durableId="1764496553">
    <w:abstractNumId w:val="78"/>
  </w:num>
  <w:num w:numId="93" w16cid:durableId="1423528844">
    <w:abstractNumId w:val="24"/>
  </w:num>
  <w:num w:numId="94" w16cid:durableId="1908413634">
    <w:abstractNumId w:val="39"/>
  </w:num>
  <w:num w:numId="95" w16cid:durableId="285820546">
    <w:abstractNumId w:val="59"/>
  </w:num>
  <w:num w:numId="96" w16cid:durableId="754862853">
    <w:abstractNumId w:val="42"/>
  </w:num>
  <w:num w:numId="97" w16cid:durableId="889415417">
    <w:abstractNumId w:val="91"/>
  </w:num>
  <w:num w:numId="98" w16cid:durableId="598411014">
    <w:abstractNumId w:val="64"/>
  </w:num>
  <w:num w:numId="99" w16cid:durableId="370766399">
    <w:abstractNumId w:val="50"/>
  </w:num>
  <w:num w:numId="100" w16cid:durableId="843939510">
    <w:abstractNumId w:val="99"/>
  </w:num>
  <w:num w:numId="101" w16cid:durableId="1565723852">
    <w:abstractNumId w:val="45"/>
  </w:num>
  <w:num w:numId="102" w16cid:durableId="631523905">
    <w:abstractNumId w:val="5"/>
  </w:num>
  <w:num w:numId="103" w16cid:durableId="1684477208">
    <w:abstractNumId w:val="10"/>
  </w:num>
  <w:num w:numId="104" w16cid:durableId="1596090711">
    <w:abstractNumId w:val="38"/>
  </w:num>
  <w:num w:numId="105" w16cid:durableId="2124109045">
    <w:abstractNumId w:val="9"/>
  </w:num>
  <w:num w:numId="106" w16cid:durableId="2106530226">
    <w:abstractNumId w:val="7"/>
  </w:num>
  <w:num w:numId="107" w16cid:durableId="1771855323">
    <w:abstractNumId w:val="83"/>
  </w:num>
  <w:num w:numId="108" w16cid:durableId="1769347143">
    <w:abstractNumId w:val="49"/>
  </w:num>
  <w:num w:numId="109" w16cid:durableId="258375468">
    <w:abstractNumId w:val="93"/>
  </w:num>
  <w:num w:numId="110" w16cid:durableId="392310725">
    <w:abstractNumId w:val="31"/>
  </w:num>
  <w:num w:numId="111" w16cid:durableId="1658992127">
    <w:abstractNumId w:val="16"/>
  </w:num>
  <w:num w:numId="112" w16cid:durableId="877814914">
    <w:abstractNumId w:val="22"/>
  </w:num>
  <w:num w:numId="113" w16cid:durableId="712386739">
    <w:abstractNumId w:val="84"/>
  </w:num>
  <w:num w:numId="114" w16cid:durableId="67700986">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E8"/>
    <w:rsid w:val="001728E8"/>
    <w:rsid w:val="007C0B6B"/>
    <w:rsid w:val="007E1555"/>
    <w:rsid w:val="00810ACD"/>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B1D2"/>
  <w15:chartTrackingRefBased/>
  <w15:docId w15:val="{8FD598A1-0464-4D99-B6C0-775D7FB7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728E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1728E8"/>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link w:val="Heading5Char"/>
    <w:uiPriority w:val="9"/>
    <w:qFormat/>
    <w:rsid w:val="001728E8"/>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28E8"/>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1728E8"/>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1728E8"/>
    <w:rPr>
      <w:rFonts w:ascii="Times New Roman" w:eastAsia="Times New Roman" w:hAnsi="Times New Roman" w:cs="Times New Roman"/>
      <w:b/>
      <w:bCs/>
      <w:kern w:val="0"/>
      <w:sz w:val="20"/>
      <w:szCs w:val="20"/>
      <w14:ligatures w14:val="none"/>
    </w:rPr>
  </w:style>
  <w:style w:type="paragraph" w:customStyle="1" w:styleId="msonormal0">
    <w:name w:val="msonormal"/>
    <w:basedOn w:val="Normal"/>
    <w:rsid w:val="001728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728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728E8"/>
    <w:rPr>
      <w:b/>
      <w:bCs/>
    </w:rPr>
  </w:style>
  <w:style w:type="character" w:styleId="Hyperlink">
    <w:name w:val="Hyperlink"/>
    <w:basedOn w:val="DefaultParagraphFont"/>
    <w:uiPriority w:val="99"/>
    <w:semiHidden/>
    <w:unhideWhenUsed/>
    <w:rsid w:val="001728E8"/>
    <w:rPr>
      <w:color w:val="0000FF"/>
      <w:u w:val="single"/>
    </w:rPr>
  </w:style>
  <w:style w:type="character" w:styleId="FollowedHyperlink">
    <w:name w:val="FollowedHyperlink"/>
    <w:basedOn w:val="DefaultParagraphFont"/>
    <w:uiPriority w:val="99"/>
    <w:semiHidden/>
    <w:unhideWhenUsed/>
    <w:rsid w:val="001728E8"/>
    <w:rPr>
      <w:color w:val="800080"/>
      <w:u w:val="single"/>
    </w:rPr>
  </w:style>
  <w:style w:type="character" w:styleId="Emphasis">
    <w:name w:val="Emphasis"/>
    <w:basedOn w:val="DefaultParagraphFont"/>
    <w:uiPriority w:val="20"/>
    <w:qFormat/>
    <w:rsid w:val="001728E8"/>
    <w:rPr>
      <w:i/>
      <w:iCs/>
    </w:rPr>
  </w:style>
  <w:style w:type="character" w:customStyle="1" w:styleId="h5">
    <w:name w:val="h5"/>
    <w:basedOn w:val="DefaultParagraphFont"/>
    <w:rsid w:val="001728E8"/>
  </w:style>
  <w:style w:type="character" w:customStyle="1" w:styleId="arrow">
    <w:name w:val="arrow"/>
    <w:basedOn w:val="DefaultParagraphFont"/>
    <w:rsid w:val="001728E8"/>
  </w:style>
  <w:style w:type="character" w:customStyle="1" w:styleId="sr-only">
    <w:name w:val="sr-only"/>
    <w:basedOn w:val="DefaultParagraphFont"/>
    <w:rsid w:val="001728E8"/>
  </w:style>
  <w:style w:type="character" w:customStyle="1" w:styleId="day-number-circle">
    <w:name w:val="day-number-circle"/>
    <w:basedOn w:val="DefaultParagraphFont"/>
    <w:rsid w:val="001728E8"/>
  </w:style>
  <w:style w:type="character" w:customStyle="1" w:styleId="day-number">
    <w:name w:val="day-number"/>
    <w:basedOn w:val="DefaultParagraphFont"/>
    <w:rsid w:val="001728E8"/>
  </w:style>
  <w:style w:type="character" w:customStyle="1" w:styleId="footer-link">
    <w:name w:val="footer-link"/>
    <w:basedOn w:val="DefaultParagraphFont"/>
    <w:rsid w:val="001728E8"/>
  </w:style>
  <w:style w:type="paragraph" w:customStyle="1" w:styleId="r0">
    <w:name w:val="r0"/>
    <w:basedOn w:val="Normal"/>
    <w:rsid w:val="001728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ool-name">
    <w:name w:val="tool-name"/>
    <w:basedOn w:val="DefaultParagraphFont"/>
    <w:rsid w:val="001728E8"/>
  </w:style>
  <w:style w:type="paragraph" w:customStyle="1" w:styleId="r1">
    <w:name w:val="r1"/>
    <w:basedOn w:val="Normal"/>
    <w:rsid w:val="001728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entry">
    <w:name w:val="listentry"/>
    <w:basedOn w:val="Normal"/>
    <w:rsid w:val="001728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ypecourse">
    <w:name w:val="type_course"/>
    <w:basedOn w:val="Normal"/>
    <w:rsid w:val="001728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reeitem">
    <w:name w:val="tree_item"/>
    <w:basedOn w:val="Normal"/>
    <w:rsid w:val="001728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ypesystem">
    <w:name w:val="type_system"/>
    <w:basedOn w:val="Normal"/>
    <w:rsid w:val="001728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99819">
      <w:bodyDiv w:val="1"/>
      <w:marLeft w:val="0"/>
      <w:marRight w:val="0"/>
      <w:marTop w:val="0"/>
      <w:marBottom w:val="0"/>
      <w:divBdr>
        <w:top w:val="none" w:sz="0" w:space="0" w:color="auto"/>
        <w:left w:val="none" w:sz="0" w:space="0" w:color="auto"/>
        <w:bottom w:val="none" w:sz="0" w:space="0" w:color="auto"/>
        <w:right w:val="none" w:sz="0" w:space="0" w:color="auto"/>
      </w:divBdr>
      <w:divsChild>
        <w:div w:id="996692187">
          <w:marLeft w:val="0"/>
          <w:marRight w:val="0"/>
          <w:marTop w:val="0"/>
          <w:marBottom w:val="0"/>
          <w:divBdr>
            <w:top w:val="none" w:sz="0" w:space="0" w:color="auto"/>
            <w:left w:val="none" w:sz="0" w:space="0" w:color="auto"/>
            <w:bottom w:val="none" w:sz="0" w:space="0" w:color="auto"/>
            <w:right w:val="none" w:sz="0" w:space="0" w:color="auto"/>
          </w:divBdr>
          <w:divsChild>
            <w:div w:id="672150890">
              <w:marLeft w:val="0"/>
              <w:marRight w:val="0"/>
              <w:marTop w:val="0"/>
              <w:marBottom w:val="0"/>
              <w:divBdr>
                <w:top w:val="none" w:sz="0" w:space="0" w:color="auto"/>
                <w:left w:val="none" w:sz="0" w:space="0" w:color="auto"/>
                <w:bottom w:val="none" w:sz="0" w:space="0" w:color="auto"/>
                <w:right w:val="none" w:sz="0" w:space="0" w:color="auto"/>
              </w:divBdr>
              <w:divsChild>
                <w:div w:id="697008088">
                  <w:marLeft w:val="0"/>
                  <w:marRight w:val="0"/>
                  <w:marTop w:val="0"/>
                  <w:marBottom w:val="0"/>
                  <w:divBdr>
                    <w:top w:val="none" w:sz="0" w:space="0" w:color="auto"/>
                    <w:left w:val="none" w:sz="0" w:space="0" w:color="auto"/>
                    <w:bottom w:val="none" w:sz="0" w:space="0" w:color="auto"/>
                    <w:right w:val="none" w:sz="0" w:space="0" w:color="auto"/>
                  </w:divBdr>
                  <w:divsChild>
                    <w:div w:id="1367368288">
                      <w:marLeft w:val="0"/>
                      <w:marRight w:val="0"/>
                      <w:marTop w:val="0"/>
                      <w:marBottom w:val="0"/>
                      <w:divBdr>
                        <w:top w:val="none" w:sz="0" w:space="0" w:color="auto"/>
                        <w:left w:val="none" w:sz="0" w:space="0" w:color="auto"/>
                        <w:bottom w:val="none" w:sz="0" w:space="0" w:color="auto"/>
                        <w:right w:val="none" w:sz="0" w:space="0" w:color="auto"/>
                      </w:divBdr>
                      <w:divsChild>
                        <w:div w:id="416639436">
                          <w:marLeft w:val="0"/>
                          <w:marRight w:val="0"/>
                          <w:marTop w:val="0"/>
                          <w:marBottom w:val="0"/>
                          <w:divBdr>
                            <w:top w:val="none" w:sz="0" w:space="0" w:color="auto"/>
                            <w:left w:val="none" w:sz="0" w:space="0" w:color="auto"/>
                            <w:bottom w:val="none" w:sz="0" w:space="0" w:color="auto"/>
                            <w:right w:val="none" w:sz="0" w:space="0" w:color="auto"/>
                          </w:divBdr>
                          <w:divsChild>
                            <w:div w:id="139813799">
                              <w:marLeft w:val="0"/>
                              <w:marRight w:val="0"/>
                              <w:marTop w:val="0"/>
                              <w:marBottom w:val="0"/>
                              <w:divBdr>
                                <w:top w:val="none" w:sz="0" w:space="0" w:color="auto"/>
                                <w:left w:val="none" w:sz="0" w:space="0" w:color="auto"/>
                                <w:bottom w:val="none" w:sz="0" w:space="0" w:color="auto"/>
                                <w:right w:val="none" w:sz="0" w:space="0" w:color="auto"/>
                              </w:divBdr>
                              <w:divsChild>
                                <w:div w:id="361053862">
                                  <w:marLeft w:val="0"/>
                                  <w:marRight w:val="0"/>
                                  <w:marTop w:val="0"/>
                                  <w:marBottom w:val="0"/>
                                  <w:divBdr>
                                    <w:top w:val="none" w:sz="0" w:space="0" w:color="auto"/>
                                    <w:left w:val="none" w:sz="0" w:space="0" w:color="auto"/>
                                    <w:bottom w:val="none" w:sz="0" w:space="0" w:color="auto"/>
                                    <w:right w:val="none" w:sz="0" w:space="0" w:color="auto"/>
                                  </w:divBdr>
                                  <w:divsChild>
                                    <w:div w:id="63532510">
                                      <w:marLeft w:val="0"/>
                                      <w:marRight w:val="0"/>
                                      <w:marTop w:val="0"/>
                                      <w:marBottom w:val="0"/>
                                      <w:divBdr>
                                        <w:top w:val="none" w:sz="0" w:space="0" w:color="auto"/>
                                        <w:left w:val="none" w:sz="0" w:space="0" w:color="auto"/>
                                        <w:bottom w:val="none" w:sz="0" w:space="0" w:color="auto"/>
                                        <w:right w:val="none" w:sz="0" w:space="0" w:color="auto"/>
                                      </w:divBdr>
                                      <w:divsChild>
                                        <w:div w:id="97651149">
                                          <w:marLeft w:val="0"/>
                                          <w:marRight w:val="0"/>
                                          <w:marTop w:val="0"/>
                                          <w:marBottom w:val="0"/>
                                          <w:divBdr>
                                            <w:top w:val="none" w:sz="0" w:space="0" w:color="auto"/>
                                            <w:left w:val="none" w:sz="0" w:space="0" w:color="auto"/>
                                            <w:bottom w:val="none" w:sz="0" w:space="0" w:color="auto"/>
                                            <w:right w:val="none" w:sz="0" w:space="0" w:color="auto"/>
                                          </w:divBdr>
                                          <w:divsChild>
                                            <w:div w:id="1929999318">
                                              <w:marLeft w:val="0"/>
                                              <w:marRight w:val="0"/>
                                              <w:marTop w:val="0"/>
                                              <w:marBottom w:val="0"/>
                                              <w:divBdr>
                                                <w:top w:val="none" w:sz="0" w:space="0" w:color="auto"/>
                                                <w:left w:val="none" w:sz="0" w:space="0" w:color="auto"/>
                                                <w:bottom w:val="none" w:sz="0" w:space="0" w:color="auto"/>
                                                <w:right w:val="none" w:sz="0" w:space="0" w:color="auto"/>
                                              </w:divBdr>
                                              <w:divsChild>
                                                <w:div w:id="2069496668">
                                                  <w:marLeft w:val="0"/>
                                                  <w:marRight w:val="0"/>
                                                  <w:marTop w:val="0"/>
                                                  <w:marBottom w:val="0"/>
                                                  <w:divBdr>
                                                    <w:top w:val="none" w:sz="0" w:space="0" w:color="auto"/>
                                                    <w:left w:val="none" w:sz="0" w:space="0" w:color="auto"/>
                                                    <w:bottom w:val="none" w:sz="0" w:space="0" w:color="auto"/>
                                                    <w:right w:val="none" w:sz="0" w:space="0" w:color="auto"/>
                                                  </w:divBdr>
                                                  <w:divsChild>
                                                    <w:div w:id="12391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7488">
          <w:marLeft w:val="0"/>
          <w:marRight w:val="0"/>
          <w:marTop w:val="0"/>
          <w:marBottom w:val="0"/>
          <w:divBdr>
            <w:top w:val="none" w:sz="0" w:space="0" w:color="auto"/>
            <w:left w:val="none" w:sz="0" w:space="0" w:color="auto"/>
            <w:bottom w:val="none" w:sz="0" w:space="0" w:color="auto"/>
            <w:right w:val="none" w:sz="0" w:space="0" w:color="auto"/>
          </w:divBdr>
          <w:divsChild>
            <w:div w:id="1335843613">
              <w:marLeft w:val="0"/>
              <w:marRight w:val="0"/>
              <w:marTop w:val="0"/>
              <w:marBottom w:val="0"/>
              <w:divBdr>
                <w:top w:val="none" w:sz="0" w:space="0" w:color="auto"/>
                <w:left w:val="none" w:sz="0" w:space="0" w:color="auto"/>
                <w:bottom w:val="none" w:sz="0" w:space="0" w:color="auto"/>
                <w:right w:val="none" w:sz="0" w:space="0" w:color="auto"/>
              </w:divBdr>
              <w:divsChild>
                <w:div w:id="205216953">
                  <w:marLeft w:val="0"/>
                  <w:marRight w:val="0"/>
                  <w:marTop w:val="0"/>
                  <w:marBottom w:val="0"/>
                  <w:divBdr>
                    <w:top w:val="none" w:sz="0" w:space="0" w:color="auto"/>
                    <w:left w:val="none" w:sz="0" w:space="0" w:color="auto"/>
                    <w:bottom w:val="none" w:sz="0" w:space="0" w:color="auto"/>
                    <w:right w:val="none" w:sz="0" w:space="0" w:color="auto"/>
                  </w:divBdr>
                  <w:divsChild>
                    <w:div w:id="662048079">
                      <w:marLeft w:val="0"/>
                      <w:marRight w:val="0"/>
                      <w:marTop w:val="0"/>
                      <w:marBottom w:val="0"/>
                      <w:divBdr>
                        <w:top w:val="none" w:sz="0" w:space="0" w:color="auto"/>
                        <w:left w:val="none" w:sz="0" w:space="0" w:color="auto"/>
                        <w:bottom w:val="none" w:sz="0" w:space="0" w:color="auto"/>
                        <w:right w:val="none" w:sz="0" w:space="0" w:color="auto"/>
                      </w:divBdr>
                      <w:divsChild>
                        <w:div w:id="393896177">
                          <w:marLeft w:val="0"/>
                          <w:marRight w:val="0"/>
                          <w:marTop w:val="0"/>
                          <w:marBottom w:val="0"/>
                          <w:divBdr>
                            <w:top w:val="none" w:sz="0" w:space="0" w:color="auto"/>
                            <w:left w:val="none" w:sz="0" w:space="0" w:color="auto"/>
                            <w:bottom w:val="none" w:sz="0" w:space="0" w:color="auto"/>
                            <w:right w:val="none" w:sz="0" w:space="0" w:color="auto"/>
                          </w:divBdr>
                          <w:divsChild>
                            <w:div w:id="207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5441">
                  <w:marLeft w:val="0"/>
                  <w:marRight w:val="0"/>
                  <w:marTop w:val="0"/>
                  <w:marBottom w:val="0"/>
                  <w:divBdr>
                    <w:top w:val="none" w:sz="0" w:space="0" w:color="auto"/>
                    <w:left w:val="none" w:sz="0" w:space="0" w:color="auto"/>
                    <w:bottom w:val="none" w:sz="0" w:space="0" w:color="auto"/>
                    <w:right w:val="none" w:sz="0" w:space="0" w:color="auto"/>
                  </w:divBdr>
                  <w:divsChild>
                    <w:div w:id="2060745685">
                      <w:marLeft w:val="0"/>
                      <w:marRight w:val="0"/>
                      <w:marTop w:val="0"/>
                      <w:marBottom w:val="0"/>
                      <w:divBdr>
                        <w:top w:val="none" w:sz="0" w:space="0" w:color="auto"/>
                        <w:left w:val="none" w:sz="0" w:space="0" w:color="auto"/>
                        <w:bottom w:val="none" w:sz="0" w:space="0" w:color="auto"/>
                        <w:right w:val="none" w:sz="0" w:space="0" w:color="auto"/>
                      </w:divBdr>
                      <w:divsChild>
                        <w:div w:id="1270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6663">
                  <w:marLeft w:val="0"/>
                  <w:marRight w:val="0"/>
                  <w:marTop w:val="0"/>
                  <w:marBottom w:val="0"/>
                  <w:divBdr>
                    <w:top w:val="none" w:sz="0" w:space="0" w:color="auto"/>
                    <w:left w:val="none" w:sz="0" w:space="0" w:color="auto"/>
                    <w:bottom w:val="none" w:sz="0" w:space="0" w:color="auto"/>
                    <w:right w:val="none" w:sz="0" w:space="0" w:color="auto"/>
                  </w:divBdr>
                  <w:divsChild>
                    <w:div w:id="812675225">
                      <w:marLeft w:val="0"/>
                      <w:marRight w:val="0"/>
                      <w:marTop w:val="0"/>
                      <w:marBottom w:val="0"/>
                      <w:divBdr>
                        <w:top w:val="none" w:sz="0" w:space="0" w:color="auto"/>
                        <w:left w:val="none" w:sz="0" w:space="0" w:color="auto"/>
                        <w:bottom w:val="none" w:sz="0" w:space="0" w:color="auto"/>
                        <w:right w:val="none" w:sz="0" w:space="0" w:color="auto"/>
                      </w:divBdr>
                      <w:divsChild>
                        <w:div w:id="1757943588">
                          <w:marLeft w:val="0"/>
                          <w:marRight w:val="0"/>
                          <w:marTop w:val="0"/>
                          <w:marBottom w:val="0"/>
                          <w:divBdr>
                            <w:top w:val="none" w:sz="0" w:space="0" w:color="auto"/>
                            <w:left w:val="none" w:sz="0" w:space="0" w:color="auto"/>
                            <w:bottom w:val="none" w:sz="0" w:space="0" w:color="auto"/>
                            <w:right w:val="none" w:sz="0" w:space="0" w:color="auto"/>
                          </w:divBdr>
                          <w:divsChild>
                            <w:div w:id="2059475172">
                              <w:marLeft w:val="0"/>
                              <w:marRight w:val="0"/>
                              <w:marTop w:val="0"/>
                              <w:marBottom w:val="0"/>
                              <w:divBdr>
                                <w:top w:val="none" w:sz="0" w:space="0" w:color="auto"/>
                                <w:left w:val="none" w:sz="0" w:space="0" w:color="auto"/>
                                <w:bottom w:val="none" w:sz="0" w:space="0" w:color="auto"/>
                                <w:right w:val="none" w:sz="0" w:space="0" w:color="auto"/>
                              </w:divBdr>
                              <w:divsChild>
                                <w:div w:id="1347446307">
                                  <w:marLeft w:val="0"/>
                                  <w:marRight w:val="0"/>
                                  <w:marTop w:val="0"/>
                                  <w:marBottom w:val="0"/>
                                  <w:divBdr>
                                    <w:top w:val="none" w:sz="0" w:space="0" w:color="auto"/>
                                    <w:left w:val="none" w:sz="0" w:space="0" w:color="auto"/>
                                    <w:bottom w:val="none" w:sz="0" w:space="0" w:color="auto"/>
                                    <w:right w:val="none" w:sz="0" w:space="0" w:color="auto"/>
                                  </w:divBdr>
                                </w:div>
                                <w:div w:id="1889611545">
                                  <w:marLeft w:val="0"/>
                                  <w:marRight w:val="0"/>
                                  <w:marTop w:val="0"/>
                                  <w:marBottom w:val="0"/>
                                  <w:divBdr>
                                    <w:top w:val="none" w:sz="0" w:space="0" w:color="auto"/>
                                    <w:left w:val="none" w:sz="0" w:space="0" w:color="auto"/>
                                    <w:bottom w:val="none" w:sz="0" w:space="0" w:color="auto"/>
                                    <w:right w:val="none" w:sz="0" w:space="0" w:color="auto"/>
                                  </w:divBdr>
                                  <w:divsChild>
                                    <w:div w:id="571239382">
                                      <w:marLeft w:val="0"/>
                                      <w:marRight w:val="0"/>
                                      <w:marTop w:val="150"/>
                                      <w:marBottom w:val="150"/>
                                      <w:divBdr>
                                        <w:top w:val="none" w:sz="0" w:space="0" w:color="auto"/>
                                        <w:left w:val="none" w:sz="0" w:space="0" w:color="auto"/>
                                        <w:bottom w:val="none" w:sz="0" w:space="0" w:color="auto"/>
                                        <w:right w:val="none" w:sz="0" w:space="0" w:color="auto"/>
                                      </w:divBdr>
                                      <w:divsChild>
                                        <w:div w:id="1718695811">
                                          <w:marLeft w:val="0"/>
                                          <w:marRight w:val="0"/>
                                          <w:marTop w:val="0"/>
                                          <w:marBottom w:val="0"/>
                                          <w:divBdr>
                                            <w:top w:val="none" w:sz="0" w:space="0" w:color="auto"/>
                                            <w:left w:val="none" w:sz="0" w:space="0" w:color="auto"/>
                                            <w:bottom w:val="none" w:sz="0" w:space="0" w:color="auto"/>
                                            <w:right w:val="none" w:sz="0" w:space="0" w:color="auto"/>
                                          </w:divBdr>
                                        </w:div>
                                      </w:divsChild>
                                    </w:div>
                                    <w:div w:id="121389536">
                                      <w:marLeft w:val="0"/>
                                      <w:marRight w:val="0"/>
                                      <w:marTop w:val="0"/>
                                      <w:marBottom w:val="0"/>
                                      <w:divBdr>
                                        <w:top w:val="none" w:sz="0" w:space="0" w:color="auto"/>
                                        <w:left w:val="none" w:sz="0" w:space="0" w:color="auto"/>
                                        <w:bottom w:val="none" w:sz="0" w:space="0" w:color="auto"/>
                                        <w:right w:val="none" w:sz="0" w:space="0" w:color="auto"/>
                                      </w:divBdr>
                                    </w:div>
                                    <w:div w:id="1311638210">
                                      <w:marLeft w:val="0"/>
                                      <w:marRight w:val="0"/>
                                      <w:marTop w:val="0"/>
                                      <w:marBottom w:val="0"/>
                                      <w:divBdr>
                                        <w:top w:val="none" w:sz="0" w:space="0" w:color="auto"/>
                                        <w:left w:val="none" w:sz="0" w:space="0" w:color="auto"/>
                                        <w:bottom w:val="none" w:sz="0" w:space="0" w:color="auto"/>
                                        <w:right w:val="none" w:sz="0" w:space="0" w:color="auto"/>
                                      </w:divBdr>
                                    </w:div>
                                    <w:div w:id="1207336602">
                                      <w:marLeft w:val="0"/>
                                      <w:marRight w:val="0"/>
                                      <w:marTop w:val="0"/>
                                      <w:marBottom w:val="0"/>
                                      <w:divBdr>
                                        <w:top w:val="none" w:sz="0" w:space="0" w:color="auto"/>
                                        <w:left w:val="none" w:sz="0" w:space="0" w:color="auto"/>
                                        <w:bottom w:val="none" w:sz="0" w:space="0" w:color="auto"/>
                                        <w:right w:val="none" w:sz="0" w:space="0" w:color="auto"/>
                                      </w:divBdr>
                                    </w:div>
                                    <w:div w:id="197200618">
                                      <w:marLeft w:val="0"/>
                                      <w:marRight w:val="0"/>
                                      <w:marTop w:val="0"/>
                                      <w:marBottom w:val="0"/>
                                      <w:divBdr>
                                        <w:top w:val="none" w:sz="0" w:space="0" w:color="auto"/>
                                        <w:left w:val="none" w:sz="0" w:space="0" w:color="auto"/>
                                        <w:bottom w:val="none" w:sz="0" w:space="0" w:color="auto"/>
                                        <w:right w:val="none" w:sz="0" w:space="0" w:color="auto"/>
                                      </w:divBdr>
                                    </w:div>
                                    <w:div w:id="1310020145">
                                      <w:marLeft w:val="0"/>
                                      <w:marRight w:val="0"/>
                                      <w:marTop w:val="0"/>
                                      <w:marBottom w:val="0"/>
                                      <w:divBdr>
                                        <w:top w:val="none" w:sz="0" w:space="0" w:color="auto"/>
                                        <w:left w:val="none" w:sz="0" w:space="0" w:color="auto"/>
                                        <w:bottom w:val="none" w:sz="0" w:space="0" w:color="auto"/>
                                        <w:right w:val="none" w:sz="0" w:space="0" w:color="auto"/>
                                      </w:divBdr>
                                    </w:div>
                                    <w:div w:id="991561867">
                                      <w:marLeft w:val="0"/>
                                      <w:marRight w:val="0"/>
                                      <w:marTop w:val="0"/>
                                      <w:marBottom w:val="0"/>
                                      <w:divBdr>
                                        <w:top w:val="none" w:sz="0" w:space="0" w:color="auto"/>
                                        <w:left w:val="none" w:sz="0" w:space="0" w:color="auto"/>
                                        <w:bottom w:val="none" w:sz="0" w:space="0" w:color="auto"/>
                                        <w:right w:val="none" w:sz="0" w:space="0" w:color="auto"/>
                                      </w:divBdr>
                                    </w:div>
                                    <w:div w:id="1376658834">
                                      <w:marLeft w:val="0"/>
                                      <w:marRight w:val="0"/>
                                      <w:marTop w:val="0"/>
                                      <w:marBottom w:val="0"/>
                                      <w:divBdr>
                                        <w:top w:val="none" w:sz="0" w:space="0" w:color="auto"/>
                                        <w:left w:val="none" w:sz="0" w:space="0" w:color="auto"/>
                                        <w:bottom w:val="none" w:sz="0" w:space="0" w:color="auto"/>
                                        <w:right w:val="none" w:sz="0" w:space="0" w:color="auto"/>
                                      </w:divBdr>
                                    </w:div>
                                    <w:div w:id="1484665560">
                                      <w:marLeft w:val="0"/>
                                      <w:marRight w:val="0"/>
                                      <w:marTop w:val="0"/>
                                      <w:marBottom w:val="0"/>
                                      <w:divBdr>
                                        <w:top w:val="none" w:sz="0" w:space="0" w:color="auto"/>
                                        <w:left w:val="none" w:sz="0" w:space="0" w:color="auto"/>
                                        <w:bottom w:val="none" w:sz="0" w:space="0" w:color="auto"/>
                                        <w:right w:val="none" w:sz="0" w:space="0" w:color="auto"/>
                                      </w:divBdr>
                                    </w:div>
                                    <w:div w:id="351954128">
                                      <w:marLeft w:val="0"/>
                                      <w:marRight w:val="0"/>
                                      <w:marTop w:val="0"/>
                                      <w:marBottom w:val="0"/>
                                      <w:divBdr>
                                        <w:top w:val="none" w:sz="0" w:space="0" w:color="auto"/>
                                        <w:left w:val="none" w:sz="0" w:space="0" w:color="auto"/>
                                        <w:bottom w:val="none" w:sz="0" w:space="0" w:color="auto"/>
                                        <w:right w:val="none" w:sz="0" w:space="0" w:color="auto"/>
                                      </w:divBdr>
                                    </w:div>
                                    <w:div w:id="572740627">
                                      <w:marLeft w:val="0"/>
                                      <w:marRight w:val="0"/>
                                      <w:marTop w:val="0"/>
                                      <w:marBottom w:val="0"/>
                                      <w:divBdr>
                                        <w:top w:val="none" w:sz="0" w:space="0" w:color="auto"/>
                                        <w:left w:val="none" w:sz="0" w:space="0" w:color="auto"/>
                                        <w:bottom w:val="none" w:sz="0" w:space="0" w:color="auto"/>
                                        <w:right w:val="none" w:sz="0" w:space="0" w:color="auto"/>
                                      </w:divBdr>
                                    </w:div>
                                    <w:div w:id="2023580998">
                                      <w:marLeft w:val="0"/>
                                      <w:marRight w:val="0"/>
                                      <w:marTop w:val="0"/>
                                      <w:marBottom w:val="0"/>
                                      <w:divBdr>
                                        <w:top w:val="none" w:sz="0" w:space="0" w:color="auto"/>
                                        <w:left w:val="none" w:sz="0" w:space="0" w:color="auto"/>
                                        <w:bottom w:val="none" w:sz="0" w:space="0" w:color="auto"/>
                                        <w:right w:val="none" w:sz="0" w:space="0" w:color="auto"/>
                                      </w:divBdr>
                                    </w:div>
                                    <w:div w:id="1137263001">
                                      <w:marLeft w:val="0"/>
                                      <w:marRight w:val="0"/>
                                      <w:marTop w:val="0"/>
                                      <w:marBottom w:val="0"/>
                                      <w:divBdr>
                                        <w:top w:val="none" w:sz="0" w:space="0" w:color="auto"/>
                                        <w:left w:val="none" w:sz="0" w:space="0" w:color="auto"/>
                                        <w:bottom w:val="none" w:sz="0" w:space="0" w:color="auto"/>
                                        <w:right w:val="none" w:sz="0" w:space="0" w:color="auto"/>
                                      </w:divBdr>
                                    </w:div>
                                    <w:div w:id="908539352">
                                      <w:marLeft w:val="0"/>
                                      <w:marRight w:val="0"/>
                                      <w:marTop w:val="0"/>
                                      <w:marBottom w:val="0"/>
                                      <w:divBdr>
                                        <w:top w:val="none" w:sz="0" w:space="0" w:color="auto"/>
                                        <w:left w:val="none" w:sz="0" w:space="0" w:color="auto"/>
                                        <w:bottom w:val="none" w:sz="0" w:space="0" w:color="auto"/>
                                        <w:right w:val="none" w:sz="0" w:space="0" w:color="auto"/>
                                      </w:divBdr>
                                    </w:div>
                                    <w:div w:id="969475497">
                                      <w:marLeft w:val="0"/>
                                      <w:marRight w:val="0"/>
                                      <w:marTop w:val="0"/>
                                      <w:marBottom w:val="0"/>
                                      <w:divBdr>
                                        <w:top w:val="none" w:sz="0" w:space="0" w:color="auto"/>
                                        <w:left w:val="none" w:sz="0" w:space="0" w:color="auto"/>
                                        <w:bottom w:val="none" w:sz="0" w:space="0" w:color="auto"/>
                                        <w:right w:val="none" w:sz="0" w:space="0" w:color="auto"/>
                                      </w:divBdr>
                                    </w:div>
                                    <w:div w:id="474757518">
                                      <w:marLeft w:val="0"/>
                                      <w:marRight w:val="0"/>
                                      <w:marTop w:val="0"/>
                                      <w:marBottom w:val="0"/>
                                      <w:divBdr>
                                        <w:top w:val="none" w:sz="0" w:space="0" w:color="auto"/>
                                        <w:left w:val="none" w:sz="0" w:space="0" w:color="auto"/>
                                        <w:bottom w:val="none" w:sz="0" w:space="0" w:color="auto"/>
                                        <w:right w:val="none" w:sz="0" w:space="0" w:color="auto"/>
                                      </w:divBdr>
                                    </w:div>
                                    <w:div w:id="524364792">
                                      <w:marLeft w:val="0"/>
                                      <w:marRight w:val="0"/>
                                      <w:marTop w:val="0"/>
                                      <w:marBottom w:val="0"/>
                                      <w:divBdr>
                                        <w:top w:val="none" w:sz="0" w:space="0" w:color="auto"/>
                                        <w:left w:val="none" w:sz="0" w:space="0" w:color="auto"/>
                                        <w:bottom w:val="none" w:sz="0" w:space="0" w:color="auto"/>
                                        <w:right w:val="none" w:sz="0" w:space="0" w:color="auto"/>
                                      </w:divBdr>
                                    </w:div>
                                    <w:div w:id="1479610395">
                                      <w:marLeft w:val="0"/>
                                      <w:marRight w:val="0"/>
                                      <w:marTop w:val="0"/>
                                      <w:marBottom w:val="0"/>
                                      <w:divBdr>
                                        <w:top w:val="none" w:sz="0" w:space="0" w:color="auto"/>
                                        <w:left w:val="none" w:sz="0" w:space="0" w:color="auto"/>
                                        <w:bottom w:val="none" w:sz="0" w:space="0" w:color="auto"/>
                                        <w:right w:val="none" w:sz="0" w:space="0" w:color="auto"/>
                                      </w:divBdr>
                                    </w:div>
                                    <w:div w:id="1821919668">
                                      <w:marLeft w:val="0"/>
                                      <w:marRight w:val="0"/>
                                      <w:marTop w:val="0"/>
                                      <w:marBottom w:val="0"/>
                                      <w:divBdr>
                                        <w:top w:val="none" w:sz="0" w:space="0" w:color="auto"/>
                                        <w:left w:val="none" w:sz="0" w:space="0" w:color="auto"/>
                                        <w:bottom w:val="none" w:sz="0" w:space="0" w:color="auto"/>
                                        <w:right w:val="none" w:sz="0" w:space="0" w:color="auto"/>
                                      </w:divBdr>
                                    </w:div>
                                    <w:div w:id="796488380">
                                      <w:marLeft w:val="0"/>
                                      <w:marRight w:val="0"/>
                                      <w:marTop w:val="0"/>
                                      <w:marBottom w:val="0"/>
                                      <w:divBdr>
                                        <w:top w:val="none" w:sz="0" w:space="0" w:color="auto"/>
                                        <w:left w:val="none" w:sz="0" w:space="0" w:color="auto"/>
                                        <w:bottom w:val="none" w:sz="0" w:space="0" w:color="auto"/>
                                        <w:right w:val="none" w:sz="0" w:space="0" w:color="auto"/>
                                      </w:divBdr>
                                    </w:div>
                                    <w:div w:id="787313115">
                                      <w:marLeft w:val="0"/>
                                      <w:marRight w:val="0"/>
                                      <w:marTop w:val="0"/>
                                      <w:marBottom w:val="0"/>
                                      <w:divBdr>
                                        <w:top w:val="none" w:sz="0" w:space="0" w:color="auto"/>
                                        <w:left w:val="none" w:sz="0" w:space="0" w:color="auto"/>
                                        <w:bottom w:val="none" w:sz="0" w:space="0" w:color="auto"/>
                                        <w:right w:val="none" w:sz="0" w:space="0" w:color="auto"/>
                                      </w:divBdr>
                                    </w:div>
                                    <w:div w:id="335963457">
                                      <w:marLeft w:val="0"/>
                                      <w:marRight w:val="0"/>
                                      <w:marTop w:val="0"/>
                                      <w:marBottom w:val="0"/>
                                      <w:divBdr>
                                        <w:top w:val="none" w:sz="0" w:space="0" w:color="auto"/>
                                        <w:left w:val="none" w:sz="0" w:space="0" w:color="auto"/>
                                        <w:bottom w:val="none" w:sz="0" w:space="0" w:color="auto"/>
                                        <w:right w:val="none" w:sz="0" w:space="0" w:color="auto"/>
                                      </w:divBdr>
                                    </w:div>
                                    <w:div w:id="398137737">
                                      <w:marLeft w:val="0"/>
                                      <w:marRight w:val="0"/>
                                      <w:marTop w:val="0"/>
                                      <w:marBottom w:val="0"/>
                                      <w:divBdr>
                                        <w:top w:val="none" w:sz="0" w:space="0" w:color="auto"/>
                                        <w:left w:val="none" w:sz="0" w:space="0" w:color="auto"/>
                                        <w:bottom w:val="none" w:sz="0" w:space="0" w:color="auto"/>
                                        <w:right w:val="none" w:sz="0" w:space="0" w:color="auto"/>
                                      </w:divBdr>
                                    </w:div>
                                    <w:div w:id="1000347848">
                                      <w:marLeft w:val="0"/>
                                      <w:marRight w:val="0"/>
                                      <w:marTop w:val="0"/>
                                      <w:marBottom w:val="0"/>
                                      <w:divBdr>
                                        <w:top w:val="none" w:sz="0" w:space="0" w:color="auto"/>
                                        <w:left w:val="none" w:sz="0" w:space="0" w:color="auto"/>
                                        <w:bottom w:val="none" w:sz="0" w:space="0" w:color="auto"/>
                                        <w:right w:val="none" w:sz="0" w:space="0" w:color="auto"/>
                                      </w:divBdr>
                                    </w:div>
                                    <w:div w:id="910623066">
                                      <w:marLeft w:val="0"/>
                                      <w:marRight w:val="0"/>
                                      <w:marTop w:val="0"/>
                                      <w:marBottom w:val="0"/>
                                      <w:divBdr>
                                        <w:top w:val="none" w:sz="0" w:space="0" w:color="auto"/>
                                        <w:left w:val="none" w:sz="0" w:space="0" w:color="auto"/>
                                        <w:bottom w:val="none" w:sz="0" w:space="0" w:color="auto"/>
                                        <w:right w:val="none" w:sz="0" w:space="0" w:color="auto"/>
                                      </w:divBdr>
                                    </w:div>
                                    <w:div w:id="1576163172">
                                      <w:marLeft w:val="0"/>
                                      <w:marRight w:val="0"/>
                                      <w:marTop w:val="0"/>
                                      <w:marBottom w:val="0"/>
                                      <w:divBdr>
                                        <w:top w:val="none" w:sz="0" w:space="0" w:color="auto"/>
                                        <w:left w:val="none" w:sz="0" w:space="0" w:color="auto"/>
                                        <w:bottom w:val="none" w:sz="0" w:space="0" w:color="auto"/>
                                        <w:right w:val="none" w:sz="0" w:space="0" w:color="auto"/>
                                      </w:divBdr>
                                    </w:div>
                                    <w:div w:id="1159732795">
                                      <w:marLeft w:val="0"/>
                                      <w:marRight w:val="0"/>
                                      <w:marTop w:val="0"/>
                                      <w:marBottom w:val="0"/>
                                      <w:divBdr>
                                        <w:top w:val="none" w:sz="0" w:space="0" w:color="auto"/>
                                        <w:left w:val="none" w:sz="0" w:space="0" w:color="auto"/>
                                        <w:bottom w:val="none" w:sz="0" w:space="0" w:color="auto"/>
                                        <w:right w:val="none" w:sz="0" w:space="0" w:color="auto"/>
                                      </w:divBdr>
                                    </w:div>
                                    <w:div w:id="1372995261">
                                      <w:marLeft w:val="0"/>
                                      <w:marRight w:val="0"/>
                                      <w:marTop w:val="0"/>
                                      <w:marBottom w:val="0"/>
                                      <w:divBdr>
                                        <w:top w:val="none" w:sz="0" w:space="0" w:color="auto"/>
                                        <w:left w:val="none" w:sz="0" w:space="0" w:color="auto"/>
                                        <w:bottom w:val="none" w:sz="0" w:space="0" w:color="auto"/>
                                        <w:right w:val="none" w:sz="0" w:space="0" w:color="auto"/>
                                      </w:divBdr>
                                    </w:div>
                                    <w:div w:id="15624489">
                                      <w:marLeft w:val="0"/>
                                      <w:marRight w:val="0"/>
                                      <w:marTop w:val="0"/>
                                      <w:marBottom w:val="0"/>
                                      <w:divBdr>
                                        <w:top w:val="none" w:sz="0" w:space="0" w:color="auto"/>
                                        <w:left w:val="none" w:sz="0" w:space="0" w:color="auto"/>
                                        <w:bottom w:val="none" w:sz="0" w:space="0" w:color="auto"/>
                                        <w:right w:val="none" w:sz="0" w:space="0" w:color="auto"/>
                                      </w:divBdr>
                                    </w:div>
                                    <w:div w:id="22898902">
                                      <w:marLeft w:val="0"/>
                                      <w:marRight w:val="0"/>
                                      <w:marTop w:val="0"/>
                                      <w:marBottom w:val="0"/>
                                      <w:divBdr>
                                        <w:top w:val="none" w:sz="0" w:space="0" w:color="auto"/>
                                        <w:left w:val="none" w:sz="0" w:space="0" w:color="auto"/>
                                        <w:bottom w:val="none" w:sz="0" w:space="0" w:color="auto"/>
                                        <w:right w:val="none" w:sz="0" w:space="0" w:color="auto"/>
                                      </w:divBdr>
                                    </w:div>
                                    <w:div w:id="2118207535">
                                      <w:marLeft w:val="0"/>
                                      <w:marRight w:val="0"/>
                                      <w:marTop w:val="0"/>
                                      <w:marBottom w:val="0"/>
                                      <w:divBdr>
                                        <w:top w:val="none" w:sz="0" w:space="0" w:color="auto"/>
                                        <w:left w:val="none" w:sz="0" w:space="0" w:color="auto"/>
                                        <w:bottom w:val="none" w:sz="0" w:space="0" w:color="auto"/>
                                        <w:right w:val="none" w:sz="0" w:space="0" w:color="auto"/>
                                      </w:divBdr>
                                    </w:div>
                                    <w:div w:id="11845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1343">
                          <w:marLeft w:val="0"/>
                          <w:marRight w:val="0"/>
                          <w:marTop w:val="0"/>
                          <w:marBottom w:val="0"/>
                          <w:divBdr>
                            <w:top w:val="none" w:sz="0" w:space="0" w:color="auto"/>
                            <w:left w:val="none" w:sz="0" w:space="0" w:color="auto"/>
                            <w:bottom w:val="none" w:sz="0" w:space="0" w:color="auto"/>
                            <w:right w:val="none" w:sz="0" w:space="0" w:color="auto"/>
                          </w:divBdr>
                          <w:divsChild>
                            <w:div w:id="15543452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67979124">
                  <w:marLeft w:val="0"/>
                  <w:marRight w:val="0"/>
                  <w:marTop w:val="0"/>
                  <w:marBottom w:val="0"/>
                  <w:divBdr>
                    <w:top w:val="none" w:sz="0" w:space="0" w:color="auto"/>
                    <w:left w:val="none" w:sz="0" w:space="0" w:color="auto"/>
                    <w:bottom w:val="none" w:sz="0" w:space="0" w:color="auto"/>
                    <w:right w:val="none" w:sz="0" w:space="0" w:color="auto"/>
                  </w:divBdr>
                  <w:divsChild>
                    <w:div w:id="1121729458">
                      <w:marLeft w:val="0"/>
                      <w:marRight w:val="0"/>
                      <w:marTop w:val="0"/>
                      <w:marBottom w:val="0"/>
                      <w:divBdr>
                        <w:top w:val="none" w:sz="0" w:space="0" w:color="auto"/>
                        <w:left w:val="none" w:sz="0" w:space="0" w:color="auto"/>
                        <w:bottom w:val="none" w:sz="0" w:space="0" w:color="auto"/>
                        <w:right w:val="none" w:sz="0" w:space="0" w:color="auto"/>
                      </w:divBdr>
                      <w:divsChild>
                        <w:div w:id="1213273103">
                          <w:marLeft w:val="0"/>
                          <w:marRight w:val="0"/>
                          <w:marTop w:val="0"/>
                          <w:marBottom w:val="0"/>
                          <w:divBdr>
                            <w:top w:val="none" w:sz="0" w:space="0" w:color="auto"/>
                            <w:left w:val="none" w:sz="0" w:space="0" w:color="auto"/>
                            <w:bottom w:val="none" w:sz="0" w:space="0" w:color="auto"/>
                            <w:right w:val="none" w:sz="0" w:space="0" w:color="auto"/>
                          </w:divBdr>
                        </w:div>
                        <w:div w:id="65106011">
                          <w:marLeft w:val="0"/>
                          <w:marRight w:val="0"/>
                          <w:marTop w:val="0"/>
                          <w:marBottom w:val="0"/>
                          <w:divBdr>
                            <w:top w:val="none" w:sz="0" w:space="0" w:color="auto"/>
                            <w:left w:val="none" w:sz="0" w:space="0" w:color="auto"/>
                            <w:bottom w:val="none" w:sz="0" w:space="0" w:color="auto"/>
                            <w:right w:val="none" w:sz="0" w:space="0" w:color="auto"/>
                          </w:divBdr>
                        </w:div>
                        <w:div w:id="86275263">
                          <w:marLeft w:val="0"/>
                          <w:marRight w:val="0"/>
                          <w:marTop w:val="0"/>
                          <w:marBottom w:val="0"/>
                          <w:divBdr>
                            <w:top w:val="none" w:sz="0" w:space="0" w:color="auto"/>
                            <w:left w:val="none" w:sz="0" w:space="0" w:color="auto"/>
                            <w:bottom w:val="none" w:sz="0" w:space="0" w:color="auto"/>
                            <w:right w:val="none" w:sz="0" w:space="0" w:color="auto"/>
                          </w:divBdr>
                        </w:div>
                        <w:div w:id="15309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5129">
                  <w:marLeft w:val="0"/>
                  <w:marRight w:val="0"/>
                  <w:marTop w:val="0"/>
                  <w:marBottom w:val="0"/>
                  <w:divBdr>
                    <w:top w:val="none" w:sz="0" w:space="0" w:color="auto"/>
                    <w:left w:val="none" w:sz="0" w:space="0" w:color="auto"/>
                    <w:bottom w:val="none" w:sz="0" w:space="0" w:color="auto"/>
                    <w:right w:val="none" w:sz="0" w:space="0" w:color="auto"/>
                  </w:divBdr>
                  <w:divsChild>
                    <w:div w:id="907417094">
                      <w:marLeft w:val="0"/>
                      <w:marRight w:val="0"/>
                      <w:marTop w:val="0"/>
                      <w:marBottom w:val="0"/>
                      <w:divBdr>
                        <w:top w:val="none" w:sz="0" w:space="0" w:color="auto"/>
                        <w:left w:val="none" w:sz="0" w:space="0" w:color="auto"/>
                        <w:bottom w:val="none" w:sz="0" w:space="0" w:color="auto"/>
                        <w:right w:val="none" w:sz="0" w:space="0" w:color="auto"/>
                      </w:divBdr>
                      <w:divsChild>
                        <w:div w:id="973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19130">
                  <w:marLeft w:val="0"/>
                  <w:marRight w:val="0"/>
                  <w:marTop w:val="0"/>
                  <w:marBottom w:val="0"/>
                  <w:divBdr>
                    <w:top w:val="none" w:sz="0" w:space="0" w:color="auto"/>
                    <w:left w:val="none" w:sz="0" w:space="0" w:color="auto"/>
                    <w:bottom w:val="none" w:sz="0" w:space="0" w:color="auto"/>
                    <w:right w:val="none" w:sz="0" w:space="0" w:color="auto"/>
                  </w:divBdr>
                  <w:divsChild>
                    <w:div w:id="1971549624">
                      <w:marLeft w:val="0"/>
                      <w:marRight w:val="0"/>
                      <w:marTop w:val="0"/>
                      <w:marBottom w:val="0"/>
                      <w:divBdr>
                        <w:top w:val="none" w:sz="0" w:space="0" w:color="auto"/>
                        <w:left w:val="none" w:sz="0" w:space="0" w:color="auto"/>
                        <w:bottom w:val="none" w:sz="0" w:space="0" w:color="auto"/>
                        <w:right w:val="none" w:sz="0" w:space="0" w:color="auto"/>
                      </w:divBdr>
                      <w:divsChild>
                        <w:div w:id="7253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19893">
          <w:marLeft w:val="0"/>
          <w:marRight w:val="0"/>
          <w:marTop w:val="0"/>
          <w:marBottom w:val="0"/>
          <w:divBdr>
            <w:top w:val="none" w:sz="0" w:space="0" w:color="auto"/>
            <w:left w:val="none" w:sz="0" w:space="0" w:color="auto"/>
            <w:bottom w:val="none" w:sz="0" w:space="0" w:color="auto"/>
            <w:right w:val="none" w:sz="0" w:space="0" w:color="auto"/>
          </w:divBdr>
          <w:divsChild>
            <w:div w:id="1281451739">
              <w:marLeft w:val="-225"/>
              <w:marRight w:val="-225"/>
              <w:marTop w:val="0"/>
              <w:marBottom w:val="0"/>
              <w:divBdr>
                <w:top w:val="none" w:sz="0" w:space="0" w:color="auto"/>
                <w:left w:val="none" w:sz="0" w:space="0" w:color="auto"/>
                <w:bottom w:val="none" w:sz="0" w:space="0" w:color="auto"/>
                <w:right w:val="none" w:sz="0" w:space="0" w:color="auto"/>
              </w:divBdr>
              <w:divsChild>
                <w:div w:id="1343170014">
                  <w:marLeft w:val="0"/>
                  <w:marRight w:val="0"/>
                  <w:marTop w:val="0"/>
                  <w:marBottom w:val="0"/>
                  <w:divBdr>
                    <w:top w:val="none" w:sz="0" w:space="0" w:color="auto"/>
                    <w:left w:val="none" w:sz="0" w:space="0" w:color="auto"/>
                    <w:bottom w:val="none" w:sz="0" w:space="0" w:color="auto"/>
                    <w:right w:val="none" w:sz="0" w:space="0" w:color="auto"/>
                  </w:divBdr>
                  <w:divsChild>
                    <w:div w:id="1247034347">
                      <w:marLeft w:val="-225"/>
                      <w:marRight w:val="-225"/>
                      <w:marTop w:val="0"/>
                      <w:marBottom w:val="0"/>
                      <w:divBdr>
                        <w:top w:val="none" w:sz="0" w:space="0" w:color="auto"/>
                        <w:left w:val="none" w:sz="0" w:space="0" w:color="auto"/>
                        <w:bottom w:val="none" w:sz="0" w:space="0" w:color="auto"/>
                        <w:right w:val="none" w:sz="0" w:space="0" w:color="auto"/>
                      </w:divBdr>
                      <w:divsChild>
                        <w:div w:id="1724063147">
                          <w:marLeft w:val="0"/>
                          <w:marRight w:val="0"/>
                          <w:marTop w:val="0"/>
                          <w:marBottom w:val="0"/>
                          <w:divBdr>
                            <w:top w:val="none" w:sz="0" w:space="0" w:color="auto"/>
                            <w:left w:val="none" w:sz="0" w:space="0" w:color="auto"/>
                            <w:bottom w:val="none" w:sz="0" w:space="0" w:color="auto"/>
                            <w:right w:val="none" w:sz="0" w:space="0" w:color="auto"/>
                          </w:divBdr>
                        </w:div>
                        <w:div w:id="866991636">
                          <w:marLeft w:val="0"/>
                          <w:marRight w:val="0"/>
                          <w:marTop w:val="0"/>
                          <w:marBottom w:val="0"/>
                          <w:divBdr>
                            <w:top w:val="none" w:sz="0" w:space="0" w:color="auto"/>
                            <w:left w:val="none" w:sz="0" w:space="0" w:color="auto"/>
                            <w:bottom w:val="none" w:sz="0" w:space="0" w:color="auto"/>
                            <w:right w:val="none" w:sz="0" w:space="0" w:color="auto"/>
                          </w:divBdr>
                        </w:div>
                        <w:div w:id="7792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online.regiscollege.edu/course/view.php?id=5023" TargetMode="External"/><Relationship Id="rId117" Type="http://schemas.openxmlformats.org/officeDocument/2006/relationships/hyperlink" Target="https://myonline.regiscollege.edu/blocks/starfish/view.php" TargetMode="External"/><Relationship Id="rId21" Type="http://schemas.openxmlformats.org/officeDocument/2006/relationships/hyperlink" Target="https://myonline.regiscollege.edu/course/view.php?id=5023" TargetMode="External"/><Relationship Id="rId42" Type="http://schemas.openxmlformats.org/officeDocument/2006/relationships/hyperlink" Target="https://myonline.regiscollege.edu/course/view.php?id=5023" TargetMode="External"/><Relationship Id="rId47" Type="http://schemas.openxmlformats.org/officeDocument/2006/relationships/hyperlink" Target="https://myonline.regiscollege.edu/course/view.php?id=5023" TargetMode="External"/><Relationship Id="rId63" Type="http://schemas.openxmlformats.org/officeDocument/2006/relationships/hyperlink" Target="https://myonline.regiscollege.edu/course/view.php?id=5023" TargetMode="External"/><Relationship Id="rId68" Type="http://schemas.openxmlformats.org/officeDocument/2006/relationships/hyperlink" Target="https://web.respondus.com/lockdownbrowser-student-video/" TargetMode="External"/><Relationship Id="rId84" Type="http://schemas.openxmlformats.org/officeDocument/2006/relationships/hyperlink" Target="https://myonline.regiscollege.edu/mod/page/view.php?id=30609" TargetMode="External"/><Relationship Id="rId89" Type="http://schemas.openxmlformats.org/officeDocument/2006/relationships/image" Target="media/image3.png"/><Relationship Id="rId112" Type="http://schemas.openxmlformats.org/officeDocument/2006/relationships/hyperlink" Target="https://lmscontent.embanet.com/EmbaMoodle/REGIS/index2.html" TargetMode="External"/><Relationship Id="rId16" Type="http://schemas.openxmlformats.org/officeDocument/2006/relationships/hyperlink" Target="https://myonline.regiscollege.edu/course/view.php?id=5023" TargetMode="External"/><Relationship Id="rId107" Type="http://schemas.openxmlformats.org/officeDocument/2006/relationships/hyperlink" Target="https://myonline.regiscollege.edu/user/view.php?id=6825&amp;course=5023" TargetMode="External"/><Relationship Id="rId11" Type="http://schemas.openxmlformats.org/officeDocument/2006/relationships/hyperlink" Target="https://myonline.regiscollege.edu/course/view.php?id=5023" TargetMode="External"/><Relationship Id="rId32" Type="http://schemas.openxmlformats.org/officeDocument/2006/relationships/hyperlink" Target="https://myonline.regiscollege.edu/course/view.php?id=5023" TargetMode="External"/><Relationship Id="rId37" Type="http://schemas.openxmlformats.org/officeDocument/2006/relationships/hyperlink" Target="https://myonline.regiscollege.edu/course/view.php?id=5023" TargetMode="External"/><Relationship Id="rId53" Type="http://schemas.openxmlformats.org/officeDocument/2006/relationships/hyperlink" Target="https://myonline.regiscollege.edu/course/view.php?id=5023" TargetMode="External"/><Relationship Id="rId58" Type="http://schemas.openxmlformats.org/officeDocument/2006/relationships/hyperlink" Target="https://myonline.regiscollege.edu/course/view.php?id=5023" TargetMode="External"/><Relationship Id="rId74" Type="http://schemas.openxmlformats.org/officeDocument/2006/relationships/hyperlink" Target="https://www.regiscollege.edu/academics/majors-and-programs/academic-catalog" TargetMode="External"/><Relationship Id="rId79" Type="http://schemas.openxmlformats.org/officeDocument/2006/relationships/hyperlink" Target="http://www.regiscollege.edu/academics/library.cfm" TargetMode="External"/><Relationship Id="rId102" Type="http://schemas.openxmlformats.org/officeDocument/2006/relationships/hyperlink" Target="https://myonline.regiscollege.edu/user/index.php?contextid=751763&amp;roleid=5" TargetMode="External"/><Relationship Id="rId5" Type="http://schemas.openxmlformats.org/officeDocument/2006/relationships/hyperlink" Target="https://myonline.regiscollege.edu/course/view.php?id=5023" TargetMode="External"/><Relationship Id="rId90" Type="http://schemas.openxmlformats.org/officeDocument/2006/relationships/hyperlink" Target="https://myonline.regiscollege.edu/course/view.php?id=5023" TargetMode="External"/><Relationship Id="rId95" Type="http://schemas.openxmlformats.org/officeDocument/2006/relationships/control" Target="activeX/activeX1.xml"/><Relationship Id="rId22" Type="http://schemas.openxmlformats.org/officeDocument/2006/relationships/hyperlink" Target="https://myonline.regiscollege.edu/course/view.php?id=5023" TargetMode="External"/><Relationship Id="rId27" Type="http://schemas.openxmlformats.org/officeDocument/2006/relationships/hyperlink" Target="https://myonline.regiscollege.edu/course/view.php?id=5023" TargetMode="External"/><Relationship Id="rId43" Type="http://schemas.openxmlformats.org/officeDocument/2006/relationships/hyperlink" Target="https://myonline.regiscollege.edu/course/view.php?id=5023" TargetMode="External"/><Relationship Id="rId48" Type="http://schemas.openxmlformats.org/officeDocument/2006/relationships/hyperlink" Target="https://myonline.regiscollege.edu/course/view.php?id=5023" TargetMode="External"/><Relationship Id="rId64" Type="http://schemas.openxmlformats.org/officeDocument/2006/relationships/hyperlink" Target="https://myonline.regiscollege.edu/course/view.php?id=5023" TargetMode="External"/><Relationship Id="rId69" Type="http://schemas.openxmlformats.org/officeDocument/2006/relationships/hyperlink" Target="https://web.respondus.com/he/monitor/resources/" TargetMode="External"/><Relationship Id="rId113" Type="http://schemas.openxmlformats.org/officeDocument/2006/relationships/hyperlink" Target="https://embanet.frontlinesvc.com/app/bh/browserchecker/p/4004" TargetMode="External"/><Relationship Id="rId118" Type="http://schemas.openxmlformats.org/officeDocument/2006/relationships/hyperlink" Target="https://smk-regis.polsdev.com/mod/lti/view.php?id=581730" TargetMode="External"/><Relationship Id="rId80" Type="http://schemas.openxmlformats.org/officeDocument/2006/relationships/hyperlink" Target="https://www.regiscollege.edu/regis-life/office-accessibility-services" TargetMode="External"/><Relationship Id="rId85" Type="http://schemas.openxmlformats.org/officeDocument/2006/relationships/hyperlink" Target="https://myonline.regiscollege.edu/course/view.php?id=5023" TargetMode="External"/><Relationship Id="rId12" Type="http://schemas.openxmlformats.org/officeDocument/2006/relationships/hyperlink" Target="https://myonline.regiscollege.edu/course/view.php?id=5023" TargetMode="External"/><Relationship Id="rId17" Type="http://schemas.openxmlformats.org/officeDocument/2006/relationships/hyperlink" Target="https://myonline.regiscollege.edu/course/view.php?id=5023" TargetMode="External"/><Relationship Id="rId33" Type="http://schemas.openxmlformats.org/officeDocument/2006/relationships/hyperlink" Target="https://myonline.regiscollege.edu/course/view.php?id=5023" TargetMode="External"/><Relationship Id="rId38" Type="http://schemas.openxmlformats.org/officeDocument/2006/relationships/hyperlink" Target="https://myonline.regiscollege.edu/course/view.php?id=5023" TargetMode="External"/><Relationship Id="rId59" Type="http://schemas.openxmlformats.org/officeDocument/2006/relationships/hyperlink" Target="https://myonline.regiscollege.edu/course/view.php?id=5023" TargetMode="External"/><Relationship Id="rId103" Type="http://schemas.openxmlformats.org/officeDocument/2006/relationships/hyperlink" Target="https://myonline.regiscollege.edu/grade/report/user/index.php?id=5023" TargetMode="External"/><Relationship Id="rId108" Type="http://schemas.openxmlformats.org/officeDocument/2006/relationships/hyperlink" Target="https://myonline.regiscollege.edu/course/view.php?id=5023" TargetMode="External"/><Relationship Id="rId54" Type="http://schemas.openxmlformats.org/officeDocument/2006/relationships/hyperlink" Target="https://myonline.regiscollege.edu/course/view.php?id=5023" TargetMode="External"/><Relationship Id="rId70" Type="http://schemas.openxmlformats.org/officeDocument/2006/relationships/hyperlink" Target="https://www.regiscollege.edu/academics/regis-college-library" TargetMode="External"/><Relationship Id="rId75" Type="http://schemas.openxmlformats.org/officeDocument/2006/relationships/image" Target="media/image1.jpeg"/><Relationship Id="rId91" Type="http://schemas.openxmlformats.org/officeDocument/2006/relationships/hyperlink" Target="https://tinyurl.com/rchelpdesk" TargetMode="External"/><Relationship Id="rId96" Type="http://schemas.openxmlformats.org/officeDocument/2006/relationships/hyperlink" Target="https://myonline.regiscollege.edu/calendar/view.php?view=month&amp;time=1688184000&amp;course=5023" TargetMode="External"/><Relationship Id="rId1" Type="http://schemas.openxmlformats.org/officeDocument/2006/relationships/numbering" Target="numbering.xml"/><Relationship Id="rId6" Type="http://schemas.openxmlformats.org/officeDocument/2006/relationships/hyperlink" Target="https://myonline.regiscollege.edu/course/view.php?id=5023" TargetMode="External"/><Relationship Id="rId23" Type="http://schemas.openxmlformats.org/officeDocument/2006/relationships/hyperlink" Target="https://myonline.regiscollege.edu/course/view.php?id=5023" TargetMode="External"/><Relationship Id="rId28" Type="http://schemas.openxmlformats.org/officeDocument/2006/relationships/hyperlink" Target="https://myonline.regiscollege.edu/course/view.php?id=5023" TargetMode="External"/><Relationship Id="rId49" Type="http://schemas.openxmlformats.org/officeDocument/2006/relationships/hyperlink" Target="https://myonline.regiscollege.edu/course/view.php?id=5023" TargetMode="External"/><Relationship Id="rId114" Type="http://schemas.openxmlformats.org/officeDocument/2006/relationships/hyperlink" Target="http://www.regiscollege.edu/academics/library.cfm" TargetMode="External"/><Relationship Id="rId119" Type="http://schemas.openxmlformats.org/officeDocument/2006/relationships/fontTable" Target="fontTable.xml"/><Relationship Id="rId10" Type="http://schemas.openxmlformats.org/officeDocument/2006/relationships/hyperlink" Target="https://myonline.regiscollege.edu/course/view.php?id=5023" TargetMode="External"/><Relationship Id="rId31" Type="http://schemas.openxmlformats.org/officeDocument/2006/relationships/hyperlink" Target="https://myonline.regiscollege.edu/course/view.php?id=5023" TargetMode="External"/><Relationship Id="rId44" Type="http://schemas.openxmlformats.org/officeDocument/2006/relationships/hyperlink" Target="https://myonline.regiscollege.edu/course/view.php?id=5023" TargetMode="External"/><Relationship Id="rId52" Type="http://schemas.openxmlformats.org/officeDocument/2006/relationships/hyperlink" Target="https://myonline.regiscollege.edu/course/view.php?id=5023" TargetMode="External"/><Relationship Id="rId60" Type="http://schemas.openxmlformats.org/officeDocument/2006/relationships/hyperlink" Target="https://myonline.regiscollege.edu/course/view.php?id=5023" TargetMode="External"/><Relationship Id="rId65" Type="http://schemas.openxmlformats.org/officeDocument/2006/relationships/hyperlink" Target="https://myonline.regiscollege.edu/course/view.php?id=5023" TargetMode="External"/><Relationship Id="rId73" Type="http://schemas.openxmlformats.org/officeDocument/2006/relationships/hyperlink" Target="https://www.regiscollege.edu/sites/default/files/academics/academic-catalog-2022-2023.pdf" TargetMode="External"/><Relationship Id="rId78" Type="http://schemas.openxmlformats.org/officeDocument/2006/relationships/hyperlink" Target="mailto:studentsupport@onlinehealth.regiscollege.edu" TargetMode="External"/><Relationship Id="rId81" Type="http://schemas.openxmlformats.org/officeDocument/2006/relationships/hyperlink" Target="mailto:health.services@regiscollege.edu" TargetMode="External"/><Relationship Id="rId86" Type="http://schemas.openxmlformats.org/officeDocument/2006/relationships/hyperlink" Target="https://lmscontent.embanet.com/Media/RC/LMS-GUIDE/" TargetMode="External"/><Relationship Id="rId94" Type="http://schemas.openxmlformats.org/officeDocument/2006/relationships/image" Target="media/image5.wmf"/><Relationship Id="rId99" Type="http://schemas.openxmlformats.org/officeDocument/2006/relationships/hyperlink" Target="https://myonline.regiscollege.edu/calendar/view.php?view=month&amp;time=1692918212" TargetMode="External"/><Relationship Id="rId101" Type="http://schemas.openxmlformats.org/officeDocument/2006/relationships/hyperlink" Target="https://myonline.regiscollege.edu/course/view.php?id=5023" TargetMode="External"/><Relationship Id="rId4" Type="http://schemas.openxmlformats.org/officeDocument/2006/relationships/webSettings" Target="webSettings.xml"/><Relationship Id="rId9" Type="http://schemas.openxmlformats.org/officeDocument/2006/relationships/hyperlink" Target="https://myonline.regiscollege.edu/course/view.php?id=5023" TargetMode="External"/><Relationship Id="rId13" Type="http://schemas.openxmlformats.org/officeDocument/2006/relationships/hyperlink" Target="https://myonline.regiscollege.edu/course/view.php?id=5023" TargetMode="External"/><Relationship Id="rId18" Type="http://schemas.openxmlformats.org/officeDocument/2006/relationships/hyperlink" Target="https://myonline.regiscollege.edu/course/view.php?id=5023" TargetMode="External"/><Relationship Id="rId39" Type="http://schemas.openxmlformats.org/officeDocument/2006/relationships/hyperlink" Target="https://myonline.regiscollege.edu/course/view.php?id=5023" TargetMode="External"/><Relationship Id="rId109" Type="http://schemas.openxmlformats.org/officeDocument/2006/relationships/hyperlink" Target="https://myonline.regiscollege.edu/local/contacts/index.php?id=751763" TargetMode="External"/><Relationship Id="rId34" Type="http://schemas.openxmlformats.org/officeDocument/2006/relationships/hyperlink" Target="https://myonline.regiscollege.edu/course/view.php?id=5023" TargetMode="External"/><Relationship Id="rId50" Type="http://schemas.openxmlformats.org/officeDocument/2006/relationships/hyperlink" Target="https://myonline.regiscollege.edu/course/view.php?id=5023" TargetMode="External"/><Relationship Id="rId55" Type="http://schemas.openxmlformats.org/officeDocument/2006/relationships/hyperlink" Target="https://myonline.regiscollege.edu/course/view.php?id=5023" TargetMode="External"/><Relationship Id="rId76" Type="http://schemas.openxmlformats.org/officeDocument/2006/relationships/hyperlink" Target="http://www.regiscollege.edu/academics/academic-catalog.cfm" TargetMode="External"/><Relationship Id="rId97" Type="http://schemas.openxmlformats.org/officeDocument/2006/relationships/hyperlink" Target="https://myonline.regiscollege.edu/calendar/view.php?view=month&amp;time=1693540800&amp;course=5023" TargetMode="External"/><Relationship Id="rId104" Type="http://schemas.openxmlformats.org/officeDocument/2006/relationships/hyperlink" Target="https://myonline.regiscollege.edu/course/view.php?id=5023" TargetMode="External"/><Relationship Id="rId120" Type="http://schemas.openxmlformats.org/officeDocument/2006/relationships/theme" Target="theme/theme1.xml"/><Relationship Id="rId7" Type="http://schemas.openxmlformats.org/officeDocument/2006/relationships/hyperlink" Target="https://myonline.regiscollege.edu/course/view.php?id=5023" TargetMode="External"/><Relationship Id="rId71" Type="http://schemas.openxmlformats.org/officeDocument/2006/relationships/hyperlink" Target="https://www.aacu.org/" TargetMode="External"/><Relationship Id="rId92" Type="http://schemas.openxmlformats.org/officeDocument/2006/relationships/image" Target="media/image4.png"/><Relationship Id="rId2" Type="http://schemas.openxmlformats.org/officeDocument/2006/relationships/styles" Target="styles.xml"/><Relationship Id="rId29" Type="http://schemas.openxmlformats.org/officeDocument/2006/relationships/hyperlink" Target="https://myonline.regiscollege.edu/course/view.php?id=5023" TargetMode="External"/><Relationship Id="rId24" Type="http://schemas.openxmlformats.org/officeDocument/2006/relationships/hyperlink" Target="https://myonline.regiscollege.edu/course/view.php?id=5023" TargetMode="External"/><Relationship Id="rId40" Type="http://schemas.openxmlformats.org/officeDocument/2006/relationships/hyperlink" Target="https://myonline.regiscollege.edu/course/view.php?id=5023" TargetMode="External"/><Relationship Id="rId45" Type="http://schemas.openxmlformats.org/officeDocument/2006/relationships/hyperlink" Target="https://myonline.regiscollege.edu/course/view.php?id=5023" TargetMode="External"/><Relationship Id="rId66" Type="http://schemas.openxmlformats.org/officeDocument/2006/relationships/hyperlink" Target="https://www2.ed.gov/policy/highered/reg/hearulemaking/2009/credit.html" TargetMode="External"/><Relationship Id="rId87" Type="http://schemas.openxmlformats.org/officeDocument/2006/relationships/image" Target="media/image2.jpeg"/><Relationship Id="rId110" Type="http://schemas.openxmlformats.org/officeDocument/2006/relationships/hyperlink" Target="https://lmscontent.embanet.com/EmbaMoodle/REGIS/index3.html" TargetMode="External"/><Relationship Id="rId115" Type="http://schemas.openxmlformats.org/officeDocument/2006/relationships/hyperlink" Target="https://lmscontent.embanet.com/EmbaMoodle/REGIS/index4.html" TargetMode="External"/><Relationship Id="rId61" Type="http://schemas.openxmlformats.org/officeDocument/2006/relationships/hyperlink" Target="https://myonline.regiscollege.edu/course/view.php?id=5023" TargetMode="External"/><Relationship Id="rId82" Type="http://schemas.openxmlformats.org/officeDocument/2006/relationships/hyperlink" Target="https://regiscollege2.sharepoint.com/sites/regis-resources/SitePages/Counseling%20Services.aspx" TargetMode="External"/><Relationship Id="rId19" Type="http://schemas.openxmlformats.org/officeDocument/2006/relationships/hyperlink" Target="https://myonline.regiscollege.edu/course/view.php?id=5023" TargetMode="External"/><Relationship Id="rId14" Type="http://schemas.openxmlformats.org/officeDocument/2006/relationships/hyperlink" Target="https://myonline.regiscollege.edu/course/view.php?id=5023" TargetMode="External"/><Relationship Id="rId30" Type="http://schemas.openxmlformats.org/officeDocument/2006/relationships/hyperlink" Target="https://myonline.regiscollege.edu/course/view.php?id=5023" TargetMode="External"/><Relationship Id="rId35" Type="http://schemas.openxmlformats.org/officeDocument/2006/relationships/hyperlink" Target="https://myonline.regiscollege.edu/course/view.php?id=5023" TargetMode="External"/><Relationship Id="rId56" Type="http://schemas.openxmlformats.org/officeDocument/2006/relationships/hyperlink" Target="https://myonline.regiscollege.edu/course/view.php?id=5023" TargetMode="External"/><Relationship Id="rId77" Type="http://schemas.openxmlformats.org/officeDocument/2006/relationships/hyperlink" Target="https://www.regiscollege.edu/virtual-campus/virtual-classroom-experience" TargetMode="External"/><Relationship Id="rId100" Type="http://schemas.openxmlformats.org/officeDocument/2006/relationships/hyperlink" Target="https://myonline.regiscollege.edu/calendar/managesubscriptions.php" TargetMode="External"/><Relationship Id="rId105" Type="http://schemas.openxmlformats.org/officeDocument/2006/relationships/hyperlink" Target="https://myonline.regiscollege.edu/message/index.php" TargetMode="External"/><Relationship Id="rId8" Type="http://schemas.openxmlformats.org/officeDocument/2006/relationships/hyperlink" Target="https://myonline.regiscollege.edu/course/view.php?id=5023" TargetMode="External"/><Relationship Id="rId51" Type="http://schemas.openxmlformats.org/officeDocument/2006/relationships/hyperlink" Target="https://myonline.regiscollege.edu/course/view.php?id=5023" TargetMode="External"/><Relationship Id="rId72" Type="http://schemas.openxmlformats.org/officeDocument/2006/relationships/hyperlink" Target="https://www.regiscollege.edu/sites/default/files/academics/academic-catalog-2022-2023.pdf" TargetMode="External"/><Relationship Id="rId93" Type="http://schemas.openxmlformats.org/officeDocument/2006/relationships/hyperlink" Target="https://myonline.regiscollege.edu/course/view.php?id=5023" TargetMode="External"/><Relationship Id="rId98" Type="http://schemas.openxmlformats.org/officeDocument/2006/relationships/hyperlink" Target="https://myonline.regiscollege.edu/course/view.php?id=5023" TargetMode="External"/><Relationship Id="rId3" Type="http://schemas.openxmlformats.org/officeDocument/2006/relationships/settings" Target="settings.xml"/><Relationship Id="rId25" Type="http://schemas.openxmlformats.org/officeDocument/2006/relationships/hyperlink" Target="https://myonline.regiscollege.edu/course/view.php?id=5023" TargetMode="External"/><Relationship Id="rId46" Type="http://schemas.openxmlformats.org/officeDocument/2006/relationships/hyperlink" Target="https://myonline.regiscollege.edu/course/view.php?id=5023" TargetMode="External"/><Relationship Id="rId67" Type="http://schemas.openxmlformats.org/officeDocument/2006/relationships/hyperlink" Target="https://urldefense.proofpoint.com/v2/url?u=https-3A__regiscollege2.sharepoint.com_sites_its_training_Shared-2520Documents_Forms_AllItems.aspx-3Fid-3D-252Fsites-252Fits-252Ftraining-252FShared-2520Documents-252FOffice-2520365-252FOffice-2520365-252FOffice-2520365-2520-252D-2520Participant-2520Guide-252Epdf-26parent-3D-252Fsites-252Fits-252Ftraining-252FShared-2520Documents-252FOffice-2520365-252FOffice-2520365&amp;d=DwMFAg&amp;c=0YLnzTkWOdJlub_y7qAx8Q&amp;r=kijF5Cd42GDFRgEYy8-_MBjbAyqbnuZkhZmEWP-uEUU&amp;m=lREj2WrQw5Nz_XiPKPh-WL1pUhmAoEVX0mXNtNypYL8&amp;s=qF-brWDStlJCClDBqAsJ1YX-GOKaph3eFULZQHWa-nc&amp;e=" TargetMode="External"/><Relationship Id="rId116" Type="http://schemas.openxmlformats.org/officeDocument/2006/relationships/hyperlink" Target="https://www.regiscollege.edu/academics/schools/richard-and-sheila-young-school-nursing/professional-nursing-licensure" TargetMode="External"/><Relationship Id="rId20" Type="http://schemas.openxmlformats.org/officeDocument/2006/relationships/hyperlink" Target="https://myonline.regiscollege.edu/course/view.php?id=5023" TargetMode="External"/><Relationship Id="rId41" Type="http://schemas.openxmlformats.org/officeDocument/2006/relationships/hyperlink" Target="https://myonline.regiscollege.edu/course/view.php?id=5023" TargetMode="External"/><Relationship Id="rId62" Type="http://schemas.openxmlformats.org/officeDocument/2006/relationships/hyperlink" Target="https://myonline.regiscollege.edu/course/view.php?id=5023" TargetMode="External"/><Relationship Id="rId83" Type="http://schemas.openxmlformats.org/officeDocument/2006/relationships/hyperlink" Target="https://myassistanceprogram.com/student-assistance-program/" TargetMode="External"/><Relationship Id="rId88" Type="http://schemas.openxmlformats.org/officeDocument/2006/relationships/hyperlink" Target="https://lmscontent.embanet.com/Media/PSTUORT/PSTUORT-Zoom/" TargetMode="External"/><Relationship Id="rId111" Type="http://schemas.openxmlformats.org/officeDocument/2006/relationships/hyperlink" Target="http://regiscollege.echelp.org/" TargetMode="External"/><Relationship Id="rId15" Type="http://schemas.openxmlformats.org/officeDocument/2006/relationships/hyperlink" Target="https://myonline.regiscollege.edu/course/view.php?id=5023" TargetMode="External"/><Relationship Id="rId36" Type="http://schemas.openxmlformats.org/officeDocument/2006/relationships/hyperlink" Target="https://myonline.regiscollege.edu/course/view.php?id=5023" TargetMode="External"/><Relationship Id="rId57" Type="http://schemas.openxmlformats.org/officeDocument/2006/relationships/hyperlink" Target="https://myonline.regiscollege.edu/course/view.php?id=5023" TargetMode="External"/><Relationship Id="rId106" Type="http://schemas.openxmlformats.org/officeDocument/2006/relationships/hyperlink" Target="https://myonline.regiscollege.edu/course/view.php?id=502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14369</Words>
  <Characters>81905</Characters>
  <Application>Microsoft Office Word</Application>
  <DocSecurity>0</DocSecurity>
  <Lines>682</Lines>
  <Paragraphs>192</Paragraphs>
  <ScaleCrop>false</ScaleCrop>
  <Company/>
  <LinksUpToDate>false</LinksUpToDate>
  <CharactersWithSpaces>96082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2023-08-24T23:07:00Z</dcterms:created>
  <dcterms:modified xsi:type="dcterms:W3CDTF">2023-08-24T23:09:00Z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ac5f60a7-ae18-4bfc-897c-d7a1e7b44fa8</vt:lpwstr>
  </property>
</Properties>
</file>