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CE19" w14:textId="77777777" w:rsidR="00CB3C29" w:rsidRPr="00CB3C29" w:rsidRDefault="00CB3C29" w:rsidP="00CB3C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B3C29">
        <w:rPr>
          <w:rFonts w:ascii="Roboto" w:eastAsia="Times New Roman" w:hAnsi="Roboto" w:cs="Times New Roman"/>
          <w:b/>
          <w:bCs/>
          <w:color w:val="1D2125"/>
          <w:kern w:val="0"/>
          <w:sz w:val="23"/>
          <w:szCs w:val="23"/>
          <w14:ligatures w14:val="none"/>
        </w:rPr>
        <w:t>Value:</w:t>
      </w:r>
      <w:r w:rsidRPr="00CB3C29">
        <w:rPr>
          <w:rFonts w:ascii="Roboto" w:eastAsia="Times New Roman" w:hAnsi="Roboto" w:cs="Times New Roman"/>
          <w:color w:val="1D2125"/>
          <w:kern w:val="0"/>
          <w:sz w:val="23"/>
          <w:szCs w:val="23"/>
          <w14:ligatures w14:val="none"/>
        </w:rPr>
        <w:t> 100 points</w:t>
      </w:r>
    </w:p>
    <w:p w14:paraId="3A4F6FF9" w14:textId="77777777" w:rsidR="00CB3C29" w:rsidRPr="00CB3C29" w:rsidRDefault="00CB3C29" w:rsidP="00CB3C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B3C29">
        <w:rPr>
          <w:rFonts w:ascii="Roboto" w:eastAsia="Times New Roman" w:hAnsi="Roboto" w:cs="Times New Roman"/>
          <w:b/>
          <w:bCs/>
          <w:color w:val="1D2125"/>
          <w:kern w:val="0"/>
          <w:sz w:val="23"/>
          <w:szCs w:val="23"/>
          <w14:ligatures w14:val="none"/>
        </w:rPr>
        <w:t>Due:</w:t>
      </w:r>
      <w:r w:rsidRPr="00CB3C29">
        <w:rPr>
          <w:rFonts w:ascii="Roboto" w:eastAsia="Times New Roman" w:hAnsi="Roboto" w:cs="Times New Roman"/>
          <w:color w:val="1D2125"/>
          <w:kern w:val="0"/>
          <w:sz w:val="23"/>
          <w:szCs w:val="23"/>
          <w14:ligatures w14:val="none"/>
        </w:rPr>
        <w:t> Create your initial post by </w:t>
      </w:r>
      <w:r w:rsidRPr="00CB3C29">
        <w:rPr>
          <w:rFonts w:ascii="Roboto" w:eastAsia="Times New Roman" w:hAnsi="Roboto" w:cs="Times New Roman"/>
          <w:b/>
          <w:bCs/>
          <w:color w:val="1D2125"/>
          <w:kern w:val="0"/>
          <w:sz w:val="23"/>
          <w:szCs w:val="23"/>
          <w14:ligatures w14:val="none"/>
        </w:rPr>
        <w:t>Day 4</w:t>
      </w:r>
      <w:r w:rsidRPr="00CB3C29">
        <w:rPr>
          <w:rFonts w:ascii="Roboto" w:eastAsia="Times New Roman" w:hAnsi="Roboto" w:cs="Times New Roman"/>
          <w:color w:val="1D2125"/>
          <w:kern w:val="0"/>
          <w:sz w:val="23"/>
          <w:szCs w:val="23"/>
          <w14:ligatures w14:val="none"/>
        </w:rPr>
        <w:t> and reply to at least two of your peers by </w:t>
      </w:r>
      <w:r w:rsidRPr="00CB3C29">
        <w:rPr>
          <w:rFonts w:ascii="Roboto" w:eastAsia="Times New Roman" w:hAnsi="Roboto" w:cs="Times New Roman"/>
          <w:b/>
          <w:bCs/>
          <w:color w:val="1D2125"/>
          <w:kern w:val="0"/>
          <w:sz w:val="23"/>
          <w:szCs w:val="23"/>
          <w14:ligatures w14:val="none"/>
        </w:rPr>
        <w:t>Day 7</w:t>
      </w:r>
      <w:r w:rsidRPr="00CB3C29">
        <w:rPr>
          <w:rFonts w:ascii="Roboto" w:eastAsia="Times New Roman" w:hAnsi="Roboto" w:cs="Times New Roman"/>
          <w:color w:val="1D2125"/>
          <w:kern w:val="0"/>
          <w:sz w:val="23"/>
          <w:szCs w:val="23"/>
          <w14:ligatures w14:val="none"/>
        </w:rPr>
        <w:t>.</w:t>
      </w:r>
    </w:p>
    <w:p w14:paraId="14876399" w14:textId="77777777" w:rsidR="00CB3C29" w:rsidRPr="00CB3C29" w:rsidRDefault="00CB3C29" w:rsidP="00CB3C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B3C29">
        <w:rPr>
          <w:rFonts w:ascii="Roboto" w:eastAsia="Times New Roman" w:hAnsi="Roboto" w:cs="Times New Roman"/>
          <w:b/>
          <w:bCs/>
          <w:color w:val="1D2125"/>
          <w:kern w:val="0"/>
          <w:sz w:val="23"/>
          <w:szCs w:val="23"/>
          <w14:ligatures w14:val="none"/>
        </w:rPr>
        <w:t>Grading Category:</w:t>
      </w:r>
      <w:r w:rsidRPr="00CB3C29">
        <w:rPr>
          <w:rFonts w:ascii="Roboto" w:eastAsia="Times New Roman" w:hAnsi="Roboto" w:cs="Times New Roman"/>
          <w:color w:val="1D2125"/>
          <w:kern w:val="0"/>
          <w:sz w:val="23"/>
          <w:szCs w:val="23"/>
          <w14:ligatures w14:val="none"/>
        </w:rPr>
        <w:t> Discussions</w:t>
      </w:r>
    </w:p>
    <w:p w14:paraId="2904AAA4" w14:textId="77777777" w:rsidR="00CB3C29" w:rsidRPr="00CB3C29" w:rsidRDefault="00CB3C29" w:rsidP="00CB3C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B3C29">
        <w:rPr>
          <w:rFonts w:ascii="Roboto" w:eastAsia="Times New Roman" w:hAnsi="Roboto" w:cs="Times New Roman"/>
          <w:b/>
          <w:bCs/>
          <w:color w:val="1D2125"/>
          <w:kern w:val="0"/>
          <w:sz w:val="23"/>
          <w:szCs w:val="23"/>
          <w14:ligatures w14:val="none"/>
        </w:rPr>
        <w:t>Note:</w:t>
      </w:r>
      <w:r w:rsidRPr="00CB3C29">
        <w:rPr>
          <w:rFonts w:ascii="Roboto" w:eastAsia="Times New Roman" w:hAnsi="Roboto" w:cs="Times New Roman"/>
          <w:color w:val="1D2125"/>
          <w:kern w:val="0"/>
          <w:sz w:val="23"/>
          <w:szCs w:val="23"/>
          <w14:ligatures w14:val="none"/>
        </w:rPr>
        <w:t> In this type of discussion, you will not see the responses of your classmates until </w:t>
      </w:r>
      <w:r w:rsidRPr="00CB3C29">
        <w:rPr>
          <w:rFonts w:ascii="Roboto" w:eastAsia="Times New Roman" w:hAnsi="Roboto" w:cs="Times New Roman"/>
          <w:i/>
          <w:iCs/>
          <w:color w:val="1D2125"/>
          <w:kern w:val="0"/>
          <w:sz w:val="23"/>
          <w:szCs w:val="23"/>
          <w14:ligatures w14:val="none"/>
        </w:rPr>
        <w:t>after</w:t>
      </w:r>
      <w:r w:rsidRPr="00CB3C29">
        <w:rPr>
          <w:rFonts w:ascii="Roboto" w:eastAsia="Times New Roman" w:hAnsi="Roboto" w:cs="Times New Roman"/>
          <w:color w:val="1D2125"/>
          <w:kern w:val="0"/>
          <w:sz w:val="23"/>
          <w:szCs w:val="23"/>
          <w14:ligatures w14:val="none"/>
        </w:rPr>
        <w:t> you have posted your own response to the following prompt.</w:t>
      </w:r>
    </w:p>
    <w:p w14:paraId="3313290D" w14:textId="77777777" w:rsidR="00CB3C29" w:rsidRPr="00CB3C29" w:rsidRDefault="00CB3C29" w:rsidP="00CB3C2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B3C29">
        <w:rPr>
          <w:rFonts w:ascii="var(--font-family-display)" w:eastAsia="Times New Roman" w:hAnsi="var(--font-family-display)" w:cs="Times New Roman"/>
          <w:b/>
          <w:bCs/>
          <w:color w:val="1D2125"/>
          <w:kern w:val="0"/>
          <w:sz w:val="27"/>
          <w:szCs w:val="27"/>
          <w14:ligatures w14:val="none"/>
        </w:rPr>
        <w:t>Initial Post</w:t>
      </w:r>
    </w:p>
    <w:p w14:paraId="011A988A" w14:textId="77777777" w:rsidR="00CB3C29" w:rsidRPr="00CB3C29" w:rsidRDefault="00CB3C29" w:rsidP="00CB3C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B3C29">
        <w:rPr>
          <w:rFonts w:ascii="Roboto" w:eastAsia="Times New Roman" w:hAnsi="Roboto" w:cs="Times New Roman"/>
          <w:color w:val="1D2125"/>
          <w:kern w:val="0"/>
          <w:sz w:val="23"/>
          <w:szCs w:val="23"/>
          <w14:ligatures w14:val="none"/>
        </w:rPr>
        <w:t>Look at the Chart of Erikson’s Psychosocial Stages in Table 34-16 on page 1073 in the Kaplan and Sadock, </w:t>
      </w:r>
      <w:r w:rsidRPr="00CB3C29">
        <w:rPr>
          <w:rFonts w:ascii="Roboto" w:eastAsia="Times New Roman" w:hAnsi="Roboto" w:cs="Times New Roman"/>
          <w:i/>
          <w:iCs/>
          <w:color w:val="1D2125"/>
          <w:kern w:val="0"/>
          <w:sz w:val="23"/>
          <w:szCs w:val="23"/>
          <w14:ligatures w14:val="none"/>
        </w:rPr>
        <w:t>Synopsis of Psychiatry</w:t>
      </w:r>
      <w:r w:rsidRPr="00CB3C29">
        <w:rPr>
          <w:rFonts w:ascii="Roboto" w:eastAsia="Times New Roman" w:hAnsi="Roboto" w:cs="Times New Roman"/>
          <w:color w:val="1D2125"/>
          <w:kern w:val="0"/>
          <w:sz w:val="23"/>
          <w:szCs w:val="23"/>
          <w14:ligatures w14:val="none"/>
        </w:rPr>
        <w:t> (2021) textbook. Pick a psychosocial stage, discuss the associated virtue, and the positive and negative forerunners of identity. Explain the purpose of incorporating the evaluation of developmental vulnerabilities within your holistic, psychosocial assessment and treatment plan documentation.</w:t>
      </w:r>
    </w:p>
    <w:p w14:paraId="745A9E2D" w14:textId="77777777" w:rsidR="00CB3C29" w:rsidRPr="00CB3C29" w:rsidRDefault="00CB3C29" w:rsidP="00CB3C2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B3C29">
        <w:rPr>
          <w:rFonts w:ascii="var(--font-family-display)" w:eastAsia="Times New Roman" w:hAnsi="var(--font-family-display)" w:cs="Times New Roman"/>
          <w:b/>
          <w:bCs/>
          <w:color w:val="1D2125"/>
          <w:kern w:val="0"/>
          <w:sz w:val="27"/>
          <w:szCs w:val="27"/>
          <w14:ligatures w14:val="none"/>
        </w:rPr>
        <w:t>Replies</w:t>
      </w:r>
    </w:p>
    <w:p w14:paraId="53731F75" w14:textId="77777777" w:rsidR="00CB3C29" w:rsidRPr="00CB3C29" w:rsidRDefault="00CB3C29" w:rsidP="00CB3C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B3C29">
        <w:rPr>
          <w:rFonts w:ascii="Roboto" w:eastAsia="Times New Roman" w:hAnsi="Roboto" w:cs="Times New Roman"/>
          <w:color w:val="1D2125"/>
          <w:kern w:val="0"/>
          <w:sz w:val="23"/>
          <w:szCs w:val="23"/>
          <w14:ligatures w14:val="none"/>
        </w:rPr>
        <w:t>Reply to at least </w:t>
      </w:r>
      <w:r w:rsidRPr="00CB3C29">
        <w:rPr>
          <w:rFonts w:ascii="Roboto" w:eastAsia="Times New Roman" w:hAnsi="Roboto" w:cs="Times New Roman"/>
          <w:b/>
          <w:bCs/>
          <w:color w:val="1D2125"/>
          <w:kern w:val="0"/>
          <w:sz w:val="23"/>
          <w:szCs w:val="23"/>
          <w14:ligatures w14:val="none"/>
        </w:rPr>
        <w:t>two</w:t>
      </w:r>
      <w:r w:rsidRPr="00CB3C29">
        <w:rPr>
          <w:rFonts w:ascii="Roboto" w:eastAsia="Times New Roman" w:hAnsi="Roboto" w:cs="Times New Roman"/>
          <w:color w:val="1D2125"/>
          <w:kern w:val="0"/>
          <w:sz w:val="23"/>
          <w:szCs w:val="23"/>
          <w14:ligatures w14:val="none"/>
        </w:rPr>
        <w:t> of your peers. Explain how you can use what you have learned from this post in your own practice. Upload a nursing research article to support your statements in your response.</w:t>
      </w:r>
    </w:p>
    <w:p w14:paraId="028A9B4E" w14:textId="77777777" w:rsidR="00CB3C29" w:rsidRPr="00CB3C29" w:rsidRDefault="00CB3C29" w:rsidP="00CB3C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B3C29">
        <w:rPr>
          <w:rFonts w:ascii="Roboto" w:eastAsia="Times New Roman" w:hAnsi="Roboto" w:cs="Times New Roman"/>
          <w:color w:val="1D2125"/>
          <w:kern w:val="0"/>
          <w:sz w:val="23"/>
          <w:szCs w:val="23"/>
          <w14:ligatures w14:val="none"/>
        </w:rPr>
        <w:t>Use APA formatting as stated in the syllabus and grading rubric.</w:t>
      </w:r>
    </w:p>
    <w:p w14:paraId="1A74C3F9" w14:textId="77777777" w:rsidR="00CB3C29" w:rsidRDefault="00CB3C29"/>
    <w:p w14:paraId="0C8EE9A0" w14:textId="77777777" w:rsidR="00CB3C29" w:rsidRDefault="00CB3C29"/>
    <w:p w14:paraId="1AB99111"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b/>
          <w:bCs/>
          <w:color w:val="1D2125"/>
          <w:kern w:val="0"/>
          <w:sz w:val="23"/>
          <w:szCs w:val="23"/>
          <w14:ligatures w14:val="none"/>
        </w:rPr>
        <w:t>Due:</w:t>
      </w:r>
      <w:r w:rsidRPr="00F505C6">
        <w:rPr>
          <w:rFonts w:ascii="Roboto" w:eastAsia="Times New Roman" w:hAnsi="Roboto" w:cs="Times New Roman"/>
          <w:color w:val="1D2125"/>
          <w:kern w:val="0"/>
          <w:sz w:val="23"/>
          <w:szCs w:val="23"/>
          <w14:ligatures w14:val="none"/>
        </w:rPr>
        <w:t> Day 7</w:t>
      </w:r>
    </w:p>
    <w:p w14:paraId="5BFF0A19"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b/>
          <w:bCs/>
          <w:color w:val="1D2125"/>
          <w:kern w:val="0"/>
          <w:sz w:val="23"/>
          <w:szCs w:val="23"/>
          <w14:ligatures w14:val="none"/>
        </w:rPr>
        <w:t>Grading Category:</w:t>
      </w:r>
      <w:r w:rsidRPr="00F505C6">
        <w:rPr>
          <w:rFonts w:ascii="Roboto" w:eastAsia="Times New Roman" w:hAnsi="Roboto" w:cs="Times New Roman"/>
          <w:color w:val="1D2125"/>
          <w:kern w:val="0"/>
          <w:sz w:val="23"/>
          <w:szCs w:val="23"/>
          <w14:ligatures w14:val="none"/>
        </w:rPr>
        <w:t> Assignments</w:t>
      </w:r>
    </w:p>
    <w:p w14:paraId="62334183" w14:textId="77777777" w:rsidR="00F505C6" w:rsidRPr="00F505C6" w:rsidRDefault="00F505C6" w:rsidP="00F505C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505C6">
        <w:rPr>
          <w:rFonts w:ascii="var(--font-family-display)" w:eastAsia="Times New Roman" w:hAnsi="var(--font-family-display)" w:cs="Times New Roman"/>
          <w:b/>
          <w:bCs/>
          <w:color w:val="1D2125"/>
          <w:kern w:val="0"/>
          <w:sz w:val="27"/>
          <w:szCs w:val="27"/>
          <w14:ligatures w14:val="none"/>
        </w:rPr>
        <w:t>Instructions</w:t>
      </w:r>
    </w:p>
    <w:p w14:paraId="63653606"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The purpose of this assignment is to prepare you as future APRNs to communicate your professional role and clarify the difference between APRNs and other advanced practice healthcare providers. Once you have presented this, you will work on making this more concise and compelling since you will be asked these questions in your new role.</w:t>
      </w:r>
    </w:p>
    <w:p w14:paraId="3CD6728D"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Using Screencast-O-Matic, Zoom, or YouTube, create a video that is 3 to 5 minutes in length and shows your face and uses your voice. Answer the following questions:</w:t>
      </w:r>
    </w:p>
    <w:p w14:paraId="09F5540E" w14:textId="77777777" w:rsidR="00F505C6" w:rsidRPr="00F505C6" w:rsidRDefault="00F505C6" w:rsidP="00F505C6">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What is a Nurse Practitioner?</w:t>
      </w:r>
    </w:p>
    <w:p w14:paraId="23A665D8" w14:textId="77777777" w:rsidR="00F505C6" w:rsidRPr="00F505C6" w:rsidRDefault="00F505C6" w:rsidP="00F505C6">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How does a Nurse Practitioner differ from a Physician Associate?</w:t>
      </w:r>
    </w:p>
    <w:p w14:paraId="419DD142" w14:textId="77777777" w:rsidR="00F505C6" w:rsidRPr="00F505C6" w:rsidRDefault="00F505C6" w:rsidP="00F505C6">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How does a Nurse Practitioner differ from a Physician?</w:t>
      </w:r>
    </w:p>
    <w:p w14:paraId="5E7196E2" w14:textId="77777777" w:rsidR="00F505C6" w:rsidRPr="00F505C6" w:rsidRDefault="00F505C6" w:rsidP="00F505C6">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Why don’t you just become a physician?</w:t>
      </w:r>
    </w:p>
    <w:p w14:paraId="46B64800"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lastRenderedPageBreak/>
        <w:t>If you have never recorded a presentation, </w:t>
      </w:r>
      <w:hyperlink r:id="rId5" w:tgtFrame="_blank" w:history="1">
        <w:r w:rsidRPr="00F505C6">
          <w:rPr>
            <w:rFonts w:ascii="Roboto" w:eastAsia="Times New Roman" w:hAnsi="Roboto" w:cs="Times New Roman"/>
            <w:color w:val="0000FF"/>
            <w:kern w:val="0"/>
            <w:sz w:val="23"/>
            <w:szCs w:val="23"/>
            <w:u w:val="single"/>
            <w14:ligatures w14:val="none"/>
          </w:rPr>
          <w:t>Screencast-O-Matic</w:t>
        </w:r>
      </w:hyperlink>
      <w:r w:rsidRPr="00F505C6">
        <w:rPr>
          <w:rFonts w:ascii="Roboto" w:eastAsia="Times New Roman" w:hAnsi="Roboto" w:cs="Times New Roman"/>
          <w:color w:val="1D2125"/>
          <w:kern w:val="0"/>
          <w:sz w:val="23"/>
          <w:szCs w:val="23"/>
          <w14:ligatures w14:val="none"/>
        </w:rPr>
        <w:t> is a free, easy-to-use tool recommended for this purpose. Instructional videos on how to use Screencast-O-Matic are available at </w:t>
      </w:r>
      <w:hyperlink r:id="rId6" w:anchor="navback" w:tgtFrame="_blank" w:history="1">
        <w:r w:rsidRPr="00F505C6">
          <w:rPr>
            <w:rFonts w:ascii="Roboto" w:eastAsia="Times New Roman" w:hAnsi="Roboto" w:cs="Times New Roman"/>
            <w:color w:val="0000FF"/>
            <w:kern w:val="0"/>
            <w:sz w:val="23"/>
            <w:szCs w:val="23"/>
            <w:u w:val="single"/>
            <w14:ligatures w14:val="none"/>
          </w:rPr>
          <w:t>Screencast-O-Matic Help Videos</w:t>
        </w:r>
      </w:hyperlink>
      <w:r w:rsidRPr="00F505C6">
        <w:rPr>
          <w:rFonts w:ascii="Roboto" w:eastAsia="Times New Roman" w:hAnsi="Roboto" w:cs="Times New Roman"/>
          <w:color w:val="1D2125"/>
          <w:kern w:val="0"/>
          <w:sz w:val="23"/>
          <w:szCs w:val="23"/>
          <w14:ligatures w14:val="none"/>
        </w:rPr>
        <w:t>.</w:t>
      </w:r>
    </w:p>
    <w:p w14:paraId="59F4F10E"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After your recording is complete, follow these instructions to </w:t>
      </w:r>
      <w:hyperlink r:id="rId7" w:history="1">
        <w:r w:rsidRPr="00F505C6">
          <w:rPr>
            <w:rFonts w:ascii="Roboto" w:eastAsia="Times New Roman" w:hAnsi="Roboto" w:cs="Times New Roman"/>
            <w:color w:val="0000FF"/>
            <w:kern w:val="0"/>
            <w:sz w:val="23"/>
            <w:szCs w:val="23"/>
            <w:u w:val="single"/>
            <w14:ligatures w14:val="none"/>
          </w:rPr>
          <w:t>create an unlisted YouTube video</w:t>
        </w:r>
      </w:hyperlink>
      <w:r w:rsidRPr="00F505C6">
        <w:rPr>
          <w:rFonts w:ascii="Roboto" w:eastAsia="Times New Roman" w:hAnsi="Roboto" w:cs="Times New Roman"/>
          <w:color w:val="1D2125"/>
          <w:kern w:val="0"/>
          <w:sz w:val="23"/>
          <w:szCs w:val="23"/>
          <w14:ligatures w14:val="none"/>
        </w:rPr>
        <w:t>. You will need the YouTube video URL for this assignment. The best way to submit your YouTube video URL is to copy and paste the hyperlink URL for the YouTube video into a Microsoft Word document and submit this to this assignment. Your faculty will access your video via the link. Do not upload a video file (mp4).</w:t>
      </w:r>
    </w:p>
    <w:p w14:paraId="24D083C0"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This assignment requires you to use at least three scholarly references. You may utilize a Microsoft PowerPoint presentation when recording your video and include your references on the last slide or you may submit a Microsoft Word document with the link to your video and include the references there.</w:t>
      </w:r>
    </w:p>
    <w:p w14:paraId="3C79EB92" w14:textId="77777777" w:rsidR="00F505C6" w:rsidRPr="00F505C6" w:rsidRDefault="00F505C6" w:rsidP="00F505C6">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F505C6">
        <w:rPr>
          <w:rFonts w:ascii="var(--font-family-display)" w:eastAsia="Times New Roman" w:hAnsi="var(--font-family-display)" w:cs="Times New Roman"/>
          <w:b/>
          <w:bCs/>
          <w:kern w:val="36"/>
          <w:sz w:val="48"/>
          <w:szCs w:val="48"/>
          <w14:ligatures w14:val="none"/>
        </w:rPr>
        <w:t>Week 1 Assignment 2: Individual Professional Practice Document: NP Title, Definition, and Consensus Model</w:t>
      </w:r>
    </w:p>
    <w:p w14:paraId="2C4F1216" w14:textId="77777777" w:rsidR="00F505C6" w:rsidRPr="00F505C6" w:rsidRDefault="00F505C6" w:rsidP="00F505C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history="1">
        <w:r w:rsidRPr="00F505C6">
          <w:rPr>
            <w:rFonts w:ascii="Times New Roman" w:eastAsia="Times New Roman" w:hAnsi="Times New Roman" w:cs="Times New Roman"/>
            <w:color w:val="0000FF"/>
            <w:kern w:val="0"/>
            <w:sz w:val="24"/>
            <w:szCs w:val="24"/>
            <w:u w:val="single"/>
            <w14:ligatures w14:val="none"/>
          </w:rPr>
          <w:t>Dashboard</w:t>
        </w:r>
      </w:hyperlink>
    </w:p>
    <w:p w14:paraId="7075ABDB" w14:textId="77777777" w:rsidR="00F505C6" w:rsidRPr="00F505C6" w:rsidRDefault="00F505C6" w:rsidP="00F505C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F505C6">
          <w:rPr>
            <w:rFonts w:ascii="Times New Roman" w:eastAsia="Times New Roman" w:hAnsi="Times New Roman" w:cs="Times New Roman"/>
            <w:color w:val="0000FF"/>
            <w:kern w:val="0"/>
            <w:sz w:val="24"/>
            <w:szCs w:val="24"/>
            <w:u w:val="single"/>
            <w14:ligatures w14:val="none"/>
          </w:rPr>
          <w:t>My courses</w:t>
        </w:r>
      </w:hyperlink>
    </w:p>
    <w:p w14:paraId="6D4EF6E7" w14:textId="77777777" w:rsidR="00F505C6" w:rsidRPr="00F505C6" w:rsidRDefault="00F505C6" w:rsidP="00F505C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tooltip="NU-668-02-23PCFA Role &amp; Issues/Adv Practice" w:history="1">
        <w:r w:rsidRPr="00F505C6">
          <w:rPr>
            <w:rFonts w:ascii="Times New Roman" w:eastAsia="Times New Roman" w:hAnsi="Times New Roman" w:cs="Times New Roman"/>
            <w:color w:val="0000FF"/>
            <w:kern w:val="0"/>
            <w:sz w:val="24"/>
            <w:szCs w:val="24"/>
            <w:u w:val="single"/>
            <w14:ligatures w14:val="none"/>
          </w:rPr>
          <w:t>NU-668-02-23PCFA</w:t>
        </w:r>
      </w:hyperlink>
    </w:p>
    <w:p w14:paraId="0962EFFC" w14:textId="77777777" w:rsidR="00F505C6" w:rsidRPr="00F505C6" w:rsidRDefault="00F505C6" w:rsidP="00F505C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05C6">
        <w:rPr>
          <w:rFonts w:ascii="Times New Roman" w:eastAsia="Times New Roman" w:hAnsi="Times New Roman" w:cs="Times New Roman"/>
          <w:kern w:val="0"/>
          <w:sz w:val="24"/>
          <w:szCs w:val="24"/>
          <w14:ligatures w14:val="none"/>
        </w:rPr>
        <w:t>Week 1: Introduction and the Role of the Nurse Practitioner</w:t>
      </w:r>
    </w:p>
    <w:p w14:paraId="339D57F6" w14:textId="77777777" w:rsidR="00F505C6" w:rsidRPr="00F505C6" w:rsidRDefault="00F505C6" w:rsidP="00F505C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Assignment" w:history="1">
        <w:r w:rsidRPr="00F505C6">
          <w:rPr>
            <w:rFonts w:ascii="Times New Roman" w:eastAsia="Times New Roman" w:hAnsi="Times New Roman" w:cs="Times New Roman"/>
            <w:color w:val="0000FF"/>
            <w:kern w:val="0"/>
            <w:sz w:val="24"/>
            <w:szCs w:val="24"/>
            <w:u w:val="single"/>
            <w14:ligatures w14:val="none"/>
          </w:rPr>
          <w:t>Week 1 Assignment 2: Individual Professional Practice Document: NP Title, Definition, and Consensus Model</w:t>
        </w:r>
      </w:hyperlink>
    </w:p>
    <w:p w14:paraId="364441CC" w14:textId="77777777" w:rsidR="00F505C6" w:rsidRPr="00F505C6" w:rsidRDefault="00F505C6" w:rsidP="00F505C6">
      <w:pPr>
        <w:shd w:val="clear" w:color="auto" w:fill="FFFFFF"/>
        <w:spacing w:after="0"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bdr w:val="none" w:sz="0" w:space="0" w:color="auto" w:frame="1"/>
          <w14:ligatures w14:val="none"/>
        </w:rPr>
        <w:t>Open course index</w:t>
      </w:r>
    </w:p>
    <w:p w14:paraId="739D093F" w14:textId="77777777" w:rsidR="00F505C6" w:rsidRPr="00F505C6" w:rsidRDefault="00F505C6" w:rsidP="00F505C6">
      <w:pPr>
        <w:shd w:val="clear" w:color="auto" w:fill="F8F9FA"/>
        <w:spacing w:after="0"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bdr w:val="none" w:sz="0" w:space="0" w:color="auto" w:frame="1"/>
          <w14:ligatures w14:val="none"/>
        </w:rPr>
        <w:t>Completion requirements</w:t>
      </w:r>
    </w:p>
    <w:p w14:paraId="6A78A36E" w14:textId="77777777" w:rsidR="00F505C6" w:rsidRPr="00F505C6" w:rsidRDefault="00F505C6" w:rsidP="00F505C6">
      <w:pPr>
        <w:shd w:val="clear" w:color="auto" w:fill="F8F9FA"/>
        <w:spacing w:after="0"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b/>
          <w:bCs/>
          <w:color w:val="1D2125"/>
          <w:kern w:val="0"/>
          <w:sz w:val="18"/>
          <w:szCs w:val="18"/>
          <w:shd w:val="clear" w:color="auto" w:fill="E9ECEF"/>
          <w14:ligatures w14:val="none"/>
        </w:rPr>
        <w:t>To do: </w:t>
      </w:r>
      <w:r w:rsidRPr="00F505C6">
        <w:rPr>
          <w:rFonts w:ascii="Roboto" w:eastAsia="Times New Roman" w:hAnsi="Roboto" w:cs="Times New Roman"/>
          <w:color w:val="1D2125"/>
          <w:kern w:val="0"/>
          <w:sz w:val="18"/>
          <w:szCs w:val="18"/>
          <w:shd w:val="clear" w:color="auto" w:fill="E9ECEF"/>
          <w14:ligatures w14:val="none"/>
        </w:rPr>
        <w:t xml:space="preserve">Make a </w:t>
      </w:r>
      <w:proofErr w:type="gramStart"/>
      <w:r w:rsidRPr="00F505C6">
        <w:rPr>
          <w:rFonts w:ascii="Roboto" w:eastAsia="Times New Roman" w:hAnsi="Roboto" w:cs="Times New Roman"/>
          <w:color w:val="1D2125"/>
          <w:kern w:val="0"/>
          <w:sz w:val="18"/>
          <w:szCs w:val="18"/>
          <w:shd w:val="clear" w:color="auto" w:fill="E9ECEF"/>
          <w14:ligatures w14:val="none"/>
        </w:rPr>
        <w:t>submission</w:t>
      </w:r>
      <w:proofErr w:type="gramEnd"/>
    </w:p>
    <w:p w14:paraId="3122A261" w14:textId="77777777" w:rsidR="00F505C6" w:rsidRPr="00F505C6" w:rsidRDefault="00F505C6" w:rsidP="00F505C6">
      <w:pPr>
        <w:shd w:val="clear" w:color="auto" w:fill="F8F9FA"/>
        <w:spacing w:after="0"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b/>
          <w:bCs/>
          <w:color w:val="1D2125"/>
          <w:kern w:val="0"/>
          <w:sz w:val="23"/>
          <w:szCs w:val="23"/>
          <w14:ligatures w14:val="none"/>
        </w:rPr>
        <w:t>Due:</w:t>
      </w:r>
      <w:r w:rsidRPr="00F505C6">
        <w:rPr>
          <w:rFonts w:ascii="Roboto" w:eastAsia="Times New Roman" w:hAnsi="Roboto" w:cs="Times New Roman"/>
          <w:color w:val="1D2125"/>
          <w:kern w:val="0"/>
          <w:sz w:val="23"/>
          <w:szCs w:val="23"/>
          <w14:ligatures w14:val="none"/>
        </w:rPr>
        <w:t> Sunday, 3 September 2023, 11:55 PM</w:t>
      </w:r>
    </w:p>
    <w:p w14:paraId="18BC40E7"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b/>
          <w:bCs/>
          <w:color w:val="1D2125"/>
          <w:kern w:val="0"/>
          <w:sz w:val="23"/>
          <w:szCs w:val="23"/>
          <w14:ligatures w14:val="none"/>
        </w:rPr>
        <w:t>Value:</w:t>
      </w:r>
      <w:r w:rsidRPr="00F505C6">
        <w:rPr>
          <w:rFonts w:ascii="Roboto" w:eastAsia="Times New Roman" w:hAnsi="Roboto" w:cs="Times New Roman"/>
          <w:color w:val="1D2125"/>
          <w:kern w:val="0"/>
          <w:sz w:val="23"/>
          <w:szCs w:val="23"/>
          <w14:ligatures w14:val="none"/>
        </w:rPr>
        <w:t> 100 points —This assignment is worth 3% of the total grade.</w:t>
      </w:r>
    </w:p>
    <w:p w14:paraId="09129358"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b/>
          <w:bCs/>
          <w:color w:val="1D2125"/>
          <w:kern w:val="0"/>
          <w:sz w:val="23"/>
          <w:szCs w:val="23"/>
          <w14:ligatures w14:val="none"/>
        </w:rPr>
        <w:t>Due:</w:t>
      </w:r>
      <w:r w:rsidRPr="00F505C6">
        <w:rPr>
          <w:rFonts w:ascii="Roboto" w:eastAsia="Times New Roman" w:hAnsi="Roboto" w:cs="Times New Roman"/>
          <w:color w:val="1D2125"/>
          <w:kern w:val="0"/>
          <w:sz w:val="23"/>
          <w:szCs w:val="23"/>
          <w14:ligatures w14:val="none"/>
        </w:rPr>
        <w:t> Day 7</w:t>
      </w:r>
    </w:p>
    <w:p w14:paraId="28AB5E01"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b/>
          <w:bCs/>
          <w:color w:val="1D2125"/>
          <w:kern w:val="0"/>
          <w:sz w:val="23"/>
          <w:szCs w:val="23"/>
          <w14:ligatures w14:val="none"/>
        </w:rPr>
        <w:t>Grading Category:</w:t>
      </w:r>
      <w:r w:rsidRPr="00F505C6">
        <w:rPr>
          <w:rFonts w:ascii="Roboto" w:eastAsia="Times New Roman" w:hAnsi="Roboto" w:cs="Times New Roman"/>
          <w:color w:val="1D2125"/>
          <w:kern w:val="0"/>
          <w:sz w:val="23"/>
          <w:szCs w:val="23"/>
          <w14:ligatures w14:val="none"/>
        </w:rPr>
        <w:t> IPP Document Development</w:t>
      </w:r>
    </w:p>
    <w:p w14:paraId="51420755" w14:textId="77777777" w:rsidR="00F505C6" w:rsidRPr="00F505C6" w:rsidRDefault="00F505C6" w:rsidP="00F505C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505C6">
        <w:rPr>
          <w:rFonts w:ascii="var(--font-family-display)" w:eastAsia="Times New Roman" w:hAnsi="var(--font-family-display)" w:cs="Times New Roman"/>
          <w:b/>
          <w:bCs/>
          <w:color w:val="1D2125"/>
          <w:kern w:val="0"/>
          <w:sz w:val="27"/>
          <w:szCs w:val="27"/>
          <w14:ligatures w14:val="none"/>
        </w:rPr>
        <w:t>Instructions</w:t>
      </w:r>
    </w:p>
    <w:p w14:paraId="6D201FD8"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During this course, you will be developing an Individual Professional Practice Document (IPPD) that will identify the regulations, requirements, certification, and rules of the state in which you plan to practice as an APRN upon graduation. As you complete certain modules, you will be asked to </w:t>
      </w:r>
      <w:r w:rsidRPr="00F505C6">
        <w:rPr>
          <w:rFonts w:ascii="Roboto" w:eastAsia="Times New Roman" w:hAnsi="Roboto" w:cs="Times New Roman"/>
          <w:b/>
          <w:bCs/>
          <w:color w:val="1D2125"/>
          <w:kern w:val="0"/>
          <w:sz w:val="23"/>
          <w:szCs w:val="23"/>
          <w14:ligatures w14:val="none"/>
        </w:rPr>
        <w:t>add</w:t>
      </w:r>
      <w:r w:rsidRPr="00F505C6">
        <w:rPr>
          <w:rFonts w:ascii="Roboto" w:eastAsia="Times New Roman" w:hAnsi="Roboto" w:cs="Times New Roman"/>
          <w:color w:val="1D2125"/>
          <w:kern w:val="0"/>
          <w:sz w:val="23"/>
          <w:szCs w:val="23"/>
          <w14:ligatures w14:val="none"/>
        </w:rPr>
        <w:t xml:space="preserve"> to the IPPD, so it is essential that you keep it handy and edit along the way as you receive feedback from your faculty. Adding to the document with each </w:t>
      </w:r>
      <w:r w:rsidRPr="00F505C6">
        <w:rPr>
          <w:rFonts w:ascii="Roboto" w:eastAsia="Times New Roman" w:hAnsi="Roboto" w:cs="Times New Roman"/>
          <w:color w:val="1D2125"/>
          <w:kern w:val="0"/>
          <w:sz w:val="23"/>
          <w:szCs w:val="23"/>
          <w14:ligatures w14:val="none"/>
        </w:rPr>
        <w:lastRenderedPageBreak/>
        <w:t>assignment will produce a complete document by the end of the course. For this assignment, use the </w:t>
      </w:r>
      <w:hyperlink r:id="rId12" w:tgtFrame="_blank" w:history="1">
        <w:r w:rsidRPr="00F505C6">
          <w:rPr>
            <w:rFonts w:ascii="Roboto" w:eastAsia="Times New Roman" w:hAnsi="Roboto" w:cs="Times New Roman"/>
            <w:color w:val="0000FF"/>
            <w:kern w:val="0"/>
            <w:sz w:val="23"/>
            <w:szCs w:val="23"/>
            <w:u w:val="single"/>
            <w14:ligatures w14:val="none"/>
          </w:rPr>
          <w:t>Individual Professional Practice Document (Word)</w:t>
        </w:r>
      </w:hyperlink>
      <w:r w:rsidRPr="00F505C6">
        <w:rPr>
          <w:rFonts w:ascii="Roboto" w:eastAsia="Times New Roman" w:hAnsi="Roboto" w:cs="Times New Roman"/>
          <w:color w:val="1D2125"/>
          <w:kern w:val="0"/>
          <w:sz w:val="23"/>
          <w:szCs w:val="23"/>
          <w14:ligatures w14:val="none"/>
        </w:rPr>
        <w:t>. Please only submit </w:t>
      </w:r>
      <w:r w:rsidRPr="00F505C6">
        <w:rPr>
          <w:rFonts w:ascii="Roboto" w:eastAsia="Times New Roman" w:hAnsi="Roboto" w:cs="Times New Roman"/>
          <w:b/>
          <w:bCs/>
          <w:color w:val="1D2125"/>
          <w:kern w:val="0"/>
          <w:sz w:val="23"/>
          <w:szCs w:val="23"/>
          <w14:ligatures w14:val="none"/>
        </w:rPr>
        <w:t>Week 1</w:t>
      </w:r>
      <w:r w:rsidRPr="00F505C6">
        <w:rPr>
          <w:rFonts w:ascii="Roboto" w:eastAsia="Times New Roman" w:hAnsi="Roboto" w:cs="Times New Roman"/>
          <w:color w:val="1D2125"/>
          <w:kern w:val="0"/>
          <w:sz w:val="23"/>
          <w:szCs w:val="23"/>
          <w14:ligatures w14:val="none"/>
        </w:rPr>
        <w:t> information.</w:t>
      </w:r>
    </w:p>
    <w:p w14:paraId="047284C1"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Identify the following:</w:t>
      </w:r>
    </w:p>
    <w:p w14:paraId="385B8727" w14:textId="77777777" w:rsidR="00F505C6" w:rsidRPr="00F505C6" w:rsidRDefault="00F505C6" w:rsidP="00F505C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Your name</w:t>
      </w:r>
    </w:p>
    <w:p w14:paraId="2A5CAEFF" w14:textId="77777777" w:rsidR="00F505C6" w:rsidRPr="00F505C6" w:rsidRDefault="00F505C6" w:rsidP="00F505C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APRN specialty foci</w:t>
      </w:r>
    </w:p>
    <w:p w14:paraId="40B23F95" w14:textId="77777777" w:rsidR="00F505C6" w:rsidRPr="00F505C6" w:rsidRDefault="00F505C6" w:rsidP="00F505C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 xml:space="preserve">State in which you plan to practice as an </w:t>
      </w:r>
      <w:proofErr w:type="gramStart"/>
      <w:r w:rsidRPr="00F505C6">
        <w:rPr>
          <w:rFonts w:ascii="Roboto" w:eastAsia="Times New Roman" w:hAnsi="Roboto" w:cs="Times New Roman"/>
          <w:color w:val="1D2125"/>
          <w:kern w:val="0"/>
          <w:sz w:val="23"/>
          <w:szCs w:val="23"/>
          <w14:ligatures w14:val="none"/>
        </w:rPr>
        <w:t>APRN</w:t>
      </w:r>
      <w:proofErr w:type="gramEnd"/>
    </w:p>
    <w:p w14:paraId="113E13E5" w14:textId="77777777" w:rsidR="00F505C6" w:rsidRPr="00F505C6" w:rsidRDefault="00F505C6" w:rsidP="00F505C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The state’s definition of a Nurse Practitioner</w:t>
      </w:r>
    </w:p>
    <w:p w14:paraId="158DE6BA" w14:textId="77777777" w:rsidR="00F505C6" w:rsidRPr="00F505C6" w:rsidRDefault="00F505C6" w:rsidP="00F505C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 xml:space="preserve">The title allowed by that </w:t>
      </w:r>
      <w:proofErr w:type="gramStart"/>
      <w:r w:rsidRPr="00F505C6">
        <w:rPr>
          <w:rFonts w:ascii="Roboto" w:eastAsia="Times New Roman" w:hAnsi="Roboto" w:cs="Times New Roman"/>
          <w:color w:val="1D2125"/>
          <w:kern w:val="0"/>
          <w:sz w:val="23"/>
          <w:szCs w:val="23"/>
          <w14:ligatures w14:val="none"/>
        </w:rPr>
        <w:t>state</w:t>
      </w:r>
      <w:proofErr w:type="gramEnd"/>
    </w:p>
    <w:p w14:paraId="7FD91953"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Using </w:t>
      </w:r>
      <w:hyperlink r:id="rId13" w:tgtFrame="_blank" w:history="1">
        <w:r w:rsidRPr="00F505C6">
          <w:rPr>
            <w:rFonts w:ascii="Roboto" w:eastAsia="Times New Roman" w:hAnsi="Roboto" w:cs="Times New Roman"/>
            <w:color w:val="0000FF"/>
            <w:kern w:val="0"/>
            <w:sz w:val="23"/>
            <w:szCs w:val="23"/>
            <w:u w:val="single"/>
            <w14:ligatures w14:val="none"/>
          </w:rPr>
          <w:t>the APRN Consensus Grid</w:t>
        </w:r>
      </w:hyperlink>
      <w:r w:rsidRPr="00F505C6">
        <w:rPr>
          <w:rFonts w:ascii="Roboto" w:eastAsia="Times New Roman" w:hAnsi="Roboto" w:cs="Times New Roman"/>
          <w:color w:val="1D2125"/>
          <w:kern w:val="0"/>
          <w:sz w:val="23"/>
          <w:szCs w:val="23"/>
          <w14:ligatures w14:val="none"/>
        </w:rPr>
        <w:t> , write a summary of how the state you plan to practice in is meeting the components of the consensus model. Refer to the </w:t>
      </w:r>
      <w:hyperlink r:id="rId14" w:tgtFrame="_blank" w:history="1">
        <w:r w:rsidRPr="00F505C6">
          <w:rPr>
            <w:rFonts w:ascii="Roboto" w:eastAsia="Times New Roman" w:hAnsi="Roboto" w:cs="Times New Roman"/>
            <w:color w:val="0000FF"/>
            <w:kern w:val="0"/>
            <w:sz w:val="23"/>
            <w:szCs w:val="23"/>
            <w:u w:val="single"/>
            <w14:ligatures w14:val="none"/>
          </w:rPr>
          <w:t>Nurse Practice Act</w:t>
        </w:r>
      </w:hyperlink>
      <w:r w:rsidRPr="00F505C6">
        <w:rPr>
          <w:rFonts w:ascii="Roboto" w:eastAsia="Times New Roman" w:hAnsi="Roboto" w:cs="Times New Roman"/>
          <w:color w:val="1D2125"/>
          <w:kern w:val="0"/>
          <w:sz w:val="23"/>
          <w:szCs w:val="23"/>
          <w14:ligatures w14:val="none"/>
        </w:rPr>
        <w:t> for details related to the state.</w:t>
      </w:r>
    </w:p>
    <w:p w14:paraId="46AD885A"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If you live close to the border of another state and plan to practice or already practice in that state, it is strongly recommended that you have a separate document for that state as well. </w:t>
      </w:r>
      <w:r w:rsidRPr="00F505C6">
        <w:rPr>
          <w:rFonts w:ascii="Roboto" w:eastAsia="Times New Roman" w:hAnsi="Roboto" w:cs="Times New Roman"/>
          <w:b/>
          <w:bCs/>
          <w:color w:val="1D2125"/>
          <w:kern w:val="0"/>
          <w:sz w:val="23"/>
          <w:szCs w:val="23"/>
          <w14:ligatures w14:val="none"/>
        </w:rPr>
        <w:t>Not all</w:t>
      </w:r>
      <w:r w:rsidRPr="00F505C6">
        <w:rPr>
          <w:rFonts w:ascii="Roboto" w:eastAsia="Times New Roman" w:hAnsi="Roboto" w:cs="Times New Roman"/>
          <w:color w:val="1D2125"/>
          <w:kern w:val="0"/>
          <w:sz w:val="23"/>
          <w:szCs w:val="23"/>
          <w14:ligatures w14:val="none"/>
        </w:rPr>
        <w:t> states have the same regulations and requirements.</w:t>
      </w:r>
    </w:p>
    <w:p w14:paraId="0A54C0A3"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Please refer to the </w:t>
      </w:r>
      <w:hyperlink r:id="rId15" w:tgtFrame="_blank" w:history="1">
        <w:r w:rsidRPr="00F505C6">
          <w:rPr>
            <w:rFonts w:ascii="Roboto" w:eastAsia="Times New Roman" w:hAnsi="Roboto" w:cs="Times New Roman"/>
            <w:color w:val="0000FF"/>
            <w:kern w:val="0"/>
            <w:sz w:val="23"/>
            <w:szCs w:val="23"/>
            <w:u w:val="single"/>
            <w14:ligatures w14:val="none"/>
          </w:rPr>
          <w:t>Grading Rubric</w:t>
        </w:r>
      </w:hyperlink>
      <w:r w:rsidRPr="00F505C6">
        <w:rPr>
          <w:rFonts w:ascii="Roboto" w:eastAsia="Times New Roman" w:hAnsi="Roboto" w:cs="Times New Roman"/>
          <w:color w:val="1D2125"/>
          <w:kern w:val="0"/>
          <w:sz w:val="23"/>
          <w:szCs w:val="23"/>
          <w14:ligatures w14:val="none"/>
        </w:rPr>
        <w:t> for details on how this activity will be graded.</w:t>
      </w:r>
    </w:p>
    <w:p w14:paraId="706EDBD1"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proofErr w:type="gramStart"/>
      <w:r w:rsidRPr="00F505C6">
        <w:rPr>
          <w:rFonts w:ascii="Roboto" w:eastAsia="Times New Roman" w:hAnsi="Roboto" w:cs="Times New Roman"/>
          <w:color w:val="1D2125"/>
          <w:kern w:val="0"/>
          <w:sz w:val="23"/>
          <w:szCs w:val="23"/>
          <w14:ligatures w14:val="none"/>
        </w:rPr>
        <w:t>In order for</w:t>
      </w:r>
      <w:proofErr w:type="gramEnd"/>
      <w:r w:rsidRPr="00F505C6">
        <w:rPr>
          <w:rFonts w:ascii="Roboto" w:eastAsia="Times New Roman" w:hAnsi="Roboto" w:cs="Times New Roman"/>
          <w:color w:val="1D2125"/>
          <w:kern w:val="0"/>
          <w:sz w:val="23"/>
          <w:szCs w:val="23"/>
          <w14:ligatures w14:val="none"/>
        </w:rPr>
        <w:t xml:space="preserve"> this assignment to be considered complete, you will need to address all the prompts and write a summary related to the APRN Consensus Model by Day 7. Remember that this assignment is complete at 100 points, so make sure you review all requirements and complete the assignment in its entirety. If the assignment is not complete, it is considered incomplete and will result in a 0.</w:t>
      </w:r>
    </w:p>
    <w:p w14:paraId="67F3E060" w14:textId="77777777" w:rsidR="00F505C6" w:rsidRPr="00F505C6" w:rsidRDefault="00F505C6" w:rsidP="00F505C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5C6">
        <w:rPr>
          <w:rFonts w:ascii="Roboto" w:eastAsia="Times New Roman" w:hAnsi="Roboto" w:cs="Times New Roman"/>
          <w:b/>
          <w:bCs/>
          <w:color w:val="1D2125"/>
          <w:kern w:val="0"/>
          <w:sz w:val="23"/>
          <w:szCs w:val="23"/>
          <w14:ligatures w14:val="none"/>
        </w:rPr>
        <w:t>To Submit Your Assignment:</w:t>
      </w:r>
    </w:p>
    <w:p w14:paraId="11F3C208" w14:textId="77777777" w:rsidR="00F505C6" w:rsidRPr="00F505C6" w:rsidRDefault="00F505C6" w:rsidP="00F505C6">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Select the </w:t>
      </w:r>
      <w:r w:rsidRPr="00F505C6">
        <w:rPr>
          <w:rFonts w:ascii="Roboto" w:eastAsia="Times New Roman" w:hAnsi="Roboto" w:cs="Times New Roman"/>
          <w:b/>
          <w:bCs/>
          <w:color w:val="1D2125"/>
          <w:kern w:val="0"/>
          <w:sz w:val="23"/>
          <w:szCs w:val="23"/>
          <w14:ligatures w14:val="none"/>
        </w:rPr>
        <w:t>Add Submissions</w:t>
      </w:r>
      <w:r w:rsidRPr="00F505C6">
        <w:rPr>
          <w:rFonts w:ascii="Roboto" w:eastAsia="Times New Roman" w:hAnsi="Roboto" w:cs="Times New Roman"/>
          <w:color w:val="1D2125"/>
          <w:kern w:val="0"/>
          <w:sz w:val="23"/>
          <w:szCs w:val="23"/>
          <w14:ligatures w14:val="none"/>
        </w:rPr>
        <w:t> button.</w:t>
      </w:r>
    </w:p>
    <w:p w14:paraId="4F6769BF" w14:textId="77777777" w:rsidR="00F505C6" w:rsidRPr="00F505C6" w:rsidRDefault="00F505C6" w:rsidP="00F505C6">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Drag or upload your file to the File Picker.</w:t>
      </w:r>
    </w:p>
    <w:p w14:paraId="4D50B11B" w14:textId="77777777" w:rsidR="00F505C6" w:rsidRPr="00F505C6" w:rsidRDefault="00F505C6" w:rsidP="00F505C6">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505C6">
        <w:rPr>
          <w:rFonts w:ascii="Roboto" w:eastAsia="Times New Roman" w:hAnsi="Roboto" w:cs="Times New Roman"/>
          <w:color w:val="1D2125"/>
          <w:kern w:val="0"/>
          <w:sz w:val="23"/>
          <w:szCs w:val="23"/>
          <w14:ligatures w14:val="none"/>
        </w:rPr>
        <w:t>Select </w:t>
      </w:r>
      <w:r w:rsidRPr="00F505C6">
        <w:rPr>
          <w:rFonts w:ascii="Roboto" w:eastAsia="Times New Roman" w:hAnsi="Roboto" w:cs="Times New Roman"/>
          <w:b/>
          <w:bCs/>
          <w:color w:val="1D2125"/>
          <w:kern w:val="0"/>
          <w:sz w:val="23"/>
          <w:szCs w:val="23"/>
          <w14:ligatures w14:val="none"/>
        </w:rPr>
        <w:t>Save Changes</w:t>
      </w:r>
    </w:p>
    <w:p w14:paraId="61A55226" w14:textId="43B4F543" w:rsidR="00CB3C29" w:rsidRPr="00F505C6" w:rsidRDefault="00F505C6">
      <w:pPr>
        <w:rPr>
          <w:color w:val="00B050"/>
          <w:sz w:val="40"/>
          <w:szCs w:val="40"/>
        </w:rPr>
      </w:pPr>
      <w:r>
        <w:rPr>
          <w:color w:val="00B050"/>
          <w:sz w:val="40"/>
          <w:szCs w:val="40"/>
        </w:rPr>
        <w:t>The state</w:t>
      </w:r>
      <w:r w:rsidRPr="00F505C6">
        <w:rPr>
          <w:color w:val="00B050"/>
          <w:sz w:val="40"/>
          <w:szCs w:val="40"/>
        </w:rPr>
        <w:t xml:space="preserve"> is MASSACHUSETTS</w:t>
      </w:r>
      <w:r>
        <w:rPr>
          <w:color w:val="00B050"/>
          <w:sz w:val="40"/>
          <w:szCs w:val="40"/>
        </w:rPr>
        <w:t xml:space="preserve"> where I plan to practice from after passing my boards </w:t>
      </w:r>
      <w:proofErr w:type="gramStart"/>
      <w:r>
        <w:rPr>
          <w:color w:val="00B050"/>
          <w:sz w:val="40"/>
          <w:szCs w:val="40"/>
        </w:rPr>
        <w:t>exam</w:t>
      </w:r>
      <w:proofErr w:type="gramEnd"/>
      <w:r>
        <w:rPr>
          <w:color w:val="00B050"/>
          <w:sz w:val="40"/>
          <w:szCs w:val="40"/>
        </w:rPr>
        <w:t xml:space="preserve"> </w:t>
      </w:r>
    </w:p>
    <w:sectPr w:rsidR="00CB3C29" w:rsidRPr="00F50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AB8"/>
    <w:multiLevelType w:val="multilevel"/>
    <w:tmpl w:val="B922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D1438"/>
    <w:multiLevelType w:val="multilevel"/>
    <w:tmpl w:val="9FF4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2B18DC"/>
    <w:multiLevelType w:val="multilevel"/>
    <w:tmpl w:val="DAF6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B025EB"/>
    <w:multiLevelType w:val="multilevel"/>
    <w:tmpl w:val="B3E2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406036">
    <w:abstractNumId w:val="1"/>
  </w:num>
  <w:num w:numId="2" w16cid:durableId="2059933664">
    <w:abstractNumId w:val="0"/>
  </w:num>
  <w:num w:numId="3" w16cid:durableId="678116369">
    <w:abstractNumId w:val="3"/>
  </w:num>
  <w:num w:numId="4" w16cid:durableId="352002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29"/>
    <w:rsid w:val="003A05AE"/>
    <w:rsid w:val="00CB3C29"/>
    <w:rsid w:val="00F5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A956"/>
  <w15:chartTrackingRefBased/>
  <w15:docId w15:val="{EBA43375-1189-49E9-8BE2-0DBB1556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48737">
      <w:bodyDiv w:val="1"/>
      <w:marLeft w:val="0"/>
      <w:marRight w:val="0"/>
      <w:marTop w:val="0"/>
      <w:marBottom w:val="0"/>
      <w:divBdr>
        <w:top w:val="none" w:sz="0" w:space="0" w:color="auto"/>
        <w:left w:val="none" w:sz="0" w:space="0" w:color="auto"/>
        <w:bottom w:val="none" w:sz="0" w:space="0" w:color="auto"/>
        <w:right w:val="none" w:sz="0" w:space="0" w:color="auto"/>
      </w:divBdr>
      <w:divsChild>
        <w:div w:id="1680110296">
          <w:marLeft w:val="0"/>
          <w:marRight w:val="0"/>
          <w:marTop w:val="0"/>
          <w:marBottom w:val="0"/>
          <w:divBdr>
            <w:top w:val="none" w:sz="0" w:space="0" w:color="auto"/>
            <w:left w:val="none" w:sz="0" w:space="0" w:color="auto"/>
            <w:bottom w:val="none" w:sz="0" w:space="0" w:color="auto"/>
            <w:right w:val="none" w:sz="0" w:space="0" w:color="auto"/>
          </w:divBdr>
          <w:divsChild>
            <w:div w:id="759524103">
              <w:marLeft w:val="0"/>
              <w:marRight w:val="0"/>
              <w:marTop w:val="0"/>
              <w:marBottom w:val="0"/>
              <w:divBdr>
                <w:top w:val="none" w:sz="0" w:space="0" w:color="auto"/>
                <w:left w:val="none" w:sz="0" w:space="0" w:color="auto"/>
                <w:bottom w:val="none" w:sz="0" w:space="0" w:color="auto"/>
                <w:right w:val="none" w:sz="0" w:space="0" w:color="auto"/>
              </w:divBdr>
              <w:divsChild>
                <w:div w:id="1137796247">
                  <w:marLeft w:val="0"/>
                  <w:marRight w:val="0"/>
                  <w:marTop w:val="0"/>
                  <w:marBottom w:val="0"/>
                  <w:divBdr>
                    <w:top w:val="none" w:sz="0" w:space="0" w:color="auto"/>
                    <w:left w:val="none" w:sz="0" w:space="0" w:color="auto"/>
                    <w:bottom w:val="none" w:sz="0" w:space="0" w:color="auto"/>
                    <w:right w:val="none" w:sz="0" w:space="0" w:color="auto"/>
                  </w:divBdr>
                  <w:divsChild>
                    <w:div w:id="6046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1059">
              <w:marLeft w:val="0"/>
              <w:marRight w:val="0"/>
              <w:marTop w:val="0"/>
              <w:marBottom w:val="0"/>
              <w:divBdr>
                <w:top w:val="none" w:sz="0" w:space="0" w:color="auto"/>
                <w:left w:val="none" w:sz="0" w:space="0" w:color="auto"/>
                <w:bottom w:val="none" w:sz="0" w:space="0" w:color="auto"/>
                <w:right w:val="none" w:sz="0" w:space="0" w:color="auto"/>
              </w:divBdr>
            </w:div>
          </w:divsChild>
        </w:div>
        <w:div w:id="2027292407">
          <w:marLeft w:val="0"/>
          <w:marRight w:val="0"/>
          <w:marTop w:val="0"/>
          <w:marBottom w:val="0"/>
          <w:divBdr>
            <w:top w:val="none" w:sz="0" w:space="0" w:color="auto"/>
            <w:left w:val="none" w:sz="0" w:space="0" w:color="auto"/>
            <w:bottom w:val="none" w:sz="0" w:space="0" w:color="auto"/>
            <w:right w:val="none" w:sz="0" w:space="0" w:color="auto"/>
          </w:divBdr>
          <w:divsChild>
            <w:div w:id="1103459319">
              <w:marLeft w:val="0"/>
              <w:marRight w:val="0"/>
              <w:marTop w:val="0"/>
              <w:marBottom w:val="0"/>
              <w:divBdr>
                <w:top w:val="none" w:sz="0" w:space="0" w:color="auto"/>
                <w:left w:val="none" w:sz="0" w:space="0" w:color="auto"/>
                <w:bottom w:val="none" w:sz="0" w:space="0" w:color="auto"/>
                <w:right w:val="none" w:sz="0" w:space="0" w:color="auto"/>
              </w:divBdr>
              <w:divsChild>
                <w:div w:id="2054110624">
                  <w:marLeft w:val="0"/>
                  <w:marRight w:val="0"/>
                  <w:marTop w:val="0"/>
                  <w:marBottom w:val="0"/>
                  <w:divBdr>
                    <w:top w:val="none" w:sz="0" w:space="0" w:color="auto"/>
                    <w:left w:val="none" w:sz="0" w:space="0" w:color="auto"/>
                    <w:bottom w:val="none" w:sz="0" w:space="0" w:color="auto"/>
                    <w:right w:val="none" w:sz="0" w:space="0" w:color="auto"/>
                  </w:divBdr>
                </w:div>
              </w:divsChild>
            </w:div>
            <w:div w:id="969869536">
              <w:marLeft w:val="0"/>
              <w:marRight w:val="0"/>
              <w:marTop w:val="0"/>
              <w:marBottom w:val="0"/>
              <w:divBdr>
                <w:top w:val="none" w:sz="0" w:space="0" w:color="auto"/>
                <w:left w:val="none" w:sz="0" w:space="0" w:color="auto"/>
                <w:bottom w:val="none" w:sz="0" w:space="0" w:color="auto"/>
                <w:right w:val="none" w:sz="0" w:space="0" w:color="auto"/>
              </w:divBdr>
              <w:divsChild>
                <w:div w:id="1060716964">
                  <w:marLeft w:val="0"/>
                  <w:marRight w:val="0"/>
                  <w:marTop w:val="0"/>
                  <w:marBottom w:val="0"/>
                  <w:divBdr>
                    <w:top w:val="none" w:sz="0" w:space="0" w:color="auto"/>
                    <w:left w:val="none" w:sz="0" w:space="0" w:color="auto"/>
                    <w:bottom w:val="none" w:sz="0" w:space="0" w:color="auto"/>
                    <w:right w:val="none" w:sz="0" w:space="0" w:color="auto"/>
                  </w:divBdr>
                  <w:divsChild>
                    <w:div w:id="1673333459">
                      <w:marLeft w:val="225"/>
                      <w:marRight w:val="225"/>
                      <w:marTop w:val="0"/>
                      <w:marBottom w:val="0"/>
                      <w:divBdr>
                        <w:top w:val="none" w:sz="0" w:space="0" w:color="auto"/>
                        <w:left w:val="none" w:sz="0" w:space="0" w:color="auto"/>
                        <w:bottom w:val="none" w:sz="0" w:space="0" w:color="auto"/>
                        <w:right w:val="none" w:sz="0" w:space="0" w:color="auto"/>
                      </w:divBdr>
                      <w:divsChild>
                        <w:div w:id="102965536">
                          <w:marLeft w:val="0"/>
                          <w:marRight w:val="0"/>
                          <w:marTop w:val="0"/>
                          <w:marBottom w:val="0"/>
                          <w:divBdr>
                            <w:top w:val="none" w:sz="0" w:space="0" w:color="auto"/>
                            <w:left w:val="none" w:sz="0" w:space="0" w:color="auto"/>
                            <w:bottom w:val="none" w:sz="0" w:space="0" w:color="auto"/>
                            <w:right w:val="none" w:sz="0" w:space="0" w:color="auto"/>
                          </w:divBdr>
                          <w:divsChild>
                            <w:div w:id="217280977">
                              <w:marLeft w:val="0"/>
                              <w:marRight w:val="0"/>
                              <w:marTop w:val="0"/>
                              <w:marBottom w:val="0"/>
                              <w:divBdr>
                                <w:top w:val="none" w:sz="0" w:space="0" w:color="auto"/>
                                <w:left w:val="none" w:sz="0" w:space="0" w:color="auto"/>
                                <w:bottom w:val="single" w:sz="6" w:space="0" w:color="DEE2E6"/>
                                <w:right w:val="none" w:sz="0" w:space="0" w:color="auto"/>
                              </w:divBdr>
                              <w:divsChild>
                                <w:div w:id="2030569953">
                                  <w:marLeft w:val="0"/>
                                  <w:marRight w:val="0"/>
                                  <w:marTop w:val="0"/>
                                  <w:marBottom w:val="0"/>
                                  <w:divBdr>
                                    <w:top w:val="none" w:sz="0" w:space="0" w:color="auto"/>
                                    <w:left w:val="none" w:sz="0" w:space="0" w:color="auto"/>
                                    <w:bottom w:val="none" w:sz="0" w:space="0" w:color="auto"/>
                                    <w:right w:val="none" w:sz="0" w:space="0" w:color="auto"/>
                                  </w:divBdr>
                                </w:div>
                              </w:divsChild>
                            </w:div>
                            <w:div w:id="413867534">
                              <w:marLeft w:val="0"/>
                              <w:marRight w:val="0"/>
                              <w:marTop w:val="0"/>
                              <w:marBottom w:val="0"/>
                              <w:divBdr>
                                <w:top w:val="none" w:sz="0" w:space="0" w:color="auto"/>
                                <w:left w:val="none" w:sz="0" w:space="0" w:color="auto"/>
                                <w:bottom w:val="single" w:sz="6" w:space="0" w:color="DEE2E6"/>
                                <w:right w:val="none" w:sz="0" w:space="0" w:color="auto"/>
                              </w:divBdr>
                              <w:divsChild>
                                <w:div w:id="1951280942">
                                  <w:marLeft w:val="0"/>
                                  <w:marRight w:val="0"/>
                                  <w:marTop w:val="0"/>
                                  <w:marBottom w:val="0"/>
                                  <w:divBdr>
                                    <w:top w:val="none" w:sz="0" w:space="0" w:color="auto"/>
                                    <w:left w:val="none" w:sz="0" w:space="0" w:color="auto"/>
                                    <w:bottom w:val="none" w:sz="0" w:space="0" w:color="auto"/>
                                    <w:right w:val="none" w:sz="0" w:space="0" w:color="auto"/>
                                  </w:divBdr>
                                  <w:divsChild>
                                    <w:div w:id="2258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47442">
                          <w:marLeft w:val="0"/>
                          <w:marRight w:val="0"/>
                          <w:marTop w:val="0"/>
                          <w:marBottom w:val="0"/>
                          <w:divBdr>
                            <w:top w:val="none" w:sz="0" w:space="0" w:color="auto"/>
                            <w:left w:val="none" w:sz="0" w:space="0" w:color="auto"/>
                            <w:bottom w:val="none" w:sz="0" w:space="0" w:color="auto"/>
                            <w:right w:val="none" w:sz="0" w:space="0" w:color="auto"/>
                          </w:divBdr>
                          <w:divsChild>
                            <w:div w:id="955909255">
                              <w:marLeft w:val="0"/>
                              <w:marRight w:val="0"/>
                              <w:marTop w:val="0"/>
                              <w:marBottom w:val="0"/>
                              <w:divBdr>
                                <w:top w:val="none" w:sz="0" w:space="0" w:color="auto"/>
                                <w:left w:val="none" w:sz="0" w:space="0" w:color="auto"/>
                                <w:bottom w:val="none" w:sz="0" w:space="0" w:color="auto"/>
                                <w:right w:val="none" w:sz="0" w:space="0" w:color="auto"/>
                              </w:divBdr>
                              <w:divsChild>
                                <w:div w:id="147482970">
                                  <w:marLeft w:val="0"/>
                                  <w:marRight w:val="0"/>
                                  <w:marTop w:val="0"/>
                                  <w:marBottom w:val="0"/>
                                  <w:divBdr>
                                    <w:top w:val="none" w:sz="0" w:space="0" w:color="auto"/>
                                    <w:left w:val="none" w:sz="0" w:space="0" w:color="auto"/>
                                    <w:bottom w:val="none" w:sz="0" w:space="0" w:color="auto"/>
                                    <w:right w:val="none" w:sz="0" w:space="0" w:color="auto"/>
                                  </w:divBdr>
                                  <w:divsChild>
                                    <w:div w:id="1610702608">
                                      <w:marLeft w:val="0"/>
                                      <w:marRight w:val="0"/>
                                      <w:marTop w:val="0"/>
                                      <w:marBottom w:val="0"/>
                                      <w:divBdr>
                                        <w:top w:val="none" w:sz="0" w:space="0" w:color="auto"/>
                                        <w:left w:val="none" w:sz="0" w:space="0" w:color="auto"/>
                                        <w:bottom w:val="none" w:sz="0" w:space="0" w:color="auto"/>
                                        <w:right w:val="none" w:sz="0" w:space="0" w:color="auto"/>
                                      </w:divBdr>
                                      <w:divsChild>
                                        <w:div w:id="8164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046290">
      <w:bodyDiv w:val="1"/>
      <w:marLeft w:val="0"/>
      <w:marRight w:val="0"/>
      <w:marTop w:val="0"/>
      <w:marBottom w:val="0"/>
      <w:divBdr>
        <w:top w:val="none" w:sz="0" w:space="0" w:color="auto"/>
        <w:left w:val="none" w:sz="0" w:space="0" w:color="auto"/>
        <w:bottom w:val="none" w:sz="0" w:space="0" w:color="auto"/>
        <w:right w:val="none" w:sz="0" w:space="0" w:color="auto"/>
      </w:divBdr>
    </w:div>
    <w:div w:id="18345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y/" TargetMode="External"/><Relationship Id="rId13" Type="http://schemas.openxmlformats.org/officeDocument/2006/relationships/hyperlink" Target="https://lmscontent.embanet.com/RC/MSN/NU668/Docs/NU668_W1_APRN_Consensus_Grid_Apr2019-NU668.html" TargetMode="External"/><Relationship Id="rId3" Type="http://schemas.openxmlformats.org/officeDocument/2006/relationships/settings" Target="settings.xml"/><Relationship Id="rId7" Type="http://schemas.openxmlformats.org/officeDocument/2006/relationships/hyperlink" Target="https://myonline.regiscollege.edu/mod/page/view.php?id=114765" TargetMode="External"/><Relationship Id="rId12" Type="http://schemas.openxmlformats.org/officeDocument/2006/relationships/hyperlink" Target="https://lmscontent.embanet.com/RC/MSN/NU668/Docs/NU668_Individual_Professional_Practice_Doc.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m.screencasthost.com/channels/cXhI3EVTh" TargetMode="External"/><Relationship Id="rId11" Type="http://schemas.openxmlformats.org/officeDocument/2006/relationships/hyperlink" Target="https://myonline.regiscollege.edu/mod/assign/view.php?id=679331" TargetMode="External"/><Relationship Id="rId5" Type="http://schemas.openxmlformats.org/officeDocument/2006/relationships/hyperlink" Target="https://screencast-o-matic.com/" TargetMode="External"/><Relationship Id="rId15" Type="http://schemas.openxmlformats.org/officeDocument/2006/relationships/hyperlink" Target="https://lmscontent.embanet.com/RC/General/MSN/Rubrics/Complete_Incomplete_100Points.html" TargetMode="External"/><Relationship Id="rId10" Type="http://schemas.openxmlformats.org/officeDocument/2006/relationships/hyperlink" Target="https://myonline.regiscollege.edu/course/view.php?id=5100" TargetMode="External"/><Relationship Id="rId4" Type="http://schemas.openxmlformats.org/officeDocument/2006/relationships/webSettings" Target="webSettings.xml"/><Relationship Id="rId9" Type="http://schemas.openxmlformats.org/officeDocument/2006/relationships/hyperlink" Target="https://myonline.regiscollege.edu/my/courses.php" TargetMode="External"/><Relationship Id="rId14" Type="http://schemas.openxmlformats.org/officeDocument/2006/relationships/hyperlink" Target="https://www.ncsbn.org/np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858</Words>
  <Characters>5326</Characters>
  <Application>Microsoft Office Word</Application>
  <DocSecurity>0</DocSecurity>
  <Lines>887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2023-08-26T05:37:00Z</dcterms:created>
  <dcterms:modified xsi:type="dcterms:W3CDTF">2023-08-26T06:55:00Z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4c941bd6-c3e4-4fc9-9252-1830f97870f3</vt:lpwstr>
  </property>
</Properties>
</file>