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C9356" w14:textId="00606217" w:rsidR="00B34682" w:rsidRPr="00593AB8" w:rsidRDefault="00B34682" w:rsidP="00593AB8">
      <w:pPr>
        <w:pStyle w:val="ONCHeading4"/>
        <w:spacing w:before="0" w:after="0"/>
        <w:jc w:val="center"/>
        <w:rPr>
          <w:rFonts w:ascii="Times New Roman" w:hAnsi="Times New Roman"/>
          <w:sz w:val="36"/>
          <w:szCs w:val="36"/>
        </w:rPr>
      </w:pPr>
      <w:bookmarkStart w:id="0" w:name="OLE_LINK1"/>
      <w:bookmarkStart w:id="1" w:name="OLE_LINK2"/>
      <w:bookmarkStart w:id="2" w:name="_GoBack"/>
      <w:bookmarkEnd w:id="2"/>
      <w:r w:rsidRPr="00593AB8">
        <w:rPr>
          <w:rFonts w:ascii="Times New Roman" w:hAnsi="Times New Roman"/>
          <w:sz w:val="36"/>
          <w:szCs w:val="36"/>
        </w:rPr>
        <w:t>Informatics Project SWOT worksheet</w:t>
      </w:r>
    </w:p>
    <w:p w14:paraId="53E4750F" w14:textId="1CAD18C9" w:rsidR="00D55BE8" w:rsidRPr="00593AB8" w:rsidRDefault="00D55BE8" w:rsidP="00593AB8">
      <w:pPr>
        <w:pStyle w:val="ONCHeading4"/>
        <w:spacing w:before="0" w:after="0"/>
        <w:rPr>
          <w:rFonts w:ascii="Times New Roman" w:hAnsi="Times New Roman"/>
        </w:rPr>
      </w:pPr>
      <w:r w:rsidRPr="00593AB8">
        <w:rPr>
          <w:rFonts w:ascii="Times New Roman" w:hAnsi="Times New Roman"/>
        </w:rPr>
        <w:t>Internal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673"/>
      </w:tblGrid>
      <w:tr w:rsidR="00D55BE8" w:rsidRPr="00593AB8" w14:paraId="45E7389B" w14:textId="77777777" w:rsidTr="00B34682">
        <w:trPr>
          <w:cantSplit/>
          <w:trHeight w:val="530"/>
          <w:tblHeader/>
        </w:trPr>
        <w:tc>
          <w:tcPr>
            <w:tcW w:w="2501" w:type="pct"/>
          </w:tcPr>
          <w:bookmarkEnd w:id="0"/>
          <w:bookmarkEnd w:id="1"/>
          <w:p w14:paraId="6FCCE038" w14:textId="56A2DB11" w:rsidR="00D55BE8" w:rsidRPr="00593AB8" w:rsidRDefault="00D55BE8" w:rsidP="00593AB8">
            <w:pPr>
              <w:pStyle w:val="ONCHeading4"/>
              <w:spacing w:before="0" w:after="0"/>
              <w:rPr>
                <w:rFonts w:ascii="Times New Roman" w:hAnsi="Times New Roman"/>
              </w:rPr>
            </w:pPr>
            <w:r w:rsidRPr="00593AB8">
              <w:rPr>
                <w:rFonts w:ascii="Times New Roman" w:hAnsi="Times New Roman"/>
              </w:rPr>
              <w:lastRenderedPageBreak/>
              <w:t>Internal Strengths</w:t>
            </w:r>
          </w:p>
        </w:tc>
        <w:tc>
          <w:tcPr>
            <w:tcW w:w="2499" w:type="pct"/>
          </w:tcPr>
          <w:p w14:paraId="21C2B6B0" w14:textId="635E5DB2" w:rsidR="00D55BE8" w:rsidRPr="00593AB8" w:rsidRDefault="00D55BE8" w:rsidP="00593AB8">
            <w:pPr>
              <w:pStyle w:val="ONCHeading4"/>
              <w:spacing w:before="0" w:after="0"/>
              <w:rPr>
                <w:rFonts w:ascii="Times New Roman" w:hAnsi="Times New Roman"/>
              </w:rPr>
            </w:pPr>
            <w:r w:rsidRPr="00593AB8">
              <w:rPr>
                <w:rFonts w:ascii="Times New Roman" w:hAnsi="Times New Roman"/>
              </w:rPr>
              <w:t>Internal Weaknesses</w:t>
            </w:r>
          </w:p>
        </w:tc>
      </w:tr>
      <w:tr w:rsidR="00D55BE8" w:rsidRPr="00593AB8" w14:paraId="23C543F6" w14:textId="77777777" w:rsidTr="001920A2">
        <w:trPr>
          <w:cantSplit/>
          <w:trHeight w:val="11778"/>
        </w:trPr>
        <w:tc>
          <w:tcPr>
            <w:tcW w:w="2501" w:type="pct"/>
          </w:tcPr>
          <w:p w14:paraId="41481623" w14:textId="79FEC73D" w:rsidR="00D55BE8" w:rsidRPr="00593AB8" w:rsidRDefault="00D55BE8" w:rsidP="00593AB8">
            <w:pPr>
              <w:pStyle w:val="ONCNormal-6ptafter"/>
              <w:spacing w:after="0"/>
              <w:rPr>
                <w:rStyle w:val="apple-converted-space"/>
                <w:rFonts w:ascii="Times New Roman" w:hAnsi="Times New Roman"/>
              </w:rPr>
            </w:pPr>
            <w:r w:rsidRPr="00593AB8">
              <w:rPr>
                <w:rStyle w:val="Strong"/>
                <w:rFonts w:ascii="Times New Roman" w:hAnsi="Times New Roman"/>
                <w:bCs w:val="0"/>
              </w:rPr>
              <w:t>What are your major strengths?</w:t>
            </w:r>
          </w:p>
          <w:p w14:paraId="03DE3EDF" w14:textId="77777777" w:rsidR="005F1893" w:rsidRDefault="00D55BE8" w:rsidP="00593AB8">
            <w:pPr>
              <w:pStyle w:val="ONCNormal-6ptafter"/>
              <w:spacing w:after="0"/>
              <w:rPr>
                <w:rStyle w:val="Strong"/>
                <w:rFonts w:ascii="Times New Roman" w:hAnsi="Times New Roman"/>
                <w:b w:val="0"/>
                <w:bCs w:val="0"/>
              </w:rPr>
            </w:pPr>
            <w:r w:rsidRPr="00593AB8">
              <w:rPr>
                <w:rStyle w:val="Strong"/>
                <w:rFonts w:ascii="Times New Roman" w:hAnsi="Times New Roman"/>
                <w:b w:val="0"/>
                <w:bCs w:val="0"/>
              </w:rPr>
              <w:t>These are</w:t>
            </w:r>
            <w:r w:rsidRPr="00593AB8">
              <w:rPr>
                <w:rStyle w:val="apple-converted-space"/>
                <w:rFonts w:ascii="Times New Roman" w:hAnsi="Times New Roman"/>
                <w:i/>
              </w:rPr>
              <w:t xml:space="preserve"> </w:t>
            </w:r>
            <w:r w:rsidRPr="00593AB8">
              <w:rPr>
                <w:rStyle w:val="Strong"/>
                <w:rFonts w:ascii="Times New Roman" w:hAnsi="Times New Roman"/>
                <w:bCs w:val="0"/>
                <w:i/>
              </w:rPr>
              <w:t>internal</w:t>
            </w:r>
            <w:r w:rsidRPr="00593AB8">
              <w:rPr>
                <w:rStyle w:val="Strong"/>
                <w:rFonts w:ascii="Times New Roman" w:hAnsi="Times New Roman"/>
                <w:b w:val="0"/>
                <w:bCs w:val="0"/>
                <w:i/>
              </w:rPr>
              <w:t>.</w:t>
            </w:r>
            <w:r w:rsidRPr="00593AB8">
              <w:rPr>
                <w:rFonts w:ascii="Times New Roman" w:hAnsi="Times New Roman"/>
              </w:rPr>
              <w:br/>
            </w:r>
            <w:r w:rsidRPr="00593AB8">
              <w:rPr>
                <w:rStyle w:val="Strong"/>
                <w:rFonts w:ascii="Times New Roman" w:hAnsi="Times New Roman"/>
                <w:b w:val="0"/>
                <w:bCs w:val="0"/>
              </w:rPr>
              <w:t>How can you capitalize on them in the future?</w:t>
            </w:r>
          </w:p>
          <w:p w14:paraId="46E294B1" w14:textId="77777777" w:rsidR="005F1893" w:rsidRDefault="006D6FE3" w:rsidP="00593AB8">
            <w:pPr>
              <w:pStyle w:val="ONCNormal-6ptafter"/>
              <w:spacing w:after="0"/>
              <w:rPr>
                <w:rStyle w:val="Strong"/>
                <w:rFonts w:ascii="Times New Roman" w:hAnsi="Times New Roman"/>
                <w:b w:val="0"/>
                <w:bCs w:val="0"/>
                <w:lang w:val="en-GB"/>
              </w:rPr>
            </w:pPr>
            <w:r w:rsidRPr="00593AB8">
              <w:rPr>
                <w:rStyle w:val="Strong"/>
                <w:rFonts w:ascii="Times New Roman" w:hAnsi="Times New Roman"/>
                <w:lang w:val="en-GB"/>
              </w:rPr>
              <w:t xml:space="preserve">&gt;An experienced project team: </w:t>
            </w:r>
            <w:r w:rsidR="008B1ADE" w:rsidRPr="00593AB8">
              <w:rPr>
                <w:rStyle w:val="Strong"/>
                <w:rFonts w:ascii="Times New Roman" w:hAnsi="Times New Roman"/>
                <w:b w:val="0"/>
                <w:bCs w:val="0"/>
                <w:lang w:val="en-GB"/>
              </w:rPr>
              <w:t xml:space="preserve">The project team within the Department of Telehealth and Chronic Disease Management constitute skilled managers, developers, and analysts with a proven track record. </w:t>
            </w:r>
            <w:r w:rsidR="00D508EB" w:rsidRPr="00593AB8">
              <w:rPr>
                <w:rStyle w:val="Strong"/>
                <w:rFonts w:ascii="Times New Roman" w:hAnsi="Times New Roman"/>
                <w:b w:val="0"/>
                <w:bCs w:val="0"/>
                <w:lang w:val="en-GB"/>
              </w:rPr>
              <w:t>I can capitalize on their experience and expertise for successful project implementation, adherence to timelines, and continuous improvement.</w:t>
            </w:r>
          </w:p>
          <w:p w14:paraId="5307B054" w14:textId="77777777" w:rsidR="005F1893" w:rsidRDefault="007E0610" w:rsidP="00593AB8">
            <w:pPr>
              <w:pStyle w:val="ONCNormal-6ptafter"/>
              <w:spacing w:after="0"/>
              <w:rPr>
                <w:rStyle w:val="Strong"/>
                <w:rFonts w:ascii="Times New Roman" w:hAnsi="Times New Roman"/>
                <w:b w:val="0"/>
                <w:bCs w:val="0"/>
                <w:lang w:val="en-GB"/>
              </w:rPr>
            </w:pPr>
            <w:r w:rsidRPr="00593AB8">
              <w:rPr>
                <w:rStyle w:val="Strong"/>
                <w:rFonts w:ascii="Times New Roman" w:hAnsi="Times New Roman"/>
                <w:lang w:val="en-GB"/>
              </w:rPr>
              <w:t xml:space="preserve">&gt;The comprehensive telehealth system: </w:t>
            </w:r>
            <w:r w:rsidRPr="00593AB8">
              <w:rPr>
                <w:rStyle w:val="Strong"/>
                <w:rFonts w:ascii="Times New Roman" w:hAnsi="Times New Roman"/>
                <w:b w:val="0"/>
                <w:bCs w:val="0"/>
                <w:lang w:val="en-GB"/>
              </w:rPr>
              <w:t xml:space="preserve">The </w:t>
            </w:r>
            <w:r w:rsidR="00CD008A" w:rsidRPr="00593AB8">
              <w:rPr>
                <w:rStyle w:val="Strong"/>
                <w:rFonts w:ascii="Times New Roman" w:hAnsi="Times New Roman"/>
                <w:b w:val="0"/>
                <w:bCs w:val="0"/>
                <w:lang w:val="en-GB"/>
              </w:rPr>
              <w:t>system will include video consultations, remote monitoring, and electronic educational resources. I can capitalize on this strength in the future to improve healthcare accessibility, reduce readmission rates, and empower patients with health knowledge.</w:t>
            </w:r>
          </w:p>
          <w:p w14:paraId="1E40477C" w14:textId="77777777" w:rsidR="005F1893" w:rsidRDefault="00CD008A" w:rsidP="00593AB8">
            <w:pPr>
              <w:pStyle w:val="ONCNormal-6ptafter"/>
              <w:spacing w:after="0"/>
              <w:rPr>
                <w:rStyle w:val="Strong"/>
                <w:rFonts w:ascii="Times New Roman" w:hAnsi="Times New Roman"/>
                <w:b w:val="0"/>
                <w:bCs w:val="0"/>
                <w:lang w:val="en-GB"/>
              </w:rPr>
            </w:pPr>
            <w:r w:rsidRPr="00593AB8">
              <w:rPr>
                <w:rStyle w:val="Strong"/>
                <w:rFonts w:ascii="Times New Roman" w:hAnsi="Times New Roman"/>
                <w:lang w:val="en-GB"/>
              </w:rPr>
              <w:t xml:space="preserve">&gt;Strong stakeholder engagement: </w:t>
            </w:r>
            <w:r w:rsidRPr="00593AB8">
              <w:rPr>
                <w:rStyle w:val="Strong"/>
                <w:rFonts w:ascii="Times New Roman" w:hAnsi="Times New Roman"/>
                <w:b w:val="0"/>
                <w:bCs w:val="0"/>
                <w:lang w:val="en-GB"/>
              </w:rPr>
              <w:t xml:space="preserve">Government health ministries, healthcare providers, IT, business units, the project team, and patients are all identified and engaged key stakeholders in the project. </w:t>
            </w:r>
            <w:r w:rsidR="00802E96">
              <w:rPr>
                <w:rStyle w:val="Strong"/>
                <w:rFonts w:ascii="Times New Roman" w:hAnsi="Times New Roman"/>
                <w:b w:val="0"/>
                <w:bCs w:val="0"/>
                <w:lang w:val="en-GB"/>
              </w:rPr>
              <w:t xml:space="preserve">I can capitalize on this strength in the future by strengthening relationships with them </w:t>
            </w:r>
            <w:r w:rsidR="008C4E6A">
              <w:rPr>
                <w:rStyle w:val="Strong"/>
                <w:rFonts w:ascii="Times New Roman" w:hAnsi="Times New Roman"/>
                <w:b w:val="0"/>
                <w:bCs w:val="0"/>
                <w:lang w:val="en-GB"/>
              </w:rPr>
              <w:t xml:space="preserve">through regular communication </w:t>
            </w:r>
            <w:r w:rsidR="00802E96">
              <w:rPr>
                <w:rStyle w:val="Strong"/>
                <w:rFonts w:ascii="Times New Roman" w:hAnsi="Times New Roman"/>
                <w:b w:val="0"/>
                <w:bCs w:val="0"/>
                <w:lang w:val="en-GB"/>
              </w:rPr>
              <w:t>to</w:t>
            </w:r>
            <w:r w:rsidR="008C4E6A">
              <w:rPr>
                <w:rStyle w:val="Strong"/>
                <w:rFonts w:ascii="Times New Roman" w:hAnsi="Times New Roman"/>
                <w:b w:val="0"/>
                <w:bCs w:val="0"/>
                <w:lang w:val="en-GB"/>
              </w:rPr>
              <w:t xml:space="preserve"> address their concerns and expectations.</w:t>
            </w:r>
          </w:p>
          <w:p w14:paraId="661D853D" w14:textId="08AE3552" w:rsidR="005F1893" w:rsidRPr="005F1893" w:rsidRDefault="008C4E6A" w:rsidP="00593AB8">
            <w:pPr>
              <w:pStyle w:val="ONCNormal-6ptafter"/>
              <w:spacing w:after="0"/>
              <w:rPr>
                <w:rStyle w:val="Strong"/>
                <w:rFonts w:ascii="Times New Roman" w:hAnsi="Times New Roman"/>
                <w:lang w:val="en-GB"/>
              </w:rPr>
            </w:pPr>
            <w:r>
              <w:rPr>
                <w:rStyle w:val="Strong"/>
                <w:rFonts w:ascii="Times New Roman" w:hAnsi="Times New Roman"/>
                <w:lang w:val="en-GB"/>
              </w:rPr>
              <w:t xml:space="preserve">&gt;Strategic alignment with health objectives: </w:t>
            </w:r>
            <w:r w:rsidR="00620B2A">
              <w:rPr>
                <w:rStyle w:val="Strong"/>
                <w:rFonts w:ascii="Times New Roman" w:hAnsi="Times New Roman"/>
                <w:b w:val="0"/>
                <w:bCs w:val="0"/>
                <w:lang w:val="en-GB"/>
              </w:rPr>
              <w:t xml:space="preserve">The project aligns with broader health objectives like the Healthy People 2030 because of striving to utilize health technology to improve patient outcomes and provide patient-centered care. </w:t>
            </w:r>
            <w:r w:rsidR="005F1893">
              <w:rPr>
                <w:rStyle w:val="Strong"/>
                <w:rFonts w:ascii="Times New Roman" w:hAnsi="Times New Roman"/>
                <w:b w:val="0"/>
                <w:bCs w:val="0"/>
                <w:lang w:val="en-GB"/>
              </w:rPr>
              <w:t xml:space="preserve">I can capitalize on this strength to garner support and recognition by showcasing its potential positive impact. </w:t>
            </w:r>
          </w:p>
          <w:p w14:paraId="5D7BBA93" w14:textId="2660BBB2" w:rsidR="00D55BE8" w:rsidRPr="00593AB8" w:rsidRDefault="005F1893" w:rsidP="00593AB8">
            <w:pPr>
              <w:pStyle w:val="ONCNormal-6ptafter"/>
              <w:spacing w:after="0"/>
              <w:rPr>
                <w:rFonts w:ascii="Times New Roman" w:hAnsi="Times New Roman"/>
                <w:lang w:val="en-GB"/>
              </w:rPr>
            </w:pPr>
            <w:r>
              <w:rPr>
                <w:rStyle w:val="Strong"/>
                <w:rFonts w:ascii="Times New Roman" w:hAnsi="Times New Roman"/>
                <w:lang w:val="en-GB"/>
              </w:rPr>
              <w:t xml:space="preserve">&gt;Robust project management: </w:t>
            </w:r>
            <w:r>
              <w:rPr>
                <w:rStyle w:val="Strong"/>
                <w:rFonts w:ascii="Times New Roman" w:hAnsi="Times New Roman"/>
                <w:b w:val="0"/>
                <w:bCs w:val="0"/>
                <w:lang w:val="en-GB"/>
              </w:rPr>
              <w:t>The projective leader possesses key skills in project planning, stakeholder management, team leadership, risk management, effective communication, and continuous improvement</w:t>
            </w:r>
            <w:r w:rsidR="001170E7">
              <w:rPr>
                <w:rStyle w:val="Strong"/>
                <w:rFonts w:ascii="Times New Roman" w:hAnsi="Times New Roman"/>
                <w:b w:val="0"/>
                <w:bCs w:val="0"/>
                <w:lang w:val="en-GB"/>
              </w:rPr>
              <w:t xml:space="preserve">, which can help ensure effective project execution, stakeholder satisfaction, and adaptability to change. </w:t>
            </w:r>
            <w:r w:rsidR="00802E96">
              <w:rPr>
                <w:rStyle w:val="Strong"/>
                <w:rFonts w:ascii="Times New Roman" w:hAnsi="Times New Roman"/>
                <w:b w:val="0"/>
                <w:bCs w:val="0"/>
                <w:lang w:val="en-GB"/>
              </w:rPr>
              <w:t xml:space="preserve">  </w:t>
            </w:r>
          </w:p>
        </w:tc>
        <w:tc>
          <w:tcPr>
            <w:tcW w:w="2499" w:type="pct"/>
          </w:tcPr>
          <w:p w14:paraId="2D842AD0" w14:textId="6643FBE4" w:rsidR="00D55BE8" w:rsidRPr="00593AB8" w:rsidRDefault="00D55BE8" w:rsidP="00593AB8">
            <w:pPr>
              <w:pStyle w:val="ONCNormal-6ptafter"/>
              <w:spacing w:after="0"/>
              <w:rPr>
                <w:rStyle w:val="Strong"/>
                <w:rFonts w:ascii="Times New Roman" w:hAnsi="Times New Roman"/>
                <w:b w:val="0"/>
              </w:rPr>
            </w:pPr>
            <w:r w:rsidRPr="00593AB8">
              <w:rPr>
                <w:rStyle w:val="Strong"/>
                <w:rFonts w:ascii="Times New Roman" w:hAnsi="Times New Roman"/>
                <w:bCs w:val="0"/>
              </w:rPr>
              <w:t>What are your major weaknesses?</w:t>
            </w:r>
          </w:p>
          <w:p w14:paraId="64D3183A" w14:textId="77777777" w:rsidR="00D55BE8" w:rsidRDefault="00D55BE8" w:rsidP="00593AB8">
            <w:pPr>
              <w:spacing w:after="0" w:line="240" w:lineRule="auto"/>
              <w:rPr>
                <w:rStyle w:val="Strong"/>
                <w:rFonts w:ascii="Times New Roman" w:eastAsia="Calibri" w:hAnsi="Times New Roman" w:cs="Times New Roman"/>
                <w:b w:val="0"/>
                <w:bCs w:val="0"/>
                <w:szCs w:val="24"/>
                <w:lang w:val="x-none" w:eastAsia="x-none"/>
              </w:rPr>
            </w:pPr>
            <w:r w:rsidRPr="00593AB8">
              <w:rPr>
                <w:rStyle w:val="Strong"/>
                <w:rFonts w:ascii="Times New Roman" w:eastAsia="Calibri" w:hAnsi="Times New Roman" w:cs="Times New Roman"/>
                <w:b w:val="0"/>
                <w:bCs w:val="0"/>
                <w:szCs w:val="24"/>
                <w:lang w:val="x-none" w:eastAsia="x-none"/>
              </w:rPr>
              <w:t xml:space="preserve">These are also </w:t>
            </w:r>
            <w:r w:rsidRPr="00593AB8">
              <w:rPr>
                <w:rStyle w:val="Strong"/>
                <w:rFonts w:ascii="Times New Roman" w:eastAsia="Calibri" w:hAnsi="Times New Roman" w:cs="Times New Roman"/>
                <w:bCs w:val="0"/>
                <w:i/>
                <w:szCs w:val="24"/>
                <w:lang w:val="x-none" w:eastAsia="x-none"/>
              </w:rPr>
              <w:t>internal</w:t>
            </w:r>
            <w:r w:rsidRPr="00593AB8">
              <w:rPr>
                <w:rStyle w:val="Strong"/>
                <w:rFonts w:ascii="Times New Roman" w:eastAsia="Calibri" w:hAnsi="Times New Roman" w:cs="Times New Roman"/>
                <w:b w:val="0"/>
                <w:bCs w:val="0"/>
                <w:szCs w:val="24"/>
                <w:lang w:val="x-none" w:eastAsia="x-none"/>
              </w:rPr>
              <w:t>.</w:t>
            </w:r>
            <w:r w:rsidRPr="00593AB8">
              <w:rPr>
                <w:rStyle w:val="Strong"/>
                <w:rFonts w:ascii="Times New Roman" w:eastAsia="Calibri" w:hAnsi="Times New Roman" w:cs="Times New Roman"/>
                <w:szCs w:val="24"/>
                <w:lang w:val="x-none" w:eastAsia="x-none"/>
              </w:rPr>
              <w:br/>
            </w:r>
            <w:r w:rsidRPr="00593AB8">
              <w:rPr>
                <w:rStyle w:val="Strong"/>
                <w:rFonts w:ascii="Times New Roman" w:eastAsia="Calibri" w:hAnsi="Times New Roman" w:cs="Times New Roman"/>
                <w:b w:val="0"/>
                <w:bCs w:val="0"/>
                <w:szCs w:val="24"/>
                <w:lang w:val="x-none" w:eastAsia="x-none"/>
              </w:rPr>
              <w:t>How can you overcome them?</w:t>
            </w:r>
          </w:p>
          <w:p w14:paraId="269C6367" w14:textId="77777777" w:rsidR="001920A2" w:rsidRDefault="00586937" w:rsidP="00151CF9">
            <w:pPr>
              <w:spacing w:after="0" w:line="240" w:lineRule="auto"/>
              <w:rPr>
                <w:rFonts w:ascii="Times New Roman" w:hAnsi="Times New Roman" w:cs="Times New Roman"/>
                <w:bCs/>
                <w:szCs w:val="16"/>
              </w:rPr>
            </w:pPr>
            <w:r>
              <w:rPr>
                <w:rFonts w:ascii="Times New Roman" w:hAnsi="Times New Roman" w:cs="Times New Roman"/>
                <w:b/>
                <w:szCs w:val="16"/>
              </w:rPr>
              <w:t xml:space="preserve">&gt;Potential resistance to </w:t>
            </w:r>
            <w:r w:rsidR="00EA559E">
              <w:rPr>
                <w:rFonts w:ascii="Times New Roman" w:hAnsi="Times New Roman" w:cs="Times New Roman"/>
                <w:b/>
                <w:szCs w:val="16"/>
              </w:rPr>
              <w:t xml:space="preserve">adopting the telehealth system: </w:t>
            </w:r>
            <w:r w:rsidR="008C7492">
              <w:rPr>
                <w:rFonts w:ascii="Times New Roman" w:hAnsi="Times New Roman" w:cs="Times New Roman"/>
                <w:bCs/>
                <w:szCs w:val="16"/>
              </w:rPr>
              <w:t xml:space="preserve">We have to assume that providers and patients will readily adopt the system. Comprehensive training programs for patients and providers can help overcome this weakness. </w:t>
            </w:r>
          </w:p>
          <w:p w14:paraId="034775AF" w14:textId="77777777" w:rsidR="00ED514A" w:rsidRDefault="008C7492" w:rsidP="00151CF9">
            <w:pPr>
              <w:spacing w:after="0" w:line="240" w:lineRule="auto"/>
              <w:rPr>
                <w:rFonts w:ascii="Times New Roman" w:hAnsi="Times New Roman" w:cs="Times New Roman"/>
                <w:szCs w:val="16"/>
              </w:rPr>
            </w:pPr>
            <w:r>
              <w:rPr>
                <w:rFonts w:ascii="Times New Roman" w:hAnsi="Times New Roman" w:cs="Times New Roman"/>
                <w:b/>
                <w:szCs w:val="16"/>
              </w:rPr>
              <w:t xml:space="preserve">&gt;Challenges in access to telehealth solutions: </w:t>
            </w:r>
            <w:r w:rsidR="00D30F63">
              <w:rPr>
                <w:rFonts w:ascii="Times New Roman" w:hAnsi="Times New Roman" w:cs="Times New Roman"/>
                <w:szCs w:val="16"/>
              </w:rPr>
              <w:t>Many patients might incur challenges in accessing or using telehealth solution</w:t>
            </w:r>
            <w:r w:rsidR="00C53DD3">
              <w:rPr>
                <w:rFonts w:ascii="Times New Roman" w:hAnsi="Times New Roman" w:cs="Times New Roman"/>
                <w:szCs w:val="16"/>
              </w:rPr>
              <w:t>s</w:t>
            </w:r>
            <w:r w:rsidR="00D30F63">
              <w:rPr>
                <w:rFonts w:ascii="Times New Roman" w:hAnsi="Times New Roman" w:cs="Times New Roman"/>
                <w:szCs w:val="16"/>
              </w:rPr>
              <w:t>.</w:t>
            </w:r>
            <w:r w:rsidR="00C53DD3">
              <w:rPr>
                <w:rFonts w:ascii="Times New Roman" w:hAnsi="Times New Roman" w:cs="Times New Roman"/>
                <w:szCs w:val="16"/>
              </w:rPr>
              <w:t xml:space="preserve"> Developing strategies to address accessibility challenges like providing user-friendly interfaces, offering technical support, and implementing outreach programs to educate patients can help overcome this weakness. </w:t>
            </w:r>
          </w:p>
          <w:p w14:paraId="4BB18F30" w14:textId="77777777" w:rsidR="001F3DB6" w:rsidRDefault="00ED514A" w:rsidP="00151CF9">
            <w:pPr>
              <w:spacing w:after="0" w:line="240" w:lineRule="auto"/>
              <w:rPr>
                <w:rFonts w:ascii="Times New Roman" w:hAnsi="Times New Roman" w:cs="Times New Roman"/>
                <w:szCs w:val="16"/>
              </w:rPr>
            </w:pPr>
            <w:r>
              <w:rPr>
                <w:rFonts w:ascii="Times New Roman" w:hAnsi="Times New Roman" w:cs="Times New Roman"/>
                <w:b/>
                <w:bCs/>
                <w:szCs w:val="16"/>
              </w:rPr>
              <w:t xml:space="preserve">&gt;Adapting to evolving telehealth policies: </w:t>
            </w:r>
            <w:r>
              <w:rPr>
                <w:rFonts w:ascii="Times New Roman" w:hAnsi="Times New Roman" w:cs="Times New Roman"/>
                <w:szCs w:val="16"/>
              </w:rPr>
              <w:t xml:space="preserve">The project faces limitations in keeping up with changing policies. A team or individual will be appointed to monitor evolving policies to overcome this weakness. </w:t>
            </w:r>
          </w:p>
          <w:p w14:paraId="4BAE4974" w14:textId="77777777" w:rsidR="00BF455E" w:rsidRDefault="001F3DB6" w:rsidP="00151CF9">
            <w:pPr>
              <w:spacing w:after="0" w:line="240" w:lineRule="auto"/>
              <w:rPr>
                <w:rFonts w:ascii="Times New Roman" w:hAnsi="Times New Roman" w:cs="Times New Roman"/>
                <w:szCs w:val="16"/>
              </w:rPr>
            </w:pPr>
            <w:r>
              <w:rPr>
                <w:rFonts w:ascii="Times New Roman" w:hAnsi="Times New Roman" w:cs="Times New Roman"/>
                <w:b/>
                <w:bCs/>
                <w:szCs w:val="16"/>
              </w:rPr>
              <w:t xml:space="preserve">&gt;Potential data security and privacy concerns: </w:t>
            </w:r>
            <w:r w:rsidR="003F2DE6">
              <w:rPr>
                <w:rFonts w:ascii="Times New Roman" w:hAnsi="Times New Roman" w:cs="Times New Roman"/>
                <w:szCs w:val="16"/>
              </w:rPr>
              <w:t>In the strive to ensure data security and privacy, data breaches are an inherent risk. Robust cybersecurity measures and compliance with data protection laws can help overcome this weakness.</w:t>
            </w:r>
          </w:p>
          <w:p w14:paraId="426B2708" w14:textId="143B6842" w:rsidR="008C7492" w:rsidRPr="00D30F63" w:rsidRDefault="00BF455E" w:rsidP="00151CF9">
            <w:pPr>
              <w:spacing w:after="0" w:line="240" w:lineRule="auto"/>
              <w:rPr>
                <w:rFonts w:ascii="Times New Roman" w:hAnsi="Times New Roman" w:cs="Times New Roman"/>
                <w:szCs w:val="16"/>
              </w:rPr>
            </w:pPr>
            <w:r>
              <w:rPr>
                <w:rFonts w:ascii="Times New Roman" w:hAnsi="Times New Roman" w:cs="Times New Roman"/>
                <w:b/>
                <w:bCs/>
                <w:szCs w:val="16"/>
              </w:rPr>
              <w:t xml:space="preserve">&gt;Patient challenges in adhering to remote monitoring schedules: </w:t>
            </w:r>
            <w:r w:rsidR="001A2F8B">
              <w:rPr>
                <w:rFonts w:ascii="Times New Roman" w:hAnsi="Times New Roman" w:cs="Times New Roman"/>
                <w:szCs w:val="16"/>
              </w:rPr>
              <w:t xml:space="preserve">We are assuming patients will adhere to remoting monitoring schedules. </w:t>
            </w:r>
            <w:r w:rsidR="00460CB5">
              <w:rPr>
                <w:rFonts w:ascii="Times New Roman" w:hAnsi="Times New Roman" w:cs="Times New Roman"/>
                <w:szCs w:val="16"/>
              </w:rPr>
              <w:t xml:space="preserve">Educating them about the benefits of remote monitor can help overcome poor adherence. </w:t>
            </w:r>
            <w:r w:rsidR="00D30F63">
              <w:rPr>
                <w:rFonts w:ascii="Times New Roman" w:hAnsi="Times New Roman" w:cs="Times New Roman"/>
                <w:szCs w:val="16"/>
              </w:rPr>
              <w:t xml:space="preserve"> </w:t>
            </w:r>
          </w:p>
        </w:tc>
      </w:tr>
    </w:tbl>
    <w:p w14:paraId="6759C59B" w14:textId="77777777" w:rsidR="00796E76" w:rsidRPr="00593AB8" w:rsidRDefault="00796E76" w:rsidP="00593AB8">
      <w:pPr>
        <w:spacing w:after="0" w:line="240" w:lineRule="auto"/>
        <w:rPr>
          <w:rFonts w:ascii="Times New Roman" w:hAnsi="Times New Roman" w:cs="Times New Roman"/>
        </w:rPr>
      </w:pPr>
    </w:p>
    <w:p w14:paraId="656CF89F" w14:textId="77777777" w:rsidR="00B34682" w:rsidRPr="00593AB8" w:rsidRDefault="00B34682" w:rsidP="00593AB8">
      <w:pPr>
        <w:pStyle w:val="ONCHeading4"/>
        <w:spacing w:before="0" w:after="0"/>
        <w:rPr>
          <w:rFonts w:ascii="Times New Roman" w:hAnsi="Times New Roman"/>
        </w:rPr>
      </w:pPr>
    </w:p>
    <w:p w14:paraId="363D5FC3" w14:textId="0C9FB199" w:rsidR="00D55BE8" w:rsidRPr="00593AB8" w:rsidRDefault="00D55BE8" w:rsidP="00593AB8">
      <w:pPr>
        <w:pStyle w:val="ONCHeading4"/>
        <w:spacing w:before="0" w:after="0"/>
        <w:rPr>
          <w:rFonts w:ascii="Times New Roman" w:hAnsi="Times New Roman"/>
        </w:rPr>
      </w:pPr>
      <w:r w:rsidRPr="00593AB8">
        <w:rPr>
          <w:rFonts w:ascii="Times New Roman" w:hAnsi="Times New Roman"/>
        </w:rPr>
        <w:t>External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673"/>
      </w:tblGrid>
      <w:tr w:rsidR="00D55BE8" w:rsidRPr="00593AB8" w14:paraId="258DCBC8" w14:textId="77777777" w:rsidTr="00B34682">
        <w:trPr>
          <w:cantSplit/>
          <w:trHeight w:val="530"/>
        </w:trPr>
        <w:tc>
          <w:tcPr>
            <w:tcW w:w="2501" w:type="pct"/>
          </w:tcPr>
          <w:p w14:paraId="0F2BC105" w14:textId="77777777" w:rsidR="00D55BE8" w:rsidRPr="00593AB8" w:rsidRDefault="00D55BE8" w:rsidP="00593AB8">
            <w:pPr>
              <w:pStyle w:val="ONCHeading4"/>
              <w:spacing w:before="0" w:after="0"/>
              <w:rPr>
                <w:rFonts w:ascii="Times New Roman" w:hAnsi="Times New Roman"/>
              </w:rPr>
            </w:pPr>
            <w:r w:rsidRPr="00593AB8">
              <w:rPr>
                <w:rFonts w:ascii="Times New Roman" w:hAnsi="Times New Roman"/>
              </w:rPr>
              <w:t>Opportunities</w:t>
            </w:r>
          </w:p>
        </w:tc>
        <w:tc>
          <w:tcPr>
            <w:tcW w:w="2499" w:type="pct"/>
          </w:tcPr>
          <w:p w14:paraId="1C989B62" w14:textId="77777777" w:rsidR="00D55BE8" w:rsidRPr="00593AB8" w:rsidRDefault="00D55BE8" w:rsidP="00593AB8">
            <w:pPr>
              <w:pStyle w:val="ONCHeading4"/>
              <w:spacing w:before="0" w:after="0"/>
              <w:rPr>
                <w:rFonts w:ascii="Times New Roman" w:hAnsi="Times New Roman"/>
              </w:rPr>
            </w:pPr>
            <w:r w:rsidRPr="00593AB8">
              <w:rPr>
                <w:rFonts w:ascii="Times New Roman" w:hAnsi="Times New Roman"/>
              </w:rPr>
              <w:t>Threats</w:t>
            </w:r>
          </w:p>
        </w:tc>
      </w:tr>
      <w:tr w:rsidR="00D55BE8" w:rsidRPr="00593AB8" w14:paraId="7AA8320F" w14:textId="77777777" w:rsidTr="00B34682">
        <w:trPr>
          <w:cantSplit/>
          <w:trHeight w:val="6110"/>
        </w:trPr>
        <w:tc>
          <w:tcPr>
            <w:tcW w:w="2501" w:type="pct"/>
          </w:tcPr>
          <w:p w14:paraId="6E850637" w14:textId="77777777" w:rsidR="00D55BE8" w:rsidRDefault="00D55BE8" w:rsidP="00593AB8">
            <w:pPr>
              <w:spacing w:after="0" w:line="240" w:lineRule="auto"/>
              <w:rPr>
                <w:rStyle w:val="Strong"/>
                <w:rFonts w:ascii="Times New Roman" w:eastAsia="Calibri" w:hAnsi="Times New Roman" w:cs="Times New Roman"/>
                <w:b w:val="0"/>
                <w:bCs w:val="0"/>
                <w:szCs w:val="24"/>
                <w:lang w:val="x-none" w:eastAsia="x-none"/>
              </w:rPr>
            </w:pPr>
            <w:r w:rsidRPr="00593AB8">
              <w:rPr>
                <w:rStyle w:val="Strong"/>
                <w:rFonts w:ascii="Times New Roman" w:eastAsia="Calibri" w:hAnsi="Times New Roman" w:cs="Times New Roman"/>
                <w:bCs w:val="0"/>
                <w:szCs w:val="24"/>
                <w:lang w:val="x-none" w:eastAsia="x-none"/>
              </w:rPr>
              <w:t>What are your major opportunities?</w:t>
            </w:r>
            <w:r w:rsidRPr="00593AB8">
              <w:rPr>
                <w:rStyle w:val="Strong"/>
                <w:rFonts w:ascii="Times New Roman" w:eastAsia="Calibri" w:hAnsi="Times New Roman" w:cs="Times New Roman"/>
                <w:b w:val="0"/>
                <w:szCs w:val="24"/>
                <w:lang w:val="x-none" w:eastAsia="x-none"/>
              </w:rPr>
              <w:br/>
            </w:r>
            <w:r w:rsidRPr="00593AB8">
              <w:rPr>
                <w:rStyle w:val="Strong"/>
                <w:rFonts w:ascii="Times New Roman" w:eastAsia="Calibri" w:hAnsi="Times New Roman" w:cs="Times New Roman"/>
                <w:b w:val="0"/>
                <w:bCs w:val="0"/>
                <w:szCs w:val="24"/>
                <w:lang w:val="x-none" w:eastAsia="x-none"/>
              </w:rPr>
              <w:t>These are</w:t>
            </w:r>
            <w:r w:rsidRPr="00593AB8">
              <w:rPr>
                <w:rStyle w:val="Strong"/>
                <w:rFonts w:ascii="Times New Roman" w:eastAsia="Calibri" w:hAnsi="Times New Roman" w:cs="Times New Roman"/>
                <w:szCs w:val="24"/>
                <w:lang w:val="x-none" w:eastAsia="x-none"/>
              </w:rPr>
              <w:t xml:space="preserve"> </w:t>
            </w:r>
            <w:r w:rsidRPr="00593AB8">
              <w:rPr>
                <w:rStyle w:val="Strong"/>
                <w:rFonts w:ascii="Times New Roman" w:eastAsia="Calibri" w:hAnsi="Times New Roman" w:cs="Times New Roman"/>
                <w:bCs w:val="0"/>
                <w:i/>
                <w:szCs w:val="24"/>
                <w:lang w:val="x-none" w:eastAsia="x-none"/>
              </w:rPr>
              <w:t>external</w:t>
            </w:r>
            <w:r w:rsidRPr="00593AB8">
              <w:rPr>
                <w:rStyle w:val="Strong"/>
                <w:rFonts w:ascii="Times New Roman" w:eastAsia="Calibri" w:hAnsi="Times New Roman" w:cs="Times New Roman"/>
                <w:szCs w:val="24"/>
                <w:lang w:val="x-none" w:eastAsia="x-none"/>
              </w:rPr>
              <w:t xml:space="preserve"> </w:t>
            </w:r>
            <w:r w:rsidRPr="00593AB8">
              <w:rPr>
                <w:rStyle w:val="Strong"/>
                <w:rFonts w:ascii="Times New Roman" w:eastAsia="Calibri" w:hAnsi="Times New Roman" w:cs="Times New Roman"/>
                <w:b w:val="0"/>
                <w:bCs w:val="0"/>
                <w:szCs w:val="24"/>
                <w:lang w:val="x-none" w:eastAsia="x-none"/>
              </w:rPr>
              <w:t>to your organization.</w:t>
            </w:r>
            <w:r w:rsidRPr="00593AB8">
              <w:rPr>
                <w:rStyle w:val="Strong"/>
                <w:rFonts w:ascii="Times New Roman" w:eastAsia="Calibri" w:hAnsi="Times New Roman" w:cs="Times New Roman"/>
                <w:szCs w:val="24"/>
                <w:lang w:val="x-none" w:eastAsia="x-none"/>
              </w:rPr>
              <w:br/>
            </w:r>
            <w:r w:rsidRPr="00593AB8">
              <w:rPr>
                <w:rStyle w:val="Strong"/>
                <w:rFonts w:ascii="Times New Roman" w:eastAsia="Calibri" w:hAnsi="Times New Roman" w:cs="Times New Roman"/>
                <w:b w:val="0"/>
                <w:bCs w:val="0"/>
                <w:szCs w:val="24"/>
                <w:lang w:val="x-none" w:eastAsia="x-none"/>
              </w:rPr>
              <w:t>How can you take full advantage of them?</w:t>
            </w:r>
          </w:p>
          <w:p w14:paraId="06314B87" w14:textId="77777777" w:rsidR="00291AB8" w:rsidRDefault="00D86543" w:rsidP="00593AB8">
            <w:pPr>
              <w:spacing w:after="0" w:line="240" w:lineRule="auto"/>
              <w:rPr>
                <w:rFonts w:ascii="Times New Roman" w:hAnsi="Times New Roman" w:cs="Times New Roman"/>
                <w:color w:val="000000" w:themeColor="text1"/>
                <w:szCs w:val="24"/>
              </w:rPr>
            </w:pPr>
            <w:r>
              <w:rPr>
                <w:rFonts w:ascii="Times New Roman" w:hAnsi="Times New Roman" w:cs="Times New Roman"/>
                <w:b/>
                <w:bCs/>
                <w:color w:val="000000" w:themeColor="text1"/>
                <w:szCs w:val="24"/>
              </w:rPr>
              <w:t xml:space="preserve">&gt;Growing acceptance of telehealth solutions: </w:t>
            </w:r>
            <w:r>
              <w:rPr>
                <w:rFonts w:ascii="Times New Roman" w:hAnsi="Times New Roman" w:cs="Times New Roman"/>
                <w:color w:val="000000" w:themeColor="text1"/>
                <w:szCs w:val="24"/>
              </w:rPr>
              <w:t xml:space="preserve">I can </w:t>
            </w:r>
            <w:r w:rsidR="00DC75B1">
              <w:rPr>
                <w:rFonts w:ascii="Times New Roman" w:hAnsi="Times New Roman" w:cs="Times New Roman"/>
                <w:color w:val="000000" w:themeColor="text1"/>
                <w:szCs w:val="24"/>
              </w:rPr>
              <w:t>tak</w:t>
            </w:r>
            <w:r>
              <w:rPr>
                <w:rFonts w:ascii="Times New Roman" w:hAnsi="Times New Roman" w:cs="Times New Roman"/>
                <w:color w:val="000000" w:themeColor="text1"/>
                <w:szCs w:val="24"/>
              </w:rPr>
              <w:t>e full advantage</w:t>
            </w:r>
            <w:r w:rsidR="00DC75B1">
              <w:rPr>
                <w:rFonts w:ascii="Times New Roman" w:hAnsi="Times New Roman" w:cs="Times New Roman"/>
                <w:color w:val="000000" w:themeColor="text1"/>
                <w:szCs w:val="24"/>
              </w:rPr>
              <w:t xml:space="preserve"> of this opportunity to highlight successes achieved in telehealth adoption and encourage other organizations to pursue similar projects. </w:t>
            </w:r>
          </w:p>
          <w:p w14:paraId="1C120A5C" w14:textId="77777777" w:rsidR="003206DE" w:rsidRDefault="00291AB8" w:rsidP="00593AB8">
            <w:pPr>
              <w:spacing w:after="0" w:line="240" w:lineRule="auto"/>
              <w:rPr>
                <w:rFonts w:ascii="Times New Roman" w:hAnsi="Times New Roman" w:cs="Times New Roman"/>
                <w:color w:val="000000" w:themeColor="text1"/>
                <w:szCs w:val="24"/>
              </w:rPr>
            </w:pPr>
            <w:r>
              <w:rPr>
                <w:rFonts w:ascii="Times New Roman" w:hAnsi="Times New Roman" w:cs="Times New Roman"/>
                <w:b/>
                <w:bCs/>
                <w:color w:val="000000" w:themeColor="text1"/>
                <w:szCs w:val="24"/>
              </w:rPr>
              <w:t xml:space="preserve">&gt;Supportive regulatory environment: </w:t>
            </w:r>
            <w:r>
              <w:rPr>
                <w:rFonts w:ascii="Times New Roman" w:hAnsi="Times New Roman" w:cs="Times New Roman"/>
                <w:color w:val="000000" w:themeColor="text1"/>
                <w:szCs w:val="24"/>
              </w:rPr>
              <w:t xml:space="preserve">I can take full advantage of this opportunity by staying proactive in complying with telehealth regulations to establish strong partnerships with regulatory bodies. </w:t>
            </w:r>
          </w:p>
          <w:p w14:paraId="1C610260" w14:textId="77777777" w:rsidR="000040B6" w:rsidRDefault="003206DE" w:rsidP="00593AB8">
            <w:pPr>
              <w:spacing w:after="0" w:line="240" w:lineRule="auto"/>
              <w:rPr>
                <w:rFonts w:ascii="Times New Roman" w:hAnsi="Times New Roman" w:cs="Times New Roman"/>
                <w:color w:val="000000" w:themeColor="text1"/>
                <w:szCs w:val="24"/>
              </w:rPr>
            </w:pPr>
            <w:r>
              <w:rPr>
                <w:rFonts w:ascii="Times New Roman" w:hAnsi="Times New Roman" w:cs="Times New Roman"/>
                <w:b/>
                <w:bCs/>
                <w:color w:val="000000" w:themeColor="text1"/>
                <w:szCs w:val="24"/>
              </w:rPr>
              <w:t xml:space="preserve">&gt;Advancements in health technology: </w:t>
            </w:r>
            <w:r>
              <w:rPr>
                <w:rFonts w:ascii="Times New Roman" w:hAnsi="Times New Roman" w:cs="Times New Roman"/>
                <w:color w:val="000000" w:themeColor="text1"/>
                <w:szCs w:val="24"/>
              </w:rPr>
              <w:t xml:space="preserve">I can take full advantage of this opportunity by staying informed about emerging health technologies that further optimize the project intervention. </w:t>
            </w:r>
          </w:p>
          <w:p w14:paraId="7C1CE792" w14:textId="07ED2DD9" w:rsidR="00EC4619" w:rsidRDefault="000040B6" w:rsidP="00593AB8">
            <w:pPr>
              <w:spacing w:after="0" w:line="240" w:lineRule="auto"/>
              <w:rPr>
                <w:rFonts w:ascii="Times New Roman" w:hAnsi="Times New Roman" w:cs="Times New Roman"/>
                <w:color w:val="000000" w:themeColor="text1"/>
                <w:szCs w:val="24"/>
              </w:rPr>
            </w:pPr>
            <w:r>
              <w:rPr>
                <w:rFonts w:ascii="Times New Roman" w:hAnsi="Times New Roman" w:cs="Times New Roman"/>
                <w:b/>
                <w:bCs/>
                <w:color w:val="000000" w:themeColor="text1"/>
                <w:szCs w:val="24"/>
              </w:rPr>
              <w:t xml:space="preserve">&gt;Increased health awareness: </w:t>
            </w:r>
            <w:r>
              <w:rPr>
                <w:rFonts w:ascii="Times New Roman" w:hAnsi="Times New Roman" w:cs="Times New Roman"/>
                <w:color w:val="000000" w:themeColor="text1"/>
                <w:szCs w:val="24"/>
              </w:rPr>
              <w:t xml:space="preserve">I can take </w:t>
            </w:r>
            <w:r w:rsidR="005F1C95">
              <w:rPr>
                <w:rFonts w:ascii="Times New Roman" w:hAnsi="Times New Roman" w:cs="Times New Roman"/>
                <w:color w:val="000000" w:themeColor="text1"/>
                <w:szCs w:val="24"/>
              </w:rPr>
              <w:t xml:space="preserve">full </w:t>
            </w:r>
            <w:r>
              <w:rPr>
                <w:rFonts w:ascii="Times New Roman" w:hAnsi="Times New Roman" w:cs="Times New Roman"/>
                <w:color w:val="000000" w:themeColor="text1"/>
                <w:szCs w:val="24"/>
              </w:rPr>
              <w:t xml:space="preserve">advantage of this opportunity by developing educational campaigns that increase outreach regarding telehealth. </w:t>
            </w:r>
          </w:p>
          <w:p w14:paraId="072DA815" w14:textId="7C7C981F" w:rsidR="00D86543" w:rsidRPr="00D86543" w:rsidRDefault="00EC4619" w:rsidP="00593AB8">
            <w:pPr>
              <w:spacing w:after="0" w:line="240" w:lineRule="auto"/>
              <w:rPr>
                <w:rFonts w:ascii="Times New Roman" w:hAnsi="Times New Roman" w:cs="Times New Roman"/>
                <w:color w:val="000000" w:themeColor="text1"/>
                <w:szCs w:val="24"/>
              </w:rPr>
            </w:pPr>
            <w:r>
              <w:rPr>
                <w:rFonts w:ascii="Times New Roman" w:hAnsi="Times New Roman" w:cs="Times New Roman"/>
                <w:b/>
                <w:bCs/>
                <w:color w:val="000000" w:themeColor="text1"/>
                <w:szCs w:val="24"/>
              </w:rPr>
              <w:t xml:space="preserve">&gt;Growing demand for remote monitoring devices: </w:t>
            </w:r>
            <w:r>
              <w:rPr>
                <w:rFonts w:ascii="Times New Roman" w:hAnsi="Times New Roman" w:cs="Times New Roman"/>
                <w:color w:val="000000" w:themeColor="text1"/>
                <w:szCs w:val="24"/>
              </w:rPr>
              <w:t xml:space="preserve">I can take </w:t>
            </w:r>
            <w:r w:rsidR="005F1C95">
              <w:rPr>
                <w:rFonts w:ascii="Times New Roman" w:hAnsi="Times New Roman" w:cs="Times New Roman"/>
                <w:color w:val="000000" w:themeColor="text1"/>
                <w:szCs w:val="24"/>
              </w:rPr>
              <w:t xml:space="preserve">full </w:t>
            </w:r>
            <w:r>
              <w:rPr>
                <w:rFonts w:ascii="Times New Roman" w:hAnsi="Times New Roman" w:cs="Times New Roman"/>
                <w:color w:val="000000" w:themeColor="text1"/>
                <w:szCs w:val="24"/>
              </w:rPr>
              <w:t xml:space="preserve">advantage of this external opportunity by collaborating with technology providers to integrate the latest remote monitoring devices into the telehealth system. </w:t>
            </w:r>
            <w:r w:rsidR="00DC75B1">
              <w:rPr>
                <w:rFonts w:ascii="Times New Roman" w:hAnsi="Times New Roman" w:cs="Times New Roman"/>
                <w:color w:val="000000" w:themeColor="text1"/>
                <w:szCs w:val="24"/>
              </w:rPr>
              <w:t xml:space="preserve"> </w:t>
            </w:r>
          </w:p>
        </w:tc>
        <w:tc>
          <w:tcPr>
            <w:tcW w:w="2499" w:type="pct"/>
          </w:tcPr>
          <w:p w14:paraId="68BEF486" w14:textId="77777777" w:rsidR="00D55BE8" w:rsidRDefault="00D55BE8" w:rsidP="00593AB8">
            <w:pPr>
              <w:spacing w:after="0" w:line="240" w:lineRule="auto"/>
              <w:rPr>
                <w:rStyle w:val="Strong"/>
                <w:rFonts w:ascii="Times New Roman" w:eastAsia="Calibri" w:hAnsi="Times New Roman" w:cs="Times New Roman"/>
                <w:b w:val="0"/>
                <w:bCs w:val="0"/>
                <w:szCs w:val="24"/>
                <w:lang w:val="x-none" w:eastAsia="x-none"/>
              </w:rPr>
            </w:pPr>
            <w:r w:rsidRPr="00593AB8">
              <w:rPr>
                <w:rStyle w:val="Strong"/>
                <w:rFonts w:ascii="Times New Roman" w:eastAsia="Calibri" w:hAnsi="Times New Roman" w:cs="Times New Roman"/>
                <w:bCs w:val="0"/>
                <w:szCs w:val="24"/>
                <w:lang w:val="x-none" w:eastAsia="x-none"/>
              </w:rPr>
              <w:t>What are your major threats?</w:t>
            </w:r>
            <w:r w:rsidRPr="00593AB8">
              <w:rPr>
                <w:rStyle w:val="Strong"/>
                <w:rFonts w:ascii="Times New Roman" w:eastAsia="Calibri" w:hAnsi="Times New Roman" w:cs="Times New Roman"/>
                <w:b w:val="0"/>
                <w:szCs w:val="24"/>
                <w:lang w:val="x-none" w:eastAsia="x-none"/>
              </w:rPr>
              <w:br/>
            </w:r>
            <w:r w:rsidRPr="00593AB8">
              <w:rPr>
                <w:rStyle w:val="Strong"/>
                <w:rFonts w:ascii="Times New Roman" w:eastAsia="Calibri" w:hAnsi="Times New Roman" w:cs="Times New Roman"/>
                <w:b w:val="0"/>
                <w:bCs w:val="0"/>
                <w:szCs w:val="24"/>
                <w:lang w:val="x-none" w:eastAsia="x-none"/>
              </w:rPr>
              <w:t>These are</w:t>
            </w:r>
            <w:r w:rsidRPr="00593AB8">
              <w:rPr>
                <w:rStyle w:val="Strong"/>
                <w:rFonts w:ascii="Times New Roman" w:eastAsia="Calibri" w:hAnsi="Times New Roman" w:cs="Times New Roman"/>
                <w:szCs w:val="24"/>
                <w:lang w:val="x-none" w:eastAsia="x-none"/>
              </w:rPr>
              <w:t xml:space="preserve"> </w:t>
            </w:r>
            <w:r w:rsidRPr="00593AB8">
              <w:rPr>
                <w:rStyle w:val="Strong"/>
                <w:rFonts w:ascii="Times New Roman" w:eastAsia="Calibri" w:hAnsi="Times New Roman" w:cs="Times New Roman"/>
                <w:bCs w:val="0"/>
                <w:i/>
                <w:szCs w:val="24"/>
                <w:lang w:val="x-none" w:eastAsia="x-none"/>
              </w:rPr>
              <w:t>external</w:t>
            </w:r>
            <w:r w:rsidRPr="00593AB8">
              <w:rPr>
                <w:rStyle w:val="Strong"/>
                <w:rFonts w:ascii="Times New Roman" w:eastAsia="Calibri" w:hAnsi="Times New Roman" w:cs="Times New Roman"/>
                <w:szCs w:val="24"/>
                <w:lang w:val="x-none" w:eastAsia="x-none"/>
              </w:rPr>
              <w:t xml:space="preserve"> </w:t>
            </w:r>
            <w:r w:rsidRPr="00593AB8">
              <w:rPr>
                <w:rStyle w:val="Strong"/>
                <w:rFonts w:ascii="Times New Roman" w:eastAsia="Calibri" w:hAnsi="Times New Roman" w:cs="Times New Roman"/>
                <w:b w:val="0"/>
                <w:bCs w:val="0"/>
                <w:szCs w:val="24"/>
                <w:lang w:val="x-none" w:eastAsia="x-none"/>
              </w:rPr>
              <w:t>to your organization.</w:t>
            </w:r>
            <w:r w:rsidRPr="00593AB8">
              <w:rPr>
                <w:rStyle w:val="Strong"/>
                <w:rFonts w:ascii="Times New Roman" w:eastAsia="Calibri" w:hAnsi="Times New Roman" w:cs="Times New Roman"/>
                <w:szCs w:val="24"/>
                <w:lang w:val="x-none" w:eastAsia="x-none"/>
              </w:rPr>
              <w:br/>
            </w:r>
            <w:r w:rsidRPr="00593AB8">
              <w:rPr>
                <w:rStyle w:val="Strong"/>
                <w:rFonts w:ascii="Times New Roman" w:eastAsia="Calibri" w:hAnsi="Times New Roman" w:cs="Times New Roman"/>
                <w:b w:val="0"/>
                <w:bCs w:val="0"/>
                <w:szCs w:val="24"/>
                <w:lang w:val="x-none" w:eastAsia="x-none"/>
              </w:rPr>
              <w:t>Is there anything you can do about them?</w:t>
            </w:r>
          </w:p>
          <w:p w14:paraId="49576308" w14:textId="77777777" w:rsidR="00C73575" w:rsidRDefault="001C5E0C" w:rsidP="00593AB8">
            <w:pPr>
              <w:spacing w:after="0" w:line="240" w:lineRule="auto"/>
              <w:rPr>
                <w:rFonts w:ascii="Times New Roman" w:hAnsi="Times New Roman" w:cs="Times New Roman"/>
                <w:szCs w:val="14"/>
              </w:rPr>
            </w:pPr>
            <w:r>
              <w:rPr>
                <w:rFonts w:ascii="Times New Roman" w:hAnsi="Times New Roman" w:cs="Times New Roman"/>
                <w:b/>
                <w:bCs/>
                <w:szCs w:val="14"/>
              </w:rPr>
              <w:t xml:space="preserve">&gt;Changing telehealth regulations: </w:t>
            </w:r>
            <w:r>
              <w:rPr>
                <w:rFonts w:ascii="Times New Roman" w:hAnsi="Times New Roman" w:cs="Times New Roman"/>
                <w:szCs w:val="14"/>
              </w:rPr>
              <w:t>They threaten project compliance. Dedicated person</w:t>
            </w:r>
            <w:r w:rsidR="00C73575">
              <w:rPr>
                <w:rFonts w:ascii="Times New Roman" w:hAnsi="Times New Roman" w:cs="Times New Roman"/>
                <w:szCs w:val="14"/>
              </w:rPr>
              <w:t>ne</w:t>
            </w:r>
            <w:r>
              <w:rPr>
                <w:rFonts w:ascii="Times New Roman" w:hAnsi="Times New Roman" w:cs="Times New Roman"/>
                <w:szCs w:val="14"/>
              </w:rPr>
              <w:t xml:space="preserve">l will be appointed to oversee compliance with changing regulations and communication </w:t>
            </w:r>
            <w:r w:rsidR="007C4A89">
              <w:rPr>
                <w:rFonts w:ascii="Times New Roman" w:hAnsi="Times New Roman" w:cs="Times New Roman"/>
                <w:szCs w:val="14"/>
              </w:rPr>
              <w:t>with regulatory bodies.</w:t>
            </w:r>
          </w:p>
          <w:p w14:paraId="48D04BA4" w14:textId="77777777" w:rsidR="00C73575" w:rsidRDefault="00C73575" w:rsidP="00593AB8">
            <w:pPr>
              <w:spacing w:after="0" w:line="240" w:lineRule="auto"/>
              <w:rPr>
                <w:rFonts w:ascii="Times New Roman" w:hAnsi="Times New Roman" w:cs="Times New Roman"/>
                <w:szCs w:val="14"/>
              </w:rPr>
            </w:pPr>
            <w:r>
              <w:rPr>
                <w:rFonts w:ascii="Times New Roman" w:hAnsi="Times New Roman" w:cs="Times New Roman"/>
                <w:b/>
                <w:bCs/>
                <w:szCs w:val="14"/>
              </w:rPr>
              <w:t xml:space="preserve">&gt;Competitive landscape: </w:t>
            </w:r>
            <w:r>
              <w:rPr>
                <w:rFonts w:ascii="Times New Roman" w:hAnsi="Times New Roman" w:cs="Times New Roman"/>
                <w:szCs w:val="14"/>
              </w:rPr>
              <w:t xml:space="preserve">Competition in the telehealth sector poses a threat to the project’s success. It will be vital to collaborate with other healthcare organizations to establish a supportive network rather than engage in direct competition. </w:t>
            </w:r>
          </w:p>
          <w:p w14:paraId="30E7A23D" w14:textId="77777777" w:rsidR="00CB0BB2" w:rsidRDefault="00C73575" w:rsidP="00593AB8">
            <w:pPr>
              <w:spacing w:after="0" w:line="240" w:lineRule="auto"/>
              <w:rPr>
                <w:rFonts w:ascii="Times New Roman" w:hAnsi="Times New Roman" w:cs="Times New Roman"/>
                <w:szCs w:val="14"/>
              </w:rPr>
            </w:pPr>
            <w:r>
              <w:rPr>
                <w:rFonts w:ascii="Times New Roman" w:hAnsi="Times New Roman" w:cs="Times New Roman"/>
                <w:b/>
                <w:bCs/>
                <w:szCs w:val="14"/>
              </w:rPr>
              <w:t xml:space="preserve">Data security risks: </w:t>
            </w:r>
            <w:r>
              <w:rPr>
                <w:rFonts w:ascii="Times New Roman" w:hAnsi="Times New Roman" w:cs="Times New Roman"/>
                <w:szCs w:val="14"/>
              </w:rPr>
              <w:t xml:space="preserve">External cyber threats and data breaches also post a threat to patient data. It will be vital to invest in cybersecurity measures, regular security audits, and latest security technologies. </w:t>
            </w:r>
          </w:p>
          <w:p w14:paraId="77405921" w14:textId="198AE9D2" w:rsidR="00727AB6" w:rsidRPr="00EB73C6" w:rsidRDefault="00EB73C6" w:rsidP="00593AB8">
            <w:pPr>
              <w:spacing w:after="0" w:line="240" w:lineRule="auto"/>
              <w:rPr>
                <w:rFonts w:ascii="Times New Roman" w:hAnsi="Times New Roman" w:cs="Times New Roman"/>
                <w:szCs w:val="14"/>
              </w:rPr>
            </w:pPr>
            <w:r>
              <w:rPr>
                <w:rFonts w:ascii="Times New Roman" w:hAnsi="Times New Roman" w:cs="Times New Roman"/>
                <w:b/>
                <w:bCs/>
                <w:szCs w:val="14"/>
              </w:rPr>
              <w:t xml:space="preserve">&gt;Technological failures: </w:t>
            </w:r>
            <w:r w:rsidR="00112E08">
              <w:rPr>
                <w:rFonts w:ascii="Times New Roman" w:hAnsi="Times New Roman" w:cs="Times New Roman"/>
                <w:szCs w:val="14"/>
              </w:rPr>
              <w:t>System outages or disruptions might impact project operations. It will be vital to install backup systems and redundancy measure</w:t>
            </w:r>
            <w:r w:rsidR="000E0AAF">
              <w:rPr>
                <w:rFonts w:ascii="Times New Roman" w:hAnsi="Times New Roman" w:cs="Times New Roman"/>
                <w:szCs w:val="14"/>
              </w:rPr>
              <w:t>s</w:t>
            </w:r>
            <w:r w:rsidR="00112E08">
              <w:rPr>
                <w:rFonts w:ascii="Times New Roman" w:hAnsi="Times New Roman" w:cs="Times New Roman"/>
                <w:szCs w:val="14"/>
              </w:rPr>
              <w:t xml:space="preserve"> to minimize downtime when </w:t>
            </w:r>
            <w:r w:rsidR="000E0AAF">
              <w:rPr>
                <w:rFonts w:ascii="Times New Roman" w:hAnsi="Times New Roman" w:cs="Times New Roman"/>
                <w:szCs w:val="14"/>
              </w:rPr>
              <w:t>there are technical failures or glitches</w:t>
            </w:r>
            <w:r w:rsidR="00112E08">
              <w:rPr>
                <w:rFonts w:ascii="Times New Roman" w:hAnsi="Times New Roman" w:cs="Times New Roman"/>
                <w:szCs w:val="14"/>
              </w:rPr>
              <w:t xml:space="preserve">. </w:t>
            </w:r>
          </w:p>
        </w:tc>
      </w:tr>
    </w:tbl>
    <w:p w14:paraId="21955905" w14:textId="77777777" w:rsidR="00A01F10" w:rsidRPr="00593AB8" w:rsidRDefault="00A01F10" w:rsidP="00593AB8">
      <w:pPr>
        <w:spacing w:after="0" w:line="240" w:lineRule="auto"/>
        <w:rPr>
          <w:rFonts w:ascii="Times New Roman" w:hAnsi="Times New Roman" w:cs="Times New Roman"/>
        </w:rPr>
      </w:pPr>
    </w:p>
    <w:p w14:paraId="7984DA1F" w14:textId="77777777" w:rsidR="00A01F10" w:rsidRPr="00593AB8" w:rsidRDefault="00A01F10" w:rsidP="00593AB8">
      <w:pPr>
        <w:pStyle w:val="ONCHeading4"/>
        <w:spacing w:before="0" w:after="0"/>
        <w:rPr>
          <w:rFonts w:ascii="Times New Roman" w:hAnsi="Times New Roman"/>
        </w:rPr>
      </w:pPr>
      <w:r w:rsidRPr="00593AB8">
        <w:rPr>
          <w:rFonts w:ascii="Times New Roman" w:hAnsi="Times New Roman"/>
        </w:rPr>
        <w:lastRenderedPageBreak/>
        <w:t>Example of SWOT</w:t>
      </w:r>
    </w:p>
    <w:p w14:paraId="45831E69" w14:textId="0EDAACE7" w:rsidR="00307815" w:rsidRPr="00593AB8" w:rsidRDefault="00A01F10" w:rsidP="00593AB8">
      <w:pPr>
        <w:pStyle w:val="BodyText"/>
        <w:spacing w:after="0"/>
        <w:jc w:val="center"/>
        <w:rPr>
          <w:rFonts w:ascii="Times New Roman" w:hAnsi="Times New Roman"/>
        </w:rPr>
      </w:pPr>
      <w:r w:rsidRPr="00593AB8">
        <w:rPr>
          <w:rFonts w:ascii="Times New Roman" w:hAnsi="Times New Roman"/>
          <w:noProof/>
          <w:lang w:val="en-US" w:eastAsia="en-US"/>
        </w:rPr>
        <w:drawing>
          <wp:inline distT="0" distB="0" distL="0" distR="0" wp14:anchorId="73874FB6" wp14:editId="3179E84E">
            <wp:extent cx="4219575" cy="5143500"/>
            <wp:effectExtent l="0" t="0" r="9525" b="0"/>
            <wp:docPr id="2" name="Picture 2" descr="Image shows an example of a SWOT chart. The top left box of the chart marks strengths of a teamsuch as a strong development team and a low turnover rate. The box below it lists opportunities a team could seize upon. The top right-hand box lists weakeness of the team or project sucha as technical debt, while the box below it lists threats to the team and or project such as aggressive competition.  Image adapted from The Critical Path by Derek Hu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shows an example of a SWOT chart. The top left box of the chart marks strengths of a teamsuch as a strong development team and a low turnover rate. The box below it lists opportunities a team could seize upon. The top right-hand box lists weakeness of the team or project sucha as technical debt, while the box below it lists threats to the team and or project such as aggressive competit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9575" cy="5143500"/>
                    </a:xfrm>
                    <a:prstGeom prst="rect">
                      <a:avLst/>
                    </a:prstGeom>
                    <a:noFill/>
                    <a:ln>
                      <a:noFill/>
                    </a:ln>
                  </pic:spPr>
                </pic:pic>
              </a:graphicData>
            </a:graphic>
          </wp:inline>
        </w:drawing>
      </w:r>
    </w:p>
    <w:p w14:paraId="7627E106" w14:textId="72F08B7A" w:rsidR="00B34682" w:rsidRPr="00593AB8" w:rsidRDefault="00B34682" w:rsidP="00593AB8">
      <w:pPr>
        <w:pStyle w:val="BodyText"/>
        <w:spacing w:after="0"/>
        <w:rPr>
          <w:rFonts w:ascii="Times New Roman" w:hAnsi="Times New Roman"/>
        </w:rPr>
      </w:pPr>
    </w:p>
    <w:p w14:paraId="1123C188" w14:textId="23C43BC6" w:rsidR="00B34682" w:rsidRPr="00593AB8" w:rsidRDefault="00B34682" w:rsidP="00593AB8">
      <w:pPr>
        <w:pStyle w:val="BodyText"/>
        <w:spacing w:after="0"/>
        <w:rPr>
          <w:rFonts w:ascii="Times New Roman" w:hAnsi="Times New Roman"/>
        </w:rPr>
      </w:pPr>
    </w:p>
    <w:p w14:paraId="3A35EBB4" w14:textId="41A02AE3" w:rsidR="00B34682" w:rsidRPr="00593AB8" w:rsidRDefault="00B34682" w:rsidP="00593AB8">
      <w:pPr>
        <w:pStyle w:val="BodyText"/>
        <w:spacing w:after="0"/>
        <w:rPr>
          <w:rFonts w:ascii="Times New Roman" w:hAnsi="Times New Roman"/>
        </w:rPr>
      </w:pPr>
    </w:p>
    <w:p w14:paraId="389A1FC8" w14:textId="0BC202EB" w:rsidR="00B34682" w:rsidRPr="00593AB8" w:rsidRDefault="00B34682" w:rsidP="00593AB8">
      <w:pPr>
        <w:pStyle w:val="BodyText"/>
        <w:spacing w:after="0"/>
        <w:rPr>
          <w:rFonts w:ascii="Times New Roman" w:hAnsi="Times New Roman"/>
        </w:rPr>
      </w:pPr>
    </w:p>
    <w:p w14:paraId="2CF69AE2" w14:textId="0BA09BB5" w:rsidR="00B34682" w:rsidRPr="00593AB8" w:rsidRDefault="00B34682" w:rsidP="00593AB8">
      <w:pPr>
        <w:pStyle w:val="BodyText"/>
        <w:spacing w:after="0"/>
        <w:rPr>
          <w:rFonts w:ascii="Times New Roman" w:hAnsi="Times New Roman"/>
        </w:rPr>
      </w:pPr>
    </w:p>
    <w:p w14:paraId="2B822CCC" w14:textId="3BFD50DF" w:rsidR="00B34682" w:rsidRPr="00593AB8" w:rsidRDefault="00B34682" w:rsidP="00593AB8">
      <w:pPr>
        <w:pStyle w:val="BodyText"/>
        <w:spacing w:after="0"/>
        <w:rPr>
          <w:rFonts w:ascii="Times New Roman" w:hAnsi="Times New Roman"/>
        </w:rPr>
      </w:pPr>
    </w:p>
    <w:p w14:paraId="00144EC9" w14:textId="043C677C" w:rsidR="00B34682" w:rsidRPr="00593AB8" w:rsidRDefault="00B34682" w:rsidP="00593AB8">
      <w:pPr>
        <w:pStyle w:val="BodyText"/>
        <w:spacing w:after="0"/>
        <w:rPr>
          <w:rFonts w:ascii="Times New Roman" w:hAnsi="Times New Roman"/>
        </w:rPr>
      </w:pPr>
    </w:p>
    <w:p w14:paraId="1C5AB22D" w14:textId="5E722FAE" w:rsidR="00B34682" w:rsidRPr="00593AB8" w:rsidRDefault="00B34682" w:rsidP="00593AB8">
      <w:pPr>
        <w:pStyle w:val="BodyText"/>
        <w:spacing w:after="0"/>
        <w:rPr>
          <w:rFonts w:ascii="Times New Roman" w:hAnsi="Times New Roman"/>
        </w:rPr>
      </w:pPr>
    </w:p>
    <w:p w14:paraId="5D9BFD0D" w14:textId="4447C991" w:rsidR="00B34682" w:rsidRPr="00593AB8" w:rsidRDefault="00B34682" w:rsidP="00593AB8">
      <w:pPr>
        <w:pStyle w:val="BodyText"/>
        <w:spacing w:after="0"/>
        <w:rPr>
          <w:rFonts w:ascii="Times New Roman" w:hAnsi="Times New Roman"/>
        </w:rPr>
      </w:pPr>
    </w:p>
    <w:p w14:paraId="110CA475" w14:textId="77777777" w:rsidR="00B34682" w:rsidRPr="00593AB8" w:rsidRDefault="00B34682" w:rsidP="00593AB8">
      <w:pPr>
        <w:pStyle w:val="BodyText"/>
        <w:spacing w:after="0"/>
        <w:rPr>
          <w:rFonts w:ascii="Times New Roman" w:hAnsi="Times New Roman"/>
        </w:rPr>
      </w:pPr>
    </w:p>
    <w:sectPr w:rsidR="00B34682" w:rsidRPr="00593AB8" w:rsidSect="00437C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1F533" w14:textId="77777777" w:rsidR="00B21117" w:rsidRDefault="00B21117" w:rsidP="00E7584A">
      <w:pPr>
        <w:spacing w:after="0" w:line="240" w:lineRule="auto"/>
      </w:pPr>
      <w:r>
        <w:separator/>
      </w:r>
    </w:p>
  </w:endnote>
  <w:endnote w:type="continuationSeparator" w:id="0">
    <w:p w14:paraId="008F8B57" w14:textId="77777777" w:rsidR="00B21117" w:rsidRDefault="00B21117" w:rsidP="00E7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3DA5" w14:textId="0A937E72" w:rsidR="004D3197" w:rsidRPr="00437CF8" w:rsidRDefault="00437CF8" w:rsidP="00437CF8">
    <w:pPr>
      <w:pStyle w:val="BodyText"/>
    </w:pPr>
    <w:r>
      <w:rPr>
        <w:lang w:val="en-US"/>
      </w:rPr>
      <w:t xml:space="preserve">* </w:t>
    </w:r>
    <w:r w:rsidRPr="00B34682">
      <w:t>This template is adapted from The Critical Path by Derek Huether is licensed under a Creative Commons Attribution-NonCommercial 3.0 Unported License. Based on a work at thecriticalpath.info</w:t>
    </w:r>
    <w:r>
      <w:rPr>
        <w:lang w:val="en-US"/>
      </w:rPr>
      <w:t xml:space="preserve">       </w:t>
    </w:r>
    <w:sdt>
      <w:sdtPr>
        <w:id w:val="3136857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54685">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70AB3" w14:textId="77777777" w:rsidR="00B21117" w:rsidRDefault="00B21117" w:rsidP="00E7584A">
      <w:pPr>
        <w:spacing w:after="0" w:line="240" w:lineRule="auto"/>
      </w:pPr>
      <w:r>
        <w:separator/>
      </w:r>
    </w:p>
  </w:footnote>
  <w:footnote w:type="continuationSeparator" w:id="0">
    <w:p w14:paraId="1EB943F9" w14:textId="77777777" w:rsidR="00B21117" w:rsidRDefault="00B21117" w:rsidP="00E75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A94D7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C30A22"/>
    <w:multiLevelType w:val="hybridMultilevel"/>
    <w:tmpl w:val="86AE3010"/>
    <w:lvl w:ilvl="0" w:tplc="55CA8CBC">
      <w:start w:val="1"/>
      <w:numFmt w:val="bullet"/>
      <w:pStyle w:val="ONCBulletList-beginning"/>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DE21218"/>
    <w:multiLevelType w:val="hybridMultilevel"/>
    <w:tmpl w:val="290C3102"/>
    <w:lvl w:ilvl="0" w:tplc="91D88CF8">
      <w:start w:val="1"/>
      <w:numFmt w:val="decimal"/>
      <w:pStyle w:val="ONCObjectiveList-beginning"/>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31341CF"/>
    <w:multiLevelType w:val="hybridMultilevel"/>
    <w:tmpl w:val="B5260868"/>
    <w:lvl w:ilvl="0" w:tplc="3962D5BC">
      <w:start w:val="1"/>
      <w:numFmt w:val="bullet"/>
      <w:pStyle w:val="ONCBulletList-End"/>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9F72127"/>
    <w:multiLevelType w:val="hybridMultilevel"/>
    <w:tmpl w:val="A04C0E22"/>
    <w:lvl w:ilvl="0" w:tplc="317265FC">
      <w:start w:val="1"/>
      <w:numFmt w:val="lowerLetter"/>
      <w:pStyle w:val="ONCMultChoice-beginning"/>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1E519B"/>
    <w:multiLevelType w:val="hybridMultilevel"/>
    <w:tmpl w:val="51468440"/>
    <w:lvl w:ilvl="0" w:tplc="F20C4F48">
      <w:start w:val="1"/>
      <w:numFmt w:val="decimal"/>
      <w:pStyle w:val="ONCLectureTopicList-beginn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E7D0B54"/>
    <w:multiLevelType w:val="hybridMultilevel"/>
    <w:tmpl w:val="9676AF26"/>
    <w:lvl w:ilvl="0" w:tplc="DB52663C">
      <w:start w:val="1"/>
      <w:numFmt w:val="lowerLetter"/>
      <w:pStyle w:val="ONCLectureList-beginn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5"/>
  </w:num>
  <w:num w:numId="6">
    <w:abstractNumId w:val="4"/>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0"/>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num>
  <w:num w:numId="24">
    <w:abstractNumId w:val="4"/>
    <w:lvlOverride w:ilvl="0">
      <w:startOverride w:val="1"/>
    </w:lvlOverride>
  </w:num>
  <w:num w:numId="25">
    <w:abstractNumId w:val="4"/>
  </w:num>
  <w:num w:numId="26">
    <w:abstractNumId w:val="4"/>
    <w:lvlOverride w:ilvl="0">
      <w:startOverride w:val="1"/>
    </w:lvlOverride>
  </w:num>
  <w:num w:numId="27">
    <w:abstractNumId w:val="4"/>
  </w:num>
  <w:num w:numId="28">
    <w:abstractNumId w:val="4"/>
    <w:lvlOverride w:ilvl="0">
      <w:startOverride w:val="1"/>
    </w:lvlOverride>
  </w:num>
  <w:num w:numId="2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7DD"/>
    <w:rsid w:val="000040B6"/>
    <w:rsid w:val="000229E1"/>
    <w:rsid w:val="00050914"/>
    <w:rsid w:val="00065508"/>
    <w:rsid w:val="000E0AAF"/>
    <w:rsid w:val="00112E08"/>
    <w:rsid w:val="00116209"/>
    <w:rsid w:val="001170E7"/>
    <w:rsid w:val="001435E2"/>
    <w:rsid w:val="00151CF9"/>
    <w:rsid w:val="001920A2"/>
    <w:rsid w:val="001A2F8B"/>
    <w:rsid w:val="001C0244"/>
    <w:rsid w:val="001C5E0C"/>
    <w:rsid w:val="001D6B02"/>
    <w:rsid w:val="001F280F"/>
    <w:rsid w:val="001F3DB6"/>
    <w:rsid w:val="002733BC"/>
    <w:rsid w:val="00291AB8"/>
    <w:rsid w:val="002F3617"/>
    <w:rsid w:val="00301C0A"/>
    <w:rsid w:val="00307815"/>
    <w:rsid w:val="00310476"/>
    <w:rsid w:val="003206DE"/>
    <w:rsid w:val="003211B0"/>
    <w:rsid w:val="00367FCA"/>
    <w:rsid w:val="003B2F1F"/>
    <w:rsid w:val="003C577C"/>
    <w:rsid w:val="003D48EB"/>
    <w:rsid w:val="003F2DE6"/>
    <w:rsid w:val="00411D3D"/>
    <w:rsid w:val="0042759C"/>
    <w:rsid w:val="004312A7"/>
    <w:rsid w:val="00437CF8"/>
    <w:rsid w:val="00447C26"/>
    <w:rsid w:val="004559A9"/>
    <w:rsid w:val="00460CB5"/>
    <w:rsid w:val="004628D3"/>
    <w:rsid w:val="004845FC"/>
    <w:rsid w:val="004D3197"/>
    <w:rsid w:val="00502367"/>
    <w:rsid w:val="005323E5"/>
    <w:rsid w:val="00577CC1"/>
    <w:rsid w:val="00586937"/>
    <w:rsid w:val="00593AB8"/>
    <w:rsid w:val="005977DD"/>
    <w:rsid w:val="005F1893"/>
    <w:rsid w:val="005F1C95"/>
    <w:rsid w:val="00600D67"/>
    <w:rsid w:val="006161CB"/>
    <w:rsid w:val="00620B2A"/>
    <w:rsid w:val="00641A59"/>
    <w:rsid w:val="00645377"/>
    <w:rsid w:val="00672382"/>
    <w:rsid w:val="00677AAF"/>
    <w:rsid w:val="006D675C"/>
    <w:rsid w:val="006D6FE3"/>
    <w:rsid w:val="006F1CC5"/>
    <w:rsid w:val="006F3C2E"/>
    <w:rsid w:val="007148B1"/>
    <w:rsid w:val="007233E9"/>
    <w:rsid w:val="007257FA"/>
    <w:rsid w:val="00727AB6"/>
    <w:rsid w:val="00794D21"/>
    <w:rsid w:val="00796E76"/>
    <w:rsid w:val="007C4A89"/>
    <w:rsid w:val="007E0610"/>
    <w:rsid w:val="00802E96"/>
    <w:rsid w:val="008252E6"/>
    <w:rsid w:val="0085790C"/>
    <w:rsid w:val="008B1ADE"/>
    <w:rsid w:val="008C35A3"/>
    <w:rsid w:val="008C4E6A"/>
    <w:rsid w:val="008C7492"/>
    <w:rsid w:val="00920288"/>
    <w:rsid w:val="00933D09"/>
    <w:rsid w:val="00942F6C"/>
    <w:rsid w:val="00976FC0"/>
    <w:rsid w:val="009A3574"/>
    <w:rsid w:val="009B26E8"/>
    <w:rsid w:val="009B6E19"/>
    <w:rsid w:val="009E3543"/>
    <w:rsid w:val="009F09F4"/>
    <w:rsid w:val="00A00357"/>
    <w:rsid w:val="00A01F10"/>
    <w:rsid w:val="00A54685"/>
    <w:rsid w:val="00A723BD"/>
    <w:rsid w:val="00A7295B"/>
    <w:rsid w:val="00A873B4"/>
    <w:rsid w:val="00A94C6E"/>
    <w:rsid w:val="00AA456C"/>
    <w:rsid w:val="00AA64F5"/>
    <w:rsid w:val="00AD0A3E"/>
    <w:rsid w:val="00AD4596"/>
    <w:rsid w:val="00B21117"/>
    <w:rsid w:val="00B34682"/>
    <w:rsid w:val="00B548A5"/>
    <w:rsid w:val="00B64A23"/>
    <w:rsid w:val="00B837F4"/>
    <w:rsid w:val="00BB0762"/>
    <w:rsid w:val="00BF1CF3"/>
    <w:rsid w:val="00BF455E"/>
    <w:rsid w:val="00C4221C"/>
    <w:rsid w:val="00C53DD3"/>
    <w:rsid w:val="00C726A8"/>
    <w:rsid w:val="00C73575"/>
    <w:rsid w:val="00C9643E"/>
    <w:rsid w:val="00CA19EF"/>
    <w:rsid w:val="00CB0BB2"/>
    <w:rsid w:val="00CD008A"/>
    <w:rsid w:val="00CD2EBF"/>
    <w:rsid w:val="00CD3678"/>
    <w:rsid w:val="00D02CD7"/>
    <w:rsid w:val="00D07633"/>
    <w:rsid w:val="00D30F63"/>
    <w:rsid w:val="00D4005D"/>
    <w:rsid w:val="00D508EB"/>
    <w:rsid w:val="00D53551"/>
    <w:rsid w:val="00D55BE8"/>
    <w:rsid w:val="00D607EB"/>
    <w:rsid w:val="00D652FE"/>
    <w:rsid w:val="00D70801"/>
    <w:rsid w:val="00D72F0C"/>
    <w:rsid w:val="00D86543"/>
    <w:rsid w:val="00D946BF"/>
    <w:rsid w:val="00DC75B1"/>
    <w:rsid w:val="00E16441"/>
    <w:rsid w:val="00E165A0"/>
    <w:rsid w:val="00E6642A"/>
    <w:rsid w:val="00E7170D"/>
    <w:rsid w:val="00E7584A"/>
    <w:rsid w:val="00E77D7A"/>
    <w:rsid w:val="00EA559E"/>
    <w:rsid w:val="00EB73C6"/>
    <w:rsid w:val="00EC4619"/>
    <w:rsid w:val="00ED514A"/>
    <w:rsid w:val="00F66415"/>
    <w:rsid w:val="00F735B4"/>
    <w:rsid w:val="00F832C7"/>
    <w:rsid w:val="00FA541C"/>
    <w:rsid w:val="00FC124B"/>
    <w:rsid w:val="00FC4925"/>
    <w:rsid w:val="00FE1424"/>
    <w:rsid w:val="1BA69588"/>
    <w:rsid w:val="25806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052BBF"/>
  <w15:docId w15:val="{D3C31023-2118-4FF2-BB38-A62E96BA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3B4"/>
    <w:rPr>
      <w:rFonts w:ascii="Arial" w:hAnsi="Arial"/>
      <w:sz w:val="24"/>
    </w:rPr>
  </w:style>
  <w:style w:type="paragraph" w:styleId="Heading1">
    <w:name w:val="heading 1"/>
    <w:basedOn w:val="Normal"/>
    <w:next w:val="Normal"/>
    <w:link w:val="Heading1Char"/>
    <w:uiPriority w:val="9"/>
    <w:rsid w:val="00A873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A8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73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Heading3Char">
    <w:name w:val="ONCHeading 3 Char"/>
    <w:basedOn w:val="DefaultParagraphFont"/>
    <w:link w:val="ONCHeading3"/>
    <w:locked/>
    <w:rsid w:val="00E6642A"/>
    <w:rPr>
      <w:rFonts w:ascii="Arial" w:eastAsia="Times New Roman" w:hAnsi="Arial" w:cstheme="majorBidi"/>
      <w:b/>
      <w:bCs/>
      <w:iCs/>
      <w:kern w:val="32"/>
      <w:sz w:val="48"/>
      <w:szCs w:val="26"/>
    </w:rPr>
  </w:style>
  <w:style w:type="paragraph" w:customStyle="1" w:styleId="ONCHeading3">
    <w:name w:val="ONCHeading 3"/>
    <w:link w:val="ONCHeading3Char"/>
    <w:qFormat/>
    <w:rsid w:val="00E6642A"/>
    <w:pPr>
      <w:keepNext/>
      <w:spacing w:before="120" w:after="480" w:line="240" w:lineRule="auto"/>
      <w:contextualSpacing/>
      <w:jc w:val="center"/>
      <w:outlineLvl w:val="2"/>
    </w:pPr>
    <w:rPr>
      <w:rFonts w:ascii="Arial" w:eastAsia="Times New Roman" w:hAnsi="Arial" w:cstheme="majorBidi"/>
      <w:b/>
      <w:bCs/>
      <w:iCs/>
      <w:kern w:val="32"/>
      <w:sz w:val="48"/>
      <w:szCs w:val="26"/>
    </w:rPr>
  </w:style>
  <w:style w:type="character" w:customStyle="1" w:styleId="ONCHeading4Char">
    <w:name w:val="ONCHeading 4 Char"/>
    <w:basedOn w:val="DefaultParagraphFont"/>
    <w:link w:val="ONCHeading4"/>
    <w:locked/>
    <w:rsid w:val="00E6642A"/>
    <w:rPr>
      <w:rFonts w:ascii="Arial" w:eastAsia="Calibri" w:hAnsi="Arial" w:cs="Times New Roman"/>
      <w:b/>
      <w:bCs/>
      <w:color w:val="000000" w:themeColor="text1"/>
      <w:sz w:val="24"/>
      <w:szCs w:val="24"/>
    </w:rPr>
  </w:style>
  <w:style w:type="paragraph" w:customStyle="1" w:styleId="ONCHeading4">
    <w:name w:val="ONCHeading 4"/>
    <w:link w:val="ONCHeading4Char"/>
    <w:qFormat/>
    <w:rsid w:val="00E6642A"/>
    <w:pPr>
      <w:keepNext/>
      <w:spacing w:before="120" w:after="320" w:line="240" w:lineRule="auto"/>
      <w:outlineLvl w:val="3"/>
    </w:pPr>
    <w:rPr>
      <w:rFonts w:ascii="Arial" w:eastAsia="Calibri" w:hAnsi="Arial" w:cs="Times New Roman"/>
      <w:b/>
      <w:bCs/>
      <w:color w:val="000000" w:themeColor="text1"/>
      <w:sz w:val="24"/>
      <w:szCs w:val="24"/>
    </w:rPr>
  </w:style>
  <w:style w:type="character" w:customStyle="1" w:styleId="ONCObjectiveList-beginningChar">
    <w:name w:val="ONCObjective List-beginning Char"/>
    <w:basedOn w:val="DefaultParagraphFont"/>
    <w:link w:val="ONCObjectiveList-beginning"/>
    <w:locked/>
    <w:rsid w:val="00D02CD7"/>
    <w:rPr>
      <w:rFonts w:ascii="Arial" w:eastAsia="Calibri" w:hAnsi="Arial" w:cs="Times New Roman"/>
      <w:sz w:val="24"/>
      <w:szCs w:val="24"/>
    </w:rPr>
  </w:style>
  <w:style w:type="paragraph" w:customStyle="1" w:styleId="ONCObjectiveList-beginning">
    <w:name w:val="ONCObjective List-beginning"/>
    <w:link w:val="ONCObjectiveList-beginningChar"/>
    <w:qFormat/>
    <w:rsid w:val="00D02CD7"/>
    <w:pPr>
      <w:numPr>
        <w:numId w:val="1"/>
      </w:numPr>
      <w:spacing w:after="0"/>
      <w:contextualSpacing/>
    </w:pPr>
    <w:rPr>
      <w:rFonts w:ascii="Arial" w:eastAsia="Calibri" w:hAnsi="Arial" w:cs="Times New Roman"/>
      <w:sz w:val="24"/>
      <w:szCs w:val="24"/>
    </w:rPr>
  </w:style>
  <w:style w:type="character" w:customStyle="1" w:styleId="ONCBulletList-beginningChar">
    <w:name w:val="ONCBulletList-beginning Char"/>
    <w:basedOn w:val="DefaultParagraphFont"/>
    <w:link w:val="ONCBulletList-beginning"/>
    <w:locked/>
    <w:rsid w:val="00A873B4"/>
    <w:rPr>
      <w:rFonts w:ascii="Arial" w:eastAsia="Calibri" w:hAnsi="Arial" w:cs="Times New Roman"/>
      <w:sz w:val="24"/>
      <w:szCs w:val="20"/>
      <w:lang w:val="x-none" w:eastAsia="x-none"/>
    </w:rPr>
  </w:style>
  <w:style w:type="paragraph" w:customStyle="1" w:styleId="ONCBulletList-beginning">
    <w:name w:val="ONCBulletList-beginning"/>
    <w:link w:val="ONCBulletList-beginningChar"/>
    <w:qFormat/>
    <w:rsid w:val="00A873B4"/>
    <w:pPr>
      <w:numPr>
        <w:numId w:val="2"/>
      </w:numPr>
      <w:spacing w:after="120" w:line="240" w:lineRule="auto"/>
    </w:pPr>
    <w:rPr>
      <w:rFonts w:ascii="Arial" w:eastAsia="Calibri" w:hAnsi="Arial" w:cs="Times New Roman"/>
      <w:sz w:val="24"/>
      <w:szCs w:val="20"/>
      <w:lang w:val="x-none" w:eastAsia="x-none"/>
    </w:rPr>
  </w:style>
  <w:style w:type="character" w:customStyle="1" w:styleId="ONCBulletList-EndChar">
    <w:name w:val="ONCBulletList-End Char"/>
    <w:basedOn w:val="DefaultParagraphFont"/>
    <w:link w:val="ONCBulletList-End"/>
    <w:locked/>
    <w:rsid w:val="00F66415"/>
    <w:rPr>
      <w:rFonts w:ascii="Arial" w:eastAsia="Calibri" w:hAnsi="Arial" w:cs="Times New Roman"/>
      <w:sz w:val="24"/>
      <w:szCs w:val="20"/>
      <w:lang w:val="x-none" w:eastAsia="x-none"/>
    </w:rPr>
  </w:style>
  <w:style w:type="paragraph" w:customStyle="1" w:styleId="ONCBulletList-End">
    <w:name w:val="ONCBulletList-End"/>
    <w:link w:val="ONCBulletList-EndChar"/>
    <w:qFormat/>
    <w:rsid w:val="00F66415"/>
    <w:pPr>
      <w:numPr>
        <w:numId w:val="3"/>
      </w:numPr>
      <w:spacing w:after="320" w:line="240" w:lineRule="auto"/>
      <w:ind w:left="720"/>
    </w:pPr>
    <w:rPr>
      <w:rFonts w:ascii="Arial" w:eastAsia="Calibri" w:hAnsi="Arial" w:cs="Times New Roman"/>
      <w:sz w:val="24"/>
      <w:szCs w:val="20"/>
      <w:lang w:val="x-none" w:eastAsia="x-none"/>
    </w:rPr>
  </w:style>
  <w:style w:type="character" w:customStyle="1" w:styleId="ONCNormalChar">
    <w:name w:val="ONCNormal Char"/>
    <w:basedOn w:val="DefaultParagraphFont"/>
    <w:link w:val="ONCNormal"/>
    <w:locked/>
    <w:rsid w:val="00D70801"/>
    <w:rPr>
      <w:rFonts w:ascii="Arial" w:eastAsia="Calibri" w:hAnsi="Arial" w:cs="Times New Roman"/>
      <w:sz w:val="24"/>
      <w:szCs w:val="24"/>
    </w:rPr>
  </w:style>
  <w:style w:type="paragraph" w:customStyle="1" w:styleId="ONCNormal">
    <w:name w:val="ONCNormal"/>
    <w:link w:val="ONCNormalChar"/>
    <w:qFormat/>
    <w:rsid w:val="00D70801"/>
    <w:pPr>
      <w:spacing w:after="320" w:line="240" w:lineRule="auto"/>
    </w:pPr>
    <w:rPr>
      <w:rFonts w:ascii="Arial" w:eastAsia="Calibri" w:hAnsi="Arial" w:cs="Times New Roman"/>
      <w:sz w:val="24"/>
      <w:szCs w:val="24"/>
    </w:rPr>
  </w:style>
  <w:style w:type="character" w:customStyle="1" w:styleId="ONCNormal-6ptafterChar">
    <w:name w:val="ONCNormal-6pt after Char"/>
    <w:basedOn w:val="DefaultParagraphFont"/>
    <w:link w:val="ONCNormal-6ptafter"/>
    <w:locked/>
    <w:rsid w:val="00E77D7A"/>
    <w:rPr>
      <w:rFonts w:ascii="Arial" w:eastAsia="Calibri" w:hAnsi="Arial" w:cs="Times New Roman"/>
      <w:sz w:val="24"/>
      <w:szCs w:val="24"/>
      <w:lang w:val="x-none" w:eastAsia="x-none"/>
    </w:rPr>
  </w:style>
  <w:style w:type="paragraph" w:customStyle="1" w:styleId="ONCNormal-6ptafter">
    <w:name w:val="ONCNormal-6pt after"/>
    <w:link w:val="ONCNormal-6ptafterChar"/>
    <w:qFormat/>
    <w:rsid w:val="00E77D7A"/>
    <w:pPr>
      <w:spacing w:after="120" w:line="240" w:lineRule="auto"/>
    </w:pPr>
    <w:rPr>
      <w:rFonts w:ascii="Arial" w:eastAsia="Calibri" w:hAnsi="Arial" w:cs="Times New Roman"/>
      <w:sz w:val="24"/>
      <w:szCs w:val="24"/>
      <w:lang w:val="x-none" w:eastAsia="x-none"/>
    </w:rPr>
  </w:style>
  <w:style w:type="character" w:customStyle="1" w:styleId="ONCAttributionChar">
    <w:name w:val="ONCAttribution Char"/>
    <w:basedOn w:val="DefaultParagraphFont"/>
    <w:link w:val="ONCAttribution"/>
    <w:locked/>
    <w:rsid w:val="00301C0A"/>
    <w:rPr>
      <w:rFonts w:ascii="Arial" w:eastAsia="Calibri" w:hAnsi="Arial" w:cs="Times New Roman"/>
      <w:i/>
      <w:sz w:val="20"/>
      <w:szCs w:val="24"/>
    </w:rPr>
  </w:style>
  <w:style w:type="paragraph" w:customStyle="1" w:styleId="ONCAttribution">
    <w:name w:val="ONCAttribution"/>
    <w:link w:val="ONCAttributionChar"/>
    <w:qFormat/>
    <w:rsid w:val="00301C0A"/>
    <w:pPr>
      <w:spacing w:after="120" w:line="240" w:lineRule="auto"/>
      <w:jc w:val="center"/>
    </w:pPr>
    <w:rPr>
      <w:rFonts w:ascii="Arial" w:eastAsia="Calibri" w:hAnsi="Arial" w:cs="Times New Roman"/>
      <w:i/>
      <w:sz w:val="20"/>
      <w:szCs w:val="24"/>
    </w:rPr>
  </w:style>
  <w:style w:type="character" w:customStyle="1" w:styleId="ONCAttributionCoverPageChar">
    <w:name w:val="ONCAttribution_CoverPage Char"/>
    <w:basedOn w:val="DefaultParagraphFont"/>
    <w:link w:val="ONCAttributionCoverPage"/>
    <w:locked/>
    <w:rsid w:val="00301C0A"/>
    <w:rPr>
      <w:rFonts w:ascii="Arial" w:eastAsia="Calibri" w:hAnsi="Arial" w:cs="Times New Roman"/>
      <w:i/>
      <w:sz w:val="20"/>
      <w:szCs w:val="24"/>
      <w:lang w:val="x-none" w:eastAsia="x-none"/>
    </w:rPr>
  </w:style>
  <w:style w:type="paragraph" w:customStyle="1" w:styleId="ONCAttributionCoverPage">
    <w:name w:val="ONCAttribution_CoverPage"/>
    <w:link w:val="ONCAttributionCoverPageChar"/>
    <w:qFormat/>
    <w:rsid w:val="00301C0A"/>
    <w:pPr>
      <w:spacing w:after="120" w:line="360" w:lineRule="auto"/>
      <w:jc w:val="center"/>
    </w:pPr>
    <w:rPr>
      <w:rFonts w:ascii="Arial" w:eastAsia="Calibri" w:hAnsi="Arial" w:cs="Times New Roman"/>
      <w:i/>
      <w:sz w:val="20"/>
      <w:szCs w:val="24"/>
      <w:lang w:val="x-none" w:eastAsia="x-none"/>
    </w:rPr>
  </w:style>
  <w:style w:type="character" w:customStyle="1" w:styleId="ONCFooterChar">
    <w:name w:val="ONCFooter Char"/>
    <w:basedOn w:val="DefaultParagraphFont"/>
    <w:link w:val="ONCFooter"/>
    <w:locked/>
    <w:rsid w:val="0085790C"/>
    <w:rPr>
      <w:rFonts w:ascii="Arial" w:eastAsia="Calibri" w:hAnsi="Arial" w:cs="Times New Roman"/>
      <w:sz w:val="20"/>
      <w:szCs w:val="24"/>
      <w:lang w:val="x-none" w:eastAsia="x-none"/>
    </w:rPr>
  </w:style>
  <w:style w:type="paragraph" w:customStyle="1" w:styleId="ONCFooter">
    <w:name w:val="ONCFooter"/>
    <w:link w:val="ONCFooterChar"/>
    <w:qFormat/>
    <w:rsid w:val="0085790C"/>
    <w:pPr>
      <w:tabs>
        <w:tab w:val="center" w:pos="4680"/>
        <w:tab w:val="right" w:pos="9360"/>
      </w:tabs>
      <w:spacing w:after="0" w:line="240" w:lineRule="auto"/>
    </w:pPr>
    <w:rPr>
      <w:rFonts w:ascii="Arial" w:eastAsia="Calibri" w:hAnsi="Arial" w:cs="Times New Roman"/>
      <w:sz w:val="20"/>
      <w:szCs w:val="24"/>
      <w:lang w:val="x-none" w:eastAsia="x-none"/>
    </w:rPr>
  </w:style>
  <w:style w:type="character" w:customStyle="1" w:styleId="ONCHeading1Char">
    <w:name w:val="ONCHeading 1 Char"/>
    <w:basedOn w:val="DefaultParagraphFont"/>
    <w:link w:val="ONCHeading1"/>
    <w:locked/>
    <w:rsid w:val="009B26E8"/>
    <w:rPr>
      <w:rFonts w:ascii="Arial" w:eastAsia="Times New Roman" w:hAnsi="Arial" w:cs="Times New Roman"/>
      <w:b/>
      <w:bCs/>
      <w:color w:val="000000"/>
      <w:sz w:val="96"/>
      <w:szCs w:val="24"/>
    </w:rPr>
  </w:style>
  <w:style w:type="paragraph" w:customStyle="1" w:styleId="ONCHeading1">
    <w:name w:val="ONCHeading 1"/>
    <w:link w:val="ONCHeading1Char"/>
    <w:qFormat/>
    <w:rsid w:val="009B26E8"/>
    <w:pPr>
      <w:keepNext/>
      <w:widowControl w:val="0"/>
      <w:autoSpaceDE w:val="0"/>
      <w:autoSpaceDN w:val="0"/>
      <w:adjustRightInd w:val="0"/>
      <w:spacing w:before="720" w:after="720" w:line="240" w:lineRule="auto"/>
      <w:jc w:val="center"/>
      <w:outlineLvl w:val="0"/>
    </w:pPr>
    <w:rPr>
      <w:rFonts w:ascii="Arial" w:eastAsia="Times New Roman" w:hAnsi="Arial" w:cs="Times New Roman"/>
      <w:b/>
      <w:bCs/>
      <w:color w:val="000000"/>
      <w:sz w:val="96"/>
      <w:szCs w:val="24"/>
    </w:rPr>
  </w:style>
  <w:style w:type="character" w:customStyle="1" w:styleId="ONCHeading2Char">
    <w:name w:val="ONCHeading 2 Char"/>
    <w:basedOn w:val="DefaultParagraphFont"/>
    <w:link w:val="ONCHeading2"/>
    <w:locked/>
    <w:rsid w:val="00E6642A"/>
    <w:rPr>
      <w:rFonts w:ascii="Arial" w:eastAsia="Times New Roman" w:hAnsi="Arial" w:cstheme="majorBidi"/>
      <w:b/>
      <w:bCs/>
      <w:color w:val="000000" w:themeColor="text1"/>
      <w:kern w:val="32"/>
      <w:sz w:val="72"/>
      <w:szCs w:val="32"/>
    </w:rPr>
  </w:style>
  <w:style w:type="paragraph" w:customStyle="1" w:styleId="ONCHeading2">
    <w:name w:val="ONCHeading 2"/>
    <w:link w:val="ONCHeading2Char"/>
    <w:qFormat/>
    <w:rsid w:val="00E6642A"/>
    <w:pPr>
      <w:keepNext/>
      <w:spacing w:before="480" w:after="720" w:line="240" w:lineRule="auto"/>
      <w:contextualSpacing/>
      <w:jc w:val="center"/>
      <w:outlineLvl w:val="1"/>
    </w:pPr>
    <w:rPr>
      <w:rFonts w:ascii="Arial" w:eastAsia="Times New Roman" w:hAnsi="Arial" w:cstheme="majorBidi"/>
      <w:b/>
      <w:bCs/>
      <w:color w:val="000000" w:themeColor="text1"/>
      <w:kern w:val="32"/>
      <w:sz w:val="72"/>
      <w:szCs w:val="32"/>
    </w:rPr>
  </w:style>
  <w:style w:type="character" w:customStyle="1" w:styleId="ONCHeading5Char">
    <w:name w:val="ONCHeading 5 Char"/>
    <w:basedOn w:val="Heading3Char"/>
    <w:link w:val="ONCHeading5"/>
    <w:locked/>
    <w:rsid w:val="00E6642A"/>
    <w:rPr>
      <w:rFonts w:ascii="Arial" w:eastAsia="Calibri" w:hAnsi="Arial" w:cs="Times New Roman"/>
      <w:b/>
      <w:bCs/>
      <w:color w:val="000000" w:themeColor="text1"/>
      <w:sz w:val="24"/>
      <w:szCs w:val="24"/>
    </w:rPr>
  </w:style>
  <w:style w:type="paragraph" w:customStyle="1" w:styleId="ONCHeading5">
    <w:name w:val="ONCHeading 5"/>
    <w:link w:val="ONCHeading5Char"/>
    <w:qFormat/>
    <w:rsid w:val="00E6642A"/>
    <w:pPr>
      <w:keepNext/>
      <w:spacing w:before="120" w:after="120" w:line="240" w:lineRule="auto"/>
      <w:outlineLvl w:val="4"/>
    </w:pPr>
    <w:rPr>
      <w:rFonts w:ascii="Arial" w:eastAsia="Calibri" w:hAnsi="Arial" w:cs="Times New Roman"/>
      <w:b/>
      <w:bCs/>
      <w:color w:val="000000" w:themeColor="text1"/>
      <w:sz w:val="24"/>
      <w:szCs w:val="24"/>
    </w:rPr>
  </w:style>
  <w:style w:type="character" w:customStyle="1" w:styleId="ONCHeading6-unitChar">
    <w:name w:val="ONCHeading 6-unit Char"/>
    <w:basedOn w:val="ONCHeading5Char"/>
    <w:link w:val="ONCHeading6-unit"/>
    <w:locked/>
    <w:rsid w:val="00E6642A"/>
    <w:rPr>
      <w:rFonts w:ascii="Arial" w:eastAsia="Calibri" w:hAnsi="Arial" w:cs="Times New Roman"/>
      <w:b/>
      <w:bCs/>
      <w:color w:val="000000" w:themeColor="text1"/>
      <w:sz w:val="24"/>
      <w:szCs w:val="24"/>
    </w:rPr>
  </w:style>
  <w:style w:type="paragraph" w:customStyle="1" w:styleId="ONCHeading6-unit">
    <w:name w:val="ONCHeading 6-unit"/>
    <w:link w:val="ONCHeading6-unitChar"/>
    <w:qFormat/>
    <w:rsid w:val="00E6642A"/>
    <w:pPr>
      <w:keepNext/>
      <w:spacing w:before="240" w:after="120"/>
      <w:outlineLvl w:val="5"/>
    </w:pPr>
    <w:rPr>
      <w:rFonts w:ascii="Arial" w:eastAsia="Calibri" w:hAnsi="Arial" w:cs="Times New Roman"/>
      <w:b/>
      <w:bCs/>
      <w:color w:val="000000" w:themeColor="text1"/>
      <w:sz w:val="24"/>
      <w:szCs w:val="24"/>
    </w:rPr>
  </w:style>
  <w:style w:type="character" w:customStyle="1" w:styleId="ONCLectureList-beginningChar">
    <w:name w:val="ONCLecture List-beginning Char"/>
    <w:basedOn w:val="DefaultParagraphFont"/>
    <w:link w:val="ONCLectureList-beginning"/>
    <w:locked/>
    <w:rsid w:val="004845FC"/>
    <w:rPr>
      <w:rFonts w:ascii="Arial" w:eastAsia="Calibri" w:hAnsi="Arial" w:cs="Times New Roman"/>
      <w:sz w:val="24"/>
      <w:szCs w:val="24"/>
    </w:rPr>
  </w:style>
  <w:style w:type="paragraph" w:customStyle="1" w:styleId="ONCLectureList-beginning">
    <w:name w:val="ONCLecture List-beginning"/>
    <w:link w:val="ONCLectureList-beginningChar"/>
    <w:autoRedefine/>
    <w:qFormat/>
    <w:rsid w:val="004845FC"/>
    <w:pPr>
      <w:numPr>
        <w:numId w:val="4"/>
      </w:numPr>
      <w:spacing w:after="120" w:line="259" w:lineRule="auto"/>
      <w:ind w:left="360"/>
    </w:pPr>
    <w:rPr>
      <w:rFonts w:ascii="Arial" w:eastAsia="Calibri" w:hAnsi="Arial" w:cs="Times New Roman"/>
      <w:sz w:val="24"/>
      <w:szCs w:val="24"/>
    </w:rPr>
  </w:style>
  <w:style w:type="character" w:customStyle="1" w:styleId="ONCLectureTopicList-beginningChar">
    <w:name w:val="ONCLecture Topic List - beginning Char"/>
    <w:basedOn w:val="ONCObjectiveList-beginningChar"/>
    <w:link w:val="ONCLectureTopicList-beginning"/>
    <w:locked/>
    <w:rsid w:val="00976FC0"/>
    <w:rPr>
      <w:rFonts w:ascii="Arial" w:eastAsia="Calibri" w:hAnsi="Arial" w:cs="Times New Roman"/>
      <w:sz w:val="24"/>
      <w:szCs w:val="24"/>
    </w:rPr>
  </w:style>
  <w:style w:type="paragraph" w:customStyle="1" w:styleId="ONCLectureTopicList-beginning">
    <w:name w:val="ONCLecture Topic List - beginning"/>
    <w:link w:val="ONCLectureTopicList-beginningChar"/>
    <w:qFormat/>
    <w:rsid w:val="00976FC0"/>
    <w:pPr>
      <w:numPr>
        <w:numId w:val="5"/>
      </w:numPr>
      <w:spacing w:after="0"/>
    </w:pPr>
    <w:rPr>
      <w:rFonts w:ascii="Arial" w:eastAsia="Calibri" w:hAnsi="Arial" w:cs="Times New Roman"/>
      <w:sz w:val="24"/>
      <w:szCs w:val="24"/>
    </w:rPr>
  </w:style>
  <w:style w:type="character" w:customStyle="1" w:styleId="ONCLectureTopicList-endChar">
    <w:name w:val="ONCLecture Topic List - end Char"/>
    <w:basedOn w:val="ONCLectureTopicList-beginningChar"/>
    <w:link w:val="ONCLectureTopicList-end"/>
    <w:locked/>
    <w:rsid w:val="00641A59"/>
    <w:rPr>
      <w:rFonts w:ascii="Arial" w:eastAsia="Calibri" w:hAnsi="Arial" w:cs="Times New Roman"/>
      <w:sz w:val="24"/>
      <w:szCs w:val="24"/>
    </w:rPr>
  </w:style>
  <w:style w:type="paragraph" w:customStyle="1" w:styleId="ONCLectureTopicList-end">
    <w:name w:val="ONCLecture Topic List - end"/>
    <w:basedOn w:val="ONCLectureTopicList-beginning"/>
    <w:link w:val="ONCLectureTopicList-endChar"/>
    <w:qFormat/>
    <w:rsid w:val="00641A59"/>
    <w:pPr>
      <w:spacing w:after="240"/>
    </w:pPr>
  </w:style>
  <w:style w:type="character" w:customStyle="1" w:styleId="ONCObjectiveList-endChar">
    <w:name w:val="ONCObjective List-end Char"/>
    <w:basedOn w:val="ONCObjectiveList-beginningChar"/>
    <w:link w:val="ONCObjectiveList-end"/>
    <w:locked/>
    <w:rsid w:val="00641A59"/>
    <w:rPr>
      <w:rFonts w:ascii="Arial" w:eastAsia="Calibri" w:hAnsi="Arial" w:cs="Times New Roman"/>
      <w:sz w:val="24"/>
      <w:szCs w:val="24"/>
    </w:rPr>
  </w:style>
  <w:style w:type="paragraph" w:customStyle="1" w:styleId="ONCObjectiveList-end">
    <w:name w:val="ONCObjective List-end"/>
    <w:basedOn w:val="ONCObjectiveList-beginning"/>
    <w:link w:val="ONCObjectiveList-endChar"/>
    <w:qFormat/>
    <w:rsid w:val="00641A59"/>
    <w:pPr>
      <w:spacing w:after="120"/>
    </w:pPr>
  </w:style>
  <w:style w:type="character" w:customStyle="1" w:styleId="ONCList-beginningChar">
    <w:name w:val="ONCList-beginning Char"/>
    <w:basedOn w:val="DefaultParagraphFont"/>
    <w:link w:val="ONCList-beginning"/>
    <w:locked/>
    <w:rsid w:val="007233E9"/>
    <w:rPr>
      <w:rFonts w:ascii="Arial" w:eastAsia="Calibri" w:hAnsi="Arial" w:cs="Times New Roman"/>
      <w:sz w:val="24"/>
      <w:szCs w:val="24"/>
    </w:rPr>
  </w:style>
  <w:style w:type="paragraph" w:customStyle="1" w:styleId="ONCList-beginning">
    <w:name w:val="ONCList-beginning"/>
    <w:link w:val="ONCList-beginningChar"/>
    <w:qFormat/>
    <w:rsid w:val="007233E9"/>
    <w:pPr>
      <w:spacing w:after="120" w:line="240" w:lineRule="auto"/>
      <w:ind w:left="360"/>
    </w:pPr>
    <w:rPr>
      <w:rFonts w:ascii="Arial" w:eastAsia="Calibri" w:hAnsi="Arial" w:cs="Times New Roman"/>
      <w:sz w:val="24"/>
      <w:szCs w:val="24"/>
    </w:rPr>
  </w:style>
  <w:style w:type="character" w:customStyle="1" w:styleId="ONCList-EndChar">
    <w:name w:val="ONCList-End Char"/>
    <w:basedOn w:val="DefaultParagraphFont"/>
    <w:link w:val="ONCList-End"/>
    <w:locked/>
    <w:rsid w:val="00065508"/>
    <w:rPr>
      <w:rFonts w:ascii="Arial" w:eastAsia="Calibri" w:hAnsi="Arial" w:cs="Times New Roman"/>
      <w:sz w:val="24"/>
      <w:szCs w:val="24"/>
    </w:rPr>
  </w:style>
  <w:style w:type="paragraph" w:customStyle="1" w:styleId="ONCList-End">
    <w:name w:val="ONCList-End"/>
    <w:basedOn w:val="ONCList-beginning"/>
    <w:link w:val="ONCList-EndChar"/>
    <w:qFormat/>
    <w:rsid w:val="007233E9"/>
    <w:pPr>
      <w:spacing w:after="320"/>
    </w:pPr>
  </w:style>
  <w:style w:type="character" w:customStyle="1" w:styleId="Heading3Char">
    <w:name w:val="Heading 3 Char"/>
    <w:basedOn w:val="DefaultParagraphFont"/>
    <w:link w:val="Heading3"/>
    <w:uiPriority w:val="9"/>
    <w:semiHidden/>
    <w:rsid w:val="00A873B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73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873B4"/>
    <w:rPr>
      <w:rFonts w:asciiTheme="majorHAnsi" w:eastAsiaTheme="majorEastAsia" w:hAnsiTheme="majorHAnsi" w:cstheme="majorBidi"/>
      <w:b/>
      <w:bCs/>
      <w:color w:val="4F81BD" w:themeColor="accent1"/>
      <w:sz w:val="26"/>
      <w:szCs w:val="26"/>
    </w:rPr>
  </w:style>
  <w:style w:type="paragraph" w:styleId="NoSpacing">
    <w:name w:val="No Spacing"/>
    <w:uiPriority w:val="1"/>
    <w:rsid w:val="00A873B4"/>
    <w:pPr>
      <w:spacing w:after="0" w:line="240" w:lineRule="auto"/>
    </w:pPr>
    <w:rPr>
      <w:rFonts w:ascii="Arial" w:hAnsi="Arial"/>
      <w:sz w:val="24"/>
    </w:rPr>
  </w:style>
  <w:style w:type="paragraph" w:customStyle="1" w:styleId="ONCTOCHeading">
    <w:name w:val="ONCTOC Heading"/>
    <w:link w:val="ONCTOCHeadingChar"/>
    <w:qFormat/>
    <w:rsid w:val="00116209"/>
    <w:pPr>
      <w:spacing w:before="480"/>
      <w:jc w:val="center"/>
    </w:pPr>
    <w:rPr>
      <w:rFonts w:ascii="Arial" w:eastAsiaTheme="majorEastAsia" w:hAnsi="Arial" w:cstheme="majorBidi"/>
      <w:b/>
      <w:bCs/>
      <w:color w:val="000000" w:themeColor="text1"/>
      <w:sz w:val="48"/>
      <w:szCs w:val="28"/>
    </w:rPr>
  </w:style>
  <w:style w:type="character" w:customStyle="1" w:styleId="ONCTOCHeadingChar">
    <w:name w:val="ONCTOC Heading Char"/>
    <w:basedOn w:val="DefaultParagraphFont"/>
    <w:link w:val="ONCTOCHeading"/>
    <w:rsid w:val="00116209"/>
    <w:rPr>
      <w:rFonts w:ascii="Arial" w:eastAsiaTheme="majorEastAsia" w:hAnsi="Arial" w:cstheme="majorBidi"/>
      <w:b/>
      <w:bCs/>
      <w:color w:val="000000" w:themeColor="text1"/>
      <w:sz w:val="48"/>
      <w:szCs w:val="28"/>
    </w:rPr>
  </w:style>
  <w:style w:type="paragraph" w:styleId="TOCHeading">
    <w:name w:val="TOC Heading"/>
    <w:basedOn w:val="Heading1"/>
    <w:next w:val="Normal"/>
    <w:uiPriority w:val="39"/>
    <w:semiHidden/>
    <w:unhideWhenUsed/>
    <w:qFormat/>
    <w:rsid w:val="00FC4925"/>
    <w:pPr>
      <w:outlineLvl w:val="9"/>
    </w:pPr>
  </w:style>
  <w:style w:type="paragraph" w:customStyle="1" w:styleId="ONCLectureList-end">
    <w:name w:val="ONCLecture List-end"/>
    <w:basedOn w:val="ONCLectureList-beginning"/>
    <w:link w:val="ONCLectureList-endChar"/>
    <w:autoRedefine/>
    <w:qFormat/>
    <w:rsid w:val="004845FC"/>
    <w:pPr>
      <w:spacing w:after="320"/>
    </w:pPr>
  </w:style>
  <w:style w:type="paragraph" w:customStyle="1" w:styleId="ONCMultChoice-beginning">
    <w:name w:val="ONCMultChoice-beginning"/>
    <w:link w:val="ONCMultChoice-beginningChar"/>
    <w:qFormat/>
    <w:rsid w:val="003B2F1F"/>
    <w:pPr>
      <w:numPr>
        <w:numId w:val="6"/>
      </w:numPr>
      <w:spacing w:after="0"/>
    </w:pPr>
    <w:rPr>
      <w:rFonts w:ascii="Arial" w:eastAsia="Calibri" w:hAnsi="Arial" w:cs="Times New Roman"/>
      <w:sz w:val="24"/>
      <w:szCs w:val="24"/>
    </w:rPr>
  </w:style>
  <w:style w:type="paragraph" w:customStyle="1" w:styleId="ONCMultChoice-end">
    <w:name w:val="ONCMultChoice-end"/>
    <w:basedOn w:val="ONCMultChoice-beginning"/>
    <w:link w:val="ONCMultChoice-endChar"/>
    <w:qFormat/>
    <w:rsid w:val="007148B1"/>
    <w:pPr>
      <w:spacing w:after="240"/>
    </w:pPr>
  </w:style>
  <w:style w:type="character" w:customStyle="1" w:styleId="ONCMultChoice-beginningChar">
    <w:name w:val="ONCMultChoice-beginning Char"/>
    <w:basedOn w:val="DefaultParagraphFont"/>
    <w:link w:val="ONCMultChoice-beginning"/>
    <w:rsid w:val="003B2F1F"/>
    <w:rPr>
      <w:rFonts w:ascii="Arial" w:eastAsia="Calibri" w:hAnsi="Arial" w:cs="Times New Roman"/>
      <w:sz w:val="24"/>
      <w:szCs w:val="24"/>
    </w:rPr>
  </w:style>
  <w:style w:type="character" w:customStyle="1" w:styleId="ONCMultChoice-endChar">
    <w:name w:val="ONCMultChoice-end Char"/>
    <w:basedOn w:val="ONCMultChoice-beginningChar"/>
    <w:link w:val="ONCMultChoice-end"/>
    <w:rsid w:val="007148B1"/>
    <w:rPr>
      <w:rFonts w:ascii="Arial" w:eastAsia="Calibri" w:hAnsi="Arial" w:cs="Times New Roman"/>
      <w:sz w:val="24"/>
      <w:szCs w:val="24"/>
    </w:rPr>
  </w:style>
  <w:style w:type="character" w:customStyle="1" w:styleId="ONCLectureList-endChar">
    <w:name w:val="ONCLecture List-end Char"/>
    <w:basedOn w:val="ONCLectureList-beginningChar"/>
    <w:link w:val="ONCLectureList-end"/>
    <w:rsid w:val="004845FC"/>
    <w:rPr>
      <w:rFonts w:ascii="Arial" w:eastAsia="Calibri" w:hAnsi="Arial" w:cs="Times New Roman"/>
      <w:sz w:val="24"/>
      <w:szCs w:val="24"/>
    </w:rPr>
  </w:style>
  <w:style w:type="paragraph" w:customStyle="1" w:styleId="ONCTextBoxHeading1">
    <w:name w:val="ONCTextBoxHeading 1"/>
    <w:link w:val="ONCTextBoxHeading1Char"/>
    <w:qFormat/>
    <w:rsid w:val="00D946BF"/>
    <w:rPr>
      <w:rFonts w:ascii="Arial" w:eastAsia="Calibri" w:hAnsi="Arial" w:cs="Times New Roman"/>
      <w:sz w:val="72"/>
      <w:szCs w:val="24"/>
    </w:rPr>
  </w:style>
  <w:style w:type="character" w:customStyle="1" w:styleId="ONCTextBoxHeading1Char">
    <w:name w:val="ONCTextBoxHeading 1 Char"/>
    <w:basedOn w:val="DefaultParagraphFont"/>
    <w:link w:val="ONCTextBoxHeading1"/>
    <w:rsid w:val="00D946BF"/>
    <w:rPr>
      <w:rFonts w:ascii="Arial" w:eastAsia="Calibri" w:hAnsi="Arial" w:cs="Times New Roman"/>
      <w:sz w:val="72"/>
      <w:szCs w:val="24"/>
    </w:rPr>
  </w:style>
  <w:style w:type="paragraph" w:customStyle="1" w:styleId="ONCTextBoxHeading2">
    <w:name w:val="ONCTextBoxHeading 2"/>
    <w:link w:val="ONCTextBoxHeading2Char"/>
    <w:qFormat/>
    <w:rsid w:val="00D946BF"/>
    <w:rPr>
      <w:rFonts w:ascii="Arial" w:eastAsia="Calibri" w:hAnsi="Arial" w:cs="Times New Roman"/>
      <w:sz w:val="32"/>
      <w:szCs w:val="24"/>
    </w:rPr>
  </w:style>
  <w:style w:type="paragraph" w:customStyle="1" w:styleId="ONCLinktoTemplate">
    <w:name w:val="ONCLink to Template"/>
    <w:autoRedefine/>
    <w:qFormat/>
    <w:rsid w:val="00E16441"/>
    <w:pPr>
      <w:pBdr>
        <w:top w:val="single" w:sz="4" w:space="1" w:color="auto"/>
        <w:left w:val="single" w:sz="4" w:space="4" w:color="auto"/>
        <w:bottom w:val="single" w:sz="4" w:space="1" w:color="auto"/>
        <w:right w:val="single" w:sz="4" w:space="4" w:color="auto"/>
      </w:pBdr>
      <w:shd w:val="clear" w:color="auto" w:fill="DBE5F1" w:themeFill="accent1" w:themeFillTint="33"/>
      <w:spacing w:before="120"/>
    </w:pPr>
    <w:rPr>
      <w:rFonts w:ascii="Arial" w:hAnsi="Arial" w:cs="Arial"/>
      <w:b/>
      <w:sz w:val="24"/>
    </w:rPr>
  </w:style>
  <w:style w:type="character" w:customStyle="1" w:styleId="ONCTextBoxHeading2Char">
    <w:name w:val="ONCTextBoxHeading 2 Char"/>
    <w:basedOn w:val="DefaultParagraphFont"/>
    <w:link w:val="ONCTextBoxHeading2"/>
    <w:rsid w:val="00D946BF"/>
    <w:rPr>
      <w:rFonts w:ascii="Arial" w:eastAsia="Calibri" w:hAnsi="Arial" w:cs="Times New Roman"/>
      <w:sz w:val="32"/>
      <w:szCs w:val="24"/>
    </w:rPr>
  </w:style>
  <w:style w:type="paragraph" w:styleId="Header">
    <w:name w:val="header"/>
    <w:basedOn w:val="Normal"/>
    <w:link w:val="HeaderChar"/>
    <w:uiPriority w:val="99"/>
    <w:unhideWhenUsed/>
    <w:rsid w:val="00E75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84A"/>
    <w:rPr>
      <w:rFonts w:ascii="Arial" w:hAnsi="Arial"/>
      <w:sz w:val="24"/>
    </w:rPr>
  </w:style>
  <w:style w:type="paragraph" w:styleId="Footer">
    <w:name w:val="footer"/>
    <w:basedOn w:val="Normal"/>
    <w:link w:val="FooterChar"/>
    <w:uiPriority w:val="99"/>
    <w:unhideWhenUsed/>
    <w:qFormat/>
    <w:rsid w:val="00E75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84A"/>
    <w:rPr>
      <w:rFonts w:ascii="Arial" w:hAnsi="Arial"/>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7170D"/>
    <w:rPr>
      <w:color w:val="0000FF" w:themeColor="hyperlink"/>
      <w:u w:val="single"/>
    </w:rPr>
  </w:style>
  <w:style w:type="paragraph" w:styleId="BalloonText">
    <w:name w:val="Balloon Text"/>
    <w:basedOn w:val="Normal"/>
    <w:link w:val="BalloonTextChar"/>
    <w:uiPriority w:val="99"/>
    <w:semiHidden/>
    <w:unhideWhenUsed/>
    <w:rsid w:val="00050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14"/>
    <w:rPr>
      <w:rFonts w:ascii="Tahoma" w:hAnsi="Tahoma" w:cs="Tahoma"/>
      <w:sz w:val="16"/>
      <w:szCs w:val="16"/>
    </w:rPr>
  </w:style>
  <w:style w:type="paragraph" w:styleId="Title">
    <w:name w:val="Title"/>
    <w:aliases w:val="Component Title: Unit Title"/>
    <w:basedOn w:val="Normal"/>
    <w:next w:val="Normal"/>
    <w:link w:val="TitleChar"/>
    <w:autoRedefine/>
    <w:uiPriority w:val="10"/>
    <w:qFormat/>
    <w:rsid w:val="006161CB"/>
    <w:pPr>
      <w:spacing w:after="240" w:line="240" w:lineRule="auto"/>
      <w:outlineLvl w:val="0"/>
    </w:pPr>
    <w:rPr>
      <w:rFonts w:eastAsia="Times New Roman" w:cs="Times New Roman"/>
      <w:b/>
      <w:iCs/>
      <w:kern w:val="28"/>
      <w:szCs w:val="32"/>
      <w:lang w:val="x-none" w:eastAsia="x-none"/>
    </w:rPr>
  </w:style>
  <w:style w:type="character" w:customStyle="1" w:styleId="TitleChar">
    <w:name w:val="Title Char"/>
    <w:aliases w:val="Component Title: Unit Title Char"/>
    <w:basedOn w:val="DefaultParagraphFont"/>
    <w:link w:val="Title"/>
    <w:uiPriority w:val="10"/>
    <w:rsid w:val="006161CB"/>
    <w:rPr>
      <w:rFonts w:ascii="Arial" w:eastAsia="Times New Roman" w:hAnsi="Arial" w:cs="Times New Roman"/>
      <w:b/>
      <w:iCs/>
      <w:kern w:val="28"/>
      <w:sz w:val="24"/>
      <w:szCs w:val="32"/>
      <w:lang w:val="x-none" w:eastAsia="x-none"/>
    </w:rPr>
  </w:style>
  <w:style w:type="paragraph" w:styleId="ListParagraph">
    <w:name w:val="List Paragraph"/>
    <w:basedOn w:val="Normal"/>
    <w:uiPriority w:val="34"/>
    <w:qFormat/>
    <w:rsid w:val="006F3C2E"/>
    <w:pPr>
      <w:ind w:left="720"/>
      <w:contextualSpacing/>
    </w:pPr>
    <w:rPr>
      <w:rFonts w:ascii="Calibri" w:eastAsia="Calibri" w:hAnsi="Calibri" w:cs="Times New Roman"/>
      <w:sz w:val="22"/>
    </w:rPr>
  </w:style>
  <w:style w:type="paragraph" w:customStyle="1" w:styleId="Default">
    <w:name w:val="Default"/>
    <w:uiPriority w:val="99"/>
    <w:rsid w:val="006F3C2E"/>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aliases w:val="Self-assessment body"/>
    <w:basedOn w:val="Normal"/>
    <w:link w:val="BodyTextChar"/>
    <w:autoRedefine/>
    <w:uiPriority w:val="99"/>
    <w:unhideWhenUsed/>
    <w:qFormat/>
    <w:rsid w:val="00B34682"/>
    <w:pPr>
      <w:spacing w:after="120" w:line="240" w:lineRule="auto"/>
    </w:pPr>
    <w:rPr>
      <w:rFonts w:eastAsia="Times New Roman" w:cs="Times New Roman"/>
      <w:sz w:val="20"/>
      <w:szCs w:val="20"/>
      <w:lang w:val="x-none" w:eastAsia="x-none"/>
    </w:rPr>
  </w:style>
  <w:style w:type="character" w:customStyle="1" w:styleId="BodyTextChar">
    <w:name w:val="Body Text Char"/>
    <w:aliases w:val="Self-assessment body Char"/>
    <w:basedOn w:val="DefaultParagraphFont"/>
    <w:link w:val="BodyText"/>
    <w:uiPriority w:val="99"/>
    <w:rsid w:val="00B34682"/>
    <w:rPr>
      <w:rFonts w:ascii="Arial" w:eastAsia="Times New Roman" w:hAnsi="Arial" w:cs="Times New Roman"/>
      <w:sz w:val="20"/>
      <w:szCs w:val="20"/>
      <w:lang w:val="x-none" w:eastAsia="x-none"/>
    </w:rPr>
  </w:style>
  <w:style w:type="character" w:styleId="Strong">
    <w:name w:val="Strong"/>
    <w:uiPriority w:val="22"/>
    <w:qFormat/>
    <w:rsid w:val="00A01F10"/>
    <w:rPr>
      <w:b/>
      <w:bCs/>
    </w:rPr>
  </w:style>
  <w:style w:type="character" w:customStyle="1" w:styleId="apple-converted-space">
    <w:name w:val="apple-converted-space"/>
    <w:basedOn w:val="DefaultParagraphFont"/>
    <w:rsid w:val="00A01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1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Supplemental Material, Component 19, Unit 3</vt:lpstr>
    </vt:vector>
  </TitlesOfParts>
  <Manager/>
  <Company>Hewlett-Packard Company</Company>
  <LinksUpToDate>false</LinksUpToDate>
  <CharactersWithSpaces>5301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Material, Component 19, Unit 3</dc:title>
  <dc:subject>Introduction to Project Management, Project Selection and Initiation, Supplemental Materials</dc:subject>
  <dc:creator>user</dc:creator>
  <cp:keywords>Health IT; Health IT Curriculum; Introduction to Project Management; Project Management</cp:keywords>
  <dc:description/>
  <cp:lastModifiedBy>830 G6</cp:lastModifiedBy>
  <cp:revision>2</cp:revision>
  <dcterms:created xsi:type="dcterms:W3CDTF">2023-11-30T23:15:00Z</dcterms:created>
  <dcterms:modified xsi:type="dcterms:W3CDTF">2023-11-30T23:15:00Z</dcterms:modified>
  <cp:category>Health Information Technology Workforce 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