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9.0 -->
  <w:body>
    <w:p w:rsidR="007738F2" w:rsidRPr="007738F2" w:rsidP="007738F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38F2" w:rsidP="007738F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738F2" w:rsidP="007738F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38F2" w:rsidP="007738F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38F2" w:rsidP="007738F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38F2" w:rsidRPr="007738F2" w:rsidP="007738F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8F2">
        <w:rPr>
          <w:rFonts w:ascii="Times New Roman" w:hAnsi="Times New Roman" w:cs="Times New Roman"/>
          <w:b/>
          <w:sz w:val="24"/>
          <w:szCs w:val="24"/>
        </w:rPr>
        <w:t xml:space="preserve">NU 643 </w:t>
      </w:r>
      <w:r w:rsidRPr="007738F2">
        <w:rPr>
          <w:rFonts w:ascii="Times New Roman" w:hAnsi="Times New Roman" w:cs="Times New Roman"/>
          <w:b/>
          <w:sz w:val="24"/>
          <w:szCs w:val="24"/>
        </w:rPr>
        <w:t>Week 5 Assignment 2: Depression Treatment Guidelines</w:t>
      </w:r>
    </w:p>
    <w:p w:rsidR="007738F2" w:rsidRPr="007738F2" w:rsidP="007738F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38F2">
        <w:rPr>
          <w:rFonts w:ascii="Times New Roman" w:hAnsi="Times New Roman" w:cs="Times New Roman"/>
          <w:sz w:val="24"/>
          <w:szCs w:val="24"/>
        </w:rPr>
        <w:t>Name X</w:t>
      </w:r>
    </w:p>
    <w:p w:rsidR="007738F2" w:rsidRPr="007738F2" w:rsidP="007738F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38F2">
        <w:rPr>
          <w:rFonts w:ascii="Times New Roman" w:hAnsi="Times New Roman" w:cs="Times New Roman"/>
          <w:sz w:val="24"/>
          <w:szCs w:val="24"/>
        </w:rPr>
        <w:t>School of Nursing, Regis College</w:t>
      </w:r>
    </w:p>
    <w:p w:rsidR="007738F2" w:rsidRPr="007738F2" w:rsidP="007738F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38F2">
        <w:rPr>
          <w:rFonts w:ascii="Times New Roman" w:hAnsi="Times New Roman" w:cs="Times New Roman"/>
          <w:sz w:val="24"/>
          <w:szCs w:val="24"/>
        </w:rPr>
        <w:t xml:space="preserve">NUR643: Advanced Psychopharmacology </w:t>
      </w:r>
    </w:p>
    <w:p w:rsidR="007738F2" w:rsidRPr="007738F2" w:rsidP="007738F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38F2">
        <w:rPr>
          <w:rFonts w:ascii="Times New Roman" w:hAnsi="Times New Roman" w:cs="Times New Roman"/>
          <w:sz w:val="24"/>
          <w:szCs w:val="24"/>
        </w:rPr>
        <w:t>Instructor</w:t>
      </w:r>
    </w:p>
    <w:p w:rsidR="007738F2" w:rsidRPr="00DF737E" w:rsidP="00DF737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38F2">
        <w:rPr>
          <w:rFonts w:ascii="Times New Roman" w:hAnsi="Times New Roman" w:cs="Times New Roman"/>
          <w:sz w:val="24"/>
          <w:szCs w:val="24"/>
        </w:rPr>
        <w:t>Month Day, 2023</w:t>
      </w:r>
    </w:p>
    <w:p w:rsidR="00DF73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70A96" w:rsidRPr="00A54D73" w:rsidP="007738F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D73">
        <w:rPr>
          <w:rFonts w:ascii="Times New Roman" w:hAnsi="Times New Roman" w:cs="Times New Roman"/>
          <w:b/>
          <w:sz w:val="24"/>
          <w:szCs w:val="24"/>
        </w:rPr>
        <w:t>Week 5 Assignment 2: Depression Treatment Guidelines</w:t>
      </w:r>
    </w:p>
    <w:p w:rsidR="00915FD8" w:rsidRPr="00A54D73" w:rsidP="007738F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A54D73" w:rsidR="008B102F">
        <w:rPr>
          <w:rFonts w:ascii="Times New Roman" w:hAnsi="Times New Roman" w:cs="Times New Roman"/>
          <w:sz w:val="24"/>
          <w:szCs w:val="24"/>
        </w:rPr>
        <w:t>here are several clinical practice guideline</w:t>
      </w:r>
      <w:r w:rsidRPr="00A54D73" w:rsidR="001F71D9">
        <w:rPr>
          <w:rFonts w:ascii="Times New Roman" w:hAnsi="Times New Roman" w:cs="Times New Roman"/>
          <w:sz w:val="24"/>
          <w:szCs w:val="24"/>
        </w:rPr>
        <w:t>s</w:t>
      </w:r>
      <w:r w:rsidRPr="00A54D73" w:rsidR="008B102F">
        <w:rPr>
          <w:rFonts w:ascii="Times New Roman" w:hAnsi="Times New Roman" w:cs="Times New Roman"/>
          <w:sz w:val="24"/>
          <w:szCs w:val="24"/>
        </w:rPr>
        <w:t xml:space="preserve"> used in </w:t>
      </w:r>
      <w:r w:rsidRPr="00A54D73" w:rsidR="001F71D9">
        <w:rPr>
          <w:rFonts w:ascii="Times New Roman" w:hAnsi="Times New Roman" w:cs="Times New Roman"/>
          <w:sz w:val="24"/>
          <w:szCs w:val="24"/>
        </w:rPr>
        <w:t>the treatment of depression, including the American Psychological Association</w:t>
      </w:r>
      <w:r w:rsidRPr="00A54D73" w:rsidR="001471EF">
        <w:rPr>
          <w:rFonts w:ascii="Times New Roman" w:hAnsi="Times New Roman" w:cs="Times New Roman"/>
          <w:sz w:val="24"/>
          <w:szCs w:val="24"/>
        </w:rPr>
        <w:t xml:space="preserve"> (APA), the U.S. Department of Veterans Affairs (VA) and U.S. Department of Defense (DoD) and the National Institute for Health and Care Excellence (NICE). The paper seeks to compare the recommendations, </w:t>
      </w:r>
      <w:r w:rsidRPr="00A54D73" w:rsidR="007B4069">
        <w:rPr>
          <w:rFonts w:ascii="Times New Roman" w:hAnsi="Times New Roman" w:cs="Times New Roman"/>
          <w:sz w:val="24"/>
          <w:szCs w:val="24"/>
        </w:rPr>
        <w:t>state which of the guidelines is most useful or least helpful and why</w:t>
      </w:r>
      <w:r w:rsidRPr="00A54D73" w:rsidR="002B7F28">
        <w:rPr>
          <w:rFonts w:ascii="Times New Roman" w:hAnsi="Times New Roman" w:cs="Times New Roman"/>
          <w:sz w:val="24"/>
          <w:szCs w:val="24"/>
        </w:rPr>
        <w:t xml:space="preserve"> </w:t>
      </w:r>
      <w:r w:rsidRPr="00A54D73" w:rsidR="007B4069">
        <w:rPr>
          <w:rFonts w:ascii="Times New Roman" w:hAnsi="Times New Roman" w:cs="Times New Roman"/>
          <w:sz w:val="24"/>
          <w:szCs w:val="24"/>
        </w:rPr>
        <w:t xml:space="preserve">compare them and provide the rationale for which of the three is </w:t>
      </w:r>
      <w:r w:rsidRPr="00A54D73" w:rsidR="002B7F28">
        <w:rPr>
          <w:rFonts w:ascii="Times New Roman" w:hAnsi="Times New Roman" w:cs="Times New Roman"/>
          <w:sz w:val="24"/>
          <w:szCs w:val="24"/>
        </w:rPr>
        <w:t>most likely to be used as a first-reference tool in clinical practice and provide a clinical practice example.</w:t>
      </w:r>
    </w:p>
    <w:p w:rsidR="006E514D" w:rsidRPr="00A54D73" w:rsidP="007738F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D73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A54D73" w:rsidR="004B5BE2">
        <w:rPr>
          <w:rFonts w:ascii="Times New Roman" w:hAnsi="Times New Roman" w:cs="Times New Roman"/>
          <w:b/>
          <w:sz w:val="24"/>
          <w:szCs w:val="24"/>
        </w:rPr>
        <w:t>VA/DoD Guideline</w:t>
      </w:r>
      <w:r w:rsidRPr="00A54D73" w:rsidR="006C6D22">
        <w:rPr>
          <w:rFonts w:ascii="Times New Roman" w:hAnsi="Times New Roman" w:cs="Times New Roman"/>
          <w:b/>
          <w:sz w:val="24"/>
          <w:szCs w:val="24"/>
        </w:rPr>
        <w:t xml:space="preserve"> for MDD</w:t>
      </w:r>
    </w:p>
    <w:p w:rsidR="004B5BE2" w:rsidRPr="00A54D73" w:rsidP="007738F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54D73">
        <w:rPr>
          <w:rFonts w:ascii="Times New Roman" w:hAnsi="Times New Roman" w:cs="Times New Roman"/>
          <w:sz w:val="24"/>
          <w:szCs w:val="24"/>
        </w:rPr>
        <w:t>The VA/DOD</w:t>
      </w:r>
      <w:r w:rsidRPr="00A54D73" w:rsidR="00F47B1D">
        <w:rPr>
          <w:rFonts w:ascii="Times New Roman" w:hAnsi="Times New Roman" w:cs="Times New Roman"/>
          <w:sz w:val="24"/>
          <w:szCs w:val="24"/>
        </w:rPr>
        <w:t xml:space="preserve"> is a joint approved clinical practice </w:t>
      </w:r>
      <w:r w:rsidRPr="00A54D73" w:rsidR="006C6D22">
        <w:rPr>
          <w:rFonts w:ascii="Times New Roman" w:hAnsi="Times New Roman" w:cs="Times New Roman"/>
          <w:sz w:val="24"/>
          <w:szCs w:val="24"/>
        </w:rPr>
        <w:t>guidelin</w:t>
      </w:r>
      <w:r w:rsidRPr="00A54D73" w:rsidR="00F47B1D">
        <w:rPr>
          <w:rFonts w:ascii="Times New Roman" w:hAnsi="Times New Roman" w:cs="Times New Roman"/>
          <w:sz w:val="24"/>
          <w:szCs w:val="24"/>
        </w:rPr>
        <w:t>e used in managing major depressive disorder (MDD)</w:t>
      </w:r>
      <w:r w:rsidRPr="00A54D73" w:rsidR="00603CB3">
        <w:rPr>
          <w:rFonts w:ascii="Times New Roman" w:hAnsi="Times New Roman" w:cs="Times New Roman"/>
          <w:sz w:val="24"/>
          <w:szCs w:val="24"/>
        </w:rPr>
        <w:t xml:space="preserve"> for the VA and DOD population. </w:t>
      </w:r>
      <w:r w:rsidRPr="00A54D73" w:rsidR="00B63D00">
        <w:rPr>
          <w:rFonts w:ascii="Times New Roman" w:hAnsi="Times New Roman" w:cs="Times New Roman"/>
          <w:sz w:val="24"/>
          <w:szCs w:val="24"/>
        </w:rPr>
        <w:t>The target population</w:t>
      </w:r>
      <w:r w:rsidRPr="00A54D73" w:rsidR="009D0774">
        <w:rPr>
          <w:rFonts w:ascii="Times New Roman" w:hAnsi="Times New Roman" w:cs="Times New Roman"/>
          <w:sz w:val="24"/>
          <w:szCs w:val="24"/>
        </w:rPr>
        <w:t xml:space="preserve"> for the guideline include adults with MDD treated within the VA/DOD clinical setting and used by healthcare professional </w:t>
      </w:r>
      <w:r w:rsidRPr="00A54D73" w:rsidR="002E1925">
        <w:rPr>
          <w:rFonts w:ascii="Times New Roman" w:hAnsi="Times New Roman" w:cs="Times New Roman"/>
          <w:sz w:val="24"/>
          <w:szCs w:val="24"/>
        </w:rPr>
        <w:t>tailored to be significantly used by the primary care provider and general mental health providers, including recommendation and how to refer to specialty care</w:t>
      </w:r>
      <w:r w:rsidRPr="00A54D73" w:rsidR="009F19FE">
        <w:rPr>
          <w:rFonts w:ascii="Times New Roman" w:hAnsi="Times New Roman" w:cs="Times New Roman"/>
          <w:sz w:val="24"/>
          <w:szCs w:val="24"/>
        </w:rPr>
        <w:t xml:space="preserve"> (</w:t>
      </w:r>
      <w:r w:rsidRPr="00A54D73" w:rsidR="003E0134">
        <w:rPr>
          <w:rFonts w:ascii="Times New Roman" w:hAnsi="Times New Roman" w:cs="Times New Roman"/>
          <w:sz w:val="24"/>
          <w:szCs w:val="24"/>
        </w:rPr>
        <w:t>Management of Major Depressive Disorder Working Group, 2016</w:t>
      </w:r>
      <w:r w:rsidRPr="00A54D73" w:rsidR="009F19FE">
        <w:rPr>
          <w:rFonts w:ascii="Times New Roman" w:hAnsi="Times New Roman" w:cs="Times New Roman"/>
          <w:sz w:val="24"/>
          <w:szCs w:val="24"/>
        </w:rPr>
        <w:t>)</w:t>
      </w:r>
      <w:r w:rsidRPr="00A54D73" w:rsidR="002E1925">
        <w:rPr>
          <w:rFonts w:ascii="Times New Roman" w:hAnsi="Times New Roman" w:cs="Times New Roman"/>
          <w:sz w:val="24"/>
          <w:szCs w:val="24"/>
        </w:rPr>
        <w:t xml:space="preserve">. </w:t>
      </w:r>
      <w:r w:rsidRPr="00A54D73" w:rsidR="00575722">
        <w:rPr>
          <w:rFonts w:ascii="Times New Roman" w:hAnsi="Times New Roman" w:cs="Times New Roman"/>
          <w:sz w:val="24"/>
          <w:szCs w:val="24"/>
        </w:rPr>
        <w:t xml:space="preserve">As such, the patients eligible for </w:t>
      </w:r>
      <w:r w:rsidRPr="00A54D73" w:rsidR="000D339C">
        <w:rPr>
          <w:rFonts w:ascii="Times New Roman" w:hAnsi="Times New Roman" w:cs="Times New Roman"/>
          <w:sz w:val="24"/>
          <w:szCs w:val="24"/>
        </w:rPr>
        <w:t>this CPG include deployed or non-deployed active in-duty service members</w:t>
      </w:r>
      <w:r w:rsidRPr="00A54D73" w:rsidR="007D788A">
        <w:rPr>
          <w:rFonts w:ascii="Times New Roman" w:hAnsi="Times New Roman" w:cs="Times New Roman"/>
          <w:sz w:val="24"/>
          <w:szCs w:val="24"/>
        </w:rPr>
        <w:t xml:space="preserve"> and DOD and VA community partners. The CPG does not offer a recommendation for children and adolescents</w:t>
      </w:r>
      <w:r w:rsidRPr="00A54D73" w:rsidR="00300CED">
        <w:rPr>
          <w:rFonts w:ascii="Times New Roman" w:hAnsi="Times New Roman" w:cs="Times New Roman"/>
          <w:sz w:val="24"/>
          <w:szCs w:val="24"/>
        </w:rPr>
        <w:t xml:space="preserve"> </w:t>
      </w:r>
      <w:r w:rsidRPr="00A54D73" w:rsidR="009F19FE">
        <w:rPr>
          <w:rFonts w:ascii="Times New Roman" w:hAnsi="Times New Roman" w:cs="Times New Roman"/>
          <w:sz w:val="24"/>
          <w:szCs w:val="24"/>
        </w:rPr>
        <w:t xml:space="preserve">to </w:t>
      </w:r>
      <w:r w:rsidRPr="00A54D73" w:rsidR="00300CED">
        <w:rPr>
          <w:rFonts w:ascii="Times New Roman" w:hAnsi="Times New Roman" w:cs="Times New Roman"/>
          <w:sz w:val="24"/>
          <w:szCs w:val="24"/>
        </w:rPr>
        <w:t>manage MDD or co-</w:t>
      </w:r>
      <w:r w:rsidRPr="00A54D73" w:rsidR="009F19FE">
        <w:rPr>
          <w:rFonts w:ascii="Times New Roman" w:hAnsi="Times New Roman" w:cs="Times New Roman"/>
          <w:sz w:val="24"/>
          <w:szCs w:val="24"/>
        </w:rPr>
        <w:t>occurring</w:t>
      </w:r>
      <w:r w:rsidRPr="00A54D73" w:rsidR="00300CED">
        <w:rPr>
          <w:rFonts w:ascii="Times New Roman" w:hAnsi="Times New Roman" w:cs="Times New Roman"/>
          <w:sz w:val="24"/>
          <w:szCs w:val="24"/>
        </w:rPr>
        <w:t xml:space="preserve"> </w:t>
      </w:r>
      <w:r w:rsidRPr="00A54D73" w:rsidR="009F19FE">
        <w:rPr>
          <w:rFonts w:ascii="Times New Roman" w:hAnsi="Times New Roman" w:cs="Times New Roman"/>
          <w:sz w:val="24"/>
          <w:szCs w:val="24"/>
        </w:rPr>
        <w:t>disorders</w:t>
      </w:r>
      <w:r w:rsidRPr="00A54D73" w:rsidR="00300CED">
        <w:rPr>
          <w:rFonts w:ascii="Times New Roman" w:hAnsi="Times New Roman" w:cs="Times New Roman"/>
          <w:sz w:val="24"/>
          <w:szCs w:val="24"/>
        </w:rPr>
        <w:t xml:space="preserve">. More so, the CPG does not consider the management of unspecified depressive disorders </w:t>
      </w:r>
      <w:r w:rsidRPr="00A54D73" w:rsidR="009F19FE">
        <w:rPr>
          <w:rFonts w:ascii="Times New Roman" w:hAnsi="Times New Roman" w:cs="Times New Roman"/>
          <w:sz w:val="24"/>
          <w:szCs w:val="24"/>
        </w:rPr>
        <w:t xml:space="preserve">and other ranges of depressive disorders, including persistent depressive disorder and </w:t>
      </w:r>
      <w:r w:rsidRPr="00A54D73" w:rsidR="00B177C1">
        <w:rPr>
          <w:rFonts w:ascii="Times New Roman" w:hAnsi="Times New Roman" w:cs="Times New Roman"/>
          <w:sz w:val="24"/>
          <w:szCs w:val="24"/>
        </w:rPr>
        <w:t>disruptive mood dysregulation disorder unspecified/specified depressive disorder.</w:t>
      </w:r>
      <w:r w:rsidRPr="00A54D73" w:rsidR="00110C7B">
        <w:rPr>
          <w:rFonts w:ascii="Times New Roman" w:hAnsi="Times New Roman" w:cs="Times New Roman"/>
          <w:sz w:val="24"/>
          <w:szCs w:val="24"/>
        </w:rPr>
        <w:t xml:space="preserve"> </w:t>
      </w:r>
      <w:r w:rsidRPr="00A54D73" w:rsidR="00603CB3">
        <w:rPr>
          <w:rFonts w:ascii="Times New Roman" w:hAnsi="Times New Roman" w:cs="Times New Roman"/>
          <w:sz w:val="24"/>
          <w:szCs w:val="24"/>
        </w:rPr>
        <w:t>The</w:t>
      </w:r>
      <w:r w:rsidRPr="00A54D73" w:rsidR="00CF21E6">
        <w:rPr>
          <w:rFonts w:ascii="Times New Roman" w:hAnsi="Times New Roman" w:cs="Times New Roman"/>
          <w:sz w:val="24"/>
          <w:szCs w:val="24"/>
        </w:rPr>
        <w:t xml:space="preserve"> clinical practice guideline is not meant to serve as standard care, although it </w:t>
      </w:r>
      <w:r w:rsidRPr="00A54D73" w:rsidR="00937503">
        <w:rPr>
          <w:rFonts w:ascii="Times New Roman" w:hAnsi="Times New Roman" w:cs="Times New Roman"/>
          <w:sz w:val="24"/>
          <w:szCs w:val="24"/>
        </w:rPr>
        <w:t>provide</w:t>
      </w:r>
      <w:r w:rsidRPr="00A54D73" w:rsidR="00CF21E6">
        <w:rPr>
          <w:rFonts w:ascii="Times New Roman" w:hAnsi="Times New Roman" w:cs="Times New Roman"/>
          <w:sz w:val="24"/>
          <w:szCs w:val="24"/>
        </w:rPr>
        <w:t>s general guidance to best pract</w:t>
      </w:r>
      <w:r w:rsidRPr="00A54D73" w:rsidR="00937503">
        <w:rPr>
          <w:rFonts w:ascii="Times New Roman" w:hAnsi="Times New Roman" w:cs="Times New Roman"/>
          <w:sz w:val="24"/>
          <w:szCs w:val="24"/>
        </w:rPr>
        <w:t>ices (</w:t>
      </w:r>
      <w:r w:rsidRPr="00A54D73" w:rsidR="006C6D22">
        <w:rPr>
          <w:rFonts w:ascii="Times New Roman" w:hAnsi="Times New Roman" w:cs="Times New Roman"/>
          <w:sz w:val="24"/>
          <w:szCs w:val="24"/>
        </w:rPr>
        <w:t>Management of Major Depressive Disorder Working Group, 2016</w:t>
      </w:r>
      <w:r w:rsidRPr="00A54D73" w:rsidR="00937503">
        <w:rPr>
          <w:rFonts w:ascii="Times New Roman" w:hAnsi="Times New Roman" w:cs="Times New Roman"/>
          <w:sz w:val="24"/>
          <w:szCs w:val="24"/>
        </w:rPr>
        <w:t>). As such, the guideline can assist provides</w:t>
      </w:r>
      <w:r w:rsidRPr="00A54D73" w:rsidR="00817EF8">
        <w:rPr>
          <w:rFonts w:ascii="Times New Roman" w:hAnsi="Times New Roman" w:cs="Times New Roman"/>
          <w:sz w:val="24"/>
          <w:szCs w:val="24"/>
        </w:rPr>
        <w:t xml:space="preserve"> </w:t>
      </w:r>
      <w:r w:rsidRPr="00A54D73" w:rsidR="00817EF8">
        <w:rPr>
          <w:rFonts w:ascii="Times New Roman" w:hAnsi="Times New Roman" w:cs="Times New Roman"/>
          <w:sz w:val="24"/>
          <w:szCs w:val="24"/>
        </w:rPr>
        <w:t xml:space="preserve">a general recommendation within the context of clinical judgment to offer care to an individual patient. </w:t>
      </w:r>
    </w:p>
    <w:p w:rsidR="006C6D22" w:rsidRPr="00A54D73" w:rsidP="007738F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D73">
        <w:rPr>
          <w:rFonts w:ascii="Times New Roman" w:hAnsi="Times New Roman" w:cs="Times New Roman"/>
          <w:b/>
          <w:sz w:val="24"/>
          <w:szCs w:val="24"/>
        </w:rPr>
        <w:t xml:space="preserve">The NICE </w:t>
      </w:r>
      <w:r w:rsidRPr="00A54D73" w:rsidR="00902346">
        <w:rPr>
          <w:rFonts w:ascii="Times New Roman" w:hAnsi="Times New Roman" w:cs="Times New Roman"/>
          <w:b/>
          <w:sz w:val="24"/>
          <w:szCs w:val="24"/>
        </w:rPr>
        <w:t xml:space="preserve">Guideline For </w:t>
      </w:r>
      <w:r w:rsidRPr="00A54D73">
        <w:rPr>
          <w:rFonts w:ascii="Times New Roman" w:hAnsi="Times New Roman" w:cs="Times New Roman"/>
          <w:b/>
          <w:sz w:val="24"/>
          <w:szCs w:val="24"/>
        </w:rPr>
        <w:t>MDD</w:t>
      </w:r>
    </w:p>
    <w:p w:rsidR="006E514D" w:rsidRPr="00A54D73" w:rsidP="007738F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54D73">
        <w:rPr>
          <w:rFonts w:ascii="Times New Roman" w:hAnsi="Times New Roman" w:cs="Times New Roman"/>
          <w:sz w:val="24"/>
          <w:szCs w:val="24"/>
        </w:rPr>
        <w:t>The guideline</w:t>
      </w:r>
      <w:r w:rsidRPr="00A54D73" w:rsidR="00920535">
        <w:rPr>
          <w:rFonts w:ascii="Times New Roman" w:hAnsi="Times New Roman" w:cs="Times New Roman"/>
          <w:sz w:val="24"/>
          <w:szCs w:val="24"/>
        </w:rPr>
        <w:t xml:space="preserve"> assists in identifying, treating and managing depression in adults or people above the age of 18 years. The guideline recommends treatment for the first episode</w:t>
      </w:r>
      <w:r w:rsidRPr="00A54D73" w:rsidR="00970BB4">
        <w:rPr>
          <w:rFonts w:ascii="Times New Roman" w:hAnsi="Times New Roman" w:cs="Times New Roman"/>
          <w:sz w:val="24"/>
          <w:szCs w:val="24"/>
        </w:rPr>
        <w:t xml:space="preserve">s of depression, further-line treatment, and offers advice on the prevention of relapse or management of chronic, psychotic depression and </w:t>
      </w:r>
      <w:r w:rsidRPr="00A54D73" w:rsidR="001776BE">
        <w:rPr>
          <w:rFonts w:ascii="Times New Roman" w:hAnsi="Times New Roman" w:cs="Times New Roman"/>
          <w:sz w:val="24"/>
          <w:szCs w:val="24"/>
        </w:rPr>
        <w:t>diagnosis of personality disorder (</w:t>
      </w:r>
      <w:r w:rsidRPr="00A54D73" w:rsidR="0048039C">
        <w:rPr>
          <w:rFonts w:ascii="Times New Roman" w:hAnsi="Times New Roman" w:cs="Times New Roman"/>
          <w:iCs/>
          <w:sz w:val="24"/>
          <w:szCs w:val="24"/>
        </w:rPr>
        <w:t>NICE Guideline, 2022</w:t>
      </w:r>
      <w:r w:rsidRPr="00A54D73" w:rsidR="001776BE">
        <w:rPr>
          <w:rFonts w:ascii="Times New Roman" w:hAnsi="Times New Roman" w:cs="Times New Roman"/>
          <w:sz w:val="24"/>
          <w:szCs w:val="24"/>
        </w:rPr>
        <w:t>). The guideline is for mental health</w:t>
      </w:r>
      <w:r w:rsidRPr="00A54D73" w:rsidR="00902346">
        <w:rPr>
          <w:rFonts w:ascii="Times New Roman" w:hAnsi="Times New Roman" w:cs="Times New Roman"/>
          <w:sz w:val="24"/>
          <w:szCs w:val="24"/>
        </w:rPr>
        <w:t xml:space="preserve"> professionals, those who have direct contact with patients, health </w:t>
      </w:r>
      <w:r w:rsidRPr="00A54D73" w:rsidR="006E2C5C">
        <w:rPr>
          <w:rFonts w:ascii="Times New Roman" w:hAnsi="Times New Roman" w:cs="Times New Roman"/>
          <w:sz w:val="24"/>
          <w:szCs w:val="24"/>
        </w:rPr>
        <w:t xml:space="preserve">providers and public service to people with depression, commissioners and people with </w:t>
      </w:r>
      <w:r w:rsidRPr="00A54D73" w:rsidR="00A95780">
        <w:rPr>
          <w:rFonts w:ascii="Times New Roman" w:hAnsi="Times New Roman" w:cs="Times New Roman"/>
          <w:sz w:val="24"/>
          <w:szCs w:val="24"/>
        </w:rPr>
        <w:t>depression.</w:t>
      </w:r>
      <w:r w:rsidRPr="00A54D73" w:rsidR="00A773F7">
        <w:rPr>
          <w:rFonts w:ascii="Times New Roman" w:hAnsi="Times New Roman" w:cs="Times New Roman"/>
          <w:sz w:val="24"/>
          <w:szCs w:val="24"/>
        </w:rPr>
        <w:t xml:space="preserve"> </w:t>
      </w:r>
      <w:r w:rsidRPr="00A54D73" w:rsidR="00ED3432">
        <w:rPr>
          <w:rFonts w:ascii="Times New Roman" w:hAnsi="Times New Roman" w:cs="Times New Roman"/>
          <w:sz w:val="24"/>
          <w:szCs w:val="24"/>
        </w:rPr>
        <w:t>The 2022 updated guideline replaces the NICE guideline, and some of the recommendations have been changed without a review of the evidence</w:t>
      </w:r>
      <w:r w:rsidRPr="00A54D73" w:rsidR="00423A9B">
        <w:rPr>
          <w:rFonts w:ascii="Times New Roman" w:hAnsi="Times New Roman" w:cs="Times New Roman"/>
          <w:sz w:val="24"/>
          <w:szCs w:val="24"/>
        </w:rPr>
        <w:t>, although links have been provided for rationale</w:t>
      </w:r>
      <w:r w:rsidRPr="00A54D73" w:rsidR="0028385A">
        <w:rPr>
          <w:rFonts w:ascii="Times New Roman" w:hAnsi="Times New Roman" w:cs="Times New Roman"/>
          <w:sz w:val="24"/>
          <w:szCs w:val="24"/>
        </w:rPr>
        <w:t xml:space="preserve"> (</w:t>
      </w:r>
      <w:r w:rsidRPr="00A54D73" w:rsidR="0028385A">
        <w:rPr>
          <w:rFonts w:ascii="Times New Roman" w:hAnsi="Times New Roman" w:cs="Times New Roman"/>
          <w:iCs/>
          <w:sz w:val="24"/>
          <w:szCs w:val="24"/>
        </w:rPr>
        <w:t>NICE Guideline, 2022</w:t>
      </w:r>
      <w:r w:rsidRPr="00A54D73" w:rsidR="0028385A">
        <w:rPr>
          <w:rFonts w:ascii="Times New Roman" w:hAnsi="Times New Roman" w:cs="Times New Roman"/>
          <w:sz w:val="24"/>
          <w:szCs w:val="24"/>
        </w:rPr>
        <w:t>)</w:t>
      </w:r>
      <w:r w:rsidRPr="00A54D73" w:rsidR="00423A9B">
        <w:rPr>
          <w:rFonts w:ascii="Times New Roman" w:hAnsi="Times New Roman" w:cs="Times New Roman"/>
          <w:sz w:val="24"/>
          <w:szCs w:val="24"/>
        </w:rPr>
        <w:t>.</w:t>
      </w:r>
    </w:p>
    <w:p w:rsidR="0028385A" w:rsidRPr="00A54D73" w:rsidP="007738F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D73">
        <w:rPr>
          <w:rFonts w:ascii="Times New Roman" w:hAnsi="Times New Roman" w:cs="Times New Roman"/>
          <w:b/>
          <w:sz w:val="24"/>
          <w:szCs w:val="24"/>
        </w:rPr>
        <w:t>The APA Guideline for MDD</w:t>
      </w:r>
    </w:p>
    <w:p w:rsidR="0028385A" w:rsidRPr="00A54D73" w:rsidP="007738F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54D73">
        <w:rPr>
          <w:rFonts w:ascii="Times New Roman" w:hAnsi="Times New Roman" w:cs="Times New Roman"/>
          <w:sz w:val="24"/>
          <w:szCs w:val="24"/>
        </w:rPr>
        <w:t xml:space="preserve">The APA CPG provide recommendation for the treatment of all depressive disorder across </w:t>
      </w:r>
      <w:r w:rsidRPr="00A54D73" w:rsidR="008C61C9">
        <w:rPr>
          <w:rFonts w:ascii="Times New Roman" w:hAnsi="Times New Roman" w:cs="Times New Roman"/>
          <w:sz w:val="24"/>
          <w:szCs w:val="24"/>
        </w:rPr>
        <w:t xml:space="preserve">all three developmental cohorts, including children and </w:t>
      </w:r>
      <w:r w:rsidRPr="00A54D73" w:rsidR="0092797D">
        <w:rPr>
          <w:rFonts w:ascii="Times New Roman" w:hAnsi="Times New Roman" w:cs="Times New Roman"/>
          <w:sz w:val="24"/>
          <w:szCs w:val="24"/>
        </w:rPr>
        <w:t>adolescents</w:t>
      </w:r>
      <w:r w:rsidRPr="00A54D73" w:rsidR="008C61C9">
        <w:rPr>
          <w:rFonts w:ascii="Times New Roman" w:hAnsi="Times New Roman" w:cs="Times New Roman"/>
          <w:sz w:val="24"/>
          <w:szCs w:val="24"/>
        </w:rPr>
        <w:t xml:space="preserve"> and older adults. </w:t>
      </w:r>
      <w:r w:rsidRPr="00A54D73" w:rsidR="0092797D">
        <w:rPr>
          <w:rFonts w:ascii="Times New Roman" w:hAnsi="Times New Roman" w:cs="Times New Roman"/>
          <w:sz w:val="24"/>
          <w:szCs w:val="24"/>
        </w:rPr>
        <w:t xml:space="preserve">The development of the guideline involved all stakeholders, including </w:t>
      </w:r>
      <w:r w:rsidRPr="00A54D73" w:rsidR="001608FE">
        <w:rPr>
          <w:rFonts w:ascii="Times New Roman" w:hAnsi="Times New Roman" w:cs="Times New Roman"/>
          <w:sz w:val="24"/>
          <w:szCs w:val="24"/>
        </w:rPr>
        <w:t>primary</w:t>
      </w:r>
      <w:r w:rsidRPr="00A54D73" w:rsidR="0092797D">
        <w:rPr>
          <w:rFonts w:ascii="Times New Roman" w:hAnsi="Times New Roman" w:cs="Times New Roman"/>
          <w:sz w:val="24"/>
          <w:szCs w:val="24"/>
        </w:rPr>
        <w:t xml:space="preserve"> care providers, psychiatrists, </w:t>
      </w:r>
      <w:r w:rsidRPr="00A54D73" w:rsidR="001608FE">
        <w:rPr>
          <w:rFonts w:ascii="Times New Roman" w:hAnsi="Times New Roman" w:cs="Times New Roman"/>
          <w:sz w:val="24"/>
          <w:szCs w:val="24"/>
        </w:rPr>
        <w:t xml:space="preserve">psychologists, and community members who self-identified with depression. The </w:t>
      </w:r>
      <w:r w:rsidRPr="00A54D73" w:rsidR="003E6CB4">
        <w:rPr>
          <w:rFonts w:ascii="Times New Roman" w:hAnsi="Times New Roman" w:cs="Times New Roman"/>
          <w:sz w:val="24"/>
          <w:szCs w:val="24"/>
        </w:rPr>
        <w:t xml:space="preserve">basis of the guideline was based on ten </w:t>
      </w:r>
      <w:r w:rsidRPr="00A54D73" w:rsidR="004F6732">
        <w:rPr>
          <w:rFonts w:ascii="Times New Roman" w:hAnsi="Times New Roman" w:cs="Times New Roman"/>
          <w:sz w:val="24"/>
          <w:szCs w:val="24"/>
        </w:rPr>
        <w:t>systematic</w:t>
      </w:r>
      <w:r w:rsidRPr="00A54D73" w:rsidR="003E6CB4">
        <w:rPr>
          <w:rFonts w:ascii="Times New Roman" w:hAnsi="Times New Roman" w:cs="Times New Roman"/>
          <w:sz w:val="24"/>
          <w:szCs w:val="24"/>
        </w:rPr>
        <w:t xml:space="preserve"> reviews and meta-analyses, literature and </w:t>
      </w:r>
      <w:r w:rsidRPr="00A54D73" w:rsidR="004F6732">
        <w:rPr>
          <w:rFonts w:ascii="Times New Roman" w:hAnsi="Times New Roman" w:cs="Times New Roman"/>
          <w:sz w:val="24"/>
          <w:szCs w:val="24"/>
        </w:rPr>
        <w:t>observations</w:t>
      </w:r>
      <w:r w:rsidRPr="00A54D73" w:rsidR="003E6CB4">
        <w:rPr>
          <w:rFonts w:ascii="Times New Roman" w:hAnsi="Times New Roman" w:cs="Times New Roman"/>
          <w:sz w:val="24"/>
          <w:szCs w:val="24"/>
        </w:rPr>
        <w:t xml:space="preserve"> from </w:t>
      </w:r>
      <w:r w:rsidRPr="00A54D73" w:rsidR="004F6732">
        <w:rPr>
          <w:rFonts w:ascii="Times New Roman" w:hAnsi="Times New Roman" w:cs="Times New Roman"/>
          <w:sz w:val="24"/>
          <w:szCs w:val="24"/>
        </w:rPr>
        <w:t>patients and practitioners</w:t>
      </w:r>
      <w:r w:rsidRPr="00A54D73" w:rsidR="00BB3819">
        <w:rPr>
          <w:rFonts w:ascii="Times New Roman" w:hAnsi="Times New Roman" w:cs="Times New Roman"/>
          <w:sz w:val="24"/>
          <w:szCs w:val="24"/>
        </w:rPr>
        <w:t xml:space="preserve"> (</w:t>
      </w:r>
      <w:r w:rsidRPr="00A54D73" w:rsidR="00D721E1">
        <w:rPr>
          <w:rFonts w:ascii="Times New Roman" w:hAnsi="Times New Roman" w:cs="Times New Roman"/>
          <w:sz w:val="24"/>
          <w:szCs w:val="24"/>
        </w:rPr>
        <w:t>APA, 2019</w:t>
      </w:r>
      <w:r w:rsidRPr="00A54D73" w:rsidR="00BB3819">
        <w:rPr>
          <w:rFonts w:ascii="Times New Roman" w:hAnsi="Times New Roman" w:cs="Times New Roman"/>
          <w:sz w:val="24"/>
          <w:szCs w:val="24"/>
        </w:rPr>
        <w:t>)</w:t>
      </w:r>
      <w:r w:rsidRPr="00A54D73" w:rsidR="004F6732">
        <w:rPr>
          <w:rFonts w:ascii="Times New Roman" w:hAnsi="Times New Roman" w:cs="Times New Roman"/>
          <w:sz w:val="24"/>
          <w:szCs w:val="24"/>
        </w:rPr>
        <w:t>. The panel further examine</w:t>
      </w:r>
      <w:r w:rsidRPr="00A54D73" w:rsidR="00E8060E">
        <w:rPr>
          <w:rFonts w:ascii="Times New Roman" w:hAnsi="Times New Roman" w:cs="Times New Roman"/>
          <w:sz w:val="24"/>
          <w:szCs w:val="24"/>
        </w:rPr>
        <w:t xml:space="preserve">d the effectiveness of psychological, </w:t>
      </w:r>
      <w:r w:rsidRPr="00A54D73" w:rsidR="00955986">
        <w:rPr>
          <w:rFonts w:ascii="Times New Roman" w:hAnsi="Times New Roman" w:cs="Times New Roman"/>
          <w:sz w:val="24"/>
          <w:szCs w:val="24"/>
        </w:rPr>
        <w:t>complementary</w:t>
      </w:r>
      <w:r w:rsidRPr="00A54D73" w:rsidR="00E8060E">
        <w:rPr>
          <w:rFonts w:ascii="Times New Roman" w:hAnsi="Times New Roman" w:cs="Times New Roman"/>
          <w:sz w:val="24"/>
          <w:szCs w:val="24"/>
        </w:rPr>
        <w:t xml:space="preserve"> and alternative treatments</w:t>
      </w:r>
      <w:r w:rsidRPr="00A54D73" w:rsidR="00955986">
        <w:rPr>
          <w:rFonts w:ascii="Times New Roman" w:hAnsi="Times New Roman" w:cs="Times New Roman"/>
          <w:sz w:val="24"/>
          <w:szCs w:val="24"/>
        </w:rPr>
        <w:t xml:space="preserve"> and compared these interventions related to pharmacotherapeutic, complementary and alternative treatments. </w:t>
      </w:r>
      <w:r w:rsidRPr="00A54D73" w:rsidR="00BB3819">
        <w:rPr>
          <w:rFonts w:ascii="Times New Roman" w:hAnsi="Times New Roman" w:cs="Times New Roman"/>
          <w:sz w:val="24"/>
          <w:szCs w:val="24"/>
        </w:rPr>
        <w:t xml:space="preserve">The guideline </w:t>
      </w:r>
      <w:r w:rsidRPr="00A54D73" w:rsidR="007300DB">
        <w:rPr>
          <w:rFonts w:ascii="Times New Roman" w:hAnsi="Times New Roman" w:cs="Times New Roman"/>
          <w:sz w:val="24"/>
          <w:szCs w:val="24"/>
        </w:rPr>
        <w:t>strives</w:t>
      </w:r>
      <w:r w:rsidRPr="00A54D73" w:rsidR="00BB3819">
        <w:rPr>
          <w:rFonts w:ascii="Times New Roman" w:hAnsi="Times New Roman" w:cs="Times New Roman"/>
          <w:sz w:val="24"/>
          <w:szCs w:val="24"/>
        </w:rPr>
        <w:t xml:space="preserve"> to offer individualized treatment considering </w:t>
      </w:r>
      <w:r w:rsidRPr="00A54D73" w:rsidR="00BB3819">
        <w:rPr>
          <w:rFonts w:ascii="Times New Roman" w:hAnsi="Times New Roman" w:cs="Times New Roman"/>
          <w:sz w:val="24"/>
          <w:szCs w:val="24"/>
        </w:rPr>
        <w:t>patient factors such as culture, heritage</w:t>
      </w:r>
      <w:r w:rsidRPr="00A54D73" w:rsidR="007300DB">
        <w:rPr>
          <w:rFonts w:ascii="Times New Roman" w:hAnsi="Times New Roman" w:cs="Times New Roman"/>
          <w:sz w:val="24"/>
          <w:szCs w:val="24"/>
        </w:rPr>
        <w:t xml:space="preserve">, values, and preferences, </w:t>
      </w:r>
      <w:r w:rsidRPr="00A54D73" w:rsidR="00084479">
        <w:rPr>
          <w:rFonts w:ascii="Times New Roman" w:hAnsi="Times New Roman" w:cs="Times New Roman"/>
          <w:sz w:val="24"/>
          <w:szCs w:val="24"/>
        </w:rPr>
        <w:t>encouraging clinicians to offer informed consent to patients.</w:t>
      </w:r>
    </w:p>
    <w:p w:rsidR="00084479" w:rsidRPr="00A54D73" w:rsidP="007738F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D73">
        <w:rPr>
          <w:rFonts w:ascii="Times New Roman" w:hAnsi="Times New Roman" w:cs="Times New Roman"/>
          <w:b/>
          <w:sz w:val="24"/>
          <w:szCs w:val="24"/>
        </w:rPr>
        <w:t>Comparison of CPG</w:t>
      </w:r>
    </w:p>
    <w:p w:rsidR="00AD259F" w:rsidRPr="00A54D73" w:rsidP="007738F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54D73">
        <w:rPr>
          <w:rFonts w:ascii="Times New Roman" w:hAnsi="Times New Roman" w:cs="Times New Roman"/>
          <w:sz w:val="24"/>
          <w:szCs w:val="24"/>
        </w:rPr>
        <w:t xml:space="preserve">The APA CPG is superior compared to the other two CPG since it offers </w:t>
      </w:r>
      <w:r w:rsidRPr="00A54D73" w:rsidR="00C35DE6">
        <w:rPr>
          <w:rFonts w:ascii="Times New Roman" w:hAnsi="Times New Roman" w:cs="Times New Roman"/>
          <w:sz w:val="24"/>
          <w:szCs w:val="24"/>
        </w:rPr>
        <w:t>treatment guidelines for all depressive disorders across three all three developmental cohorts, including children and adolescents and older adults</w:t>
      </w:r>
      <w:r w:rsidRPr="00A54D73" w:rsidR="00A35EEB">
        <w:rPr>
          <w:rFonts w:ascii="Times New Roman" w:hAnsi="Times New Roman" w:cs="Times New Roman"/>
          <w:sz w:val="24"/>
          <w:szCs w:val="24"/>
        </w:rPr>
        <w:t>. The APA guideline also on individualized treatme</w:t>
      </w:r>
      <w:r w:rsidRPr="00A54D73" w:rsidR="00E066AF">
        <w:rPr>
          <w:rFonts w:ascii="Times New Roman" w:hAnsi="Times New Roman" w:cs="Times New Roman"/>
          <w:sz w:val="24"/>
          <w:szCs w:val="24"/>
        </w:rPr>
        <w:t>nt grounded on consideration of patient factors such as socioeconomic status, culture, preferences and values along with patient comorbi</w:t>
      </w:r>
      <w:r w:rsidRPr="00A54D73" w:rsidR="00B32427">
        <w:rPr>
          <w:rFonts w:ascii="Times New Roman" w:hAnsi="Times New Roman" w:cs="Times New Roman"/>
          <w:sz w:val="24"/>
          <w:szCs w:val="24"/>
        </w:rPr>
        <w:t>di</w:t>
      </w:r>
      <w:r w:rsidRPr="00A54D73" w:rsidR="00E066AF">
        <w:rPr>
          <w:rFonts w:ascii="Times New Roman" w:hAnsi="Times New Roman" w:cs="Times New Roman"/>
          <w:sz w:val="24"/>
          <w:szCs w:val="24"/>
        </w:rPr>
        <w:t>ties</w:t>
      </w:r>
      <w:r w:rsidRPr="00A54D73" w:rsidR="001C6A7B">
        <w:rPr>
          <w:rFonts w:ascii="Times New Roman" w:hAnsi="Times New Roman" w:cs="Times New Roman"/>
          <w:sz w:val="24"/>
          <w:szCs w:val="24"/>
        </w:rPr>
        <w:t>, setting factors and duration of treatment and conceptualize the process of change to underpin effective treatmen</w:t>
      </w:r>
      <w:r w:rsidRPr="00A54D73" w:rsidR="00B32427">
        <w:rPr>
          <w:rFonts w:ascii="Times New Roman" w:hAnsi="Times New Roman" w:cs="Times New Roman"/>
          <w:sz w:val="24"/>
          <w:szCs w:val="24"/>
        </w:rPr>
        <w:t>t to guide decisions at a personal level (</w:t>
      </w:r>
      <w:r w:rsidRPr="00A54D73" w:rsidR="00D721E1">
        <w:rPr>
          <w:rFonts w:ascii="Times New Roman" w:hAnsi="Times New Roman" w:cs="Times New Roman"/>
          <w:sz w:val="24"/>
          <w:szCs w:val="24"/>
        </w:rPr>
        <w:t>APA</w:t>
      </w:r>
      <w:r w:rsidRPr="00A54D73" w:rsidR="00D721E1">
        <w:rPr>
          <w:rFonts w:ascii="Times New Roman" w:hAnsi="Times New Roman" w:cs="Times New Roman"/>
          <w:sz w:val="24"/>
          <w:szCs w:val="24"/>
        </w:rPr>
        <w:t xml:space="preserve">, </w:t>
      </w:r>
      <w:r w:rsidRPr="00A54D73" w:rsidR="00D721E1">
        <w:rPr>
          <w:rFonts w:ascii="Times New Roman" w:hAnsi="Times New Roman" w:cs="Times New Roman"/>
          <w:sz w:val="24"/>
          <w:szCs w:val="24"/>
        </w:rPr>
        <w:t>2019</w:t>
      </w:r>
      <w:r w:rsidRPr="00A54D73" w:rsidR="00B3242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C11BE" w:rsidRPr="00A54D73" w:rsidP="007738F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54D73">
        <w:rPr>
          <w:rFonts w:ascii="Times New Roman" w:hAnsi="Times New Roman" w:cs="Times New Roman"/>
          <w:sz w:val="24"/>
          <w:szCs w:val="24"/>
        </w:rPr>
        <w:t>The least effective is t</w:t>
      </w:r>
      <w:r w:rsidRPr="00A54D73" w:rsidR="009043D5">
        <w:rPr>
          <w:rFonts w:ascii="Times New Roman" w:hAnsi="Times New Roman" w:cs="Times New Roman"/>
          <w:sz w:val="24"/>
          <w:szCs w:val="24"/>
        </w:rPr>
        <w:t>he VA/DOD, whose target population is the veteran and VA and DOD population</w:t>
      </w:r>
      <w:r w:rsidRPr="00A54D73" w:rsidR="00AD259F">
        <w:rPr>
          <w:rFonts w:ascii="Times New Roman" w:hAnsi="Times New Roman" w:cs="Times New Roman"/>
          <w:sz w:val="24"/>
          <w:szCs w:val="24"/>
        </w:rPr>
        <w:t xml:space="preserve"> within the VA/DOD clinical setting. The VA/DOD guideline only focuses on adults</w:t>
      </w:r>
      <w:r w:rsidRPr="00A54D73" w:rsidR="00D721E1">
        <w:rPr>
          <w:rFonts w:ascii="Times New Roman" w:hAnsi="Times New Roman" w:cs="Times New Roman"/>
          <w:sz w:val="24"/>
          <w:szCs w:val="24"/>
        </w:rPr>
        <w:t>; it</w:t>
      </w:r>
      <w:r w:rsidRPr="00A54D73" w:rsidR="008A5E0B">
        <w:rPr>
          <w:rFonts w:ascii="Times New Roman" w:hAnsi="Times New Roman" w:cs="Times New Roman"/>
          <w:sz w:val="24"/>
          <w:szCs w:val="24"/>
        </w:rPr>
        <w:t xml:space="preserve"> </w:t>
      </w:r>
      <w:r w:rsidRPr="00A54D73" w:rsidR="008A5E0B">
        <w:rPr>
          <w:rFonts w:ascii="Times New Roman" w:hAnsi="Times New Roman" w:cs="Times New Roman"/>
          <w:sz w:val="24"/>
          <w:szCs w:val="24"/>
        </w:rPr>
        <w:t>is not meant to serve as standard care</w:t>
      </w:r>
      <w:r w:rsidRPr="00A54D73" w:rsidR="00D721E1">
        <w:rPr>
          <w:rFonts w:ascii="Times New Roman" w:hAnsi="Times New Roman" w:cs="Times New Roman"/>
          <w:sz w:val="24"/>
          <w:szCs w:val="24"/>
        </w:rPr>
        <w:t xml:space="preserve"> and </w:t>
      </w:r>
      <w:r w:rsidRPr="00A54D73" w:rsidR="00D721E1">
        <w:rPr>
          <w:rFonts w:ascii="Times New Roman" w:hAnsi="Times New Roman" w:cs="Times New Roman"/>
          <w:sz w:val="24"/>
          <w:szCs w:val="24"/>
        </w:rPr>
        <w:t>does not consider the management of unspecified depressive disorders and other ranges of depressive disorders</w:t>
      </w:r>
      <w:r w:rsidRPr="00A54D73" w:rsidR="00D721E1">
        <w:rPr>
          <w:rFonts w:ascii="Times New Roman" w:hAnsi="Times New Roman" w:cs="Times New Roman"/>
          <w:sz w:val="24"/>
          <w:szCs w:val="24"/>
        </w:rPr>
        <w:t xml:space="preserve"> (Management of Major Depressive Disorder Working Group, 2016). On the other hand, the NICE guideline is practical for health professionals. Still, it provides recommendations and guidelines for adults only, and </w:t>
      </w:r>
      <w:r w:rsidRPr="00A54D73">
        <w:rPr>
          <w:rFonts w:ascii="Times New Roman" w:hAnsi="Times New Roman" w:cs="Times New Roman"/>
          <w:sz w:val="24"/>
          <w:szCs w:val="24"/>
        </w:rPr>
        <w:t>some changes have been made without a review of the evidence</w:t>
      </w:r>
      <w:r w:rsidRPr="00A54D73" w:rsidR="00D70DAB">
        <w:rPr>
          <w:rFonts w:ascii="Times New Roman" w:hAnsi="Times New Roman" w:cs="Times New Roman"/>
          <w:sz w:val="24"/>
          <w:szCs w:val="24"/>
        </w:rPr>
        <w:t xml:space="preserve"> (</w:t>
      </w:r>
      <w:r w:rsidRPr="00A54D73" w:rsidR="00D70DAB">
        <w:rPr>
          <w:rFonts w:ascii="Times New Roman" w:hAnsi="Times New Roman" w:cs="Times New Roman"/>
          <w:iCs/>
          <w:sz w:val="24"/>
          <w:szCs w:val="24"/>
        </w:rPr>
        <w:t>NICE Guideline, 2022</w:t>
      </w:r>
      <w:r w:rsidRPr="00A54D73" w:rsidR="00D70DAB">
        <w:rPr>
          <w:rFonts w:ascii="Times New Roman" w:hAnsi="Times New Roman" w:cs="Times New Roman"/>
          <w:sz w:val="24"/>
          <w:szCs w:val="24"/>
        </w:rPr>
        <w:t>)</w:t>
      </w:r>
      <w:r w:rsidRPr="00A54D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21E1" w:rsidRPr="00A54D73" w:rsidP="007738F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54D73">
        <w:rPr>
          <w:rFonts w:ascii="Times New Roman" w:hAnsi="Times New Roman" w:cs="Times New Roman"/>
          <w:sz w:val="24"/>
          <w:szCs w:val="24"/>
        </w:rPr>
        <w:t>The most likely to use as a first-line reference tool in future practice is the APA guideline</w:t>
      </w:r>
      <w:r w:rsidRPr="00A54D73" w:rsidR="00D10936">
        <w:rPr>
          <w:rFonts w:ascii="Times New Roman" w:hAnsi="Times New Roman" w:cs="Times New Roman"/>
          <w:sz w:val="24"/>
          <w:szCs w:val="24"/>
        </w:rPr>
        <w:t xml:space="preserve"> main recommendations include </w:t>
      </w:r>
      <w:r w:rsidRPr="00A54D73" w:rsidR="00270D79">
        <w:rPr>
          <w:rFonts w:ascii="Times New Roman" w:hAnsi="Times New Roman" w:cs="Times New Roman"/>
          <w:sz w:val="24"/>
          <w:szCs w:val="24"/>
        </w:rPr>
        <w:t>overall psychiatric management of disorders</w:t>
      </w:r>
      <w:r w:rsidRPr="00A54D73" w:rsidR="00615A4C">
        <w:rPr>
          <w:rFonts w:ascii="Times New Roman" w:hAnsi="Times New Roman" w:cs="Times New Roman"/>
          <w:sz w:val="24"/>
          <w:szCs w:val="24"/>
        </w:rPr>
        <w:t>, considering clinical factors</w:t>
      </w:r>
      <w:r w:rsidRPr="00A54D73" w:rsidR="001F5D72">
        <w:rPr>
          <w:rFonts w:ascii="Times New Roman" w:hAnsi="Times New Roman" w:cs="Times New Roman"/>
          <w:sz w:val="24"/>
          <w:szCs w:val="24"/>
        </w:rPr>
        <w:t xml:space="preserve"> such as psychiatric, psychosocial, demographic, and co-</w:t>
      </w:r>
      <w:r w:rsidRPr="00A54D73" w:rsidR="003052DE">
        <w:rPr>
          <w:rFonts w:ascii="Times New Roman" w:hAnsi="Times New Roman" w:cs="Times New Roman"/>
          <w:sz w:val="24"/>
          <w:szCs w:val="24"/>
        </w:rPr>
        <w:t>occurring</w:t>
      </w:r>
      <w:r w:rsidRPr="00A54D73" w:rsidR="001F5D72">
        <w:rPr>
          <w:rFonts w:ascii="Times New Roman" w:hAnsi="Times New Roman" w:cs="Times New Roman"/>
          <w:sz w:val="24"/>
          <w:szCs w:val="24"/>
        </w:rPr>
        <w:t xml:space="preserve"> medical conditions </w:t>
      </w:r>
      <w:r w:rsidRPr="00A54D73" w:rsidR="003052DE">
        <w:rPr>
          <w:rFonts w:ascii="Times New Roman" w:hAnsi="Times New Roman" w:cs="Times New Roman"/>
          <w:sz w:val="24"/>
          <w:szCs w:val="24"/>
        </w:rPr>
        <w:t>and monitoring treatment in the continuation phase, and tapering of medication in discontinuation phase</w:t>
      </w:r>
      <w:r w:rsidRPr="00A54D73" w:rsidR="00784402">
        <w:rPr>
          <w:rFonts w:ascii="Times New Roman" w:hAnsi="Times New Roman" w:cs="Times New Roman"/>
          <w:sz w:val="24"/>
          <w:szCs w:val="24"/>
        </w:rPr>
        <w:t xml:space="preserve"> (</w:t>
      </w:r>
      <w:r w:rsidRPr="00A54D73" w:rsidR="00784402">
        <w:rPr>
          <w:rFonts w:ascii="Times New Roman" w:hAnsi="Times New Roman" w:cs="Times New Roman"/>
          <w:sz w:val="24"/>
          <w:szCs w:val="24"/>
        </w:rPr>
        <w:t>APA, 2019</w:t>
      </w:r>
      <w:r w:rsidRPr="00A54D73" w:rsidR="00784402">
        <w:rPr>
          <w:rFonts w:ascii="Times New Roman" w:hAnsi="Times New Roman" w:cs="Times New Roman"/>
          <w:sz w:val="24"/>
          <w:szCs w:val="24"/>
        </w:rPr>
        <w:t>, p. 48)</w:t>
      </w:r>
      <w:r w:rsidRPr="00A54D73" w:rsidR="003052DE">
        <w:rPr>
          <w:rFonts w:ascii="Times New Roman" w:hAnsi="Times New Roman" w:cs="Times New Roman"/>
          <w:sz w:val="24"/>
          <w:szCs w:val="24"/>
        </w:rPr>
        <w:t xml:space="preserve">. </w:t>
      </w:r>
      <w:r w:rsidRPr="00A54D73" w:rsidR="001F5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14D" w:rsidRPr="00A54D73" w:rsidP="007738F2">
      <w:pPr>
        <w:spacing w:line="480" w:lineRule="auto"/>
        <w:jc w:val="center"/>
        <w:rPr>
          <w:rFonts w:ascii="Times New Roman" w:eastAsia="Times New Roman" w:hAnsi="Times New Roman" w:cs="Times New Roman"/>
          <w:b/>
          <w:color w:val="373A3C"/>
          <w:sz w:val="24"/>
          <w:szCs w:val="24"/>
        </w:rPr>
      </w:pPr>
      <w:r w:rsidRPr="00A54D73">
        <w:rPr>
          <w:rFonts w:ascii="Times New Roman" w:eastAsia="Times New Roman" w:hAnsi="Times New Roman" w:cs="Times New Roman"/>
          <w:b/>
          <w:color w:val="373A3C"/>
          <w:sz w:val="24"/>
          <w:szCs w:val="24"/>
        </w:rPr>
        <w:t>Example of A Clinical Practice Situation</w:t>
      </w:r>
    </w:p>
    <w:p w:rsidR="00A54D73" w:rsidRPr="00A54D73" w:rsidP="007738F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02457">
        <w:rPr>
          <w:rFonts w:ascii="Times New Roman" w:hAnsi="Times New Roman" w:cs="Times New Roman"/>
          <w:sz w:val="24"/>
          <w:szCs w:val="24"/>
        </w:rPr>
        <w:t>n adult</w:t>
      </w:r>
      <w:r>
        <w:rPr>
          <w:rFonts w:ascii="Times New Roman" w:hAnsi="Times New Roman" w:cs="Times New Roman"/>
          <w:sz w:val="24"/>
          <w:szCs w:val="24"/>
        </w:rPr>
        <w:t xml:space="preserve"> patient reported to </w:t>
      </w:r>
      <w:r w:rsidR="009E5C71">
        <w:rPr>
          <w:rFonts w:ascii="Times New Roman" w:hAnsi="Times New Roman" w:cs="Times New Roman"/>
          <w:sz w:val="24"/>
          <w:szCs w:val="24"/>
        </w:rPr>
        <w:t xml:space="preserve">the clinic with symptoms suggestive of depressive disorder; </w:t>
      </w:r>
      <w:r w:rsidR="00995784">
        <w:rPr>
          <w:rFonts w:ascii="Times New Roman" w:hAnsi="Times New Roman" w:cs="Times New Roman"/>
          <w:sz w:val="24"/>
          <w:szCs w:val="24"/>
        </w:rPr>
        <w:t>it is crucial to conduct complete history information, including a physical</w:t>
      </w:r>
      <w:r w:rsidR="00A5286B">
        <w:rPr>
          <w:rFonts w:ascii="Times New Roman" w:hAnsi="Times New Roman" w:cs="Times New Roman"/>
          <w:sz w:val="24"/>
          <w:szCs w:val="24"/>
        </w:rPr>
        <w:t xml:space="preserve"> </w:t>
      </w:r>
      <w:r w:rsidR="00995784">
        <w:rPr>
          <w:rFonts w:ascii="Times New Roman" w:hAnsi="Times New Roman" w:cs="Times New Roman"/>
          <w:sz w:val="24"/>
          <w:szCs w:val="24"/>
        </w:rPr>
        <w:t xml:space="preserve">exam and mental health exam, establish a diagnosis </w:t>
      </w:r>
      <w:r w:rsidR="00A5286B">
        <w:rPr>
          <w:rFonts w:ascii="Times New Roman" w:hAnsi="Times New Roman" w:cs="Times New Roman"/>
          <w:sz w:val="24"/>
          <w:szCs w:val="24"/>
        </w:rPr>
        <w:t>using current diagnostic criteria, conduct a differential diagnosis and rule out</w:t>
      </w:r>
      <w:r w:rsidR="009C3E40">
        <w:rPr>
          <w:rFonts w:ascii="Times New Roman" w:hAnsi="Times New Roman" w:cs="Times New Roman"/>
          <w:sz w:val="24"/>
          <w:szCs w:val="24"/>
        </w:rPr>
        <w:t xml:space="preserve"> secondary depression. The clinician should assess the severity, specifier and subtype of depression and use standardized </w:t>
      </w:r>
      <w:r w:rsidR="00A95780">
        <w:rPr>
          <w:rFonts w:ascii="Times New Roman" w:hAnsi="Times New Roman" w:cs="Times New Roman"/>
          <w:sz w:val="24"/>
          <w:szCs w:val="24"/>
        </w:rPr>
        <w:t>rating</w:t>
      </w:r>
      <w:r w:rsidR="009C3E40">
        <w:rPr>
          <w:rFonts w:ascii="Times New Roman" w:hAnsi="Times New Roman" w:cs="Times New Roman"/>
          <w:sz w:val="24"/>
          <w:szCs w:val="24"/>
        </w:rPr>
        <w:t xml:space="preserve"> scales and tools</w:t>
      </w:r>
      <w:r w:rsidR="00A95780">
        <w:rPr>
          <w:rFonts w:ascii="Times New Roman" w:hAnsi="Times New Roman" w:cs="Times New Roman"/>
          <w:sz w:val="24"/>
          <w:szCs w:val="24"/>
        </w:rPr>
        <w:t xml:space="preserve"> (</w:t>
      </w:r>
      <w:r w:rsidRPr="00A54D73" w:rsidR="00A957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Gautam</w:t>
      </w:r>
      <w:r w:rsidR="00A957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2017</w:t>
      </w:r>
      <w:r w:rsidR="00A95780">
        <w:rPr>
          <w:rFonts w:ascii="Times New Roman" w:hAnsi="Times New Roman" w:cs="Times New Roman"/>
          <w:sz w:val="24"/>
          <w:szCs w:val="24"/>
        </w:rPr>
        <w:t>). For instance,</w:t>
      </w:r>
      <w:r w:rsidR="009C3E40">
        <w:rPr>
          <w:rFonts w:ascii="Times New Roman" w:hAnsi="Times New Roman" w:cs="Times New Roman"/>
          <w:sz w:val="24"/>
          <w:szCs w:val="24"/>
        </w:rPr>
        <w:t xml:space="preserve"> </w:t>
      </w:r>
      <w:r w:rsidR="00A95780">
        <w:rPr>
          <w:rFonts w:ascii="Times New Roman" w:hAnsi="Times New Roman" w:cs="Times New Roman"/>
          <w:sz w:val="24"/>
          <w:szCs w:val="24"/>
        </w:rPr>
        <w:t>if the patient was diagnosed with mild MDD</w:t>
      </w:r>
      <w:r w:rsidR="00D01923">
        <w:rPr>
          <w:rFonts w:ascii="Times New Roman" w:hAnsi="Times New Roman" w:cs="Times New Roman"/>
          <w:sz w:val="24"/>
          <w:szCs w:val="24"/>
        </w:rPr>
        <w:t xml:space="preserve">, a </w:t>
      </w:r>
      <w:r w:rsidRPr="00D01923" w:rsidR="00D01923">
        <w:rPr>
          <w:rFonts w:ascii="Times New Roman" w:hAnsi="Times New Roman" w:cs="Times New Roman"/>
          <w:sz w:val="24"/>
          <w:szCs w:val="24"/>
        </w:rPr>
        <w:t>clinician</w:t>
      </w:r>
      <w:r w:rsidR="00370974">
        <w:rPr>
          <w:rFonts w:ascii="Times New Roman" w:hAnsi="Times New Roman" w:cs="Times New Roman"/>
          <w:sz w:val="24"/>
          <w:szCs w:val="24"/>
        </w:rPr>
        <w:t xml:space="preserve"> </w:t>
      </w:r>
      <w:r w:rsidRPr="00370974" w:rsidR="00370974">
        <w:rPr>
          <w:rFonts w:ascii="Times New Roman" w:hAnsi="Times New Roman" w:cs="Times New Roman"/>
          <w:sz w:val="24"/>
          <w:szCs w:val="24"/>
        </w:rPr>
        <w:t>recommends cognitive-behavioural therapy or interpersonal psychotherapy plus second-generation antidepressant</w:t>
      </w:r>
      <w:r w:rsidR="00370974">
        <w:rPr>
          <w:rFonts w:ascii="Times New Roman" w:hAnsi="Times New Roman" w:cs="Times New Roman"/>
          <w:sz w:val="24"/>
          <w:szCs w:val="24"/>
        </w:rPr>
        <w:t xml:space="preserve"> since their effectiveness </w:t>
      </w:r>
      <w:r w:rsidR="00AC1081">
        <w:rPr>
          <w:rFonts w:ascii="Times New Roman" w:hAnsi="Times New Roman" w:cs="Times New Roman"/>
          <w:sz w:val="24"/>
          <w:szCs w:val="24"/>
        </w:rPr>
        <w:t>presents similar effects</w:t>
      </w:r>
      <w:r w:rsidR="00950CDA">
        <w:rPr>
          <w:rFonts w:ascii="Times New Roman" w:hAnsi="Times New Roman" w:cs="Times New Roman"/>
          <w:sz w:val="24"/>
          <w:szCs w:val="24"/>
        </w:rPr>
        <w:t xml:space="preserve"> (</w:t>
      </w:r>
      <w:r w:rsidRPr="00A54D73" w:rsidR="007738F2">
        <w:rPr>
          <w:rFonts w:ascii="Times New Roman" w:hAnsi="Times New Roman" w:cs="Times New Roman"/>
          <w:sz w:val="24"/>
          <w:szCs w:val="24"/>
        </w:rPr>
        <w:t>APA, 2019, p</w:t>
      </w:r>
      <w:r w:rsidR="007738F2">
        <w:rPr>
          <w:rFonts w:ascii="Times New Roman" w:hAnsi="Times New Roman" w:cs="Times New Roman"/>
          <w:sz w:val="24"/>
          <w:szCs w:val="24"/>
        </w:rPr>
        <w:t>. 10</w:t>
      </w:r>
      <w:r w:rsidR="00950CDA">
        <w:rPr>
          <w:rFonts w:ascii="Times New Roman" w:hAnsi="Times New Roman" w:cs="Times New Roman"/>
          <w:sz w:val="24"/>
          <w:szCs w:val="24"/>
        </w:rPr>
        <w:t>)</w:t>
      </w:r>
      <w:r w:rsidR="003F4CD5">
        <w:rPr>
          <w:rFonts w:ascii="Times New Roman" w:hAnsi="Times New Roman" w:cs="Times New Roman"/>
          <w:sz w:val="24"/>
          <w:szCs w:val="24"/>
        </w:rPr>
        <w:t xml:space="preserve">. If a patient does not respond to initial therapy, the clinician should switch to </w:t>
      </w:r>
      <w:r w:rsidRPr="00950CDA" w:rsidR="00950CDA">
        <w:rPr>
          <w:rFonts w:ascii="Times New Roman" w:hAnsi="Times New Roman" w:cs="Times New Roman"/>
          <w:sz w:val="24"/>
          <w:szCs w:val="24"/>
        </w:rPr>
        <w:t>another second-generation antidepressant</w:t>
      </w:r>
      <w:r w:rsidR="00950CDA">
        <w:rPr>
          <w:rFonts w:ascii="Times New Roman" w:hAnsi="Times New Roman" w:cs="Times New Roman"/>
          <w:sz w:val="24"/>
          <w:szCs w:val="24"/>
        </w:rPr>
        <w:t>, augmented with guided cognitive behavioural therapy self-help.</w:t>
      </w:r>
    </w:p>
    <w:p w:rsidR="007738F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E514D" w:rsidRPr="007738F2" w:rsidP="007738F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8F2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7738F2" w:rsidRPr="00A54D73" w:rsidP="007738F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4D73">
        <w:rPr>
          <w:rFonts w:ascii="Times New Roman" w:hAnsi="Times New Roman" w:cs="Times New Roman"/>
          <w:sz w:val="24"/>
          <w:szCs w:val="24"/>
        </w:rPr>
        <w:t xml:space="preserve">American Psychological Association (APA). (2019). </w:t>
      </w:r>
      <w:r w:rsidRPr="00A54D73">
        <w:rPr>
          <w:rFonts w:ascii="Times New Roman" w:hAnsi="Times New Roman" w:cs="Times New Roman"/>
          <w:i/>
          <w:sz w:val="24"/>
          <w:szCs w:val="24"/>
        </w:rPr>
        <w:t xml:space="preserve">Clinical practice guideline for the treatment of depression across three age cohorts. </w:t>
      </w:r>
      <w:r w:rsidRPr="00A54D73">
        <w:rPr>
          <w:rFonts w:ascii="Times New Roman" w:hAnsi="Times New Roman" w:cs="Times New Roman"/>
          <w:sz w:val="24"/>
          <w:szCs w:val="24"/>
        </w:rPr>
        <w:t xml:space="preserve">Retrieved from </w:t>
      </w:r>
      <w:hyperlink r:id="rId4" w:history="1">
        <w:r w:rsidRPr="00A54D73">
          <w:rPr>
            <w:rStyle w:val="Hyperlink"/>
            <w:rFonts w:ascii="Times New Roman" w:hAnsi="Times New Roman" w:cs="Times New Roman"/>
            <w:sz w:val="24"/>
            <w:szCs w:val="24"/>
          </w:rPr>
          <w:t>https://www.apa.org/depression-guideline</w:t>
        </w:r>
      </w:hyperlink>
    </w:p>
    <w:p w:rsidR="007738F2" w:rsidRPr="00A54D73" w:rsidP="007738F2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54D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Gautam, S., Jain, A., Gautam, M., </w:t>
      </w:r>
      <w:r w:rsidRPr="00A54D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Vahia</w:t>
      </w:r>
      <w:r w:rsidRPr="00A54D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V. N., &amp; Grover, S. (2017). Clinical practice guidelines for the management of depression. </w:t>
      </w:r>
      <w:r w:rsidRPr="00A54D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Indian journal of psychiatry</w:t>
      </w:r>
      <w:r w:rsidRPr="00A54D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54D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59</w:t>
      </w:r>
      <w:r w:rsidRPr="00A54D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(Suppl 1), S34.</w:t>
      </w:r>
      <w:r w:rsidRPr="00A54D7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A54D7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https://doi.org/10.4103%2F0019-5545.196973</w:t>
        </w:r>
      </w:hyperlink>
      <w:r w:rsidRPr="00A54D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7738F2" w:rsidRPr="00A54D73" w:rsidP="007738F2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54D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Management of Major Depressive Disorder Working Group. (2016). VA/DoD clinical practice guideline for the management of major depressive disorder. </w:t>
      </w:r>
      <w:r w:rsidRPr="00A54D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Washington, DC: Department of Veterans Affairs and the Department of Defense</w:t>
      </w:r>
      <w:r w:rsidRPr="00A54D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A54D73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A54D7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https://www.healthquality.va.gov/guidelines/MH/mdd/VADoDMDDCPGFINAL82916.pdf</w:t>
        </w:r>
      </w:hyperlink>
      <w:r w:rsidRPr="00A54D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7738F2" w:rsidRPr="00A54D73" w:rsidP="007738F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4D73">
        <w:rPr>
          <w:rFonts w:ascii="Times New Roman" w:hAnsi="Times New Roman" w:cs="Times New Roman"/>
          <w:iCs/>
          <w:sz w:val="24"/>
          <w:szCs w:val="24"/>
        </w:rPr>
        <w:t>NICE Guideline. (2022, June 29).</w:t>
      </w:r>
      <w:r w:rsidRPr="00A54D73">
        <w:rPr>
          <w:rFonts w:ascii="Times New Roman" w:hAnsi="Times New Roman" w:cs="Times New Roman"/>
          <w:i/>
          <w:iCs/>
          <w:sz w:val="24"/>
          <w:szCs w:val="24"/>
        </w:rPr>
        <w:t xml:space="preserve"> Depression in adults: treatment and management</w:t>
      </w:r>
      <w:r w:rsidRPr="00A54D73">
        <w:rPr>
          <w:rFonts w:ascii="Times New Roman" w:hAnsi="Times New Roman" w:cs="Times New Roman"/>
          <w:sz w:val="24"/>
          <w:szCs w:val="24"/>
        </w:rPr>
        <w:t xml:space="preserve">. Retrieved from </w:t>
      </w:r>
      <w:hyperlink r:id="rId7" w:history="1">
        <w:r w:rsidRPr="00A54D73">
          <w:rPr>
            <w:rStyle w:val="Hyperlink"/>
            <w:rFonts w:ascii="Times New Roman" w:hAnsi="Times New Roman" w:cs="Times New Roman"/>
            <w:sz w:val="24"/>
            <w:szCs w:val="24"/>
          </w:rPr>
          <w:t>https://www.nice.org.uk/guidance/ng222/resources/depression-in-adults-treatment-and-management-pdf-66143832307909</w:t>
        </w:r>
      </w:hyperlink>
      <w:r w:rsidRPr="00A54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F28" w:rsidRPr="00A54D73" w:rsidP="007738F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Sect="00DF737E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067997977"/>
      <w:docPartObj>
        <w:docPartGallery w:val="Page Numbers (Top of Page)"/>
        <w:docPartUnique/>
      </w:docPartObj>
    </w:sdtPr>
    <w:sdtEndPr>
      <w:rPr>
        <w:noProof/>
      </w:rPr>
    </w:sdtEndPr>
    <w:sdtContent>
      <w:p w:rsidR="00DF737E" w:rsidRPr="00DF737E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F73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F737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F73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F737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F737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DF73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334100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DF737E" w:rsidRPr="00DF737E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F73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F737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F73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F737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F737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DF73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E4"/>
    <w:rsid w:val="00084479"/>
    <w:rsid w:val="000A1E7A"/>
    <w:rsid w:val="000D339C"/>
    <w:rsid w:val="00102457"/>
    <w:rsid w:val="00110C7B"/>
    <w:rsid w:val="00141EC8"/>
    <w:rsid w:val="001471EF"/>
    <w:rsid w:val="001608FE"/>
    <w:rsid w:val="00161E84"/>
    <w:rsid w:val="001776BE"/>
    <w:rsid w:val="001A3B40"/>
    <w:rsid w:val="001C6A7B"/>
    <w:rsid w:val="001E6FDE"/>
    <w:rsid w:val="001F5D72"/>
    <w:rsid w:val="001F71D9"/>
    <w:rsid w:val="002329E4"/>
    <w:rsid w:val="00256ED5"/>
    <w:rsid w:val="00270D79"/>
    <w:rsid w:val="0028385A"/>
    <w:rsid w:val="002B7F28"/>
    <w:rsid w:val="002E1925"/>
    <w:rsid w:val="00300CED"/>
    <w:rsid w:val="00304FC9"/>
    <w:rsid w:val="003052DE"/>
    <w:rsid w:val="00370974"/>
    <w:rsid w:val="003E0134"/>
    <w:rsid w:val="003E6CB4"/>
    <w:rsid w:val="003F4CD5"/>
    <w:rsid w:val="00423A9B"/>
    <w:rsid w:val="004322B7"/>
    <w:rsid w:val="0048039C"/>
    <w:rsid w:val="004B5BE2"/>
    <w:rsid w:val="004F1192"/>
    <w:rsid w:val="004F6732"/>
    <w:rsid w:val="00575722"/>
    <w:rsid w:val="005C11BE"/>
    <w:rsid w:val="00603CB3"/>
    <w:rsid w:val="0061280D"/>
    <w:rsid w:val="00615A4C"/>
    <w:rsid w:val="006C6D22"/>
    <w:rsid w:val="006E2C5C"/>
    <w:rsid w:val="006E514D"/>
    <w:rsid w:val="006F5A0E"/>
    <w:rsid w:val="007300DB"/>
    <w:rsid w:val="007533D3"/>
    <w:rsid w:val="00770A96"/>
    <w:rsid w:val="007738F2"/>
    <w:rsid w:val="00784402"/>
    <w:rsid w:val="007B4069"/>
    <w:rsid w:val="007B68CE"/>
    <w:rsid w:val="007D788A"/>
    <w:rsid w:val="00817EF8"/>
    <w:rsid w:val="008A5E0B"/>
    <w:rsid w:val="008B102F"/>
    <w:rsid w:val="008C61C9"/>
    <w:rsid w:val="00902346"/>
    <w:rsid w:val="009043D5"/>
    <w:rsid w:val="009053CF"/>
    <w:rsid w:val="00914E59"/>
    <w:rsid w:val="00915FD8"/>
    <w:rsid w:val="00920535"/>
    <w:rsid w:val="0092476F"/>
    <w:rsid w:val="0092797D"/>
    <w:rsid w:val="00937503"/>
    <w:rsid w:val="00950CDA"/>
    <w:rsid w:val="00955986"/>
    <w:rsid w:val="00970BB4"/>
    <w:rsid w:val="00977BEC"/>
    <w:rsid w:val="00986C7E"/>
    <w:rsid w:val="00995784"/>
    <w:rsid w:val="009C3E40"/>
    <w:rsid w:val="009D0774"/>
    <w:rsid w:val="009E5C71"/>
    <w:rsid w:val="009F19FE"/>
    <w:rsid w:val="00A35EEB"/>
    <w:rsid w:val="00A5286B"/>
    <w:rsid w:val="00A54D73"/>
    <w:rsid w:val="00A7578A"/>
    <w:rsid w:val="00A773F7"/>
    <w:rsid w:val="00A95780"/>
    <w:rsid w:val="00AC1081"/>
    <w:rsid w:val="00AD259F"/>
    <w:rsid w:val="00B15229"/>
    <w:rsid w:val="00B177C1"/>
    <w:rsid w:val="00B32427"/>
    <w:rsid w:val="00B63D00"/>
    <w:rsid w:val="00BB1441"/>
    <w:rsid w:val="00BB3819"/>
    <w:rsid w:val="00C14966"/>
    <w:rsid w:val="00C35DE6"/>
    <w:rsid w:val="00C70559"/>
    <w:rsid w:val="00C77D27"/>
    <w:rsid w:val="00CF21E6"/>
    <w:rsid w:val="00D01923"/>
    <w:rsid w:val="00D10936"/>
    <w:rsid w:val="00D21C7F"/>
    <w:rsid w:val="00D70DAB"/>
    <w:rsid w:val="00D721E1"/>
    <w:rsid w:val="00DB0E71"/>
    <w:rsid w:val="00DB5ADD"/>
    <w:rsid w:val="00DE15DB"/>
    <w:rsid w:val="00DE28B9"/>
    <w:rsid w:val="00DF737E"/>
    <w:rsid w:val="00E066AF"/>
    <w:rsid w:val="00E20AF2"/>
    <w:rsid w:val="00E8060E"/>
    <w:rsid w:val="00ED3432"/>
    <w:rsid w:val="00F47B1D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FE9CF3"/>
  <w15:chartTrackingRefBased/>
  <w15:docId w15:val="{9DBBFA58-8969-4C0F-A76C-8039E678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51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14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73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8F2"/>
  </w:style>
  <w:style w:type="paragraph" w:styleId="Footer">
    <w:name w:val="footer"/>
    <w:basedOn w:val="Normal"/>
    <w:link w:val="FooterChar"/>
    <w:uiPriority w:val="99"/>
    <w:unhideWhenUsed/>
    <w:rsid w:val="00773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apa.org/depression-guideline" TargetMode="External" /><Relationship Id="rId5" Type="http://schemas.openxmlformats.org/officeDocument/2006/relationships/hyperlink" Target="https://doi.org/10.4103%2F0019-5545.196973" TargetMode="External" /><Relationship Id="rId6" Type="http://schemas.openxmlformats.org/officeDocument/2006/relationships/hyperlink" Target="https://www.healthquality.va.gov/guidelines/MH/mdd/VADoDMDDCPGFINAL82916.pdf" TargetMode="External" /><Relationship Id="rId7" Type="http://schemas.openxmlformats.org/officeDocument/2006/relationships/hyperlink" Target="https://www.nice.org.uk/guidance/ng222/resources/depression-in-adults-treatment-and-management-pdf-66143832307909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2023-02-02T00:06:00Z</dcterms:created>
  <dcterms:modified xsi:type="dcterms:W3CDTF">2023-02-02T02:42:00Z</dcterms:modified>
</cp:coreProperties>
</file>