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2A14B2" w:rsidP="00A25098">
      <w:pPr>
        <w:spacing w:line="480" w:lineRule="auto"/>
        <w:jc w:val="center"/>
        <w:rPr>
          <w:rFonts w:ascii="Times New Roman" w:hAnsi="Times New Roman" w:cs="Times New Roman"/>
          <w:b/>
          <w:bCs/>
          <w:sz w:val="24"/>
          <w:szCs w:val="24"/>
          <w:shd w:val="clear" w:color="auto" w:fill="FFFFFF"/>
        </w:rPr>
      </w:pPr>
    </w:p>
    <w:p w:rsidR="002A14B2" w:rsidP="00A25098">
      <w:pPr>
        <w:spacing w:line="480" w:lineRule="auto"/>
        <w:jc w:val="center"/>
        <w:rPr>
          <w:rFonts w:ascii="Times New Roman" w:hAnsi="Times New Roman" w:cs="Times New Roman"/>
          <w:b/>
          <w:bCs/>
          <w:sz w:val="24"/>
          <w:szCs w:val="24"/>
          <w:shd w:val="clear" w:color="auto" w:fill="FFFFFF"/>
        </w:rPr>
      </w:pPr>
    </w:p>
    <w:p w:rsidR="002A14B2" w:rsidP="00A25098">
      <w:pPr>
        <w:spacing w:line="480" w:lineRule="auto"/>
        <w:jc w:val="center"/>
        <w:rPr>
          <w:rFonts w:ascii="Times New Roman" w:hAnsi="Times New Roman" w:cs="Times New Roman"/>
          <w:b/>
          <w:bCs/>
          <w:sz w:val="24"/>
          <w:szCs w:val="24"/>
          <w:shd w:val="clear" w:color="auto" w:fill="FFFFFF"/>
        </w:rPr>
      </w:pPr>
    </w:p>
    <w:p w:rsidR="002A14B2" w:rsidP="00A25098">
      <w:pPr>
        <w:spacing w:line="480" w:lineRule="auto"/>
        <w:jc w:val="center"/>
        <w:rPr>
          <w:rFonts w:ascii="Times New Roman" w:hAnsi="Times New Roman" w:cs="Times New Roman"/>
          <w:b/>
          <w:bCs/>
          <w:sz w:val="24"/>
          <w:szCs w:val="24"/>
          <w:shd w:val="clear" w:color="auto" w:fill="FFFFFF"/>
        </w:rPr>
      </w:pPr>
    </w:p>
    <w:p w:rsidR="002A14B2" w:rsidP="00A25098">
      <w:pPr>
        <w:spacing w:line="480" w:lineRule="auto"/>
        <w:jc w:val="center"/>
        <w:rPr>
          <w:rFonts w:ascii="Times New Roman" w:hAnsi="Times New Roman" w:cs="Times New Roman"/>
          <w:b/>
          <w:bCs/>
          <w:sz w:val="24"/>
          <w:szCs w:val="24"/>
          <w:shd w:val="clear" w:color="auto" w:fill="FFFFFF"/>
        </w:rPr>
      </w:pPr>
    </w:p>
    <w:p w:rsidR="009F6787" w:rsidP="00A25098">
      <w:pPr>
        <w:spacing w:line="48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NURS </w:t>
      </w:r>
      <w:r w:rsidRPr="00A25098" w:rsidR="0001514A">
        <w:rPr>
          <w:rFonts w:ascii="Times New Roman" w:hAnsi="Times New Roman" w:cs="Times New Roman"/>
          <w:b/>
          <w:bCs/>
          <w:sz w:val="24"/>
          <w:szCs w:val="24"/>
          <w:shd w:val="clear" w:color="auto" w:fill="FFFFFF"/>
        </w:rPr>
        <w:t xml:space="preserve">643 </w:t>
      </w:r>
      <w:r w:rsidRPr="00A25098">
        <w:rPr>
          <w:rFonts w:ascii="Times New Roman" w:hAnsi="Times New Roman" w:cs="Times New Roman"/>
          <w:b/>
          <w:bCs/>
          <w:sz w:val="24"/>
          <w:szCs w:val="24"/>
          <w:shd w:val="clear" w:color="auto" w:fill="FFFFFF"/>
        </w:rPr>
        <w:t>W</w:t>
      </w:r>
      <w:r w:rsidRPr="00A25098" w:rsidR="00304233">
        <w:rPr>
          <w:rFonts w:ascii="Times New Roman" w:hAnsi="Times New Roman" w:cs="Times New Roman"/>
          <w:b/>
          <w:bCs/>
          <w:sz w:val="24"/>
          <w:szCs w:val="24"/>
          <w:shd w:val="clear" w:color="auto" w:fill="FFFFFF"/>
        </w:rPr>
        <w:t>eek</w:t>
      </w:r>
      <w:r w:rsidRPr="00A25098">
        <w:rPr>
          <w:rFonts w:ascii="Times New Roman" w:hAnsi="Times New Roman" w:cs="Times New Roman"/>
          <w:b/>
          <w:bCs/>
          <w:sz w:val="24"/>
          <w:szCs w:val="24"/>
          <w:shd w:val="clear" w:color="auto" w:fill="FFFFFF"/>
        </w:rPr>
        <w:t xml:space="preserve"> 6 </w:t>
      </w:r>
      <w:r w:rsidRPr="00A25098" w:rsidR="00304233">
        <w:rPr>
          <w:rFonts w:ascii="Times New Roman" w:hAnsi="Times New Roman" w:cs="Times New Roman"/>
          <w:b/>
          <w:bCs/>
          <w:sz w:val="24"/>
          <w:szCs w:val="24"/>
          <w:shd w:val="clear" w:color="auto" w:fill="FFFFFF"/>
        </w:rPr>
        <w:t>Psychopharmacology</w:t>
      </w:r>
    </w:p>
    <w:p w:rsidR="002A14B2" w:rsidP="00A25098">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2A14B2" w:rsidP="00A2509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2A14B2" w:rsidP="00A2509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2A14B2" w:rsidP="00A25098">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2A14B2" w:rsidP="00A2509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A14B2">
      <w:pP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br w:type="page"/>
      </w:r>
    </w:p>
    <w:p w:rsidR="002A14B2" w:rsidRPr="00A25098" w:rsidP="00A25098">
      <w:pPr>
        <w:spacing w:line="480" w:lineRule="auto"/>
        <w:jc w:val="center"/>
        <w:rPr>
          <w:rFonts w:ascii="Times New Roman" w:hAnsi="Times New Roman" w:cs="Times New Roman"/>
          <w:sz w:val="24"/>
          <w:szCs w:val="24"/>
        </w:rPr>
      </w:pPr>
      <w:r w:rsidRPr="00A25098">
        <w:rPr>
          <w:rFonts w:ascii="Times New Roman" w:hAnsi="Times New Roman" w:cs="Times New Roman"/>
          <w:b/>
          <w:bCs/>
          <w:sz w:val="24"/>
          <w:szCs w:val="24"/>
          <w:shd w:val="clear" w:color="auto" w:fill="FFFFFF"/>
        </w:rPr>
        <w:t>Week 6 Psychopharmacology</w:t>
      </w:r>
    </w:p>
    <w:p w:rsidR="007B68CE" w:rsidRPr="00A25098" w:rsidP="00A25098">
      <w:pPr>
        <w:spacing w:line="480" w:lineRule="auto"/>
        <w:ind w:firstLine="720"/>
        <w:rPr>
          <w:rFonts w:ascii="Times New Roman" w:hAnsi="Times New Roman" w:cs="Times New Roman"/>
          <w:sz w:val="24"/>
          <w:szCs w:val="24"/>
        </w:rPr>
      </w:pPr>
      <w:r w:rsidRPr="00A25098">
        <w:rPr>
          <w:rFonts w:ascii="Times New Roman" w:hAnsi="Times New Roman" w:cs="Times New Roman"/>
          <w:sz w:val="24"/>
          <w:szCs w:val="24"/>
        </w:rPr>
        <w:t xml:space="preserve">The patient, Mrs. Lane is a </w:t>
      </w:r>
      <w:r w:rsidRPr="00A25098" w:rsidR="009F6787">
        <w:rPr>
          <w:rFonts w:ascii="Times New Roman" w:hAnsi="Times New Roman" w:cs="Times New Roman"/>
          <w:sz w:val="24"/>
          <w:szCs w:val="24"/>
        </w:rPr>
        <w:t>42-year-old</w:t>
      </w:r>
      <w:r w:rsidRPr="00A25098">
        <w:rPr>
          <w:rFonts w:ascii="Times New Roman" w:hAnsi="Times New Roman" w:cs="Times New Roman"/>
          <w:sz w:val="24"/>
          <w:szCs w:val="24"/>
        </w:rPr>
        <w:t xml:space="preserve"> lady Korean American </w:t>
      </w:r>
      <w:r w:rsidRPr="00A25098" w:rsidR="00131CB6">
        <w:rPr>
          <w:rFonts w:ascii="Times New Roman" w:hAnsi="Times New Roman" w:cs="Times New Roman"/>
          <w:sz w:val="24"/>
          <w:szCs w:val="24"/>
        </w:rPr>
        <w:t>lady</w:t>
      </w:r>
      <w:r w:rsidRPr="00A25098">
        <w:rPr>
          <w:rFonts w:ascii="Times New Roman" w:hAnsi="Times New Roman" w:cs="Times New Roman"/>
          <w:sz w:val="24"/>
          <w:szCs w:val="24"/>
        </w:rPr>
        <w:t xml:space="preserve"> who was diagnosed with Major depressive disorder and comorbid </w:t>
      </w:r>
      <w:r w:rsidRPr="00A25098" w:rsidR="00131CB6">
        <w:rPr>
          <w:rFonts w:ascii="Times New Roman" w:hAnsi="Times New Roman" w:cs="Times New Roman"/>
          <w:sz w:val="24"/>
          <w:szCs w:val="24"/>
        </w:rPr>
        <w:t xml:space="preserve">anxiety. She has initially prescribed Lexapro 10mg and was titrated to 20 mg </w:t>
      </w:r>
      <w:r w:rsidRPr="00A25098" w:rsidR="003442E5">
        <w:rPr>
          <w:rFonts w:ascii="Times New Roman" w:hAnsi="Times New Roman" w:cs="Times New Roman"/>
          <w:sz w:val="24"/>
          <w:szCs w:val="24"/>
        </w:rPr>
        <w:t>with adjunct cognitive behavioral therapy (CBT). The follow-up plan i</w:t>
      </w:r>
      <w:r w:rsidRPr="00A25098" w:rsidR="005F6794">
        <w:rPr>
          <w:rFonts w:ascii="Times New Roman" w:hAnsi="Times New Roman" w:cs="Times New Roman"/>
          <w:sz w:val="24"/>
          <w:szCs w:val="24"/>
        </w:rPr>
        <w:t>nvolved re-evaluation of symptoms after four weeks using the PHQ-9 screening tool</w:t>
      </w:r>
      <w:r w:rsidRPr="00A25098" w:rsidR="00357B73">
        <w:rPr>
          <w:rFonts w:ascii="Times New Roman" w:hAnsi="Times New Roman" w:cs="Times New Roman"/>
          <w:sz w:val="24"/>
          <w:szCs w:val="24"/>
        </w:rPr>
        <w:t xml:space="preserve"> to determine the effectiveness of the medication and assessment of tolerance and identify </w:t>
      </w:r>
      <w:r w:rsidRPr="00A25098" w:rsidR="009F6787">
        <w:rPr>
          <w:rFonts w:ascii="Times New Roman" w:hAnsi="Times New Roman" w:cs="Times New Roman"/>
          <w:sz w:val="24"/>
          <w:szCs w:val="24"/>
        </w:rPr>
        <w:t xml:space="preserve">side effects. </w:t>
      </w:r>
      <w:r w:rsidRPr="00A25098" w:rsidR="00BB5904">
        <w:rPr>
          <w:rFonts w:ascii="Times New Roman" w:hAnsi="Times New Roman" w:cs="Times New Roman"/>
          <w:sz w:val="24"/>
          <w:szCs w:val="24"/>
        </w:rPr>
        <w:t xml:space="preserve">Escitalopram is a </w:t>
      </w:r>
      <w:r w:rsidRPr="00A25098" w:rsidR="0001514A">
        <w:rPr>
          <w:rFonts w:ascii="Times New Roman" w:hAnsi="Times New Roman" w:cs="Times New Roman"/>
          <w:sz w:val="24"/>
          <w:szCs w:val="24"/>
        </w:rPr>
        <w:t>selective serotonin reuptake inhibitor</w:t>
      </w:r>
      <w:r w:rsidRPr="00A25098" w:rsidR="00FB7088">
        <w:rPr>
          <w:rFonts w:ascii="Times New Roman" w:hAnsi="Times New Roman" w:cs="Times New Roman"/>
          <w:sz w:val="24"/>
          <w:szCs w:val="24"/>
        </w:rPr>
        <w:t xml:space="preserve"> (SSRI)</w:t>
      </w:r>
      <w:r w:rsidRPr="00A25098" w:rsidR="0001514A">
        <w:rPr>
          <w:rFonts w:ascii="Times New Roman" w:hAnsi="Times New Roman" w:cs="Times New Roman"/>
          <w:sz w:val="24"/>
          <w:szCs w:val="24"/>
        </w:rPr>
        <w:t xml:space="preserve"> class</w:t>
      </w:r>
      <w:r w:rsidRPr="00A25098" w:rsidR="00BB5904">
        <w:rPr>
          <w:rFonts w:ascii="Times New Roman" w:hAnsi="Times New Roman" w:cs="Times New Roman"/>
          <w:sz w:val="24"/>
          <w:szCs w:val="24"/>
        </w:rPr>
        <w:t xml:space="preserve"> of drugs used as an off-label medication for the treatment of anxiety disorders. The </w:t>
      </w:r>
      <w:r w:rsidRPr="00A25098" w:rsidR="00B01741">
        <w:rPr>
          <w:rFonts w:ascii="Times New Roman" w:hAnsi="Times New Roman" w:cs="Times New Roman"/>
          <w:sz w:val="24"/>
          <w:szCs w:val="24"/>
        </w:rPr>
        <w:t xml:space="preserve">drug attains peak plasma concentration within approximately five hours and a steady plasma </w:t>
      </w:r>
      <w:r w:rsidRPr="00A25098" w:rsidR="0010394E">
        <w:rPr>
          <w:rFonts w:ascii="Times New Roman" w:hAnsi="Times New Roman" w:cs="Times New Roman"/>
          <w:sz w:val="24"/>
          <w:szCs w:val="24"/>
        </w:rPr>
        <w:t>concentration</w:t>
      </w:r>
      <w:r w:rsidRPr="00A25098" w:rsidR="00B01741">
        <w:rPr>
          <w:rFonts w:ascii="Times New Roman" w:hAnsi="Times New Roman" w:cs="Times New Roman"/>
          <w:sz w:val="24"/>
          <w:szCs w:val="24"/>
        </w:rPr>
        <w:t xml:space="preserve"> within one to two week</w:t>
      </w:r>
      <w:r w:rsidRPr="00A25098" w:rsidR="0010394E">
        <w:rPr>
          <w:rFonts w:ascii="Times New Roman" w:hAnsi="Times New Roman" w:cs="Times New Roman"/>
          <w:sz w:val="24"/>
          <w:szCs w:val="24"/>
        </w:rPr>
        <w:t>s (</w:t>
      </w:r>
      <w:r w:rsidRPr="00A25098" w:rsidR="00304233">
        <w:rPr>
          <w:rFonts w:ascii="Times New Roman" w:hAnsi="Times New Roman" w:cs="Times New Roman"/>
          <w:sz w:val="24"/>
          <w:szCs w:val="24"/>
        </w:rPr>
        <w:t>Landy et al., 2020</w:t>
      </w:r>
      <w:r w:rsidRPr="00A25098" w:rsidR="0010394E">
        <w:rPr>
          <w:rFonts w:ascii="Times New Roman" w:hAnsi="Times New Roman" w:cs="Times New Roman"/>
          <w:sz w:val="24"/>
          <w:szCs w:val="24"/>
        </w:rPr>
        <w:t xml:space="preserve">). Escitalopram is associated </w:t>
      </w:r>
      <w:r w:rsidRPr="00A25098" w:rsidR="00376E25">
        <w:rPr>
          <w:rFonts w:ascii="Times New Roman" w:hAnsi="Times New Roman" w:cs="Times New Roman"/>
          <w:sz w:val="24"/>
          <w:szCs w:val="24"/>
        </w:rPr>
        <w:t>with</w:t>
      </w:r>
      <w:r w:rsidRPr="00A25098" w:rsidR="0010394E">
        <w:rPr>
          <w:rFonts w:ascii="Times New Roman" w:hAnsi="Times New Roman" w:cs="Times New Roman"/>
          <w:sz w:val="24"/>
          <w:szCs w:val="24"/>
        </w:rPr>
        <w:t xml:space="preserve"> commonly observed side effects including insomnia</w:t>
      </w:r>
      <w:r w:rsidRPr="00A25098" w:rsidR="00376E25">
        <w:rPr>
          <w:rFonts w:ascii="Times New Roman" w:hAnsi="Times New Roman" w:cs="Times New Roman"/>
          <w:sz w:val="24"/>
          <w:szCs w:val="24"/>
        </w:rPr>
        <w:t>, sexual dysfunction, nausea, vomiting, fatigue, headache, and in severe cases seizures, coma, and altered mental status.</w:t>
      </w:r>
      <w:r w:rsidRPr="00A25098" w:rsidR="00C766E5">
        <w:rPr>
          <w:rFonts w:ascii="Times New Roman" w:hAnsi="Times New Roman" w:cs="Times New Roman"/>
          <w:sz w:val="24"/>
          <w:szCs w:val="24"/>
        </w:rPr>
        <w:t xml:space="preserve"> After </w:t>
      </w:r>
      <w:r w:rsidRPr="00A25098" w:rsidR="008110D9">
        <w:rPr>
          <w:rFonts w:ascii="Times New Roman" w:hAnsi="Times New Roman" w:cs="Times New Roman"/>
          <w:sz w:val="24"/>
          <w:szCs w:val="24"/>
        </w:rPr>
        <w:t>8-week</w:t>
      </w:r>
      <w:r w:rsidRPr="00A25098" w:rsidR="00C766E5">
        <w:rPr>
          <w:rFonts w:ascii="Times New Roman" w:hAnsi="Times New Roman" w:cs="Times New Roman"/>
          <w:sz w:val="24"/>
          <w:szCs w:val="24"/>
        </w:rPr>
        <w:t xml:space="preserve"> treatment with </w:t>
      </w:r>
      <w:r w:rsidRPr="00A25098" w:rsidR="008110D9">
        <w:rPr>
          <w:rFonts w:ascii="Times New Roman" w:hAnsi="Times New Roman" w:cs="Times New Roman"/>
          <w:sz w:val="24"/>
          <w:szCs w:val="24"/>
        </w:rPr>
        <w:t>escitalopram, the patient is expected to exhibit significant improvement in work, social and family life</w:t>
      </w:r>
      <w:r w:rsidRPr="00A25098" w:rsidR="002C64D6">
        <w:rPr>
          <w:rFonts w:ascii="Times New Roman" w:hAnsi="Times New Roman" w:cs="Times New Roman"/>
          <w:sz w:val="24"/>
          <w:szCs w:val="24"/>
        </w:rPr>
        <w:t>, and depression remission and reevaluate in the second week and sixth week</w:t>
      </w:r>
      <w:r w:rsidRPr="00A25098" w:rsidR="0015040E">
        <w:rPr>
          <w:rFonts w:ascii="Times New Roman" w:hAnsi="Times New Roman" w:cs="Times New Roman"/>
          <w:sz w:val="24"/>
          <w:szCs w:val="24"/>
        </w:rPr>
        <w:t xml:space="preserve"> (Wang et al., 2018). </w:t>
      </w:r>
      <w:r w:rsidRPr="00A25098" w:rsidR="00F15F86">
        <w:rPr>
          <w:rFonts w:ascii="Times New Roman" w:hAnsi="Times New Roman" w:cs="Times New Roman"/>
          <w:sz w:val="24"/>
          <w:szCs w:val="24"/>
        </w:rPr>
        <w:t xml:space="preserve">The patient is expected to tolerate the drug with minimal side effects. </w:t>
      </w:r>
    </w:p>
    <w:p w:rsidR="009F6787" w:rsidRPr="00A25098" w:rsidP="00A25098">
      <w:pPr>
        <w:spacing w:line="480" w:lineRule="auto"/>
        <w:ind w:firstLine="720"/>
        <w:rPr>
          <w:rFonts w:ascii="Times New Roman" w:hAnsi="Times New Roman" w:cs="Times New Roman"/>
          <w:sz w:val="24"/>
          <w:szCs w:val="24"/>
        </w:rPr>
      </w:pPr>
      <w:r w:rsidRPr="00A25098">
        <w:rPr>
          <w:rFonts w:ascii="Times New Roman" w:hAnsi="Times New Roman" w:cs="Times New Roman"/>
          <w:sz w:val="24"/>
          <w:szCs w:val="24"/>
        </w:rPr>
        <w:t>If the patient reports no response to the medication, the rule of thumb applie</w:t>
      </w:r>
      <w:r w:rsidRPr="00A25098" w:rsidR="009F6DE0">
        <w:rPr>
          <w:rFonts w:ascii="Times New Roman" w:hAnsi="Times New Roman" w:cs="Times New Roman"/>
          <w:sz w:val="24"/>
          <w:szCs w:val="24"/>
        </w:rPr>
        <w:t xml:space="preserve">s to antidepressant treatment after four weeks. After four weeks, patients are </w:t>
      </w:r>
      <w:r w:rsidRPr="00A25098" w:rsidR="00C766E5">
        <w:rPr>
          <w:rFonts w:ascii="Times New Roman" w:hAnsi="Times New Roman" w:cs="Times New Roman"/>
          <w:sz w:val="24"/>
          <w:szCs w:val="24"/>
        </w:rPr>
        <w:t>unlikely</w:t>
      </w:r>
      <w:r w:rsidRPr="00A25098" w:rsidR="009F6DE0">
        <w:rPr>
          <w:rFonts w:ascii="Times New Roman" w:hAnsi="Times New Roman" w:cs="Times New Roman"/>
          <w:sz w:val="24"/>
          <w:szCs w:val="24"/>
        </w:rPr>
        <w:t xml:space="preserve"> to respond at all and should be observed for at least four weeks</w:t>
      </w:r>
      <w:r w:rsidRPr="00A25098" w:rsidR="001C1D1B">
        <w:rPr>
          <w:rFonts w:ascii="Times New Roman" w:hAnsi="Times New Roman" w:cs="Times New Roman"/>
          <w:sz w:val="24"/>
          <w:szCs w:val="24"/>
        </w:rPr>
        <w:t xml:space="preserve"> to appropriately change medication after the </w:t>
      </w:r>
      <w:r w:rsidRPr="00A25098" w:rsidR="00C766E5">
        <w:rPr>
          <w:rFonts w:ascii="Times New Roman" w:hAnsi="Times New Roman" w:cs="Times New Roman"/>
          <w:sz w:val="24"/>
          <w:szCs w:val="24"/>
        </w:rPr>
        <w:t>four-week</w:t>
      </w:r>
      <w:r w:rsidRPr="00A25098" w:rsidR="001C1D1B">
        <w:rPr>
          <w:rFonts w:ascii="Times New Roman" w:hAnsi="Times New Roman" w:cs="Times New Roman"/>
          <w:sz w:val="24"/>
          <w:szCs w:val="24"/>
        </w:rPr>
        <w:t xml:space="preserve"> window and reevaluate. </w:t>
      </w:r>
    </w:p>
    <w:p w:rsidR="000574AA" w:rsidRPr="00A25098" w:rsidP="00A25098">
      <w:pPr>
        <w:spacing w:line="480" w:lineRule="auto"/>
        <w:ind w:firstLine="720"/>
        <w:rPr>
          <w:rFonts w:ascii="Times New Roman" w:hAnsi="Times New Roman" w:cs="Times New Roman"/>
          <w:sz w:val="24"/>
          <w:szCs w:val="24"/>
        </w:rPr>
      </w:pPr>
      <w:r w:rsidRPr="00A25098">
        <w:rPr>
          <w:rFonts w:ascii="Times New Roman" w:hAnsi="Times New Roman" w:cs="Times New Roman"/>
          <w:sz w:val="24"/>
          <w:szCs w:val="24"/>
        </w:rPr>
        <w:t xml:space="preserve">In the event the </w:t>
      </w:r>
      <w:r w:rsidRPr="00A25098" w:rsidR="00C766E5">
        <w:rPr>
          <w:rFonts w:ascii="Times New Roman" w:hAnsi="Times New Roman" w:cs="Times New Roman"/>
          <w:sz w:val="24"/>
          <w:szCs w:val="24"/>
        </w:rPr>
        <w:t xml:space="preserve">patient reports that there is a partial response to the medication, the mood has lifted, but energy and motivation are still poor, </w:t>
      </w:r>
      <w:r w:rsidRPr="00A25098" w:rsidR="00282C43">
        <w:rPr>
          <w:rFonts w:ascii="Times New Roman" w:hAnsi="Times New Roman" w:cs="Times New Roman"/>
          <w:sz w:val="24"/>
          <w:szCs w:val="24"/>
        </w:rPr>
        <w:t xml:space="preserve">the patient should be given six weeks to achieve a response to the medication. In this context, the patient should be </w:t>
      </w:r>
      <w:r w:rsidRPr="00A25098" w:rsidR="005E7D52">
        <w:rPr>
          <w:rFonts w:ascii="Times New Roman" w:hAnsi="Times New Roman" w:cs="Times New Roman"/>
          <w:sz w:val="24"/>
          <w:szCs w:val="24"/>
        </w:rPr>
        <w:t>reevaluated</w:t>
      </w:r>
      <w:r w:rsidRPr="00A25098" w:rsidR="00282C43">
        <w:rPr>
          <w:rFonts w:ascii="Times New Roman" w:hAnsi="Times New Roman" w:cs="Times New Roman"/>
          <w:sz w:val="24"/>
          <w:szCs w:val="24"/>
        </w:rPr>
        <w:t xml:space="preserve"> after six weeks</w:t>
      </w:r>
      <w:r w:rsidRPr="00A25098" w:rsidR="001539F8">
        <w:rPr>
          <w:rFonts w:ascii="Times New Roman" w:hAnsi="Times New Roman" w:cs="Times New Roman"/>
          <w:sz w:val="24"/>
          <w:szCs w:val="24"/>
        </w:rPr>
        <w:t xml:space="preserve"> or </w:t>
      </w:r>
      <w:r w:rsidRPr="00A25098" w:rsidR="005E7D52">
        <w:rPr>
          <w:rFonts w:ascii="Times New Roman" w:hAnsi="Times New Roman" w:cs="Times New Roman"/>
          <w:sz w:val="24"/>
          <w:szCs w:val="24"/>
        </w:rPr>
        <w:t>greater</w:t>
      </w:r>
      <w:r w:rsidRPr="00A25098" w:rsidR="001539F8">
        <w:rPr>
          <w:rFonts w:ascii="Times New Roman" w:hAnsi="Times New Roman" w:cs="Times New Roman"/>
          <w:sz w:val="24"/>
          <w:szCs w:val="24"/>
        </w:rPr>
        <w:t xml:space="preserve">. If the patient still exhibits partial response after six weeks or more, this means they </w:t>
      </w:r>
      <w:r w:rsidRPr="00A25098" w:rsidR="001539F8">
        <w:rPr>
          <w:rFonts w:ascii="Times New Roman" w:hAnsi="Times New Roman" w:cs="Times New Roman"/>
          <w:sz w:val="24"/>
          <w:szCs w:val="24"/>
        </w:rPr>
        <w:t xml:space="preserve">have </w:t>
      </w:r>
      <w:r w:rsidRPr="00A25098" w:rsidR="002C0189">
        <w:rPr>
          <w:rFonts w:ascii="Times New Roman" w:hAnsi="Times New Roman" w:cs="Times New Roman"/>
          <w:sz w:val="24"/>
          <w:szCs w:val="24"/>
        </w:rPr>
        <w:t>completely remised</w:t>
      </w:r>
      <w:r w:rsidRPr="00A25098" w:rsidR="001539F8">
        <w:rPr>
          <w:rFonts w:ascii="Times New Roman" w:hAnsi="Times New Roman" w:cs="Times New Roman"/>
          <w:sz w:val="24"/>
          <w:szCs w:val="24"/>
        </w:rPr>
        <w:t xml:space="preserve"> from depression but the</w:t>
      </w:r>
      <w:r w:rsidRPr="00A25098" w:rsidR="002C0189">
        <w:rPr>
          <w:rFonts w:ascii="Times New Roman" w:hAnsi="Times New Roman" w:cs="Times New Roman"/>
          <w:sz w:val="24"/>
          <w:szCs w:val="24"/>
        </w:rPr>
        <w:t xml:space="preserve">re is a need to address residual symptoms with another medication. It is crucial to note adding medication is a better choice rather than switching medication. </w:t>
      </w:r>
    </w:p>
    <w:p w:rsidR="005E7D52" w:rsidRPr="00A25098" w:rsidP="00A25098">
      <w:pPr>
        <w:spacing w:line="480" w:lineRule="auto"/>
        <w:ind w:firstLine="720"/>
        <w:rPr>
          <w:rFonts w:ascii="Times New Roman" w:hAnsi="Times New Roman" w:cs="Times New Roman"/>
          <w:sz w:val="24"/>
          <w:szCs w:val="24"/>
        </w:rPr>
      </w:pPr>
      <w:r w:rsidRPr="00A25098">
        <w:rPr>
          <w:rFonts w:ascii="Times New Roman" w:hAnsi="Times New Roman" w:cs="Times New Roman"/>
          <w:sz w:val="24"/>
          <w:szCs w:val="24"/>
        </w:rPr>
        <w:t>In case</w:t>
      </w:r>
      <w:r w:rsidRPr="00A25098" w:rsidR="004B13CB">
        <w:rPr>
          <w:rFonts w:ascii="Times New Roman" w:hAnsi="Times New Roman" w:cs="Times New Roman"/>
          <w:sz w:val="24"/>
          <w:szCs w:val="24"/>
        </w:rPr>
        <w:t xml:space="preserve"> </w:t>
      </w:r>
      <w:r w:rsidRPr="00A25098">
        <w:rPr>
          <w:rFonts w:ascii="Times New Roman" w:hAnsi="Times New Roman" w:cs="Times New Roman"/>
          <w:sz w:val="24"/>
          <w:szCs w:val="24"/>
        </w:rPr>
        <w:t>the</w:t>
      </w:r>
      <w:r w:rsidRPr="00A25098">
        <w:rPr>
          <w:rFonts w:ascii="Times New Roman" w:hAnsi="Times New Roman" w:cs="Times New Roman"/>
          <w:sz w:val="24"/>
          <w:szCs w:val="24"/>
        </w:rPr>
        <w:t xml:space="preserve"> patient reports that mood is improved but sexual side effects are interfering with the quality of life</w:t>
      </w:r>
      <w:r w:rsidRPr="00A25098" w:rsidR="003968E3">
        <w:rPr>
          <w:rFonts w:ascii="Times New Roman" w:hAnsi="Times New Roman" w:cs="Times New Roman"/>
          <w:sz w:val="24"/>
          <w:szCs w:val="24"/>
        </w:rPr>
        <w:t xml:space="preserve"> such as </w:t>
      </w:r>
      <w:r w:rsidRPr="00A25098" w:rsidR="003968E3">
        <w:rPr>
          <w:rFonts w:ascii="Times New Roman" w:hAnsi="Times New Roman" w:cs="Times New Roman"/>
          <w:color w:val="000000"/>
          <w:sz w:val="24"/>
          <w:szCs w:val="24"/>
          <w:shd w:val="clear" w:color="auto" w:fill="FFFFFF"/>
        </w:rPr>
        <w:t xml:space="preserve">inability to achieve orgasm, </w:t>
      </w:r>
      <w:r w:rsidRPr="00A25098" w:rsidR="00211AF2">
        <w:rPr>
          <w:rFonts w:ascii="Times New Roman" w:hAnsi="Times New Roman" w:cs="Times New Roman"/>
          <w:color w:val="000000"/>
          <w:sz w:val="24"/>
          <w:szCs w:val="24"/>
          <w:shd w:val="clear" w:color="auto" w:fill="FFFFFF"/>
        </w:rPr>
        <w:t xml:space="preserve">and </w:t>
      </w:r>
      <w:r w:rsidRPr="00A25098" w:rsidR="003968E3">
        <w:rPr>
          <w:rFonts w:ascii="Times New Roman" w:hAnsi="Times New Roman" w:cs="Times New Roman"/>
          <w:color w:val="000000"/>
          <w:sz w:val="24"/>
          <w:szCs w:val="24"/>
          <w:shd w:val="clear" w:color="auto" w:fill="FFFFFF"/>
        </w:rPr>
        <w:t>difficulty maintaining an erection</w:t>
      </w:r>
      <w:r w:rsidRPr="00A25098">
        <w:rPr>
          <w:rFonts w:ascii="Times New Roman" w:hAnsi="Times New Roman" w:cs="Times New Roman"/>
          <w:sz w:val="24"/>
          <w:szCs w:val="24"/>
        </w:rPr>
        <w:t xml:space="preserve">, </w:t>
      </w:r>
      <w:r w:rsidRPr="00A25098" w:rsidR="00EF3148">
        <w:rPr>
          <w:rFonts w:ascii="Times New Roman" w:hAnsi="Times New Roman" w:cs="Times New Roman"/>
          <w:sz w:val="24"/>
          <w:szCs w:val="24"/>
        </w:rPr>
        <w:t>the ethical obligation is to discuss possible side effects</w:t>
      </w:r>
      <w:r w:rsidRPr="00A25098" w:rsidR="00361CEB">
        <w:rPr>
          <w:rFonts w:ascii="Times New Roman" w:hAnsi="Times New Roman" w:cs="Times New Roman"/>
          <w:sz w:val="24"/>
          <w:szCs w:val="24"/>
        </w:rPr>
        <w:t xml:space="preserve"> before prescription to make an adequate informed decision regarding the treatment. </w:t>
      </w:r>
      <w:r w:rsidRPr="00A25098" w:rsidR="00B00FEE">
        <w:rPr>
          <w:rFonts w:ascii="Times New Roman" w:hAnsi="Times New Roman" w:cs="Times New Roman"/>
          <w:sz w:val="24"/>
          <w:szCs w:val="24"/>
        </w:rPr>
        <w:t>It is imperative to discuss the issue openly and in a neutral manner</w:t>
      </w:r>
      <w:r w:rsidRPr="00A25098" w:rsidR="009E6362">
        <w:rPr>
          <w:rFonts w:ascii="Times New Roman" w:hAnsi="Times New Roman" w:cs="Times New Roman"/>
          <w:sz w:val="24"/>
          <w:szCs w:val="24"/>
        </w:rPr>
        <w:t xml:space="preserve">. Some of the interventions include waiting for </w:t>
      </w:r>
      <w:r w:rsidRPr="00A25098" w:rsidR="00B2230E">
        <w:rPr>
          <w:rFonts w:ascii="Times New Roman" w:hAnsi="Times New Roman" w:cs="Times New Roman"/>
          <w:sz w:val="24"/>
          <w:szCs w:val="24"/>
        </w:rPr>
        <w:t>spontaneous</w:t>
      </w:r>
      <w:r w:rsidRPr="00A25098" w:rsidR="00A72722">
        <w:rPr>
          <w:rFonts w:ascii="Times New Roman" w:hAnsi="Times New Roman" w:cs="Times New Roman"/>
          <w:sz w:val="24"/>
          <w:szCs w:val="24"/>
        </w:rPr>
        <w:t xml:space="preserve"> remission, reducing dosage adding an antidote, switching to another non-serotoninergic antidepressant, or </w:t>
      </w:r>
      <w:r w:rsidRPr="00A25098" w:rsidR="00B2230E">
        <w:rPr>
          <w:rFonts w:ascii="Times New Roman" w:hAnsi="Times New Roman" w:cs="Times New Roman"/>
          <w:sz w:val="24"/>
          <w:szCs w:val="24"/>
        </w:rPr>
        <w:t xml:space="preserve">integrating non-pharmacological measures (Montejo et al., 2019). </w:t>
      </w:r>
      <w:r w:rsidRPr="00A25098" w:rsidR="00211AF2">
        <w:rPr>
          <w:rFonts w:ascii="Times New Roman" w:hAnsi="Times New Roman" w:cs="Times New Roman"/>
          <w:sz w:val="24"/>
          <w:szCs w:val="24"/>
        </w:rPr>
        <w:t>Bupropion and buspirone are suggested antidotes for sexual side effects</w:t>
      </w:r>
    </w:p>
    <w:p w:rsidR="00B2230E" w:rsidRPr="00A25098" w:rsidP="00A25098">
      <w:pPr>
        <w:spacing w:line="480" w:lineRule="auto"/>
        <w:ind w:firstLine="720"/>
        <w:rPr>
          <w:rFonts w:ascii="Times New Roman" w:hAnsi="Times New Roman" w:cs="Times New Roman"/>
          <w:sz w:val="24"/>
          <w:szCs w:val="24"/>
        </w:rPr>
      </w:pPr>
      <w:r w:rsidRPr="00A25098">
        <w:rPr>
          <w:rFonts w:ascii="Times New Roman" w:hAnsi="Times New Roman" w:cs="Times New Roman"/>
          <w:sz w:val="24"/>
          <w:szCs w:val="24"/>
        </w:rPr>
        <w:t>In some cases, the Patient reports that their mood has improved, but they now have an extreme increase in energy and can't slow down, are not sleeping, and feel like they can get four days' work completed in only a few hours.</w:t>
      </w:r>
      <w:r w:rsidRPr="00A25098" w:rsidR="002E103A">
        <w:rPr>
          <w:rFonts w:ascii="Times New Roman" w:hAnsi="Times New Roman" w:cs="Times New Roman"/>
          <w:sz w:val="24"/>
          <w:szCs w:val="24"/>
        </w:rPr>
        <w:t xml:space="preserve"> Insomnia is a common side effect associated with antidepressants and the first course of action is to wait. The second course of action </w:t>
      </w:r>
      <w:r w:rsidRPr="00A25098" w:rsidR="00305A3A">
        <w:rPr>
          <w:rFonts w:ascii="Times New Roman" w:hAnsi="Times New Roman" w:cs="Times New Roman"/>
          <w:sz w:val="24"/>
          <w:szCs w:val="24"/>
        </w:rPr>
        <w:t xml:space="preserve">is adjusting the dosage or drug formulation. For instance, if the patient is taking longer-acting medications, this might increase an activating effect in later parts of </w:t>
      </w:r>
      <w:r w:rsidRPr="00A25098" w:rsidR="00911D8E">
        <w:rPr>
          <w:rFonts w:ascii="Times New Roman" w:hAnsi="Times New Roman" w:cs="Times New Roman"/>
          <w:sz w:val="24"/>
          <w:szCs w:val="24"/>
        </w:rPr>
        <w:t>the day. If the medication is changed to more immediate-release medication it is crucial to tamper with dosage time</w:t>
      </w:r>
      <w:r w:rsidRPr="00A25098" w:rsidR="00D27EB0">
        <w:rPr>
          <w:rFonts w:ascii="Times New Roman" w:hAnsi="Times New Roman" w:cs="Times New Roman"/>
          <w:sz w:val="24"/>
          <w:szCs w:val="24"/>
        </w:rPr>
        <w:t xml:space="preserve"> so that it will not problematic at bedtime. The third action is adding a hypnotic such as </w:t>
      </w:r>
      <w:r w:rsidRPr="00A25098" w:rsidR="005F5B18">
        <w:rPr>
          <w:rFonts w:ascii="Times New Roman" w:hAnsi="Times New Roman" w:cs="Times New Roman"/>
          <w:sz w:val="24"/>
          <w:szCs w:val="24"/>
        </w:rPr>
        <w:t>low-dose mirtazapine, Seroquel—25 to 50 mg or over the counter Benadryl</w:t>
      </w:r>
      <w:r w:rsidRPr="00A25098" w:rsidR="00A25098">
        <w:rPr>
          <w:rFonts w:ascii="Times New Roman" w:hAnsi="Times New Roman" w:cs="Times New Roman"/>
          <w:sz w:val="24"/>
          <w:szCs w:val="24"/>
        </w:rPr>
        <w:t xml:space="preserve"> </w:t>
      </w:r>
      <w:bookmarkStart w:id="0" w:name="_GoBack"/>
      <w:bookmarkEnd w:id="0"/>
      <w:r w:rsidRPr="00A25098" w:rsidR="00A25098">
        <w:rPr>
          <w:rFonts w:ascii="Times New Roman" w:hAnsi="Times New Roman" w:cs="Times New Roman"/>
          <w:sz w:val="24"/>
          <w:szCs w:val="24"/>
        </w:rPr>
        <w:t>(</w:t>
      </w:r>
      <w:r w:rsidRPr="00A25098" w:rsidR="00A25098">
        <w:rPr>
          <w:rFonts w:ascii="Times New Roman" w:hAnsi="Times New Roman" w:cs="Times New Roman"/>
          <w:sz w:val="24"/>
          <w:szCs w:val="24"/>
        </w:rPr>
        <w:t>İzci</w:t>
      </w:r>
      <w:r w:rsidRPr="00A25098" w:rsidR="00A25098">
        <w:rPr>
          <w:rFonts w:ascii="Times New Roman" w:hAnsi="Times New Roman" w:cs="Times New Roman"/>
          <w:sz w:val="24"/>
          <w:szCs w:val="24"/>
        </w:rPr>
        <w:t xml:space="preserve"> et al., 2021). </w:t>
      </w:r>
    </w:p>
    <w:p w:rsidR="002A14B2">
      <w:pPr>
        <w:rPr>
          <w:rFonts w:ascii="Times New Roman" w:hAnsi="Times New Roman" w:cs="Times New Roman"/>
          <w:b/>
          <w:sz w:val="24"/>
          <w:szCs w:val="24"/>
        </w:rPr>
      </w:pPr>
      <w:r>
        <w:rPr>
          <w:rFonts w:ascii="Times New Roman" w:hAnsi="Times New Roman" w:cs="Times New Roman"/>
          <w:b/>
          <w:sz w:val="24"/>
          <w:szCs w:val="24"/>
        </w:rPr>
        <w:br w:type="page"/>
      </w:r>
    </w:p>
    <w:p w:rsidR="000574AA" w:rsidRPr="00A25098" w:rsidP="00A25098">
      <w:pPr>
        <w:spacing w:line="480" w:lineRule="auto"/>
        <w:jc w:val="center"/>
        <w:rPr>
          <w:rFonts w:ascii="Times New Roman" w:hAnsi="Times New Roman" w:cs="Times New Roman"/>
          <w:b/>
          <w:sz w:val="24"/>
          <w:szCs w:val="24"/>
        </w:rPr>
      </w:pPr>
      <w:r w:rsidRPr="00A25098">
        <w:rPr>
          <w:rFonts w:ascii="Times New Roman" w:hAnsi="Times New Roman" w:cs="Times New Roman"/>
          <w:b/>
          <w:sz w:val="24"/>
          <w:szCs w:val="24"/>
        </w:rPr>
        <w:t>References</w:t>
      </w:r>
    </w:p>
    <w:p w:rsidR="002A14B2" w:rsidRPr="00A25098" w:rsidP="002A14B2">
      <w:pPr>
        <w:spacing w:line="480" w:lineRule="auto"/>
        <w:ind w:left="720" w:hanging="720"/>
        <w:rPr>
          <w:rFonts w:ascii="Times New Roman" w:hAnsi="Times New Roman" w:cs="Times New Roman"/>
          <w:sz w:val="24"/>
          <w:szCs w:val="24"/>
        </w:rPr>
      </w:pPr>
      <w:r w:rsidRPr="00A25098">
        <w:rPr>
          <w:rFonts w:ascii="Times New Roman" w:hAnsi="Times New Roman" w:cs="Times New Roman"/>
          <w:color w:val="222222"/>
          <w:sz w:val="24"/>
          <w:szCs w:val="24"/>
          <w:shd w:val="clear" w:color="auto" w:fill="FFFFFF"/>
        </w:rPr>
        <w:t>İzci</w:t>
      </w:r>
      <w:r w:rsidRPr="00A25098">
        <w:rPr>
          <w:rFonts w:ascii="Times New Roman" w:hAnsi="Times New Roman" w:cs="Times New Roman"/>
          <w:color w:val="222222"/>
          <w:sz w:val="24"/>
          <w:szCs w:val="24"/>
          <w:shd w:val="clear" w:color="auto" w:fill="FFFFFF"/>
        </w:rPr>
        <w:t xml:space="preserve">, F., </w:t>
      </w:r>
      <w:r w:rsidRPr="00A25098">
        <w:rPr>
          <w:rFonts w:ascii="Times New Roman" w:hAnsi="Times New Roman" w:cs="Times New Roman"/>
          <w:color w:val="222222"/>
          <w:sz w:val="24"/>
          <w:szCs w:val="24"/>
          <w:shd w:val="clear" w:color="auto" w:fill="FFFFFF"/>
        </w:rPr>
        <w:t>Ülger</w:t>
      </w:r>
      <w:r w:rsidRPr="00A25098">
        <w:rPr>
          <w:rFonts w:ascii="Times New Roman" w:hAnsi="Times New Roman" w:cs="Times New Roman"/>
          <w:color w:val="222222"/>
          <w:sz w:val="24"/>
          <w:szCs w:val="24"/>
          <w:shd w:val="clear" w:color="auto" w:fill="FFFFFF"/>
        </w:rPr>
        <w:t xml:space="preserve">, E., &amp; </w:t>
      </w:r>
      <w:r w:rsidRPr="00A25098">
        <w:rPr>
          <w:rFonts w:ascii="Times New Roman" w:hAnsi="Times New Roman" w:cs="Times New Roman"/>
          <w:color w:val="222222"/>
          <w:sz w:val="24"/>
          <w:szCs w:val="24"/>
          <w:shd w:val="clear" w:color="auto" w:fill="FFFFFF"/>
        </w:rPr>
        <w:t>Yolcu</w:t>
      </w:r>
      <w:r w:rsidRPr="00A25098">
        <w:rPr>
          <w:rFonts w:ascii="Times New Roman" w:hAnsi="Times New Roman" w:cs="Times New Roman"/>
          <w:color w:val="222222"/>
          <w:sz w:val="24"/>
          <w:szCs w:val="24"/>
          <w:shd w:val="clear" w:color="auto" w:fill="FFFFFF"/>
        </w:rPr>
        <w:t xml:space="preserve">, S. (2021). Manic Episode </w:t>
      </w:r>
      <w:r w:rsidRPr="00A25098">
        <w:rPr>
          <w:rFonts w:ascii="Times New Roman" w:hAnsi="Times New Roman" w:cs="Times New Roman"/>
          <w:color w:val="222222"/>
          <w:sz w:val="24"/>
          <w:szCs w:val="24"/>
          <w:shd w:val="clear" w:color="auto" w:fill="FFFFFF"/>
        </w:rPr>
        <w:t>as a Result of</w:t>
      </w:r>
      <w:r w:rsidRPr="00A25098">
        <w:rPr>
          <w:rFonts w:ascii="Times New Roman" w:hAnsi="Times New Roman" w:cs="Times New Roman"/>
          <w:color w:val="222222"/>
          <w:sz w:val="24"/>
          <w:szCs w:val="24"/>
          <w:shd w:val="clear" w:color="auto" w:fill="FFFFFF"/>
        </w:rPr>
        <w:t xml:space="preserve"> Adding Trazodone to a Patient under Escitalopram Treatment. </w:t>
      </w:r>
      <w:r w:rsidRPr="00A25098">
        <w:rPr>
          <w:rFonts w:ascii="Times New Roman" w:hAnsi="Times New Roman" w:cs="Times New Roman"/>
          <w:i/>
          <w:iCs/>
          <w:color w:val="222222"/>
          <w:sz w:val="24"/>
          <w:szCs w:val="24"/>
          <w:shd w:val="clear" w:color="auto" w:fill="FFFFFF"/>
        </w:rPr>
        <w:t>Alpha Psychiatry</w:t>
      </w:r>
      <w:r w:rsidRPr="00A25098">
        <w:rPr>
          <w:rFonts w:ascii="Times New Roman" w:hAnsi="Times New Roman" w:cs="Times New Roman"/>
          <w:color w:val="222222"/>
          <w:sz w:val="24"/>
          <w:szCs w:val="24"/>
          <w:shd w:val="clear" w:color="auto" w:fill="FFFFFF"/>
        </w:rPr>
        <w:t>, </w:t>
      </w:r>
      <w:r w:rsidRPr="00A25098">
        <w:rPr>
          <w:rFonts w:ascii="Times New Roman" w:hAnsi="Times New Roman" w:cs="Times New Roman"/>
          <w:i/>
          <w:iCs/>
          <w:color w:val="222222"/>
          <w:sz w:val="24"/>
          <w:szCs w:val="24"/>
          <w:shd w:val="clear" w:color="auto" w:fill="FFFFFF"/>
        </w:rPr>
        <w:t>22</w:t>
      </w:r>
      <w:r w:rsidRPr="00A25098">
        <w:rPr>
          <w:rFonts w:ascii="Times New Roman" w:hAnsi="Times New Roman" w:cs="Times New Roman"/>
          <w:color w:val="222222"/>
          <w:sz w:val="24"/>
          <w:szCs w:val="24"/>
          <w:shd w:val="clear" w:color="auto" w:fill="FFFFFF"/>
        </w:rPr>
        <w:t>(1).</w:t>
      </w:r>
    </w:p>
    <w:p w:rsidR="002A14B2" w:rsidRPr="00A25098" w:rsidP="002A14B2">
      <w:pPr>
        <w:spacing w:line="480" w:lineRule="auto"/>
        <w:ind w:left="720" w:hanging="720"/>
        <w:rPr>
          <w:rFonts w:ascii="Times New Roman" w:hAnsi="Times New Roman" w:cs="Times New Roman"/>
          <w:color w:val="222222"/>
          <w:sz w:val="24"/>
          <w:szCs w:val="24"/>
          <w:shd w:val="clear" w:color="auto" w:fill="FFFFFF"/>
        </w:rPr>
      </w:pPr>
      <w:r w:rsidRPr="00A25098">
        <w:rPr>
          <w:rFonts w:ascii="Times New Roman" w:hAnsi="Times New Roman" w:cs="Times New Roman"/>
          <w:color w:val="222222"/>
          <w:sz w:val="24"/>
          <w:szCs w:val="24"/>
          <w:shd w:val="clear" w:color="auto" w:fill="FFFFFF"/>
        </w:rPr>
        <w:t xml:space="preserve">Landy, K., </w:t>
      </w:r>
      <w:r w:rsidRPr="00A25098">
        <w:rPr>
          <w:rFonts w:ascii="Times New Roman" w:hAnsi="Times New Roman" w:cs="Times New Roman"/>
          <w:color w:val="222222"/>
          <w:sz w:val="24"/>
          <w:szCs w:val="24"/>
          <w:shd w:val="clear" w:color="auto" w:fill="FFFFFF"/>
        </w:rPr>
        <w:t>Rosani</w:t>
      </w:r>
      <w:r w:rsidRPr="00A25098">
        <w:rPr>
          <w:rFonts w:ascii="Times New Roman" w:hAnsi="Times New Roman" w:cs="Times New Roman"/>
          <w:color w:val="222222"/>
          <w:sz w:val="24"/>
          <w:szCs w:val="24"/>
          <w:shd w:val="clear" w:color="auto" w:fill="FFFFFF"/>
        </w:rPr>
        <w:t>, A., &amp; Estevez, R. (2020). Escitalopram.</w:t>
      </w:r>
      <w:r w:rsidRPr="00A25098">
        <w:rPr>
          <w:rFonts w:ascii="Times New Roman" w:hAnsi="Times New Roman" w:cs="Times New Roman"/>
          <w:sz w:val="24"/>
          <w:szCs w:val="24"/>
        </w:rPr>
        <w:t xml:space="preserve"> </w:t>
      </w:r>
      <w:r w:rsidRPr="00A25098">
        <w:rPr>
          <w:rFonts w:ascii="Times New Roman" w:hAnsi="Times New Roman" w:cs="Times New Roman"/>
          <w:color w:val="222222"/>
          <w:sz w:val="24"/>
          <w:szCs w:val="24"/>
          <w:shd w:val="clear" w:color="auto" w:fill="FFFFFF"/>
        </w:rPr>
        <w:t xml:space="preserve">In: </w:t>
      </w:r>
      <w:r w:rsidRPr="00A25098">
        <w:rPr>
          <w:rFonts w:ascii="Times New Roman" w:hAnsi="Times New Roman" w:cs="Times New Roman"/>
          <w:color w:val="222222"/>
          <w:sz w:val="24"/>
          <w:szCs w:val="24"/>
          <w:shd w:val="clear" w:color="auto" w:fill="FFFFFF"/>
        </w:rPr>
        <w:t>StatPearls</w:t>
      </w:r>
      <w:r w:rsidRPr="00A25098">
        <w:rPr>
          <w:rFonts w:ascii="Times New Roman" w:hAnsi="Times New Roman" w:cs="Times New Roman"/>
          <w:color w:val="222222"/>
          <w:sz w:val="24"/>
          <w:szCs w:val="24"/>
          <w:shd w:val="clear" w:color="auto" w:fill="FFFFFF"/>
        </w:rPr>
        <w:t xml:space="preserve"> [Internet]. Treasure Island (FL): </w:t>
      </w:r>
      <w:r w:rsidRPr="00A25098">
        <w:rPr>
          <w:rFonts w:ascii="Times New Roman" w:hAnsi="Times New Roman" w:cs="Times New Roman"/>
          <w:color w:val="222222"/>
          <w:sz w:val="24"/>
          <w:szCs w:val="24"/>
          <w:shd w:val="clear" w:color="auto" w:fill="FFFFFF"/>
        </w:rPr>
        <w:t>StatPearls</w:t>
      </w:r>
      <w:r w:rsidRPr="00A25098">
        <w:rPr>
          <w:rFonts w:ascii="Times New Roman" w:hAnsi="Times New Roman" w:cs="Times New Roman"/>
          <w:color w:val="222222"/>
          <w:sz w:val="24"/>
          <w:szCs w:val="24"/>
          <w:shd w:val="clear" w:color="auto" w:fill="FFFFFF"/>
        </w:rPr>
        <w:t xml:space="preserve"> Publishing. </w:t>
      </w:r>
      <w:hyperlink r:id="rId4" w:history="1">
        <w:r w:rsidRPr="00A25098">
          <w:rPr>
            <w:rStyle w:val="Hyperlink"/>
            <w:rFonts w:ascii="Times New Roman" w:hAnsi="Times New Roman" w:cs="Times New Roman"/>
            <w:sz w:val="24"/>
            <w:szCs w:val="24"/>
            <w:shd w:val="clear" w:color="auto" w:fill="FFFFFF"/>
          </w:rPr>
          <w:t>https://www.ncbi.nlm.nih.gov/books/NBK557734/</w:t>
        </w:r>
      </w:hyperlink>
      <w:r w:rsidRPr="00A25098">
        <w:rPr>
          <w:rFonts w:ascii="Times New Roman" w:hAnsi="Times New Roman" w:cs="Times New Roman"/>
          <w:color w:val="222222"/>
          <w:sz w:val="24"/>
          <w:szCs w:val="24"/>
          <w:shd w:val="clear" w:color="auto" w:fill="FFFFFF"/>
        </w:rPr>
        <w:t xml:space="preserve"> </w:t>
      </w:r>
    </w:p>
    <w:p w:rsidR="002A14B2" w:rsidRPr="00A25098" w:rsidP="002A14B2">
      <w:pPr>
        <w:spacing w:line="480" w:lineRule="auto"/>
        <w:ind w:left="720" w:hanging="720"/>
        <w:rPr>
          <w:rFonts w:ascii="Times New Roman" w:hAnsi="Times New Roman" w:cs="Times New Roman"/>
          <w:color w:val="222222"/>
          <w:sz w:val="24"/>
          <w:szCs w:val="24"/>
          <w:shd w:val="clear" w:color="auto" w:fill="FFFFFF"/>
        </w:rPr>
      </w:pPr>
      <w:r w:rsidRPr="00A25098">
        <w:rPr>
          <w:rFonts w:ascii="Times New Roman" w:hAnsi="Times New Roman" w:cs="Times New Roman"/>
          <w:color w:val="222222"/>
          <w:sz w:val="24"/>
          <w:szCs w:val="24"/>
          <w:shd w:val="clear" w:color="auto" w:fill="FFFFFF"/>
        </w:rPr>
        <w:t xml:space="preserve">Montejo, A. L., Prieto, N., de </w:t>
      </w:r>
      <w:r w:rsidRPr="00A25098">
        <w:rPr>
          <w:rFonts w:ascii="Times New Roman" w:hAnsi="Times New Roman" w:cs="Times New Roman"/>
          <w:color w:val="222222"/>
          <w:sz w:val="24"/>
          <w:szCs w:val="24"/>
          <w:shd w:val="clear" w:color="auto" w:fill="FFFFFF"/>
        </w:rPr>
        <w:t>Alarcón</w:t>
      </w:r>
      <w:r w:rsidRPr="00A25098">
        <w:rPr>
          <w:rFonts w:ascii="Times New Roman" w:hAnsi="Times New Roman" w:cs="Times New Roman"/>
          <w:color w:val="222222"/>
          <w:sz w:val="24"/>
          <w:szCs w:val="24"/>
          <w:shd w:val="clear" w:color="auto" w:fill="FFFFFF"/>
        </w:rPr>
        <w:t xml:space="preserve">, R., Casado-Espada, N., de la </w:t>
      </w:r>
      <w:r w:rsidRPr="00A25098">
        <w:rPr>
          <w:rFonts w:ascii="Times New Roman" w:hAnsi="Times New Roman" w:cs="Times New Roman"/>
          <w:color w:val="222222"/>
          <w:sz w:val="24"/>
          <w:szCs w:val="24"/>
          <w:shd w:val="clear" w:color="auto" w:fill="FFFFFF"/>
        </w:rPr>
        <w:t>Iglesia</w:t>
      </w:r>
      <w:r w:rsidRPr="00A25098">
        <w:rPr>
          <w:rFonts w:ascii="Times New Roman" w:hAnsi="Times New Roman" w:cs="Times New Roman"/>
          <w:color w:val="222222"/>
          <w:sz w:val="24"/>
          <w:szCs w:val="24"/>
          <w:shd w:val="clear" w:color="auto" w:fill="FFFFFF"/>
        </w:rPr>
        <w:t>, J., &amp; Montejo, L. (2019). Management strategies for antidepressant-related sexual dysfunction: a clinical approach. </w:t>
      </w:r>
      <w:r w:rsidRPr="00A25098">
        <w:rPr>
          <w:rFonts w:ascii="Times New Roman" w:hAnsi="Times New Roman" w:cs="Times New Roman"/>
          <w:i/>
          <w:iCs/>
          <w:color w:val="222222"/>
          <w:sz w:val="24"/>
          <w:szCs w:val="24"/>
          <w:shd w:val="clear" w:color="auto" w:fill="FFFFFF"/>
        </w:rPr>
        <w:t>Journal of clinical medicine</w:t>
      </w:r>
      <w:r w:rsidRPr="00A25098">
        <w:rPr>
          <w:rFonts w:ascii="Times New Roman" w:hAnsi="Times New Roman" w:cs="Times New Roman"/>
          <w:color w:val="222222"/>
          <w:sz w:val="24"/>
          <w:szCs w:val="24"/>
          <w:shd w:val="clear" w:color="auto" w:fill="FFFFFF"/>
        </w:rPr>
        <w:t>, </w:t>
      </w:r>
      <w:r w:rsidRPr="00A25098">
        <w:rPr>
          <w:rFonts w:ascii="Times New Roman" w:hAnsi="Times New Roman" w:cs="Times New Roman"/>
          <w:i/>
          <w:iCs/>
          <w:color w:val="222222"/>
          <w:sz w:val="24"/>
          <w:szCs w:val="24"/>
          <w:shd w:val="clear" w:color="auto" w:fill="FFFFFF"/>
        </w:rPr>
        <w:t>8</w:t>
      </w:r>
      <w:r w:rsidRPr="00A25098">
        <w:rPr>
          <w:rFonts w:ascii="Times New Roman" w:hAnsi="Times New Roman" w:cs="Times New Roman"/>
          <w:color w:val="222222"/>
          <w:sz w:val="24"/>
          <w:szCs w:val="24"/>
          <w:shd w:val="clear" w:color="auto" w:fill="FFFFFF"/>
        </w:rPr>
        <w:t>(10), 1640.</w:t>
      </w:r>
      <w:r w:rsidRPr="00A25098">
        <w:rPr>
          <w:rFonts w:ascii="Times New Roman" w:hAnsi="Times New Roman" w:cs="Times New Roman"/>
          <w:sz w:val="24"/>
          <w:szCs w:val="24"/>
        </w:rPr>
        <w:t xml:space="preserve"> </w:t>
      </w:r>
      <w:hyperlink r:id="rId5" w:history="1">
        <w:r w:rsidRPr="00A25098">
          <w:rPr>
            <w:rStyle w:val="Hyperlink"/>
            <w:rFonts w:ascii="Times New Roman" w:hAnsi="Times New Roman" w:cs="Times New Roman"/>
            <w:sz w:val="24"/>
            <w:szCs w:val="24"/>
            <w:shd w:val="clear" w:color="auto" w:fill="FFFFFF"/>
          </w:rPr>
          <w:t>https://doi.org/10.3390%2Fjcm8101640</w:t>
        </w:r>
      </w:hyperlink>
      <w:r w:rsidRPr="00A25098">
        <w:rPr>
          <w:rFonts w:ascii="Times New Roman" w:hAnsi="Times New Roman" w:cs="Times New Roman"/>
          <w:color w:val="222222"/>
          <w:sz w:val="24"/>
          <w:szCs w:val="24"/>
          <w:shd w:val="clear" w:color="auto" w:fill="FFFFFF"/>
        </w:rPr>
        <w:t xml:space="preserve"> </w:t>
      </w:r>
    </w:p>
    <w:p w:rsidR="002A14B2" w:rsidRPr="00A25098" w:rsidP="002A14B2">
      <w:pPr>
        <w:spacing w:line="480" w:lineRule="auto"/>
        <w:ind w:left="720" w:hanging="720"/>
        <w:rPr>
          <w:rFonts w:ascii="Times New Roman" w:hAnsi="Times New Roman" w:cs="Times New Roman"/>
          <w:color w:val="222222"/>
          <w:sz w:val="24"/>
          <w:szCs w:val="24"/>
          <w:shd w:val="clear" w:color="auto" w:fill="FFFFFF"/>
        </w:rPr>
      </w:pPr>
      <w:r w:rsidRPr="00A25098">
        <w:rPr>
          <w:rFonts w:ascii="Times New Roman" w:hAnsi="Times New Roman" w:cs="Times New Roman"/>
          <w:color w:val="222222"/>
          <w:sz w:val="24"/>
          <w:szCs w:val="24"/>
          <w:shd w:val="clear" w:color="auto" w:fill="FFFFFF"/>
        </w:rPr>
        <w:t xml:space="preserve">Wang, G., You, X., Wang, X., Xu, X., Bai, L., </w:t>
      </w:r>
      <w:r w:rsidRPr="00A25098">
        <w:rPr>
          <w:rFonts w:ascii="Times New Roman" w:hAnsi="Times New Roman" w:cs="Times New Roman"/>
          <w:color w:val="222222"/>
          <w:sz w:val="24"/>
          <w:szCs w:val="24"/>
          <w:shd w:val="clear" w:color="auto" w:fill="FFFFFF"/>
        </w:rPr>
        <w:t>Xie</w:t>
      </w:r>
      <w:r w:rsidRPr="00A25098">
        <w:rPr>
          <w:rFonts w:ascii="Times New Roman" w:hAnsi="Times New Roman" w:cs="Times New Roman"/>
          <w:color w:val="222222"/>
          <w:sz w:val="24"/>
          <w:szCs w:val="24"/>
          <w:shd w:val="clear" w:color="auto" w:fill="FFFFFF"/>
        </w:rPr>
        <w:t>, J., ... &amp; Hu, C. (2018). Safety and effectiveness of escitalopram in an 8-week open study in Chinese patients with depression and anxiety. </w:t>
      </w:r>
      <w:r w:rsidRPr="00A25098">
        <w:rPr>
          <w:rFonts w:ascii="Times New Roman" w:hAnsi="Times New Roman" w:cs="Times New Roman"/>
          <w:i/>
          <w:iCs/>
          <w:color w:val="222222"/>
          <w:sz w:val="24"/>
          <w:szCs w:val="24"/>
          <w:shd w:val="clear" w:color="auto" w:fill="FFFFFF"/>
        </w:rPr>
        <w:t>Neuropsychiatric Disease and Treatment</w:t>
      </w:r>
      <w:r w:rsidRPr="00A25098">
        <w:rPr>
          <w:rFonts w:ascii="Times New Roman" w:hAnsi="Times New Roman" w:cs="Times New Roman"/>
          <w:color w:val="222222"/>
          <w:sz w:val="24"/>
          <w:szCs w:val="24"/>
          <w:shd w:val="clear" w:color="auto" w:fill="FFFFFF"/>
        </w:rPr>
        <w:t>, 2087-2097.</w:t>
      </w:r>
      <w:r w:rsidRPr="00A25098">
        <w:rPr>
          <w:rFonts w:ascii="Times New Roman" w:hAnsi="Times New Roman" w:cs="Times New Roman"/>
          <w:sz w:val="24"/>
          <w:szCs w:val="24"/>
        </w:rPr>
        <w:t xml:space="preserve"> </w:t>
      </w:r>
      <w:hyperlink r:id="rId6" w:history="1">
        <w:r w:rsidRPr="00A25098">
          <w:rPr>
            <w:rStyle w:val="Hyperlink"/>
            <w:rFonts w:ascii="Times New Roman" w:hAnsi="Times New Roman" w:cs="Times New Roman"/>
            <w:sz w:val="24"/>
            <w:szCs w:val="24"/>
            <w:shd w:val="clear" w:color="auto" w:fill="FFFFFF"/>
          </w:rPr>
          <w:t>http://dx.doi.org/10.2147/NDT.S164673</w:t>
        </w:r>
      </w:hyperlink>
      <w:r w:rsidRPr="00A25098">
        <w:rPr>
          <w:rFonts w:ascii="Times New Roman" w:hAnsi="Times New Roman" w:cs="Times New Roman"/>
          <w:color w:val="222222"/>
          <w:sz w:val="24"/>
          <w:szCs w:val="24"/>
          <w:shd w:val="clear" w:color="auto" w:fill="FFFFFF"/>
        </w:rPr>
        <w:t xml:space="preserve"> </w:t>
      </w:r>
    </w:p>
    <w:sectPr w:rsidSect="00A25098">
      <w:head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448110"/>
      <w:docPartObj>
        <w:docPartGallery w:val="Page Numbers (Top of Page)"/>
        <w:docPartUnique/>
      </w:docPartObj>
    </w:sdtPr>
    <w:sdtEndPr>
      <w:rPr>
        <w:rFonts w:ascii="Times New Roman" w:hAnsi="Times New Roman" w:cs="Times New Roman"/>
        <w:noProof/>
        <w:sz w:val="24"/>
        <w:szCs w:val="24"/>
      </w:rPr>
    </w:sdtEndPr>
    <w:sdtContent>
      <w:p w:rsidR="002A14B2" w:rsidRPr="002A14B2">
        <w:pPr>
          <w:pStyle w:val="Header"/>
          <w:jc w:val="right"/>
          <w:rPr>
            <w:rFonts w:ascii="Times New Roman" w:hAnsi="Times New Roman" w:cs="Times New Roman"/>
            <w:sz w:val="24"/>
            <w:szCs w:val="24"/>
          </w:rPr>
        </w:pPr>
        <w:r w:rsidRPr="002A14B2">
          <w:rPr>
            <w:rFonts w:ascii="Times New Roman" w:hAnsi="Times New Roman" w:cs="Times New Roman"/>
            <w:sz w:val="24"/>
            <w:szCs w:val="24"/>
          </w:rPr>
          <w:fldChar w:fldCharType="begin"/>
        </w:r>
        <w:r w:rsidRPr="002A14B2">
          <w:rPr>
            <w:rFonts w:ascii="Times New Roman" w:hAnsi="Times New Roman" w:cs="Times New Roman"/>
            <w:sz w:val="24"/>
            <w:szCs w:val="24"/>
          </w:rPr>
          <w:instrText xml:space="preserve"> PAGE   \* MERGEFORMAT </w:instrText>
        </w:r>
        <w:r w:rsidRPr="002A14B2">
          <w:rPr>
            <w:rFonts w:ascii="Times New Roman" w:hAnsi="Times New Roman" w:cs="Times New Roman"/>
            <w:sz w:val="24"/>
            <w:szCs w:val="24"/>
          </w:rPr>
          <w:fldChar w:fldCharType="separate"/>
        </w:r>
        <w:r w:rsidRPr="002A14B2">
          <w:rPr>
            <w:rFonts w:ascii="Times New Roman" w:hAnsi="Times New Roman" w:cs="Times New Roman"/>
            <w:noProof/>
            <w:sz w:val="24"/>
            <w:szCs w:val="24"/>
          </w:rPr>
          <w:t>2</w:t>
        </w:r>
        <w:r w:rsidRPr="002A14B2">
          <w:rPr>
            <w:rFonts w:ascii="Times New Roman" w:hAnsi="Times New Roman" w:cs="Times New Roman"/>
            <w:noProof/>
            <w:sz w:val="24"/>
            <w:szCs w:val="24"/>
          </w:rPr>
          <w:fldChar w:fldCharType="end"/>
        </w:r>
      </w:p>
    </w:sdtContent>
  </w:sdt>
  <w:p w:rsidR="002A1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1838506"/>
      <w:docPartObj>
        <w:docPartGallery w:val="Page Numbers (Top of Page)"/>
        <w:docPartUnique/>
      </w:docPartObj>
    </w:sdtPr>
    <w:sdtEndPr>
      <w:rPr>
        <w:noProof/>
      </w:rPr>
    </w:sdtEndPr>
    <w:sdtContent>
      <w:p w:rsidR="00A25098" w:rsidRPr="00A25098">
        <w:pPr>
          <w:pStyle w:val="Header"/>
          <w:jc w:val="right"/>
          <w:rPr>
            <w:rFonts w:ascii="Times New Roman" w:hAnsi="Times New Roman" w:cs="Times New Roman"/>
            <w:sz w:val="24"/>
            <w:szCs w:val="24"/>
          </w:rPr>
        </w:pPr>
        <w:r w:rsidRPr="00A25098">
          <w:rPr>
            <w:rFonts w:ascii="Times New Roman" w:hAnsi="Times New Roman" w:cs="Times New Roman"/>
            <w:sz w:val="24"/>
            <w:szCs w:val="24"/>
          </w:rPr>
          <w:fldChar w:fldCharType="begin"/>
        </w:r>
        <w:r w:rsidRPr="00A25098">
          <w:rPr>
            <w:rFonts w:ascii="Times New Roman" w:hAnsi="Times New Roman" w:cs="Times New Roman"/>
            <w:sz w:val="24"/>
            <w:szCs w:val="24"/>
          </w:rPr>
          <w:instrText xml:space="preserve"> PAGE   \* MERGEFORMAT </w:instrText>
        </w:r>
        <w:r w:rsidRPr="00A25098">
          <w:rPr>
            <w:rFonts w:ascii="Times New Roman" w:hAnsi="Times New Roman" w:cs="Times New Roman"/>
            <w:sz w:val="24"/>
            <w:szCs w:val="24"/>
          </w:rPr>
          <w:fldChar w:fldCharType="separate"/>
        </w:r>
        <w:r w:rsidRPr="00A25098">
          <w:rPr>
            <w:rFonts w:ascii="Times New Roman" w:hAnsi="Times New Roman" w:cs="Times New Roman"/>
            <w:noProof/>
            <w:sz w:val="24"/>
            <w:szCs w:val="24"/>
          </w:rPr>
          <w:t>2</w:t>
        </w:r>
        <w:r w:rsidRPr="00A25098">
          <w:rPr>
            <w:rFonts w:ascii="Times New Roman" w:hAnsi="Times New Roman" w:cs="Times New Roman"/>
            <w:noProof/>
            <w:sz w:val="24"/>
            <w:szCs w:val="24"/>
          </w:rPr>
          <w:fldChar w:fldCharType="end"/>
        </w:r>
      </w:p>
    </w:sdtContent>
  </w:sdt>
  <w:p w:rsidR="00A25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35"/>
    <w:rsid w:val="0001514A"/>
    <w:rsid w:val="000574AA"/>
    <w:rsid w:val="000A1E7A"/>
    <w:rsid w:val="0010394E"/>
    <w:rsid w:val="00131CB6"/>
    <w:rsid w:val="0015040E"/>
    <w:rsid w:val="001539F8"/>
    <w:rsid w:val="001C1D1B"/>
    <w:rsid w:val="001E3BED"/>
    <w:rsid w:val="00211AF2"/>
    <w:rsid w:val="00282C43"/>
    <w:rsid w:val="002A14B2"/>
    <w:rsid w:val="002A4B91"/>
    <w:rsid w:val="002C0189"/>
    <w:rsid w:val="002C64D6"/>
    <w:rsid w:val="002E103A"/>
    <w:rsid w:val="00304233"/>
    <w:rsid w:val="00304FC9"/>
    <w:rsid w:val="00305A3A"/>
    <w:rsid w:val="003442E5"/>
    <w:rsid w:val="00357B73"/>
    <w:rsid w:val="00361CEB"/>
    <w:rsid w:val="00376E25"/>
    <w:rsid w:val="003968E3"/>
    <w:rsid w:val="004B13CB"/>
    <w:rsid w:val="004B7851"/>
    <w:rsid w:val="00541B35"/>
    <w:rsid w:val="005E7D52"/>
    <w:rsid w:val="005F5B18"/>
    <w:rsid w:val="005F6794"/>
    <w:rsid w:val="007B68CE"/>
    <w:rsid w:val="008110D9"/>
    <w:rsid w:val="00911D8E"/>
    <w:rsid w:val="009E6362"/>
    <w:rsid w:val="009E7354"/>
    <w:rsid w:val="009F6787"/>
    <w:rsid w:val="009F6DE0"/>
    <w:rsid w:val="00A25098"/>
    <w:rsid w:val="00A30245"/>
    <w:rsid w:val="00A72722"/>
    <w:rsid w:val="00B00FEE"/>
    <w:rsid w:val="00B01741"/>
    <w:rsid w:val="00B2230E"/>
    <w:rsid w:val="00BB5904"/>
    <w:rsid w:val="00BC4D90"/>
    <w:rsid w:val="00C766E5"/>
    <w:rsid w:val="00D27EB0"/>
    <w:rsid w:val="00EF3148"/>
    <w:rsid w:val="00F15F86"/>
    <w:rsid w:val="00FB708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C94A895"/>
  <w15:chartTrackingRefBased/>
  <w15:docId w15:val="{2A43AB67-0E2D-42D5-A089-7729C65C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233"/>
    <w:rPr>
      <w:color w:val="0563C1" w:themeColor="hyperlink"/>
      <w:u w:val="single"/>
    </w:rPr>
  </w:style>
  <w:style w:type="character" w:styleId="UnresolvedMention">
    <w:name w:val="Unresolved Mention"/>
    <w:basedOn w:val="DefaultParagraphFont"/>
    <w:uiPriority w:val="99"/>
    <w:semiHidden/>
    <w:unhideWhenUsed/>
    <w:rsid w:val="00304233"/>
    <w:rPr>
      <w:color w:val="605E5C"/>
      <w:shd w:val="clear" w:color="auto" w:fill="E1DFDD"/>
    </w:rPr>
  </w:style>
  <w:style w:type="paragraph" w:styleId="Header">
    <w:name w:val="header"/>
    <w:basedOn w:val="Normal"/>
    <w:link w:val="HeaderChar"/>
    <w:uiPriority w:val="99"/>
    <w:unhideWhenUsed/>
    <w:rsid w:val="00A25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98"/>
  </w:style>
  <w:style w:type="paragraph" w:styleId="Footer">
    <w:name w:val="footer"/>
    <w:basedOn w:val="Normal"/>
    <w:link w:val="FooterChar"/>
    <w:uiPriority w:val="99"/>
    <w:unhideWhenUsed/>
    <w:rsid w:val="00A25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cbi.nlm.nih.gov/books/NBK557734/" TargetMode="External" /><Relationship Id="rId5" Type="http://schemas.openxmlformats.org/officeDocument/2006/relationships/hyperlink" Target="https://doi.org/10.3390%2Fjcm8101640" TargetMode="External" /><Relationship Id="rId6" Type="http://schemas.openxmlformats.org/officeDocument/2006/relationships/hyperlink" Target="http://dx.doi.org/10.2147/NDT.S164673"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2023-02-09T03:21:00Z</dcterms:created>
  <dcterms:modified xsi:type="dcterms:W3CDTF">2023-02-09T04:31:00Z</dcterms:modified>
</cp:coreProperties>
</file>