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5BE" w:rsidRPr="006B3A96" w:rsidRDefault="004A30D2" w:rsidP="006B3A9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A96">
        <w:rPr>
          <w:rFonts w:ascii="Times New Roman" w:hAnsi="Times New Roman" w:cs="Times New Roman"/>
          <w:b/>
          <w:sz w:val="24"/>
          <w:szCs w:val="24"/>
        </w:rPr>
        <w:t>Week 2 Discussion 1: Personal Triggers Reflection</w:t>
      </w:r>
    </w:p>
    <w:p w:rsidR="00A01B65" w:rsidRPr="006B3A96" w:rsidRDefault="00905FE7" w:rsidP="006B3A9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3A96">
        <w:rPr>
          <w:rFonts w:ascii="Times New Roman" w:hAnsi="Times New Roman" w:cs="Times New Roman"/>
          <w:sz w:val="24"/>
          <w:szCs w:val="24"/>
        </w:rPr>
        <w:t xml:space="preserve">Countertransference in psychotherapy is when the psychotherapist </w:t>
      </w:r>
      <w:r w:rsidR="006B3A96" w:rsidRPr="006B3A96">
        <w:rPr>
          <w:rFonts w:ascii="Times New Roman" w:hAnsi="Times New Roman" w:cs="Times New Roman"/>
          <w:sz w:val="24"/>
          <w:szCs w:val="24"/>
        </w:rPr>
        <w:t>initially reacts</w:t>
      </w:r>
      <w:r w:rsidRPr="006B3A96">
        <w:rPr>
          <w:rFonts w:ascii="Times New Roman" w:hAnsi="Times New Roman" w:cs="Times New Roman"/>
          <w:sz w:val="24"/>
          <w:szCs w:val="24"/>
        </w:rPr>
        <w:t xml:space="preserve"> to the client based on the therapist’s psychologic</w:t>
      </w:r>
      <w:r w:rsidR="006B3A96" w:rsidRPr="006B3A96">
        <w:rPr>
          <w:rFonts w:ascii="Times New Roman" w:hAnsi="Times New Roman" w:cs="Times New Roman"/>
          <w:sz w:val="24"/>
          <w:szCs w:val="24"/>
        </w:rPr>
        <w:t>a</w:t>
      </w:r>
      <w:r w:rsidRPr="006B3A96">
        <w:rPr>
          <w:rFonts w:ascii="Times New Roman" w:hAnsi="Times New Roman" w:cs="Times New Roman"/>
          <w:sz w:val="24"/>
          <w:szCs w:val="24"/>
        </w:rPr>
        <w:t>l need</w:t>
      </w:r>
      <w:r w:rsidR="006B3A96" w:rsidRPr="006B3A96">
        <w:rPr>
          <w:rFonts w:ascii="Times New Roman" w:hAnsi="Times New Roman" w:cs="Times New Roman"/>
          <w:sz w:val="24"/>
          <w:szCs w:val="24"/>
        </w:rPr>
        <w:t>s</w:t>
      </w:r>
      <w:r w:rsidRPr="006B3A96">
        <w:rPr>
          <w:rFonts w:ascii="Times New Roman" w:hAnsi="Times New Roman" w:cs="Times New Roman"/>
          <w:sz w:val="24"/>
          <w:szCs w:val="24"/>
        </w:rPr>
        <w:t xml:space="preserve"> (</w:t>
      </w:r>
      <w:r w:rsidR="00D945BE" w:rsidRPr="006B3A96">
        <w:rPr>
          <w:rFonts w:ascii="Times New Roman" w:hAnsi="Times New Roman" w:cs="Times New Roman"/>
          <w:sz w:val="24"/>
          <w:szCs w:val="24"/>
        </w:rPr>
        <w:t>Holder,</w:t>
      </w:r>
      <w:r w:rsidR="00D945BE" w:rsidRPr="006B3A96">
        <w:rPr>
          <w:rFonts w:ascii="Times New Roman" w:hAnsi="Times New Roman" w:cs="Times New Roman"/>
          <w:sz w:val="24"/>
          <w:szCs w:val="24"/>
        </w:rPr>
        <w:t xml:space="preserve"> 2018</w:t>
      </w:r>
      <w:r w:rsidRPr="006B3A96">
        <w:rPr>
          <w:rFonts w:ascii="Times New Roman" w:hAnsi="Times New Roman" w:cs="Times New Roman"/>
          <w:sz w:val="24"/>
          <w:szCs w:val="24"/>
        </w:rPr>
        <w:t>). In most cases, countertransference tends to occur due to transference, following the client’s projec</w:t>
      </w:r>
      <w:r w:rsidR="006B3A96" w:rsidRPr="006B3A96">
        <w:rPr>
          <w:rFonts w:ascii="Times New Roman" w:hAnsi="Times New Roman" w:cs="Times New Roman"/>
          <w:sz w:val="24"/>
          <w:szCs w:val="24"/>
        </w:rPr>
        <w:t>t</w:t>
      </w:r>
      <w:r w:rsidRPr="006B3A96">
        <w:rPr>
          <w:rFonts w:ascii="Times New Roman" w:hAnsi="Times New Roman" w:cs="Times New Roman"/>
          <w:sz w:val="24"/>
          <w:szCs w:val="24"/>
        </w:rPr>
        <w:t>ion onto the therapist</w:t>
      </w:r>
      <w:r w:rsidR="006B3A96" w:rsidRPr="006B3A96">
        <w:rPr>
          <w:rFonts w:ascii="Times New Roman" w:hAnsi="Times New Roman" w:cs="Times New Roman"/>
          <w:sz w:val="24"/>
          <w:szCs w:val="24"/>
        </w:rPr>
        <w:t>'s</w:t>
      </w:r>
      <w:r w:rsidRPr="006B3A96">
        <w:rPr>
          <w:rFonts w:ascii="Times New Roman" w:hAnsi="Times New Roman" w:cs="Times New Roman"/>
          <w:sz w:val="24"/>
          <w:szCs w:val="24"/>
        </w:rPr>
        <w:t xml:space="preserve"> uncon</w:t>
      </w:r>
      <w:r w:rsidR="006B3A96" w:rsidRPr="006B3A96">
        <w:rPr>
          <w:rFonts w:ascii="Times New Roman" w:hAnsi="Times New Roman" w:cs="Times New Roman"/>
          <w:sz w:val="24"/>
          <w:szCs w:val="24"/>
        </w:rPr>
        <w:t>s</w:t>
      </w:r>
      <w:r w:rsidRPr="006B3A96">
        <w:rPr>
          <w:rFonts w:ascii="Times New Roman" w:hAnsi="Times New Roman" w:cs="Times New Roman"/>
          <w:sz w:val="24"/>
          <w:szCs w:val="24"/>
        </w:rPr>
        <w:t>cious feelings originally directed toward important people in the client’s life (</w:t>
      </w:r>
      <w:r w:rsidR="00D945BE" w:rsidRPr="006B3A96">
        <w:rPr>
          <w:rFonts w:ascii="Times New Roman" w:hAnsi="Times New Roman" w:cs="Times New Roman"/>
          <w:sz w:val="24"/>
          <w:szCs w:val="24"/>
        </w:rPr>
        <w:t>Holder, 2018</w:t>
      </w:r>
      <w:r w:rsidRPr="006B3A96">
        <w:rPr>
          <w:rFonts w:ascii="Times New Roman" w:hAnsi="Times New Roman" w:cs="Times New Roman"/>
          <w:sz w:val="24"/>
          <w:szCs w:val="24"/>
        </w:rPr>
        <w:t xml:space="preserve">). As such, transference and countertransference can </w:t>
      </w:r>
      <w:r w:rsidR="00944163" w:rsidRPr="006B3A96">
        <w:rPr>
          <w:rFonts w:ascii="Times New Roman" w:hAnsi="Times New Roman" w:cs="Times New Roman"/>
          <w:sz w:val="24"/>
          <w:szCs w:val="24"/>
        </w:rPr>
        <w:t xml:space="preserve">occur due to </w:t>
      </w:r>
      <w:r w:rsidR="006B3A96" w:rsidRPr="006B3A96">
        <w:rPr>
          <w:rFonts w:ascii="Times New Roman" w:hAnsi="Times New Roman" w:cs="Times New Roman"/>
          <w:sz w:val="24"/>
          <w:szCs w:val="24"/>
        </w:rPr>
        <w:t>several</w:t>
      </w:r>
      <w:r w:rsidR="00944163" w:rsidRPr="006B3A96">
        <w:rPr>
          <w:rFonts w:ascii="Times New Roman" w:hAnsi="Times New Roman" w:cs="Times New Roman"/>
          <w:sz w:val="24"/>
          <w:szCs w:val="24"/>
        </w:rPr>
        <w:t xml:space="preserve"> triggers. </w:t>
      </w:r>
      <w:r w:rsidR="00E65B21" w:rsidRPr="006B3A96">
        <w:rPr>
          <w:rFonts w:ascii="Times New Roman" w:hAnsi="Times New Roman" w:cs="Times New Roman"/>
          <w:sz w:val="24"/>
          <w:szCs w:val="24"/>
        </w:rPr>
        <w:t>Seve</w:t>
      </w:r>
      <w:r w:rsidR="006B3A96" w:rsidRPr="006B3A96">
        <w:rPr>
          <w:rFonts w:ascii="Times New Roman" w:hAnsi="Times New Roman" w:cs="Times New Roman"/>
          <w:sz w:val="24"/>
          <w:szCs w:val="24"/>
        </w:rPr>
        <w:t>r</w:t>
      </w:r>
      <w:r w:rsidR="00E65B21" w:rsidRPr="006B3A96">
        <w:rPr>
          <w:rFonts w:ascii="Times New Roman" w:hAnsi="Times New Roman" w:cs="Times New Roman"/>
          <w:sz w:val="24"/>
          <w:szCs w:val="24"/>
        </w:rPr>
        <w:t xml:space="preserve">al triggers have the potential </w:t>
      </w:r>
      <w:r w:rsidR="006B3A96" w:rsidRPr="006B3A96">
        <w:rPr>
          <w:rFonts w:ascii="Times New Roman" w:hAnsi="Times New Roman" w:cs="Times New Roman"/>
          <w:sz w:val="24"/>
          <w:szCs w:val="24"/>
        </w:rPr>
        <w:t>to trigger</w:t>
      </w:r>
      <w:r w:rsidR="00E65B21" w:rsidRPr="006B3A96">
        <w:rPr>
          <w:rFonts w:ascii="Times New Roman" w:hAnsi="Times New Roman" w:cs="Times New Roman"/>
          <w:sz w:val="24"/>
          <w:szCs w:val="24"/>
        </w:rPr>
        <w:t xml:space="preserve"> my countertransference. One such trigger is </w:t>
      </w:r>
      <w:r w:rsidR="00A01B65" w:rsidRPr="006B3A96">
        <w:rPr>
          <w:rFonts w:ascii="Times New Roman" w:hAnsi="Times New Roman" w:cs="Times New Roman"/>
          <w:sz w:val="24"/>
          <w:szCs w:val="24"/>
        </w:rPr>
        <w:t>a severe case of a troubled child or young adult presenting with a scenario that doesn’t present positive outcomes. As a parent, I understand the pain and the troubles one undergoes when their kids aren</w:t>
      </w:r>
      <w:r w:rsidR="006B3A96" w:rsidRPr="006B3A96">
        <w:rPr>
          <w:rFonts w:ascii="Times New Roman" w:hAnsi="Times New Roman" w:cs="Times New Roman"/>
          <w:sz w:val="24"/>
          <w:szCs w:val="24"/>
        </w:rPr>
        <w:t>'</w:t>
      </w:r>
      <w:r w:rsidR="00A01B65" w:rsidRPr="006B3A96">
        <w:rPr>
          <w:rFonts w:ascii="Times New Roman" w:hAnsi="Times New Roman" w:cs="Times New Roman"/>
          <w:sz w:val="24"/>
          <w:szCs w:val="24"/>
        </w:rPr>
        <w:t xml:space="preserve">t functioning as expected or when their health conditions </w:t>
      </w:r>
      <w:r w:rsidR="006B3A96" w:rsidRPr="006B3A96">
        <w:rPr>
          <w:rFonts w:ascii="Times New Roman" w:hAnsi="Times New Roman" w:cs="Times New Roman"/>
          <w:sz w:val="24"/>
          <w:szCs w:val="24"/>
        </w:rPr>
        <w:t>deteriorate</w:t>
      </w:r>
      <w:r w:rsidR="00A01B65" w:rsidRPr="006B3A96">
        <w:rPr>
          <w:rFonts w:ascii="Times New Roman" w:hAnsi="Times New Roman" w:cs="Times New Roman"/>
          <w:sz w:val="24"/>
          <w:szCs w:val="24"/>
        </w:rPr>
        <w:t>. In this case, it is likely for countertranseference to occur when the child or young adult client</w:t>
      </w:r>
      <w:r w:rsidR="006B3A96" w:rsidRPr="006B3A96">
        <w:rPr>
          <w:rFonts w:ascii="Times New Roman" w:hAnsi="Times New Roman" w:cs="Times New Roman"/>
          <w:sz w:val="24"/>
          <w:szCs w:val="24"/>
        </w:rPr>
        <w:t>'s</w:t>
      </w:r>
      <w:r w:rsidR="00A01B65" w:rsidRPr="006B3A96">
        <w:rPr>
          <w:rFonts w:ascii="Times New Roman" w:hAnsi="Times New Roman" w:cs="Times New Roman"/>
          <w:sz w:val="24"/>
          <w:szCs w:val="24"/>
        </w:rPr>
        <w:t xml:space="preserve"> mental health is troubled, and it would urge me to try </w:t>
      </w:r>
      <w:r w:rsidR="006B3A96" w:rsidRPr="006B3A96">
        <w:rPr>
          <w:rFonts w:ascii="Times New Roman" w:hAnsi="Times New Roman" w:cs="Times New Roman"/>
          <w:sz w:val="24"/>
          <w:szCs w:val="24"/>
        </w:rPr>
        <w:t>my best to help them overcome</w:t>
      </w:r>
      <w:r w:rsidR="00A01B65" w:rsidRPr="006B3A96">
        <w:rPr>
          <w:rFonts w:ascii="Times New Roman" w:hAnsi="Times New Roman" w:cs="Times New Roman"/>
          <w:sz w:val="24"/>
          <w:szCs w:val="24"/>
        </w:rPr>
        <w:t xml:space="preserve"> their health condition.</w:t>
      </w:r>
    </w:p>
    <w:p w:rsidR="005602F4" w:rsidRPr="006B3A96" w:rsidRDefault="00CF78D4" w:rsidP="006B3A9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3A96">
        <w:rPr>
          <w:rFonts w:ascii="Times New Roman" w:hAnsi="Times New Roman" w:cs="Times New Roman"/>
          <w:sz w:val="24"/>
          <w:szCs w:val="24"/>
        </w:rPr>
        <w:t>E</w:t>
      </w:r>
      <w:r w:rsidR="006B3A96" w:rsidRPr="006B3A96">
        <w:rPr>
          <w:rFonts w:ascii="Times New Roman" w:hAnsi="Times New Roman" w:cs="Times New Roman"/>
          <w:sz w:val="24"/>
          <w:szCs w:val="24"/>
        </w:rPr>
        <w:t>nc</w:t>
      </w:r>
      <w:r w:rsidRPr="006B3A96">
        <w:rPr>
          <w:rFonts w:ascii="Times New Roman" w:hAnsi="Times New Roman" w:cs="Times New Roman"/>
          <w:sz w:val="24"/>
          <w:szCs w:val="24"/>
        </w:rPr>
        <w:t>ountering a patient case that resembles a challenging or traumatizing exper</w:t>
      </w:r>
      <w:r w:rsidR="006B3A96" w:rsidRPr="006B3A96">
        <w:rPr>
          <w:rFonts w:ascii="Times New Roman" w:hAnsi="Times New Roman" w:cs="Times New Roman"/>
          <w:sz w:val="24"/>
          <w:szCs w:val="24"/>
        </w:rPr>
        <w:t>ie</w:t>
      </w:r>
      <w:r w:rsidRPr="006B3A96">
        <w:rPr>
          <w:rFonts w:ascii="Times New Roman" w:hAnsi="Times New Roman" w:cs="Times New Roman"/>
          <w:sz w:val="24"/>
          <w:szCs w:val="24"/>
        </w:rPr>
        <w:t>nce encount</w:t>
      </w:r>
      <w:r w:rsidR="006B3A96" w:rsidRPr="006B3A96">
        <w:rPr>
          <w:rFonts w:ascii="Times New Roman" w:hAnsi="Times New Roman" w:cs="Times New Roman"/>
          <w:sz w:val="24"/>
          <w:szCs w:val="24"/>
        </w:rPr>
        <w:t>e</w:t>
      </w:r>
      <w:r w:rsidRPr="006B3A96">
        <w:rPr>
          <w:rFonts w:ascii="Times New Roman" w:hAnsi="Times New Roman" w:cs="Times New Roman"/>
          <w:sz w:val="24"/>
          <w:szCs w:val="24"/>
        </w:rPr>
        <w:t xml:space="preserve">red by a family member or close friend </w:t>
      </w:r>
      <w:r w:rsidR="006B3A96" w:rsidRPr="006B3A96">
        <w:rPr>
          <w:rFonts w:ascii="Times New Roman" w:hAnsi="Times New Roman" w:cs="Times New Roman"/>
          <w:sz w:val="24"/>
          <w:szCs w:val="24"/>
        </w:rPr>
        <w:t>can trigger</w:t>
      </w:r>
      <w:r w:rsidRPr="006B3A96">
        <w:rPr>
          <w:rFonts w:ascii="Times New Roman" w:hAnsi="Times New Roman" w:cs="Times New Roman"/>
          <w:sz w:val="24"/>
          <w:szCs w:val="24"/>
        </w:rPr>
        <w:t xml:space="preserve"> my countertransference. </w:t>
      </w:r>
      <w:r w:rsidR="002F7B0D" w:rsidRPr="006B3A96">
        <w:rPr>
          <w:rFonts w:ascii="Times New Roman" w:hAnsi="Times New Roman" w:cs="Times New Roman"/>
          <w:sz w:val="24"/>
          <w:szCs w:val="24"/>
        </w:rPr>
        <w:t xml:space="preserve">The provision of therapeutic services requires cooperation which </w:t>
      </w:r>
      <w:r w:rsidR="006B3A96" w:rsidRPr="006B3A96">
        <w:rPr>
          <w:rFonts w:ascii="Times New Roman" w:hAnsi="Times New Roman" w:cs="Times New Roman"/>
          <w:sz w:val="24"/>
          <w:szCs w:val="24"/>
        </w:rPr>
        <w:t>the establishment of the a therapeutic alliance achieves</w:t>
      </w:r>
      <w:r w:rsidR="002F7B0D" w:rsidRPr="006B3A96">
        <w:rPr>
          <w:rFonts w:ascii="Times New Roman" w:hAnsi="Times New Roman" w:cs="Times New Roman"/>
          <w:sz w:val="24"/>
          <w:szCs w:val="24"/>
        </w:rPr>
        <w:t xml:space="preserve">. Following </w:t>
      </w:r>
      <w:r w:rsidR="006B3A96" w:rsidRPr="006B3A96">
        <w:rPr>
          <w:rFonts w:ascii="Times New Roman" w:hAnsi="Times New Roman" w:cs="Times New Roman"/>
          <w:sz w:val="24"/>
          <w:szCs w:val="24"/>
        </w:rPr>
        <w:t>establishing</w:t>
      </w:r>
      <w:r w:rsidR="002F7B0D" w:rsidRPr="006B3A96">
        <w:rPr>
          <w:rFonts w:ascii="Times New Roman" w:hAnsi="Times New Roman" w:cs="Times New Roman"/>
          <w:sz w:val="24"/>
          <w:szCs w:val="24"/>
        </w:rPr>
        <w:t xml:space="preserve"> a therapeutic alliance</w:t>
      </w:r>
      <w:r w:rsidR="006B3A96" w:rsidRPr="006B3A96">
        <w:rPr>
          <w:rFonts w:ascii="Times New Roman" w:hAnsi="Times New Roman" w:cs="Times New Roman"/>
          <w:sz w:val="24"/>
          <w:szCs w:val="24"/>
        </w:rPr>
        <w:t>,</w:t>
      </w:r>
      <w:r w:rsidR="002F7B0D" w:rsidRPr="006B3A96">
        <w:rPr>
          <w:rFonts w:ascii="Times New Roman" w:hAnsi="Times New Roman" w:cs="Times New Roman"/>
          <w:sz w:val="24"/>
          <w:szCs w:val="24"/>
        </w:rPr>
        <w:t xml:space="preserve"> the clients share their traumatic experiences with the psychotherapists</w:t>
      </w:r>
      <w:r w:rsidR="006B3A96" w:rsidRPr="006B3A96">
        <w:rPr>
          <w:rFonts w:ascii="Times New Roman" w:hAnsi="Times New Roman" w:cs="Times New Roman"/>
          <w:sz w:val="24"/>
          <w:szCs w:val="24"/>
        </w:rPr>
        <w:t>,</w:t>
      </w:r>
      <w:r w:rsidR="002F7B0D" w:rsidRPr="006B3A96">
        <w:rPr>
          <w:rFonts w:ascii="Times New Roman" w:hAnsi="Times New Roman" w:cs="Times New Roman"/>
          <w:sz w:val="24"/>
          <w:szCs w:val="24"/>
        </w:rPr>
        <w:t xml:space="preserve"> which might sometimes resemble experiences </w:t>
      </w:r>
      <w:r w:rsidR="00F51633" w:rsidRPr="006B3A96">
        <w:rPr>
          <w:rFonts w:ascii="Times New Roman" w:hAnsi="Times New Roman" w:cs="Times New Roman"/>
          <w:sz w:val="24"/>
          <w:szCs w:val="24"/>
        </w:rPr>
        <w:t>encountered by their loved ones. Sharing and transference of emotions linked to such experiences might</w:t>
      </w:r>
      <w:r w:rsidR="00CF5127" w:rsidRPr="006B3A96">
        <w:rPr>
          <w:rFonts w:ascii="Times New Roman" w:hAnsi="Times New Roman" w:cs="Times New Roman"/>
          <w:sz w:val="24"/>
          <w:szCs w:val="24"/>
        </w:rPr>
        <w:t xml:space="preserve"> </w:t>
      </w:r>
      <w:r w:rsidR="006B3A96" w:rsidRPr="006B3A96">
        <w:rPr>
          <w:rFonts w:ascii="Times New Roman" w:hAnsi="Times New Roman" w:cs="Times New Roman"/>
          <w:sz w:val="24"/>
          <w:szCs w:val="24"/>
        </w:rPr>
        <w:t>trigger</w:t>
      </w:r>
      <w:r w:rsidR="00CF5127" w:rsidRPr="006B3A96">
        <w:rPr>
          <w:rFonts w:ascii="Times New Roman" w:hAnsi="Times New Roman" w:cs="Times New Roman"/>
          <w:sz w:val="24"/>
          <w:szCs w:val="24"/>
        </w:rPr>
        <w:t xml:space="preserve"> countertransference. Irrespective of the ability of the therapist to identify</w:t>
      </w:r>
      <w:r w:rsidR="005602F4" w:rsidRPr="006B3A96">
        <w:rPr>
          <w:rFonts w:ascii="Times New Roman" w:hAnsi="Times New Roman" w:cs="Times New Roman"/>
          <w:sz w:val="24"/>
          <w:szCs w:val="24"/>
        </w:rPr>
        <w:t xml:space="preserve"> their coun</w:t>
      </w:r>
      <w:r w:rsidR="006B3A96" w:rsidRPr="006B3A96">
        <w:rPr>
          <w:rFonts w:ascii="Times New Roman" w:hAnsi="Times New Roman" w:cs="Times New Roman"/>
          <w:sz w:val="24"/>
          <w:szCs w:val="24"/>
        </w:rPr>
        <w:t>t</w:t>
      </w:r>
      <w:r w:rsidR="005602F4" w:rsidRPr="006B3A96">
        <w:rPr>
          <w:rFonts w:ascii="Times New Roman" w:hAnsi="Times New Roman" w:cs="Times New Roman"/>
          <w:sz w:val="24"/>
          <w:szCs w:val="24"/>
        </w:rPr>
        <w:t>ertransference triggers, handling a resembling traumatic case might automatically result in count</w:t>
      </w:r>
      <w:r w:rsidR="006B3A96" w:rsidRPr="006B3A96">
        <w:rPr>
          <w:rFonts w:ascii="Times New Roman" w:hAnsi="Times New Roman" w:cs="Times New Roman"/>
          <w:sz w:val="24"/>
          <w:szCs w:val="24"/>
        </w:rPr>
        <w:t>e</w:t>
      </w:r>
      <w:r w:rsidR="005602F4" w:rsidRPr="006B3A96">
        <w:rPr>
          <w:rFonts w:ascii="Times New Roman" w:hAnsi="Times New Roman" w:cs="Times New Roman"/>
          <w:sz w:val="24"/>
          <w:szCs w:val="24"/>
        </w:rPr>
        <w:t xml:space="preserve">rtransference. Besides, overidentification </w:t>
      </w:r>
      <w:r w:rsidR="006B3A96" w:rsidRPr="006B3A96">
        <w:rPr>
          <w:rFonts w:ascii="Times New Roman" w:hAnsi="Times New Roman" w:cs="Times New Roman"/>
          <w:sz w:val="24"/>
          <w:szCs w:val="24"/>
        </w:rPr>
        <w:t>of</w:t>
      </w:r>
      <w:r w:rsidR="005602F4" w:rsidRPr="006B3A96">
        <w:rPr>
          <w:rFonts w:ascii="Times New Roman" w:hAnsi="Times New Roman" w:cs="Times New Roman"/>
          <w:sz w:val="24"/>
          <w:szCs w:val="24"/>
        </w:rPr>
        <w:t xml:space="preserve"> the client’s case can also trigger intense feelings of countertransference. Notably, the occurrence of countertransference might lead to client burnout or even secondary traumatization. Such </w:t>
      </w:r>
      <w:r w:rsidR="005602F4" w:rsidRPr="006B3A96">
        <w:rPr>
          <w:rFonts w:ascii="Times New Roman" w:hAnsi="Times New Roman" w:cs="Times New Roman"/>
          <w:sz w:val="24"/>
          <w:szCs w:val="24"/>
        </w:rPr>
        <w:lastRenderedPageBreak/>
        <w:t>exper</w:t>
      </w:r>
      <w:r w:rsidR="006B3A96" w:rsidRPr="006B3A96">
        <w:rPr>
          <w:rFonts w:ascii="Times New Roman" w:hAnsi="Times New Roman" w:cs="Times New Roman"/>
          <w:sz w:val="24"/>
          <w:szCs w:val="24"/>
        </w:rPr>
        <w:t>ie</w:t>
      </w:r>
      <w:r w:rsidR="005602F4" w:rsidRPr="006B3A96">
        <w:rPr>
          <w:rFonts w:ascii="Times New Roman" w:hAnsi="Times New Roman" w:cs="Times New Roman"/>
          <w:sz w:val="24"/>
          <w:szCs w:val="24"/>
        </w:rPr>
        <w:t xml:space="preserve">nces might result in anger towards the client’s perpetrator and excessive feelings of compassion towards the patient and their experiences. </w:t>
      </w:r>
    </w:p>
    <w:p w:rsidR="00B54140" w:rsidRPr="006B3A96" w:rsidRDefault="009A6F15" w:rsidP="006B3A9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3A96">
        <w:rPr>
          <w:rFonts w:ascii="Times New Roman" w:hAnsi="Times New Roman" w:cs="Times New Roman"/>
          <w:sz w:val="24"/>
          <w:szCs w:val="24"/>
        </w:rPr>
        <w:t xml:space="preserve">Another possible topic that is likely to trigger the psychotherapist’s countertransference is </w:t>
      </w:r>
      <w:r w:rsidR="006559D2" w:rsidRPr="006B3A96">
        <w:rPr>
          <w:rFonts w:ascii="Times New Roman" w:hAnsi="Times New Roman" w:cs="Times New Roman"/>
          <w:sz w:val="24"/>
          <w:szCs w:val="24"/>
        </w:rPr>
        <w:t>meeting a client with familiar looks resembli</w:t>
      </w:r>
      <w:r w:rsidR="006B3A96" w:rsidRPr="006B3A96">
        <w:rPr>
          <w:rFonts w:ascii="Times New Roman" w:hAnsi="Times New Roman" w:cs="Times New Roman"/>
          <w:sz w:val="24"/>
          <w:szCs w:val="24"/>
        </w:rPr>
        <w:t>n</w:t>
      </w:r>
      <w:r w:rsidR="006559D2" w:rsidRPr="006B3A96">
        <w:rPr>
          <w:rFonts w:ascii="Times New Roman" w:hAnsi="Times New Roman" w:cs="Times New Roman"/>
          <w:sz w:val="24"/>
          <w:szCs w:val="24"/>
        </w:rPr>
        <w:t>g a loved one, a relative, a workmate</w:t>
      </w:r>
      <w:r w:rsidR="006B3A96" w:rsidRPr="006B3A96">
        <w:rPr>
          <w:rFonts w:ascii="Times New Roman" w:hAnsi="Times New Roman" w:cs="Times New Roman"/>
          <w:sz w:val="24"/>
          <w:szCs w:val="24"/>
        </w:rPr>
        <w:t>,</w:t>
      </w:r>
      <w:r w:rsidR="006559D2" w:rsidRPr="006B3A96">
        <w:rPr>
          <w:rFonts w:ascii="Times New Roman" w:hAnsi="Times New Roman" w:cs="Times New Roman"/>
          <w:sz w:val="24"/>
          <w:szCs w:val="24"/>
        </w:rPr>
        <w:t xml:space="preserve"> or other close individuals is likely to result in countertransference. </w:t>
      </w:r>
      <w:r w:rsidR="001D404B" w:rsidRPr="006B3A96">
        <w:rPr>
          <w:rFonts w:ascii="Times New Roman" w:hAnsi="Times New Roman" w:cs="Times New Roman"/>
          <w:sz w:val="24"/>
          <w:szCs w:val="24"/>
        </w:rPr>
        <w:t xml:space="preserve">Notably, we tend to deal </w:t>
      </w:r>
      <w:r w:rsidR="00523B21" w:rsidRPr="006B3A96">
        <w:rPr>
          <w:rFonts w:ascii="Times New Roman" w:hAnsi="Times New Roman" w:cs="Times New Roman"/>
          <w:sz w:val="24"/>
          <w:szCs w:val="24"/>
        </w:rPr>
        <w:t xml:space="preserve">differently depending on </w:t>
      </w:r>
      <w:r w:rsidR="006B3A96" w:rsidRPr="006B3A96">
        <w:rPr>
          <w:rFonts w:ascii="Times New Roman" w:hAnsi="Times New Roman" w:cs="Times New Roman"/>
          <w:sz w:val="24"/>
          <w:szCs w:val="24"/>
        </w:rPr>
        <w:t>our bond and relations</w:t>
      </w:r>
      <w:r w:rsidR="00F062EF" w:rsidRPr="006B3A96">
        <w:rPr>
          <w:rFonts w:ascii="Times New Roman" w:hAnsi="Times New Roman" w:cs="Times New Roman"/>
          <w:sz w:val="24"/>
          <w:szCs w:val="24"/>
        </w:rPr>
        <w:t xml:space="preserve">, whereby we hold some with the highest regard while despising others. </w:t>
      </w:r>
      <w:r w:rsidR="00980A9C" w:rsidRPr="006B3A96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6B3A96" w:rsidRPr="006B3A96">
        <w:rPr>
          <w:rFonts w:ascii="Times New Roman" w:hAnsi="Times New Roman" w:cs="Times New Roman"/>
          <w:sz w:val="24"/>
          <w:szCs w:val="24"/>
        </w:rPr>
        <w:t>suppose a client resembles a familiar person I have a positive regard towards. In that case</w:t>
      </w:r>
      <w:r w:rsidR="00FC5EDE" w:rsidRPr="006B3A96">
        <w:rPr>
          <w:rFonts w:ascii="Times New Roman" w:hAnsi="Times New Roman" w:cs="Times New Roman"/>
          <w:sz w:val="24"/>
          <w:szCs w:val="24"/>
        </w:rPr>
        <w:t xml:space="preserve">, </w:t>
      </w:r>
      <w:r w:rsidR="006B3A96" w:rsidRPr="006B3A96">
        <w:rPr>
          <w:rFonts w:ascii="Times New Roman" w:hAnsi="Times New Roman" w:cs="Times New Roman"/>
          <w:sz w:val="24"/>
          <w:szCs w:val="24"/>
        </w:rPr>
        <w:t>I will more likely</w:t>
      </w:r>
      <w:r w:rsidR="00FC5EDE" w:rsidRPr="006B3A96">
        <w:rPr>
          <w:rFonts w:ascii="Times New Roman" w:hAnsi="Times New Roman" w:cs="Times New Roman"/>
          <w:sz w:val="24"/>
          <w:szCs w:val="24"/>
        </w:rPr>
        <w:t xml:space="preserve"> perceive the client in the same nature and wish that a better relationship is established during the treatment process. Similarly, a client who resembles a less favorite person in my life, I am more likely to have a negative regard towards them, thereby a possibility of negative countertransference. </w:t>
      </w:r>
    </w:p>
    <w:p w:rsidR="00FC5EDE" w:rsidRPr="006B3A96" w:rsidRDefault="00FC5EDE" w:rsidP="006B3A9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3A96">
        <w:rPr>
          <w:rFonts w:ascii="Times New Roman" w:hAnsi="Times New Roman" w:cs="Times New Roman"/>
          <w:sz w:val="24"/>
          <w:szCs w:val="24"/>
        </w:rPr>
        <w:t xml:space="preserve">The occurrence </w:t>
      </w:r>
      <w:r w:rsidR="00B54140" w:rsidRPr="006B3A96">
        <w:rPr>
          <w:rFonts w:ascii="Times New Roman" w:hAnsi="Times New Roman" w:cs="Times New Roman"/>
          <w:sz w:val="24"/>
          <w:szCs w:val="24"/>
        </w:rPr>
        <w:t xml:space="preserve">of countertransference is detrimental to the healthy process of provision of effective psychotherapeutic services. Countertransference exceeds </w:t>
      </w:r>
      <w:r w:rsidR="002249CE" w:rsidRPr="006B3A96">
        <w:rPr>
          <w:rFonts w:ascii="Times New Roman" w:hAnsi="Times New Roman" w:cs="Times New Roman"/>
          <w:sz w:val="24"/>
          <w:szCs w:val="24"/>
        </w:rPr>
        <w:t>the development of an effective relationship as the therapist co</w:t>
      </w:r>
      <w:r w:rsidR="006B3A96" w:rsidRPr="006B3A96">
        <w:rPr>
          <w:rFonts w:ascii="Times New Roman" w:hAnsi="Times New Roman" w:cs="Times New Roman"/>
          <w:sz w:val="24"/>
          <w:szCs w:val="24"/>
        </w:rPr>
        <w:t>nsc</w:t>
      </w:r>
      <w:r w:rsidR="002249CE" w:rsidRPr="006B3A96">
        <w:rPr>
          <w:rFonts w:ascii="Times New Roman" w:hAnsi="Times New Roman" w:cs="Times New Roman"/>
          <w:sz w:val="24"/>
          <w:szCs w:val="24"/>
        </w:rPr>
        <w:t>iously or unconsciously develop</w:t>
      </w:r>
      <w:r w:rsidR="006B3A96" w:rsidRPr="006B3A96">
        <w:rPr>
          <w:rFonts w:ascii="Times New Roman" w:hAnsi="Times New Roman" w:cs="Times New Roman"/>
          <w:sz w:val="24"/>
          <w:szCs w:val="24"/>
        </w:rPr>
        <w:t>s</w:t>
      </w:r>
      <w:r w:rsidR="002249CE" w:rsidRPr="006B3A96">
        <w:rPr>
          <w:rFonts w:ascii="Times New Roman" w:hAnsi="Times New Roman" w:cs="Times New Roman"/>
          <w:sz w:val="24"/>
          <w:szCs w:val="24"/>
        </w:rPr>
        <w:t xml:space="preserve"> intense initial feelings towards the clients, following the triggers. </w:t>
      </w:r>
      <w:r w:rsidR="006B3A96" w:rsidRPr="006B3A96">
        <w:rPr>
          <w:rFonts w:ascii="Times New Roman" w:hAnsi="Times New Roman" w:cs="Times New Roman"/>
          <w:sz w:val="24"/>
          <w:szCs w:val="24"/>
        </w:rPr>
        <w:t>Thus, it is paramount for the therapist to utilize guides to establish effective professional relations with clients, which</w:t>
      </w:r>
      <w:r w:rsidR="00117ACA" w:rsidRPr="006B3A96">
        <w:rPr>
          <w:rFonts w:ascii="Times New Roman" w:hAnsi="Times New Roman" w:cs="Times New Roman"/>
          <w:sz w:val="24"/>
          <w:szCs w:val="24"/>
        </w:rPr>
        <w:t xml:space="preserve"> will see </w:t>
      </w:r>
      <w:r w:rsidR="006B3A96" w:rsidRPr="006B3A96">
        <w:rPr>
          <w:rFonts w:ascii="Times New Roman" w:hAnsi="Times New Roman" w:cs="Times New Roman"/>
          <w:sz w:val="24"/>
          <w:szCs w:val="24"/>
        </w:rPr>
        <w:t xml:space="preserve">the </w:t>
      </w:r>
      <w:r w:rsidR="00117ACA" w:rsidRPr="006B3A96">
        <w:rPr>
          <w:rFonts w:ascii="Times New Roman" w:hAnsi="Times New Roman" w:cs="Times New Roman"/>
          <w:sz w:val="24"/>
          <w:szCs w:val="24"/>
        </w:rPr>
        <w:t xml:space="preserve">smooth provision of therapeutic services leading to the </w:t>
      </w:r>
      <w:r w:rsidR="006B3A96" w:rsidRPr="006B3A96">
        <w:rPr>
          <w:rFonts w:ascii="Times New Roman" w:hAnsi="Times New Roman" w:cs="Times New Roman"/>
          <w:sz w:val="24"/>
          <w:szCs w:val="24"/>
        </w:rPr>
        <w:t>patient's recovery</w:t>
      </w:r>
      <w:r w:rsidR="00117ACA" w:rsidRPr="006B3A96">
        <w:rPr>
          <w:rFonts w:ascii="Times New Roman" w:hAnsi="Times New Roman" w:cs="Times New Roman"/>
          <w:sz w:val="24"/>
          <w:szCs w:val="24"/>
        </w:rPr>
        <w:t>. Utiliz</w:t>
      </w:r>
      <w:r w:rsidR="006B3A96" w:rsidRPr="006B3A96">
        <w:rPr>
          <w:rFonts w:ascii="Times New Roman" w:hAnsi="Times New Roman" w:cs="Times New Roman"/>
          <w:sz w:val="24"/>
          <w:szCs w:val="24"/>
        </w:rPr>
        <w:t>ing</w:t>
      </w:r>
      <w:r w:rsidR="00117ACA" w:rsidRPr="006B3A96">
        <w:rPr>
          <w:rFonts w:ascii="Times New Roman" w:hAnsi="Times New Roman" w:cs="Times New Roman"/>
          <w:sz w:val="24"/>
          <w:szCs w:val="24"/>
        </w:rPr>
        <w:t xml:space="preserve"> professional guides will ensure that the therapists handle all the clients professionally without </w:t>
      </w:r>
      <w:r w:rsidR="002A1E8A" w:rsidRPr="006B3A96">
        <w:rPr>
          <w:rFonts w:ascii="Times New Roman" w:hAnsi="Times New Roman" w:cs="Times New Roman"/>
          <w:sz w:val="24"/>
          <w:szCs w:val="24"/>
        </w:rPr>
        <w:t>discriminating against some following the triggering of countertransference</w:t>
      </w:r>
      <w:r w:rsidR="0033030C" w:rsidRPr="006B3A96">
        <w:rPr>
          <w:rFonts w:ascii="Times New Roman" w:hAnsi="Times New Roman" w:cs="Times New Roman"/>
          <w:sz w:val="24"/>
          <w:szCs w:val="24"/>
        </w:rPr>
        <w:t xml:space="preserve">. </w:t>
      </w:r>
      <w:r w:rsidR="005D0ECC" w:rsidRPr="006B3A96">
        <w:rPr>
          <w:rFonts w:ascii="Times New Roman" w:hAnsi="Times New Roman" w:cs="Times New Roman"/>
          <w:sz w:val="24"/>
          <w:szCs w:val="24"/>
        </w:rPr>
        <w:t xml:space="preserve">Considering that negative countertranference can result in poor health outcomes, implementing strategies </w:t>
      </w:r>
      <w:r w:rsidR="006B3A96" w:rsidRPr="006B3A96">
        <w:rPr>
          <w:rFonts w:ascii="Times New Roman" w:hAnsi="Times New Roman" w:cs="Times New Roman"/>
          <w:sz w:val="24"/>
          <w:szCs w:val="24"/>
        </w:rPr>
        <w:t>to identify and avoid</w:t>
      </w:r>
      <w:r w:rsidR="005D0ECC" w:rsidRPr="006B3A96">
        <w:rPr>
          <w:rFonts w:ascii="Times New Roman" w:hAnsi="Times New Roman" w:cs="Times New Roman"/>
          <w:sz w:val="24"/>
          <w:szCs w:val="24"/>
        </w:rPr>
        <w:t xml:space="preserve"> it will be paramount in patient care. </w:t>
      </w:r>
      <w:r w:rsidR="00144005" w:rsidRPr="006B3A96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6B3A96" w:rsidRPr="006B3A96">
        <w:rPr>
          <w:rFonts w:ascii="Times New Roman" w:hAnsi="Times New Roman" w:cs="Times New Roman"/>
          <w:sz w:val="24"/>
          <w:szCs w:val="24"/>
        </w:rPr>
        <w:t>to avoid</w:t>
      </w:r>
      <w:r w:rsidR="00144005" w:rsidRPr="006B3A96">
        <w:rPr>
          <w:rFonts w:ascii="Times New Roman" w:hAnsi="Times New Roman" w:cs="Times New Roman"/>
          <w:sz w:val="24"/>
          <w:szCs w:val="24"/>
        </w:rPr>
        <w:t xml:space="preserve"> </w:t>
      </w:r>
      <w:r w:rsidR="006B3A96" w:rsidRPr="006B3A96">
        <w:rPr>
          <w:rFonts w:ascii="Times New Roman" w:hAnsi="Times New Roman" w:cs="Times New Roman"/>
          <w:sz w:val="24"/>
          <w:szCs w:val="24"/>
        </w:rPr>
        <w:t xml:space="preserve">being </w:t>
      </w:r>
      <w:r w:rsidR="00144005" w:rsidRPr="006B3A96">
        <w:rPr>
          <w:rFonts w:ascii="Times New Roman" w:hAnsi="Times New Roman" w:cs="Times New Roman"/>
          <w:sz w:val="24"/>
          <w:szCs w:val="24"/>
        </w:rPr>
        <w:t>extreme</w:t>
      </w:r>
      <w:r w:rsidR="006B3A96" w:rsidRPr="006B3A96">
        <w:rPr>
          <w:rFonts w:ascii="Times New Roman" w:hAnsi="Times New Roman" w:cs="Times New Roman"/>
          <w:sz w:val="24"/>
          <w:szCs w:val="24"/>
        </w:rPr>
        <w:t>ly</w:t>
      </w:r>
      <w:r w:rsidR="00144005" w:rsidRPr="006B3A96">
        <w:rPr>
          <w:rFonts w:ascii="Times New Roman" w:hAnsi="Times New Roman" w:cs="Times New Roman"/>
          <w:sz w:val="24"/>
          <w:szCs w:val="24"/>
        </w:rPr>
        <w:t xml:space="preserve"> overwhelm</w:t>
      </w:r>
      <w:r w:rsidR="006B3A96" w:rsidRPr="006B3A96">
        <w:rPr>
          <w:rFonts w:ascii="Times New Roman" w:hAnsi="Times New Roman" w:cs="Times New Roman"/>
          <w:sz w:val="24"/>
          <w:szCs w:val="24"/>
        </w:rPr>
        <w:t>ed</w:t>
      </w:r>
      <w:r w:rsidR="00144005" w:rsidRPr="006B3A96">
        <w:rPr>
          <w:rFonts w:ascii="Times New Roman" w:hAnsi="Times New Roman" w:cs="Times New Roman"/>
          <w:sz w:val="24"/>
          <w:szCs w:val="24"/>
        </w:rPr>
        <w:t xml:space="preserve"> by the countertransference</w:t>
      </w:r>
      <w:r w:rsidR="006B3A96" w:rsidRPr="006B3A96">
        <w:rPr>
          <w:rFonts w:ascii="Times New Roman" w:hAnsi="Times New Roman" w:cs="Times New Roman"/>
          <w:sz w:val="24"/>
          <w:szCs w:val="24"/>
        </w:rPr>
        <w:t>,</w:t>
      </w:r>
      <w:r w:rsidR="00144005" w:rsidRPr="006B3A96">
        <w:rPr>
          <w:rFonts w:ascii="Times New Roman" w:hAnsi="Times New Roman" w:cs="Times New Roman"/>
          <w:sz w:val="24"/>
          <w:szCs w:val="24"/>
        </w:rPr>
        <w:t xml:space="preserve"> it is significant</w:t>
      </w:r>
      <w:r w:rsidR="00FB745F" w:rsidRPr="006B3A96">
        <w:rPr>
          <w:rFonts w:ascii="Times New Roman" w:hAnsi="Times New Roman" w:cs="Times New Roman"/>
          <w:sz w:val="24"/>
          <w:szCs w:val="24"/>
        </w:rPr>
        <w:t xml:space="preserve"> to engage in self-care activities </w:t>
      </w:r>
      <w:r w:rsidR="00D945BE" w:rsidRPr="006B3A96">
        <w:rPr>
          <w:rFonts w:ascii="Times New Roman" w:hAnsi="Times New Roman" w:cs="Times New Roman"/>
          <w:sz w:val="24"/>
          <w:szCs w:val="24"/>
        </w:rPr>
        <w:t xml:space="preserve">(Corey, 2016), </w:t>
      </w:r>
      <w:r w:rsidR="00FB745F" w:rsidRPr="006B3A96">
        <w:rPr>
          <w:rFonts w:ascii="Times New Roman" w:hAnsi="Times New Roman" w:cs="Times New Roman"/>
          <w:sz w:val="24"/>
          <w:szCs w:val="24"/>
        </w:rPr>
        <w:t>as they will facilitate emotional well</w:t>
      </w:r>
      <w:r w:rsidR="006B3A96" w:rsidRPr="006B3A96">
        <w:rPr>
          <w:rFonts w:ascii="Times New Roman" w:hAnsi="Times New Roman" w:cs="Times New Roman"/>
          <w:sz w:val="24"/>
          <w:szCs w:val="24"/>
        </w:rPr>
        <w:t>-</w:t>
      </w:r>
      <w:r w:rsidR="00FB745F" w:rsidRPr="006B3A96">
        <w:rPr>
          <w:rFonts w:ascii="Times New Roman" w:hAnsi="Times New Roman" w:cs="Times New Roman"/>
          <w:sz w:val="24"/>
          <w:szCs w:val="24"/>
        </w:rPr>
        <w:t xml:space="preserve">being and enhance positive regard </w:t>
      </w:r>
      <w:r w:rsidR="007305E9" w:rsidRPr="006B3A96">
        <w:rPr>
          <w:rFonts w:ascii="Times New Roman" w:hAnsi="Times New Roman" w:cs="Times New Roman"/>
          <w:sz w:val="24"/>
          <w:szCs w:val="24"/>
        </w:rPr>
        <w:t xml:space="preserve">towards all clients. </w:t>
      </w:r>
    </w:p>
    <w:p w:rsidR="007305E9" w:rsidRPr="006B3A96" w:rsidRDefault="00B43DF7" w:rsidP="006B3A9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3A96">
        <w:rPr>
          <w:rFonts w:ascii="Times New Roman" w:hAnsi="Times New Roman" w:cs="Times New Roman"/>
          <w:sz w:val="24"/>
          <w:szCs w:val="24"/>
        </w:rPr>
        <w:lastRenderedPageBreak/>
        <w:t>In psychoanalytic theory</w:t>
      </w:r>
      <w:r w:rsidR="007305E9" w:rsidRPr="006B3A96">
        <w:rPr>
          <w:rFonts w:ascii="Times New Roman" w:hAnsi="Times New Roman" w:cs="Times New Roman"/>
          <w:sz w:val="24"/>
          <w:szCs w:val="24"/>
        </w:rPr>
        <w:t xml:space="preserve">, transference is when </w:t>
      </w:r>
      <w:r w:rsidR="006B3A96" w:rsidRPr="006B3A96">
        <w:rPr>
          <w:rFonts w:ascii="Times New Roman" w:hAnsi="Times New Roman" w:cs="Times New Roman"/>
          <w:sz w:val="24"/>
          <w:szCs w:val="24"/>
        </w:rPr>
        <w:t>clients transfer their emotions</w:t>
      </w:r>
      <w:r w:rsidR="007305E9" w:rsidRPr="006B3A96">
        <w:rPr>
          <w:rFonts w:ascii="Times New Roman" w:hAnsi="Times New Roman" w:cs="Times New Roman"/>
          <w:sz w:val="24"/>
          <w:szCs w:val="24"/>
        </w:rPr>
        <w:t xml:space="preserve"> to an important person</w:t>
      </w:r>
      <w:r w:rsidR="006B3A96" w:rsidRPr="006B3A96">
        <w:rPr>
          <w:rFonts w:ascii="Times New Roman" w:hAnsi="Times New Roman" w:cs="Times New Roman"/>
          <w:sz w:val="24"/>
          <w:szCs w:val="24"/>
        </w:rPr>
        <w:t>,</w:t>
      </w:r>
      <w:r w:rsidR="007305E9" w:rsidRPr="006B3A96">
        <w:rPr>
          <w:rFonts w:ascii="Times New Roman" w:hAnsi="Times New Roman" w:cs="Times New Roman"/>
          <w:sz w:val="24"/>
          <w:szCs w:val="24"/>
        </w:rPr>
        <w:t xml:space="preserve"> </w:t>
      </w:r>
      <w:r w:rsidR="006B3A96" w:rsidRPr="006B3A96">
        <w:rPr>
          <w:rFonts w:ascii="Times New Roman" w:hAnsi="Times New Roman" w:cs="Times New Roman"/>
          <w:sz w:val="24"/>
          <w:szCs w:val="24"/>
        </w:rPr>
        <w:t xml:space="preserve">to </w:t>
      </w:r>
      <w:r w:rsidR="007305E9" w:rsidRPr="006B3A96">
        <w:rPr>
          <w:rFonts w:ascii="Times New Roman" w:hAnsi="Times New Roman" w:cs="Times New Roman"/>
          <w:sz w:val="24"/>
          <w:szCs w:val="24"/>
        </w:rPr>
        <w:t>the therapist (</w:t>
      </w:r>
      <w:r w:rsidR="000E133D" w:rsidRPr="006B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Baumann, Ryu &amp; Harney</w:t>
      </w:r>
      <w:r w:rsidR="000E133D" w:rsidRPr="006B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</w:t>
      </w:r>
      <w:r w:rsidR="007305E9" w:rsidRPr="006B3A96">
        <w:rPr>
          <w:rFonts w:ascii="Times New Roman" w:hAnsi="Times New Roman" w:cs="Times New Roman"/>
          <w:sz w:val="24"/>
          <w:szCs w:val="24"/>
        </w:rPr>
        <w:t xml:space="preserve">). </w:t>
      </w:r>
      <w:r w:rsidR="007A67D3" w:rsidRPr="006B3A96">
        <w:rPr>
          <w:rFonts w:ascii="Times New Roman" w:hAnsi="Times New Roman" w:cs="Times New Roman"/>
          <w:sz w:val="24"/>
          <w:szCs w:val="24"/>
        </w:rPr>
        <w:t>Specifically, transference tends to be an unconscious activity and includes the transference of both positive and negative emotions. The psychotherapist is charged with identifying and reading through the emotions</w:t>
      </w:r>
      <w:r w:rsidR="006B3A96" w:rsidRPr="006B3A96">
        <w:rPr>
          <w:rFonts w:ascii="Times New Roman" w:hAnsi="Times New Roman" w:cs="Times New Roman"/>
          <w:sz w:val="24"/>
          <w:szCs w:val="24"/>
        </w:rPr>
        <w:t>, identifying the client's specific mental health needs,</w:t>
      </w:r>
      <w:r w:rsidR="007A67D3" w:rsidRPr="006B3A96">
        <w:rPr>
          <w:rFonts w:ascii="Times New Roman" w:hAnsi="Times New Roman" w:cs="Times New Roman"/>
          <w:sz w:val="24"/>
          <w:szCs w:val="24"/>
        </w:rPr>
        <w:t xml:space="preserve"> and </w:t>
      </w:r>
      <w:r w:rsidR="001F7D75" w:rsidRPr="006B3A96">
        <w:rPr>
          <w:rFonts w:ascii="Times New Roman" w:hAnsi="Times New Roman" w:cs="Times New Roman"/>
          <w:sz w:val="24"/>
          <w:szCs w:val="24"/>
        </w:rPr>
        <w:t xml:space="preserve">designing an effective care plan. Countertransference is </w:t>
      </w:r>
      <w:r w:rsidR="00961B7E" w:rsidRPr="006B3A96">
        <w:rPr>
          <w:rFonts w:ascii="Times New Roman" w:hAnsi="Times New Roman" w:cs="Times New Roman"/>
          <w:sz w:val="24"/>
          <w:szCs w:val="24"/>
        </w:rPr>
        <w:t xml:space="preserve">when </w:t>
      </w:r>
      <w:r w:rsidR="00961B7E" w:rsidRPr="006B3A96">
        <w:rPr>
          <w:rFonts w:ascii="Times New Roman" w:hAnsi="Times New Roman" w:cs="Times New Roman"/>
          <w:sz w:val="24"/>
          <w:szCs w:val="24"/>
        </w:rPr>
        <w:t>the therapist unconsciously projects their emotions onto the client</w:t>
      </w:r>
      <w:r w:rsidR="00961B7E" w:rsidRPr="006B3A96">
        <w:rPr>
          <w:rFonts w:ascii="Times New Roman" w:hAnsi="Times New Roman" w:cs="Times New Roman"/>
          <w:sz w:val="24"/>
          <w:szCs w:val="24"/>
        </w:rPr>
        <w:t xml:space="preserve"> (</w:t>
      </w:r>
      <w:r w:rsidR="000E133D" w:rsidRPr="006B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Baumann, Ryu &amp; Harney, 2020</w:t>
      </w:r>
      <w:r w:rsidR="00961B7E" w:rsidRPr="006B3A9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A30D2" w:rsidRPr="006B3A96" w:rsidRDefault="00FA11C5" w:rsidP="006B3A9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9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E133D" w:rsidRPr="006B3A96" w:rsidRDefault="000E133D" w:rsidP="006B3A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Baumann, E. F., Ryu, D., &amp; Harney, P. (2020). Listening to identity: Transference, countertransference, and therapist disclosure in psychotherapy with sexual and gender minority clients. </w:t>
      </w:r>
      <w:r w:rsidRPr="006B3A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Practice Innovations</w:t>
      </w:r>
      <w:r w:rsidRPr="006B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B3A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6B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246.</w:t>
      </w:r>
      <w:r w:rsidRPr="006B3A9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B3A9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https://psycnet.apa.org/doi/10.1037/pri0000132</w:t>
        </w:r>
      </w:hyperlink>
      <w:r w:rsidRPr="006B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E133D" w:rsidRPr="006B3A96" w:rsidRDefault="000E133D" w:rsidP="006B3A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3A96">
        <w:rPr>
          <w:rFonts w:ascii="Times New Roman" w:hAnsi="Times New Roman" w:cs="Times New Roman"/>
          <w:sz w:val="24"/>
          <w:szCs w:val="24"/>
        </w:rPr>
        <w:t>Corey, G. (2016). Theory and practice of counseling and psychotherapy (10th ed.). Supplemental Materials. Cengage.</w:t>
      </w:r>
      <w:r w:rsidRPr="006B3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33D" w:rsidRPr="006B3A96" w:rsidRDefault="000E133D" w:rsidP="006B3A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3A96">
        <w:rPr>
          <w:rFonts w:ascii="Times New Roman" w:hAnsi="Times New Roman" w:cs="Times New Roman"/>
          <w:sz w:val="24"/>
          <w:szCs w:val="24"/>
        </w:rPr>
        <w:t>Holder, A. (2018). Reflections on transference, countertransference, session frequency, and the psychoanalytic process. </w:t>
      </w:r>
      <w:r w:rsidRPr="006B3A96">
        <w:rPr>
          <w:rFonts w:ascii="Times New Roman" w:hAnsi="Times New Roman" w:cs="Times New Roman"/>
          <w:i/>
          <w:iCs/>
          <w:sz w:val="24"/>
          <w:szCs w:val="24"/>
        </w:rPr>
        <w:t>Countertransference in Psychoanalytic Psychotherapy with Children and Adolescents</w:t>
      </w:r>
      <w:r w:rsidRPr="006B3A96">
        <w:rPr>
          <w:rFonts w:ascii="Times New Roman" w:hAnsi="Times New Roman" w:cs="Times New Roman"/>
          <w:sz w:val="24"/>
          <w:szCs w:val="24"/>
        </w:rPr>
        <w:t>, 51-67. </w:t>
      </w:r>
      <w:hyperlink r:id="rId5" w:history="1">
        <w:r w:rsidRPr="006B3A9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https://doi.org/10.4324/9780429473340-3</w:t>
        </w:r>
      </w:hyperlink>
      <w:r w:rsidRPr="006B3A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133D" w:rsidRPr="006B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3NbE0MTM0tzC3MDJQ0lEKTi0uzszPAykwrAUAW4jE2iwAAAA="/>
  </w:docVars>
  <w:rsids>
    <w:rsidRoot w:val="004A30D2"/>
    <w:rsid w:val="000E133D"/>
    <w:rsid w:val="00117ACA"/>
    <w:rsid w:val="00144005"/>
    <w:rsid w:val="001D404B"/>
    <w:rsid w:val="001F7D75"/>
    <w:rsid w:val="002249CE"/>
    <w:rsid w:val="002A1E8A"/>
    <w:rsid w:val="002F7B0D"/>
    <w:rsid w:val="00301F75"/>
    <w:rsid w:val="0033030C"/>
    <w:rsid w:val="004A0AAD"/>
    <w:rsid w:val="004A30D2"/>
    <w:rsid w:val="00523B21"/>
    <w:rsid w:val="005602F4"/>
    <w:rsid w:val="005D0ECC"/>
    <w:rsid w:val="006559D2"/>
    <w:rsid w:val="006A7E1E"/>
    <w:rsid w:val="006B3A96"/>
    <w:rsid w:val="007305E9"/>
    <w:rsid w:val="00761F55"/>
    <w:rsid w:val="007A67D3"/>
    <w:rsid w:val="00905FE7"/>
    <w:rsid w:val="00944163"/>
    <w:rsid w:val="00961B7E"/>
    <w:rsid w:val="00980A9C"/>
    <w:rsid w:val="009A6F15"/>
    <w:rsid w:val="00A01B65"/>
    <w:rsid w:val="00B43DF7"/>
    <w:rsid w:val="00B54140"/>
    <w:rsid w:val="00CF5127"/>
    <w:rsid w:val="00CF78D4"/>
    <w:rsid w:val="00D945BE"/>
    <w:rsid w:val="00E65B21"/>
    <w:rsid w:val="00F062EF"/>
    <w:rsid w:val="00F51633"/>
    <w:rsid w:val="00FA11C5"/>
    <w:rsid w:val="00FB745F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7940"/>
  <w15:chartTrackingRefBased/>
  <w15:docId w15:val="{F38C9C1C-05E8-44D8-93E8-BA37E084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4324/9780429473340-3" TargetMode="External"/><Relationship Id="rId4" Type="http://schemas.openxmlformats.org/officeDocument/2006/relationships/hyperlink" Target="https://psycnet.apa.org/doi/10.1037/pri000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53</cp:revision>
  <dcterms:created xsi:type="dcterms:W3CDTF">2023-01-09T13:35:00Z</dcterms:created>
  <dcterms:modified xsi:type="dcterms:W3CDTF">2023-01-09T16:32:00Z</dcterms:modified>
</cp:coreProperties>
</file>