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B7A" w:rsidRPr="00C25ED5" w:rsidRDefault="00C3205C" w:rsidP="00C25ED5">
      <w:pPr>
        <w:spacing w:after="0" w:line="480" w:lineRule="auto"/>
        <w:jc w:val="center"/>
        <w:rPr>
          <w:rFonts w:ascii="Times New Roman" w:hAnsi="Times New Roman" w:cs="Times New Roman"/>
          <w:b/>
          <w:sz w:val="24"/>
          <w:szCs w:val="24"/>
        </w:rPr>
      </w:pPr>
      <w:r w:rsidRPr="00C25ED5">
        <w:rPr>
          <w:rFonts w:ascii="Times New Roman" w:hAnsi="Times New Roman" w:cs="Times New Roman"/>
          <w:b/>
          <w:sz w:val="24"/>
          <w:szCs w:val="24"/>
        </w:rPr>
        <w:t>Week 1 Discussion</w:t>
      </w:r>
    </w:p>
    <w:p w:rsidR="00C3205C" w:rsidRPr="00C25ED5" w:rsidRDefault="00C25ED5" w:rsidP="00C25ED5">
      <w:pPr>
        <w:spacing w:after="0" w:line="480" w:lineRule="auto"/>
        <w:ind w:firstLine="720"/>
        <w:rPr>
          <w:rFonts w:ascii="Times New Roman" w:eastAsia="Times New Roman" w:hAnsi="Times New Roman" w:cs="Times New Roman"/>
          <w:color w:val="000000"/>
          <w:sz w:val="24"/>
          <w:szCs w:val="24"/>
        </w:rPr>
      </w:pPr>
      <w:r w:rsidRPr="00C25ED5">
        <w:rPr>
          <w:rFonts w:ascii="Times New Roman" w:hAnsi="Times New Roman" w:cs="Times New Roman"/>
          <w:sz w:val="24"/>
          <w:szCs w:val="24"/>
        </w:rPr>
        <w:t>Before</w:t>
      </w:r>
      <w:r w:rsidR="00C3205C" w:rsidRPr="00C25ED5">
        <w:rPr>
          <w:rFonts w:ascii="Times New Roman" w:hAnsi="Times New Roman" w:cs="Times New Roman"/>
          <w:sz w:val="24"/>
          <w:szCs w:val="24"/>
        </w:rPr>
        <w:t xml:space="preserve"> this course, I believe </w:t>
      </w:r>
      <w:r w:rsidRPr="00C25ED5">
        <w:rPr>
          <w:rFonts w:ascii="Times New Roman" w:hAnsi="Times New Roman" w:cs="Times New Roman"/>
          <w:sz w:val="24"/>
          <w:szCs w:val="24"/>
        </w:rPr>
        <w:t>culturally competent care is</w:t>
      </w:r>
      <w:r w:rsidR="00C3205C" w:rsidRPr="00C25ED5">
        <w:rPr>
          <w:rFonts w:ascii="Times New Roman" w:hAnsi="Times New Roman" w:cs="Times New Roman"/>
          <w:sz w:val="24"/>
          <w:szCs w:val="24"/>
        </w:rPr>
        <w:t xml:space="preserve"> about providing patient-</w:t>
      </w:r>
      <w:r w:rsidRPr="00C25ED5">
        <w:rPr>
          <w:rFonts w:ascii="Times New Roman" w:hAnsi="Times New Roman" w:cs="Times New Roman"/>
          <w:sz w:val="24"/>
          <w:szCs w:val="24"/>
        </w:rPr>
        <w:t>centered</w:t>
      </w:r>
      <w:r w:rsidR="00C3205C" w:rsidRPr="00C25ED5">
        <w:rPr>
          <w:rFonts w:ascii="Times New Roman" w:hAnsi="Times New Roman" w:cs="Times New Roman"/>
          <w:sz w:val="24"/>
          <w:szCs w:val="24"/>
        </w:rPr>
        <w:t xml:space="preserve"> care services while respecting the client</w:t>
      </w:r>
      <w:r w:rsidRPr="00C25ED5">
        <w:rPr>
          <w:rFonts w:ascii="Times New Roman" w:hAnsi="Times New Roman" w:cs="Times New Roman"/>
          <w:sz w:val="24"/>
          <w:szCs w:val="24"/>
        </w:rPr>
        <w:t>'</w:t>
      </w:r>
      <w:r w:rsidR="00C3205C" w:rsidRPr="00C25ED5">
        <w:rPr>
          <w:rFonts w:ascii="Times New Roman" w:hAnsi="Times New Roman" w:cs="Times New Roman"/>
          <w:sz w:val="24"/>
          <w:szCs w:val="24"/>
        </w:rPr>
        <w:t>s uniqueness. The exploration of the course was paramount in providing a detailed understanding of wh</w:t>
      </w:r>
      <w:r w:rsidR="00F1596C" w:rsidRPr="00C25ED5">
        <w:rPr>
          <w:rFonts w:ascii="Times New Roman" w:hAnsi="Times New Roman" w:cs="Times New Roman"/>
          <w:sz w:val="24"/>
          <w:szCs w:val="24"/>
        </w:rPr>
        <w:t xml:space="preserve">at is meant by </w:t>
      </w:r>
      <w:r w:rsidR="00561015" w:rsidRPr="00C25ED5">
        <w:rPr>
          <w:rFonts w:ascii="Times New Roman" w:hAnsi="Times New Roman" w:cs="Times New Roman"/>
          <w:sz w:val="24"/>
          <w:szCs w:val="24"/>
        </w:rPr>
        <w:t xml:space="preserve">culturally competent nursing care. </w:t>
      </w:r>
      <w:r w:rsidR="00C0132B" w:rsidRPr="00C25ED5">
        <w:rPr>
          <w:rFonts w:ascii="Times New Roman" w:hAnsi="Times New Roman" w:cs="Times New Roman"/>
          <w:sz w:val="24"/>
          <w:szCs w:val="24"/>
        </w:rPr>
        <w:t xml:space="preserve">A </w:t>
      </w:r>
      <w:r w:rsidRPr="00C25ED5">
        <w:rPr>
          <w:rFonts w:ascii="Times New Roman" w:hAnsi="Times New Roman" w:cs="Times New Roman"/>
          <w:sz w:val="24"/>
          <w:szCs w:val="24"/>
        </w:rPr>
        <w:t>critical</w:t>
      </w:r>
      <w:r w:rsidR="00C0132B" w:rsidRPr="00C25ED5">
        <w:rPr>
          <w:rFonts w:ascii="Times New Roman" w:hAnsi="Times New Roman" w:cs="Times New Roman"/>
          <w:sz w:val="24"/>
          <w:szCs w:val="24"/>
        </w:rPr>
        <w:t xml:space="preserve"> insight I gained from the course is the need to engage in activities that facilitate cultural awareness, as increasing one</w:t>
      </w:r>
      <w:r w:rsidRPr="00C25ED5">
        <w:rPr>
          <w:rFonts w:ascii="Times New Roman" w:hAnsi="Times New Roman" w:cs="Times New Roman"/>
          <w:sz w:val="24"/>
          <w:szCs w:val="24"/>
        </w:rPr>
        <w:t>'</w:t>
      </w:r>
      <w:r w:rsidR="00C0132B" w:rsidRPr="00C25ED5">
        <w:rPr>
          <w:rFonts w:ascii="Times New Roman" w:hAnsi="Times New Roman" w:cs="Times New Roman"/>
          <w:sz w:val="24"/>
          <w:szCs w:val="24"/>
        </w:rPr>
        <w:t xml:space="preserve">s cultural awareness enables one </w:t>
      </w:r>
      <w:r w:rsidRPr="00C25ED5">
        <w:rPr>
          <w:rFonts w:ascii="Times New Roman" w:hAnsi="Times New Roman" w:cs="Times New Roman"/>
          <w:sz w:val="24"/>
          <w:szCs w:val="24"/>
        </w:rPr>
        <w:t>to develop</w:t>
      </w:r>
      <w:r w:rsidR="00D03D6C" w:rsidRPr="00C25ED5">
        <w:rPr>
          <w:rFonts w:ascii="Times New Roman" w:hAnsi="Times New Roman" w:cs="Times New Roman"/>
          <w:sz w:val="24"/>
          <w:szCs w:val="24"/>
        </w:rPr>
        <w:t xml:space="preserve"> cultural and linguistic competency. </w:t>
      </w:r>
      <w:r w:rsidR="000B0B83" w:rsidRPr="00C25ED5">
        <w:rPr>
          <w:rFonts w:ascii="Times New Roman" w:hAnsi="Times New Roman" w:cs="Times New Roman"/>
          <w:sz w:val="24"/>
          <w:szCs w:val="24"/>
        </w:rPr>
        <w:t>Utilizing the m</w:t>
      </w:r>
      <w:bookmarkStart w:id="0" w:name="_GoBack"/>
      <w:bookmarkEnd w:id="0"/>
      <w:r w:rsidR="000B0B83" w:rsidRPr="00C25ED5">
        <w:rPr>
          <w:rFonts w:ascii="Times New Roman" w:hAnsi="Times New Roman" w:cs="Times New Roman"/>
          <w:sz w:val="24"/>
          <w:szCs w:val="24"/>
        </w:rPr>
        <w:t>odels</w:t>
      </w:r>
      <w:r w:rsidRPr="00C25ED5">
        <w:rPr>
          <w:rFonts w:ascii="Times New Roman" w:hAnsi="Times New Roman" w:cs="Times New Roman"/>
          <w:sz w:val="24"/>
          <w:szCs w:val="24"/>
        </w:rPr>
        <w:t>,</w:t>
      </w:r>
      <w:r w:rsidR="000B0B83" w:rsidRPr="00C25ED5">
        <w:rPr>
          <w:rFonts w:ascii="Times New Roman" w:hAnsi="Times New Roman" w:cs="Times New Roman"/>
          <w:sz w:val="24"/>
          <w:szCs w:val="24"/>
        </w:rPr>
        <w:t xml:space="preserve"> including </w:t>
      </w:r>
      <w:r w:rsidR="000B0B83" w:rsidRPr="006A60CC">
        <w:rPr>
          <w:rFonts w:ascii="Times New Roman" w:hAnsi="Times New Roman" w:cs="Times New Roman"/>
          <w:sz w:val="24"/>
          <w:szCs w:val="24"/>
        </w:rPr>
        <w:t xml:space="preserve">Campinha-Bacote's </w:t>
      </w:r>
      <w:r w:rsidRPr="00C25ED5">
        <w:rPr>
          <w:rFonts w:ascii="Times New Roman" w:hAnsi="Times New Roman" w:cs="Times New Roman"/>
          <w:sz w:val="24"/>
          <w:szCs w:val="24"/>
        </w:rPr>
        <w:t>and Purnell's models in nursing, is paramount as it equips the nurses with the know-</w:t>
      </w:r>
      <w:r w:rsidR="000B0B83" w:rsidRPr="00C25ED5">
        <w:rPr>
          <w:rFonts w:ascii="Times New Roman" w:eastAsia="Times New Roman" w:hAnsi="Times New Roman" w:cs="Times New Roman"/>
          <w:color w:val="000000"/>
          <w:sz w:val="24"/>
          <w:szCs w:val="24"/>
        </w:rPr>
        <w:t xml:space="preserve">how </w:t>
      </w:r>
      <w:r w:rsidRPr="00C25ED5">
        <w:rPr>
          <w:rFonts w:ascii="Times New Roman" w:eastAsia="Times New Roman" w:hAnsi="Times New Roman" w:cs="Times New Roman"/>
          <w:color w:val="000000"/>
          <w:sz w:val="24"/>
          <w:szCs w:val="24"/>
        </w:rPr>
        <w:t>to deliver</w:t>
      </w:r>
      <w:r w:rsidR="000B0B83" w:rsidRPr="00C25ED5">
        <w:rPr>
          <w:rFonts w:ascii="Times New Roman" w:eastAsia="Times New Roman" w:hAnsi="Times New Roman" w:cs="Times New Roman"/>
          <w:color w:val="000000"/>
          <w:sz w:val="24"/>
          <w:szCs w:val="24"/>
        </w:rPr>
        <w:t xml:space="preserve"> culturally and linguistically competent care services. Research notes that cultural competence training among the different healthcare providers can be paramount in helping to address the health disparities experienced by diverse populations (</w:t>
      </w:r>
      <w:r w:rsidR="00E209F0" w:rsidRPr="00C25ED5">
        <w:rPr>
          <w:rFonts w:ascii="Times New Roman" w:hAnsi="Times New Roman" w:cs="Times New Roman"/>
          <w:color w:val="222222"/>
          <w:sz w:val="24"/>
          <w:szCs w:val="24"/>
          <w:shd w:val="clear" w:color="auto" w:fill="FFFFFF"/>
        </w:rPr>
        <w:t>Vella,</w:t>
      </w:r>
      <w:r w:rsidR="00E209F0" w:rsidRPr="00C25ED5">
        <w:rPr>
          <w:rFonts w:ascii="Times New Roman" w:hAnsi="Times New Roman" w:cs="Times New Roman"/>
          <w:color w:val="222222"/>
          <w:sz w:val="24"/>
          <w:szCs w:val="24"/>
          <w:shd w:val="clear" w:color="auto" w:fill="FFFFFF"/>
        </w:rPr>
        <w:t xml:space="preserve"> </w:t>
      </w:r>
      <w:r w:rsidR="00E209F0" w:rsidRPr="00C25ED5">
        <w:rPr>
          <w:rFonts w:ascii="Times New Roman" w:hAnsi="Times New Roman" w:cs="Times New Roman"/>
          <w:color w:val="222222"/>
          <w:sz w:val="24"/>
          <w:szCs w:val="24"/>
          <w:shd w:val="clear" w:color="auto" w:fill="FFFFFF"/>
        </w:rPr>
        <w:t>White</w:t>
      </w:r>
      <w:r w:rsidR="00E209F0" w:rsidRPr="00C25ED5">
        <w:rPr>
          <w:rFonts w:ascii="Times New Roman" w:hAnsi="Times New Roman" w:cs="Times New Roman"/>
          <w:color w:val="222222"/>
          <w:sz w:val="24"/>
          <w:szCs w:val="24"/>
          <w:shd w:val="clear" w:color="auto" w:fill="FFFFFF"/>
        </w:rPr>
        <w:t xml:space="preserve"> </w:t>
      </w:r>
      <w:r w:rsidR="00E209F0" w:rsidRPr="00C25ED5">
        <w:rPr>
          <w:rFonts w:ascii="Times New Roman" w:hAnsi="Times New Roman" w:cs="Times New Roman"/>
          <w:color w:val="222222"/>
          <w:sz w:val="24"/>
          <w:szCs w:val="24"/>
          <w:shd w:val="clear" w:color="auto" w:fill="FFFFFF"/>
        </w:rPr>
        <w:t>&amp; Livingston</w:t>
      </w:r>
      <w:r w:rsidR="00E209F0" w:rsidRPr="00C25ED5">
        <w:rPr>
          <w:rFonts w:ascii="Times New Roman" w:hAnsi="Times New Roman" w:cs="Times New Roman"/>
          <w:color w:val="222222"/>
          <w:sz w:val="24"/>
          <w:szCs w:val="24"/>
          <w:shd w:val="clear" w:color="auto" w:fill="FFFFFF"/>
        </w:rPr>
        <w:t>, 2022</w:t>
      </w:r>
      <w:r w:rsidR="000B0B83" w:rsidRPr="00C25ED5">
        <w:rPr>
          <w:rFonts w:ascii="Times New Roman" w:eastAsia="Times New Roman" w:hAnsi="Times New Roman" w:cs="Times New Roman"/>
          <w:color w:val="000000"/>
          <w:sz w:val="24"/>
          <w:szCs w:val="24"/>
        </w:rPr>
        <w:t xml:space="preserve">). </w:t>
      </w:r>
      <w:r w:rsidR="00A17186" w:rsidRPr="00C25ED5">
        <w:rPr>
          <w:rFonts w:ascii="Times New Roman" w:eastAsia="Times New Roman" w:hAnsi="Times New Roman" w:cs="Times New Roman"/>
          <w:color w:val="000000"/>
          <w:sz w:val="24"/>
          <w:szCs w:val="24"/>
        </w:rPr>
        <w:t xml:space="preserve">The course was informative in understanding the whole of </w:t>
      </w:r>
      <w:r w:rsidRPr="00C25ED5">
        <w:rPr>
          <w:rFonts w:ascii="Times New Roman" w:eastAsia="Times New Roman" w:hAnsi="Times New Roman" w:cs="Times New Roman"/>
          <w:color w:val="000000"/>
          <w:sz w:val="24"/>
          <w:szCs w:val="24"/>
        </w:rPr>
        <w:t xml:space="preserve">the </w:t>
      </w:r>
      <w:r w:rsidR="00A17186" w:rsidRPr="00C25ED5">
        <w:rPr>
          <w:rFonts w:ascii="Times New Roman" w:eastAsia="Times New Roman" w:hAnsi="Times New Roman" w:cs="Times New Roman"/>
          <w:color w:val="000000"/>
          <w:sz w:val="24"/>
          <w:szCs w:val="24"/>
        </w:rPr>
        <w:t>patient phenomenon</w:t>
      </w:r>
      <w:r w:rsidRPr="00C25ED5">
        <w:rPr>
          <w:rFonts w:ascii="Times New Roman" w:eastAsia="Times New Roman" w:hAnsi="Times New Roman" w:cs="Times New Roman"/>
          <w:color w:val="000000"/>
          <w:sz w:val="24"/>
          <w:szCs w:val="24"/>
        </w:rPr>
        <w:t>, including the cultural and social factors that influence</w:t>
      </w:r>
      <w:r w:rsidR="00A17186" w:rsidRPr="00C25ED5">
        <w:rPr>
          <w:rFonts w:ascii="Times New Roman" w:eastAsia="Times New Roman" w:hAnsi="Times New Roman" w:cs="Times New Roman"/>
          <w:color w:val="000000"/>
          <w:sz w:val="24"/>
          <w:szCs w:val="24"/>
        </w:rPr>
        <w:t xml:space="preserve"> the patient</w:t>
      </w:r>
      <w:r w:rsidRPr="00C25ED5">
        <w:rPr>
          <w:rFonts w:ascii="Times New Roman" w:eastAsia="Times New Roman" w:hAnsi="Times New Roman" w:cs="Times New Roman"/>
          <w:color w:val="000000"/>
          <w:sz w:val="24"/>
          <w:szCs w:val="24"/>
        </w:rPr>
        <w:t>'s</w:t>
      </w:r>
      <w:r w:rsidR="00A17186" w:rsidRPr="00C25ED5">
        <w:rPr>
          <w:rFonts w:ascii="Times New Roman" w:eastAsia="Times New Roman" w:hAnsi="Times New Roman" w:cs="Times New Roman"/>
          <w:color w:val="000000"/>
          <w:sz w:val="24"/>
          <w:szCs w:val="24"/>
        </w:rPr>
        <w:t xml:space="preserve"> experience of illness. Understanding the cultural and social </w:t>
      </w:r>
      <w:r w:rsidRPr="00C25ED5">
        <w:rPr>
          <w:rFonts w:ascii="Times New Roman" w:eastAsia="Times New Roman" w:hAnsi="Times New Roman" w:cs="Times New Roman"/>
          <w:color w:val="000000"/>
          <w:sz w:val="24"/>
          <w:szCs w:val="24"/>
        </w:rPr>
        <w:t>aspect</w:t>
      </w:r>
      <w:r w:rsidR="00A17186" w:rsidRPr="00C25ED5">
        <w:rPr>
          <w:rFonts w:ascii="Times New Roman" w:eastAsia="Times New Roman" w:hAnsi="Times New Roman" w:cs="Times New Roman"/>
          <w:color w:val="000000"/>
          <w:sz w:val="24"/>
          <w:szCs w:val="24"/>
        </w:rPr>
        <w:t>s</w:t>
      </w:r>
      <w:r w:rsidRPr="00C25ED5">
        <w:rPr>
          <w:rFonts w:ascii="Times New Roman" w:eastAsia="Times New Roman" w:hAnsi="Times New Roman" w:cs="Times New Roman"/>
          <w:color w:val="000000"/>
          <w:sz w:val="24"/>
          <w:szCs w:val="24"/>
        </w:rPr>
        <w:t xml:space="preserve"> and the distinction between illness and disease</w:t>
      </w:r>
      <w:r w:rsidR="00A17186" w:rsidRPr="00C25ED5">
        <w:rPr>
          <w:rFonts w:ascii="Times New Roman" w:eastAsia="Times New Roman" w:hAnsi="Times New Roman" w:cs="Times New Roman"/>
          <w:color w:val="000000"/>
          <w:sz w:val="24"/>
          <w:szCs w:val="24"/>
        </w:rPr>
        <w:t xml:space="preserve"> is helpful for nurses in effectively assessing, diagnosing and recommending </w:t>
      </w:r>
      <w:r w:rsidRPr="00C25ED5">
        <w:rPr>
          <w:rFonts w:ascii="Times New Roman" w:eastAsia="Times New Roman" w:hAnsi="Times New Roman" w:cs="Times New Roman"/>
          <w:color w:val="000000"/>
          <w:sz w:val="24"/>
          <w:szCs w:val="24"/>
        </w:rPr>
        <w:t>culturally competent treatment options</w:t>
      </w:r>
      <w:r w:rsidR="00A17186" w:rsidRPr="00C25ED5">
        <w:rPr>
          <w:rFonts w:ascii="Times New Roman" w:eastAsia="Times New Roman" w:hAnsi="Times New Roman" w:cs="Times New Roman"/>
          <w:color w:val="000000"/>
          <w:sz w:val="24"/>
          <w:szCs w:val="24"/>
        </w:rPr>
        <w:t xml:space="preserve">. </w:t>
      </w:r>
    </w:p>
    <w:p w:rsidR="000B0B83" w:rsidRPr="00C25ED5" w:rsidRDefault="000B0B83" w:rsidP="00C25ED5">
      <w:pPr>
        <w:spacing w:after="0" w:line="480" w:lineRule="auto"/>
        <w:jc w:val="center"/>
        <w:rPr>
          <w:rFonts w:ascii="Times New Roman" w:eastAsia="Times New Roman" w:hAnsi="Times New Roman" w:cs="Times New Roman"/>
          <w:b/>
          <w:color w:val="000000"/>
          <w:sz w:val="24"/>
          <w:szCs w:val="24"/>
        </w:rPr>
      </w:pPr>
      <w:r w:rsidRPr="00C25ED5">
        <w:rPr>
          <w:rFonts w:ascii="Times New Roman" w:eastAsia="Times New Roman" w:hAnsi="Times New Roman" w:cs="Times New Roman"/>
          <w:b/>
          <w:color w:val="000000"/>
          <w:sz w:val="24"/>
          <w:szCs w:val="24"/>
        </w:rPr>
        <w:t>References</w:t>
      </w:r>
    </w:p>
    <w:p w:rsidR="000B0B83" w:rsidRPr="00C25ED5" w:rsidRDefault="000B0B83" w:rsidP="00C25ED5">
      <w:pPr>
        <w:spacing w:after="0" w:line="480" w:lineRule="auto"/>
        <w:ind w:left="720" w:hanging="720"/>
        <w:rPr>
          <w:rFonts w:ascii="Times New Roman" w:hAnsi="Times New Roman" w:cs="Times New Roman"/>
          <w:sz w:val="24"/>
          <w:szCs w:val="24"/>
        </w:rPr>
      </w:pPr>
      <w:r w:rsidRPr="00C25ED5">
        <w:rPr>
          <w:rFonts w:ascii="Times New Roman" w:hAnsi="Times New Roman" w:cs="Times New Roman"/>
          <w:color w:val="222222"/>
          <w:sz w:val="24"/>
          <w:szCs w:val="24"/>
          <w:shd w:val="clear" w:color="auto" w:fill="FFFFFF"/>
        </w:rPr>
        <w:t>Vella, E., White, V. M., &amp; Livingston, P. (2022). Does cultural competence training for health professionals impact culturally and linguistically diverse patient outcomes? A systematic review of the literature. </w:t>
      </w:r>
      <w:r w:rsidRPr="00C25ED5">
        <w:rPr>
          <w:rFonts w:ascii="Times New Roman" w:hAnsi="Times New Roman" w:cs="Times New Roman"/>
          <w:i/>
          <w:iCs/>
          <w:color w:val="222222"/>
          <w:sz w:val="24"/>
          <w:szCs w:val="24"/>
          <w:shd w:val="clear" w:color="auto" w:fill="FFFFFF"/>
        </w:rPr>
        <w:t>Nurse Education Today</w:t>
      </w:r>
      <w:r w:rsidRPr="00C25ED5">
        <w:rPr>
          <w:rFonts w:ascii="Times New Roman" w:hAnsi="Times New Roman" w:cs="Times New Roman"/>
          <w:color w:val="222222"/>
          <w:sz w:val="24"/>
          <w:szCs w:val="24"/>
          <w:shd w:val="clear" w:color="auto" w:fill="FFFFFF"/>
        </w:rPr>
        <w:t>, 105500.</w:t>
      </w:r>
      <w:r w:rsidRPr="00C25ED5">
        <w:rPr>
          <w:rFonts w:ascii="Times New Roman" w:hAnsi="Times New Roman" w:cs="Times New Roman"/>
          <w:sz w:val="24"/>
          <w:szCs w:val="24"/>
        </w:rPr>
        <w:t xml:space="preserve"> </w:t>
      </w:r>
      <w:hyperlink r:id="rId4" w:history="1">
        <w:r w:rsidRPr="00C25ED5">
          <w:rPr>
            <w:rStyle w:val="Hyperlink"/>
            <w:rFonts w:ascii="Times New Roman" w:hAnsi="Times New Roman" w:cs="Times New Roman"/>
            <w:sz w:val="24"/>
            <w:szCs w:val="24"/>
            <w:shd w:val="clear" w:color="auto" w:fill="FFFFFF"/>
          </w:rPr>
          <w:t>https://doi.org/10.1016/j.nedt.2022.105500</w:t>
        </w:r>
      </w:hyperlink>
      <w:r w:rsidRPr="00C25ED5">
        <w:rPr>
          <w:rFonts w:ascii="Times New Roman" w:hAnsi="Times New Roman" w:cs="Times New Roman"/>
          <w:color w:val="222222"/>
          <w:sz w:val="24"/>
          <w:szCs w:val="24"/>
          <w:shd w:val="clear" w:color="auto" w:fill="FFFFFF"/>
        </w:rPr>
        <w:t xml:space="preserve"> </w:t>
      </w:r>
    </w:p>
    <w:sectPr w:rsidR="000B0B83" w:rsidRPr="00C25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0sjQ3NDW1NDU2MLZQ0lEKTi0uzszPAykwrAUAjhfRbSwAAAA="/>
  </w:docVars>
  <w:rsids>
    <w:rsidRoot w:val="00024B7A"/>
    <w:rsid w:val="00024B7A"/>
    <w:rsid w:val="000B0B83"/>
    <w:rsid w:val="00561015"/>
    <w:rsid w:val="00A17186"/>
    <w:rsid w:val="00AD6E22"/>
    <w:rsid w:val="00C0132B"/>
    <w:rsid w:val="00C25ED5"/>
    <w:rsid w:val="00C3205C"/>
    <w:rsid w:val="00D03D6C"/>
    <w:rsid w:val="00E209F0"/>
    <w:rsid w:val="00F1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66F90"/>
  <w15:chartTrackingRefBased/>
  <w15:docId w15:val="{114CAD81-7E94-4B3F-B0BA-86FA9028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B83"/>
    <w:rPr>
      <w:color w:val="0563C1" w:themeColor="hyperlink"/>
      <w:u w:val="single"/>
    </w:rPr>
  </w:style>
  <w:style w:type="character" w:styleId="UnresolvedMention">
    <w:name w:val="Unresolved Mention"/>
    <w:basedOn w:val="DefaultParagraphFont"/>
    <w:uiPriority w:val="99"/>
    <w:semiHidden/>
    <w:unhideWhenUsed/>
    <w:rsid w:val="000B0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nedt.2022.105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14</cp:revision>
  <dcterms:created xsi:type="dcterms:W3CDTF">2023-01-11T16:28:00Z</dcterms:created>
  <dcterms:modified xsi:type="dcterms:W3CDTF">2023-01-11T16:58:00Z</dcterms:modified>
</cp:coreProperties>
</file>