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00BD" w14:textId="68691B69" w:rsidR="002854E6" w:rsidRPr="003D754D" w:rsidRDefault="00095EC0" w:rsidP="003D75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754D">
        <w:rPr>
          <w:rFonts w:ascii="Times New Roman" w:hAnsi="Times New Roman" w:cs="Times New Roman"/>
          <w:sz w:val="24"/>
          <w:szCs w:val="24"/>
        </w:rPr>
        <w:t>The r</w:t>
      </w:r>
      <w:r w:rsidRPr="003D754D">
        <w:rPr>
          <w:rFonts w:ascii="Times New Roman" w:hAnsi="Times New Roman" w:cs="Times New Roman"/>
          <w:sz w:val="24"/>
          <w:szCs w:val="24"/>
        </w:rPr>
        <w:t xml:space="preserve">isk factors </w:t>
      </w:r>
      <w:r w:rsidRPr="003D754D">
        <w:rPr>
          <w:rFonts w:ascii="Times New Roman" w:hAnsi="Times New Roman" w:cs="Times New Roman"/>
          <w:sz w:val="24"/>
          <w:szCs w:val="24"/>
        </w:rPr>
        <w:t>of</w:t>
      </w:r>
      <w:r w:rsidRPr="003D754D">
        <w:rPr>
          <w:rFonts w:ascii="Times New Roman" w:hAnsi="Times New Roman" w:cs="Times New Roman"/>
          <w:sz w:val="24"/>
          <w:szCs w:val="24"/>
        </w:rPr>
        <w:t xml:space="preserve"> adolescent pregnancy</w:t>
      </w:r>
      <w:r w:rsidRPr="003D754D">
        <w:rPr>
          <w:rFonts w:ascii="Times New Roman" w:hAnsi="Times New Roman" w:cs="Times New Roman"/>
          <w:sz w:val="24"/>
          <w:szCs w:val="24"/>
        </w:rPr>
        <w:t xml:space="preserve"> can be categorized into self-status, </w:t>
      </w:r>
      <w:r w:rsidR="0053132F" w:rsidRPr="003D754D">
        <w:rPr>
          <w:rFonts w:ascii="Times New Roman" w:hAnsi="Times New Roman" w:cs="Times New Roman"/>
          <w:sz w:val="24"/>
          <w:szCs w:val="24"/>
        </w:rPr>
        <w:t>self-action</w:t>
      </w:r>
      <w:r w:rsidRPr="003D754D">
        <w:rPr>
          <w:rFonts w:ascii="Times New Roman" w:hAnsi="Times New Roman" w:cs="Times New Roman"/>
          <w:sz w:val="24"/>
          <w:szCs w:val="24"/>
        </w:rPr>
        <w:t>, family, friends</w:t>
      </w:r>
      <w:r w:rsidR="0053132F" w:rsidRPr="003D754D">
        <w:rPr>
          <w:rFonts w:ascii="Times New Roman" w:hAnsi="Times New Roman" w:cs="Times New Roman"/>
          <w:sz w:val="24"/>
          <w:szCs w:val="24"/>
        </w:rPr>
        <w:t>/partners</w:t>
      </w:r>
      <w:r w:rsidRPr="003D754D">
        <w:rPr>
          <w:rFonts w:ascii="Times New Roman" w:hAnsi="Times New Roman" w:cs="Times New Roman"/>
          <w:sz w:val="24"/>
          <w:szCs w:val="24"/>
        </w:rPr>
        <w:t>, school or community</w:t>
      </w:r>
      <w:r w:rsidR="001412C9">
        <w:rPr>
          <w:rFonts w:ascii="Times New Roman" w:hAnsi="Times New Roman" w:cs="Times New Roman"/>
          <w:sz w:val="24"/>
          <w:szCs w:val="24"/>
        </w:rPr>
        <w:t>,</w:t>
      </w:r>
      <w:r w:rsidRPr="003D754D">
        <w:rPr>
          <w:rFonts w:ascii="Times New Roman" w:hAnsi="Times New Roman" w:cs="Times New Roman"/>
          <w:sz w:val="24"/>
          <w:szCs w:val="24"/>
        </w:rPr>
        <w:t xml:space="preserve"> and factors. </w:t>
      </w:r>
      <w:r w:rsidR="00B94AFF" w:rsidRPr="003D754D">
        <w:rPr>
          <w:rFonts w:ascii="Times New Roman" w:hAnsi="Times New Roman" w:cs="Times New Roman"/>
          <w:sz w:val="24"/>
          <w:szCs w:val="24"/>
        </w:rPr>
        <w:t>Self-status factors are those related to the individual description of the current status of a person. These factors include unemployment, not being religious, low self-esteem</w:t>
      </w:r>
      <w:r w:rsidR="001412C9">
        <w:rPr>
          <w:rFonts w:ascii="Times New Roman" w:hAnsi="Times New Roman" w:cs="Times New Roman"/>
          <w:sz w:val="24"/>
          <w:szCs w:val="24"/>
        </w:rPr>
        <w:t>,</w:t>
      </w:r>
      <w:r w:rsidR="00B94AFF" w:rsidRPr="003D754D">
        <w:rPr>
          <w:rFonts w:ascii="Times New Roman" w:hAnsi="Times New Roman" w:cs="Times New Roman"/>
          <w:sz w:val="24"/>
          <w:szCs w:val="24"/>
        </w:rPr>
        <w:t xml:space="preserve"> and a belief, that contraception is the responsibility of a woman. Self-action </w:t>
      </w:r>
      <w:r w:rsidR="0053132F" w:rsidRPr="003D754D">
        <w:rPr>
          <w:rFonts w:ascii="Times New Roman" w:hAnsi="Times New Roman" w:cs="Times New Roman"/>
          <w:sz w:val="24"/>
          <w:szCs w:val="24"/>
        </w:rPr>
        <w:t>includes</w:t>
      </w:r>
      <w:r w:rsidR="00B94AFF" w:rsidRPr="003D754D">
        <w:rPr>
          <w:rFonts w:ascii="Times New Roman" w:hAnsi="Times New Roman" w:cs="Times New Roman"/>
          <w:sz w:val="24"/>
          <w:szCs w:val="24"/>
        </w:rPr>
        <w:t xml:space="preserve"> factors such as drug abuse, physical abuse, </w:t>
      </w:r>
      <w:r w:rsidR="001412C9">
        <w:rPr>
          <w:rFonts w:ascii="Times New Roman" w:hAnsi="Times New Roman" w:cs="Times New Roman"/>
          <w:sz w:val="24"/>
          <w:szCs w:val="24"/>
        </w:rPr>
        <w:t xml:space="preserve">and </w:t>
      </w:r>
      <w:r w:rsidR="00B94AFF" w:rsidRPr="003D754D">
        <w:rPr>
          <w:rFonts w:ascii="Times New Roman" w:hAnsi="Times New Roman" w:cs="Times New Roman"/>
          <w:sz w:val="24"/>
          <w:szCs w:val="24"/>
        </w:rPr>
        <w:t xml:space="preserve">failure to use contraception while engaging in sexual intercourse for the first time. Factors related to </w:t>
      </w:r>
      <w:r w:rsidR="001412C9">
        <w:rPr>
          <w:rFonts w:ascii="Times New Roman" w:hAnsi="Times New Roman" w:cs="Times New Roman"/>
          <w:sz w:val="24"/>
          <w:szCs w:val="24"/>
        </w:rPr>
        <w:t xml:space="preserve">the </w:t>
      </w:r>
      <w:r w:rsidR="00B94AFF" w:rsidRPr="003D754D">
        <w:rPr>
          <w:rFonts w:ascii="Times New Roman" w:hAnsi="Times New Roman" w:cs="Times New Roman"/>
          <w:sz w:val="24"/>
          <w:szCs w:val="24"/>
        </w:rPr>
        <w:t xml:space="preserve">family include not having both parents during adolescence, being brought up with a single parent, </w:t>
      </w:r>
      <w:r w:rsidR="001412C9">
        <w:rPr>
          <w:rFonts w:ascii="Times New Roman" w:hAnsi="Times New Roman" w:cs="Times New Roman"/>
          <w:sz w:val="24"/>
          <w:szCs w:val="24"/>
        </w:rPr>
        <w:t xml:space="preserve">and </w:t>
      </w:r>
      <w:r w:rsidR="00B94AFF" w:rsidRPr="003D754D">
        <w:rPr>
          <w:rFonts w:ascii="Times New Roman" w:hAnsi="Times New Roman" w:cs="Times New Roman"/>
          <w:sz w:val="24"/>
          <w:szCs w:val="24"/>
        </w:rPr>
        <w:t xml:space="preserve">having a mother who gave birth during adolescence. </w:t>
      </w:r>
      <w:r w:rsidR="0053132F" w:rsidRPr="003D754D">
        <w:rPr>
          <w:rFonts w:ascii="Times New Roman" w:hAnsi="Times New Roman" w:cs="Times New Roman"/>
          <w:sz w:val="24"/>
          <w:szCs w:val="24"/>
        </w:rPr>
        <w:t>Friends/partner factors include being in a serious relationship with a boy</w:t>
      </w:r>
      <w:r w:rsidR="001412C9">
        <w:rPr>
          <w:rFonts w:ascii="Times New Roman" w:hAnsi="Times New Roman" w:cs="Times New Roman"/>
          <w:sz w:val="24"/>
          <w:szCs w:val="24"/>
        </w:rPr>
        <w:t>friend</w:t>
      </w:r>
      <w:r w:rsidR="0053132F" w:rsidRPr="003D754D">
        <w:rPr>
          <w:rFonts w:ascii="Times New Roman" w:hAnsi="Times New Roman" w:cs="Times New Roman"/>
          <w:sz w:val="24"/>
          <w:szCs w:val="24"/>
        </w:rPr>
        <w:t xml:space="preserve"> and having friends who share sexual information</w:t>
      </w:r>
      <w:r w:rsidR="003D754D" w:rsidRPr="003D754D">
        <w:rPr>
          <w:rFonts w:ascii="Times New Roman" w:hAnsi="Times New Roman" w:cs="Times New Roman"/>
          <w:sz w:val="24"/>
          <w:szCs w:val="24"/>
        </w:rPr>
        <w:t xml:space="preserve"> (</w:t>
      </w:r>
      <w:r w:rsidR="003D754D" w:rsidRPr="003D754D">
        <w:rPr>
          <w:rFonts w:ascii="Times New Roman" w:hAnsi="Times New Roman" w:cs="Times New Roman"/>
          <w:sz w:val="24"/>
          <w:szCs w:val="24"/>
        </w:rPr>
        <w:t>Chung</w:t>
      </w:r>
      <w:r w:rsidR="003D754D" w:rsidRPr="003D754D">
        <w:rPr>
          <w:rFonts w:ascii="Times New Roman" w:hAnsi="Times New Roman" w:cs="Times New Roman"/>
          <w:sz w:val="24"/>
          <w:szCs w:val="24"/>
        </w:rPr>
        <w:t xml:space="preserve"> et al., 2018)</w:t>
      </w:r>
      <w:r w:rsidR="0053132F" w:rsidRPr="003D754D">
        <w:rPr>
          <w:rFonts w:ascii="Times New Roman" w:hAnsi="Times New Roman" w:cs="Times New Roman"/>
          <w:sz w:val="24"/>
          <w:szCs w:val="24"/>
        </w:rPr>
        <w:t>. School or community factors in</w:t>
      </w:r>
      <w:r w:rsidR="00DB4187" w:rsidRPr="003D754D">
        <w:rPr>
          <w:rFonts w:ascii="Times New Roman" w:hAnsi="Times New Roman" w:cs="Times New Roman"/>
          <w:sz w:val="24"/>
          <w:szCs w:val="24"/>
        </w:rPr>
        <w:t>clude dropping out of school, having no education, violence in the neighborhood</w:t>
      </w:r>
      <w:r w:rsidR="001412C9">
        <w:rPr>
          <w:rFonts w:ascii="Times New Roman" w:hAnsi="Times New Roman" w:cs="Times New Roman"/>
          <w:sz w:val="24"/>
          <w:szCs w:val="24"/>
        </w:rPr>
        <w:t>,</w:t>
      </w:r>
      <w:r w:rsidR="00DB4187" w:rsidRPr="003D754D">
        <w:rPr>
          <w:rFonts w:ascii="Times New Roman" w:hAnsi="Times New Roman" w:cs="Times New Roman"/>
          <w:sz w:val="24"/>
          <w:szCs w:val="24"/>
        </w:rPr>
        <w:t xml:space="preserve"> and inadequate healthcare services. </w:t>
      </w:r>
    </w:p>
    <w:p w14:paraId="5470EA2B" w14:textId="664B6167" w:rsidR="0091261C" w:rsidRPr="003D754D" w:rsidRDefault="00E506F8" w:rsidP="003D75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754D">
        <w:rPr>
          <w:rFonts w:ascii="Times New Roman" w:hAnsi="Times New Roman" w:cs="Times New Roman"/>
          <w:sz w:val="24"/>
          <w:szCs w:val="24"/>
        </w:rPr>
        <w:t>In California,</w:t>
      </w:r>
      <w:r w:rsidR="0091261C" w:rsidRPr="003D754D">
        <w:rPr>
          <w:rFonts w:ascii="Times New Roman" w:hAnsi="Times New Roman" w:cs="Times New Roman"/>
          <w:sz w:val="24"/>
          <w:szCs w:val="24"/>
        </w:rPr>
        <w:t xml:space="preserve"> the</w:t>
      </w:r>
      <w:r w:rsidRPr="003D754D">
        <w:rPr>
          <w:rFonts w:ascii="Times New Roman" w:hAnsi="Times New Roman" w:cs="Times New Roman"/>
          <w:sz w:val="24"/>
          <w:szCs w:val="24"/>
        </w:rPr>
        <w:t xml:space="preserve"> </w:t>
      </w:r>
      <w:r w:rsidR="0091261C" w:rsidRPr="003D754D">
        <w:rPr>
          <w:rFonts w:ascii="Times New Roman" w:hAnsi="Times New Roman" w:cs="Times New Roman"/>
          <w:sz w:val="24"/>
          <w:szCs w:val="24"/>
        </w:rPr>
        <w:t xml:space="preserve">Adolescent Family Life Program </w:t>
      </w:r>
      <w:r w:rsidR="0091261C" w:rsidRPr="003D754D">
        <w:rPr>
          <w:rFonts w:ascii="Times New Roman" w:hAnsi="Times New Roman" w:cs="Times New Roman"/>
          <w:sz w:val="24"/>
          <w:szCs w:val="24"/>
        </w:rPr>
        <w:t>(AFLP)</w:t>
      </w:r>
      <w:r w:rsidR="0091261C" w:rsidRPr="003D754D">
        <w:rPr>
          <w:rFonts w:ascii="Times New Roman" w:hAnsi="Times New Roman" w:cs="Times New Roman"/>
          <w:sz w:val="24"/>
          <w:szCs w:val="24"/>
        </w:rPr>
        <w:t xml:space="preserve"> and </w:t>
      </w:r>
      <w:r w:rsidR="0091261C" w:rsidRPr="003D754D">
        <w:rPr>
          <w:rFonts w:ascii="Times New Roman" w:hAnsi="Times New Roman" w:cs="Times New Roman"/>
          <w:sz w:val="24"/>
          <w:szCs w:val="24"/>
        </w:rPr>
        <w:t>Cal-Learn</w:t>
      </w:r>
      <w:r w:rsidR="0091261C" w:rsidRPr="003D754D">
        <w:rPr>
          <w:rFonts w:ascii="Times New Roman" w:hAnsi="Times New Roman" w:cs="Times New Roman"/>
          <w:sz w:val="24"/>
          <w:szCs w:val="24"/>
        </w:rPr>
        <w:t xml:space="preserve"> are some examples of community state resources for adolescent pregnancy. </w:t>
      </w:r>
      <w:r w:rsidR="000E67F0" w:rsidRPr="003D754D">
        <w:rPr>
          <w:rFonts w:ascii="Times New Roman" w:hAnsi="Times New Roman" w:cs="Times New Roman"/>
          <w:sz w:val="24"/>
          <w:szCs w:val="24"/>
        </w:rPr>
        <w:t>The AFLP program</w:t>
      </w:r>
      <w:r w:rsidR="00052E42" w:rsidRPr="003D754D">
        <w:rPr>
          <w:rFonts w:ascii="Times New Roman" w:hAnsi="Times New Roman" w:cs="Times New Roman"/>
          <w:sz w:val="24"/>
          <w:szCs w:val="24"/>
        </w:rPr>
        <w:t xml:space="preserve"> was created to help and empower pregnant and parenting youths; it helps support the youth during and when they leave the program. Cal-Learn is a state program designed for expectant and parenting teens in California. Cal-Learn helps motivate teens to graduate from high school and be dependent on themselves and create healthy families. Teen births in California </w:t>
      </w:r>
      <w:r w:rsidR="00EC50A0" w:rsidRPr="003D754D">
        <w:rPr>
          <w:rFonts w:ascii="Times New Roman" w:hAnsi="Times New Roman" w:cs="Times New Roman"/>
          <w:sz w:val="24"/>
          <w:szCs w:val="24"/>
        </w:rPr>
        <w:t>have</w:t>
      </w:r>
      <w:r w:rsidR="00052E42" w:rsidRPr="003D754D">
        <w:rPr>
          <w:rFonts w:ascii="Times New Roman" w:hAnsi="Times New Roman" w:cs="Times New Roman"/>
          <w:sz w:val="24"/>
          <w:szCs w:val="24"/>
        </w:rPr>
        <w:t xml:space="preserve"> been declining o</w:t>
      </w:r>
      <w:r w:rsidR="001412C9">
        <w:rPr>
          <w:rFonts w:ascii="Times New Roman" w:hAnsi="Times New Roman" w:cs="Times New Roman"/>
          <w:sz w:val="24"/>
          <w:szCs w:val="24"/>
        </w:rPr>
        <w:t>ver</w:t>
      </w:r>
      <w:r w:rsidR="00052E42" w:rsidRPr="003D754D">
        <w:rPr>
          <w:rFonts w:ascii="Times New Roman" w:hAnsi="Times New Roman" w:cs="Times New Roman"/>
          <w:sz w:val="24"/>
          <w:szCs w:val="24"/>
        </w:rPr>
        <w:t xml:space="preserve"> the last ten years. </w:t>
      </w:r>
      <w:r w:rsidR="00EC50A0" w:rsidRPr="003D754D">
        <w:rPr>
          <w:rFonts w:ascii="Times New Roman" w:hAnsi="Times New Roman" w:cs="Times New Roman"/>
          <w:sz w:val="24"/>
          <w:szCs w:val="24"/>
        </w:rPr>
        <w:t>This can be attributed to increased sex education and being able to access contraceptives confidentially</w:t>
      </w:r>
      <w:r w:rsidR="003D754D" w:rsidRPr="003D754D">
        <w:rPr>
          <w:rFonts w:ascii="Times New Roman" w:hAnsi="Times New Roman" w:cs="Times New Roman"/>
          <w:sz w:val="24"/>
          <w:szCs w:val="24"/>
        </w:rPr>
        <w:t xml:space="preserve"> (</w:t>
      </w:r>
      <w:r w:rsidR="003D754D" w:rsidRPr="003D754D">
        <w:rPr>
          <w:rFonts w:ascii="Times New Roman" w:hAnsi="Times New Roman" w:cs="Times New Roman"/>
          <w:sz w:val="24"/>
          <w:szCs w:val="24"/>
        </w:rPr>
        <w:t>Castillo</w:t>
      </w:r>
      <w:r w:rsidR="003D754D" w:rsidRPr="003D754D">
        <w:rPr>
          <w:rFonts w:ascii="Times New Roman" w:hAnsi="Times New Roman" w:cs="Times New Roman"/>
          <w:sz w:val="24"/>
          <w:szCs w:val="24"/>
        </w:rPr>
        <w:t>, 2019)</w:t>
      </w:r>
      <w:r w:rsidR="00EC50A0" w:rsidRPr="003D754D">
        <w:rPr>
          <w:rFonts w:ascii="Times New Roman" w:hAnsi="Times New Roman" w:cs="Times New Roman"/>
          <w:sz w:val="24"/>
          <w:szCs w:val="24"/>
        </w:rPr>
        <w:t>. According to California law, any person below 18 can request birth control services alone without the consent of their parents. This has in turn reduced abortion rates.</w:t>
      </w:r>
    </w:p>
    <w:p w14:paraId="648651D6" w14:textId="0FFE7AC0" w:rsidR="00EC50A0" w:rsidRPr="003D754D" w:rsidRDefault="00EC50A0" w:rsidP="003D75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B7E2D4" w14:textId="77777777" w:rsidR="00EC50A0" w:rsidRPr="003D754D" w:rsidRDefault="00EC50A0" w:rsidP="003D75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2A6282" w14:textId="55482C84" w:rsidR="003D754D" w:rsidRPr="003D754D" w:rsidRDefault="00EC50A0" w:rsidP="003D754D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54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811F416" w14:textId="77777777" w:rsidR="003D754D" w:rsidRPr="003D754D" w:rsidRDefault="003D754D" w:rsidP="003D754D">
      <w:pPr>
        <w:pStyle w:val="NormalWeb"/>
        <w:spacing w:line="480" w:lineRule="auto"/>
        <w:ind w:left="567" w:hanging="567"/>
      </w:pPr>
      <w:r w:rsidRPr="003D754D">
        <w:t xml:space="preserve">Castillo, E. (2019, October 31). </w:t>
      </w:r>
      <w:r w:rsidRPr="003D754D">
        <w:rPr>
          <w:i/>
          <w:iCs/>
        </w:rPr>
        <w:t>In California, the teen birth rate has hit a record low. how?</w:t>
      </w:r>
      <w:r w:rsidRPr="003D754D">
        <w:t xml:space="preserve"> </w:t>
      </w:r>
      <w:proofErr w:type="spellStart"/>
      <w:r w:rsidRPr="003D754D">
        <w:t>CalMatters</w:t>
      </w:r>
      <w:proofErr w:type="spellEnd"/>
      <w:r w:rsidRPr="003D754D">
        <w:t xml:space="preserve">. Retrieved January 30, 2023, from </w:t>
      </w:r>
      <w:hyperlink r:id="rId4" w:history="1">
        <w:r w:rsidRPr="003D754D">
          <w:rPr>
            <w:rStyle w:val="Hyperlink"/>
          </w:rPr>
          <w:t>https://calmatters.org/health/2019/10/behind-californias-record-low-teen-birth-rate/</w:t>
        </w:r>
      </w:hyperlink>
    </w:p>
    <w:p w14:paraId="53CDC82F" w14:textId="77777777" w:rsidR="003D754D" w:rsidRPr="003D754D" w:rsidRDefault="003D754D" w:rsidP="003D754D">
      <w:pPr>
        <w:pStyle w:val="NormalWeb"/>
        <w:spacing w:line="480" w:lineRule="auto"/>
        <w:ind w:left="567" w:hanging="567"/>
      </w:pPr>
      <w:r w:rsidRPr="003D754D">
        <w:t xml:space="preserve">Chung, H. W., Kim, E. M., &amp; Lee, J. E. (2018). Comprehensive understanding of risk and protective factors related to adolescent pregnancy in low‐ and middle‐income countries: A systematic review. </w:t>
      </w:r>
      <w:r w:rsidRPr="003D754D">
        <w:rPr>
          <w:i/>
          <w:iCs/>
        </w:rPr>
        <w:t>Journal of Adolescence</w:t>
      </w:r>
      <w:r w:rsidRPr="003D754D">
        <w:t xml:space="preserve">, </w:t>
      </w:r>
      <w:r w:rsidRPr="003D754D">
        <w:rPr>
          <w:i/>
          <w:iCs/>
        </w:rPr>
        <w:t>69</w:t>
      </w:r>
      <w:r w:rsidRPr="003D754D">
        <w:t xml:space="preserve">(1), 180–188. </w:t>
      </w:r>
      <w:hyperlink r:id="rId5" w:history="1">
        <w:r w:rsidRPr="003D754D">
          <w:rPr>
            <w:rStyle w:val="Hyperlink"/>
          </w:rPr>
          <w:t>https://doi.org/10.1016/j.adolescence.2018.10.007</w:t>
        </w:r>
      </w:hyperlink>
    </w:p>
    <w:p w14:paraId="0D33C881" w14:textId="1D8A4F8D" w:rsidR="003D754D" w:rsidRPr="003D754D" w:rsidRDefault="003D754D" w:rsidP="003D754D">
      <w:pPr>
        <w:pStyle w:val="NormalWeb"/>
        <w:spacing w:line="480" w:lineRule="auto"/>
        <w:ind w:left="567" w:hanging="567"/>
      </w:pPr>
      <w:r w:rsidRPr="003D754D">
        <w:t xml:space="preserve"> </w:t>
      </w:r>
    </w:p>
    <w:p w14:paraId="028F71A5" w14:textId="77777777" w:rsidR="003D754D" w:rsidRPr="003D754D" w:rsidRDefault="003D754D" w:rsidP="003D754D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57FFE" w14:textId="2E501779" w:rsidR="00E506F8" w:rsidRPr="003D754D" w:rsidRDefault="00E506F8" w:rsidP="003D75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506F8" w:rsidRPr="003D7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1NTExNjWwNLYwNDBW0lEKTi0uzszPAykwrAUAbeauWSwAAAA="/>
  </w:docVars>
  <w:rsids>
    <w:rsidRoot w:val="0057283B"/>
    <w:rsid w:val="00052E42"/>
    <w:rsid w:val="00095EC0"/>
    <w:rsid w:val="000E67F0"/>
    <w:rsid w:val="001412C9"/>
    <w:rsid w:val="003D754D"/>
    <w:rsid w:val="0053132F"/>
    <w:rsid w:val="0057283B"/>
    <w:rsid w:val="007E63DE"/>
    <w:rsid w:val="0091261C"/>
    <w:rsid w:val="00AC4771"/>
    <w:rsid w:val="00B94AFF"/>
    <w:rsid w:val="00DB4187"/>
    <w:rsid w:val="00E506F8"/>
    <w:rsid w:val="00E7643C"/>
    <w:rsid w:val="00EC50A0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8E47"/>
  <w15:chartTrackingRefBased/>
  <w15:docId w15:val="{AA0EF554-3B0D-4087-BDAF-0CBCF35A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7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adolescence.2018.10.007" TargetMode="External"/><Relationship Id="rId4" Type="http://schemas.openxmlformats.org/officeDocument/2006/relationships/hyperlink" Target="https://calmatters.org/health/2019/10/behind-californias-record-low-teen-birth-r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Beatrice Juma</cp:lastModifiedBy>
  <cp:revision>2</cp:revision>
  <dcterms:created xsi:type="dcterms:W3CDTF">2023-01-30T15:26:00Z</dcterms:created>
  <dcterms:modified xsi:type="dcterms:W3CDTF">2023-01-30T15:26:00Z</dcterms:modified>
</cp:coreProperties>
</file>