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64A" w:rsidRPr="00A3164A" w:rsidRDefault="00A3164A" w:rsidP="00A730BA">
      <w:pPr>
        <w:spacing w:after="0" w:line="480" w:lineRule="auto"/>
        <w:jc w:val="center"/>
        <w:rPr>
          <w:rFonts w:ascii="Times New Roman" w:hAnsi="Times New Roman" w:cs="Times New Roman"/>
          <w:b/>
          <w:bCs/>
          <w:sz w:val="24"/>
          <w:szCs w:val="24"/>
        </w:rPr>
      </w:pPr>
      <w:r w:rsidRPr="00A3164A">
        <w:rPr>
          <w:rFonts w:ascii="Times New Roman" w:hAnsi="Times New Roman" w:cs="Times New Roman"/>
          <w:b/>
          <w:bCs/>
          <w:sz w:val="24"/>
          <w:szCs w:val="24"/>
        </w:rPr>
        <w:t>Week 5 Assignment 2: Client Encounter Journal Entry</w:t>
      </w:r>
    </w:p>
    <w:p w:rsidR="00A730BA" w:rsidRPr="00A730BA" w:rsidRDefault="00697775" w:rsidP="00A730BA">
      <w:pPr>
        <w:spacing w:after="0" w:line="480" w:lineRule="auto"/>
        <w:ind w:firstLine="720"/>
        <w:rPr>
          <w:rFonts w:ascii="Times New Roman" w:hAnsi="Times New Roman" w:cs="Times New Roman"/>
          <w:sz w:val="24"/>
          <w:szCs w:val="24"/>
        </w:rPr>
      </w:pPr>
      <w:r w:rsidRPr="00A730BA">
        <w:rPr>
          <w:rFonts w:ascii="Times New Roman" w:hAnsi="Times New Roman" w:cs="Times New Roman"/>
          <w:sz w:val="24"/>
          <w:szCs w:val="24"/>
        </w:rPr>
        <w:t>Providing care to patients struggling with mental health issues and helping them resume their lives before the condition is one of the most fulfilling moments for mental healthcare providers. While providing care services to clients, there are moments where one feels that they did well, and in others, one tends to be unsure of the decision they made towards helping their client.</w:t>
      </w:r>
      <w:r w:rsidRPr="00A730BA">
        <w:rPr>
          <w:rFonts w:ascii="Times New Roman" w:hAnsi="Times New Roman" w:cs="Times New Roman"/>
          <w:sz w:val="24"/>
          <w:szCs w:val="24"/>
        </w:rPr>
        <w:t xml:space="preserve"> However, the most important aspect of caring for patients struggling with mental health illnesses is establishing a therapeutic alliance with the client that facilitates the patient assessment, diagnosis</w:t>
      </w:r>
      <w:r w:rsidR="00A730BA" w:rsidRPr="00A730BA">
        <w:rPr>
          <w:rFonts w:ascii="Times New Roman" w:hAnsi="Times New Roman" w:cs="Times New Roman"/>
          <w:sz w:val="24"/>
          <w:szCs w:val="24"/>
        </w:rPr>
        <w:t>,</w:t>
      </w:r>
      <w:r w:rsidRPr="00A730BA">
        <w:rPr>
          <w:rFonts w:ascii="Times New Roman" w:hAnsi="Times New Roman" w:cs="Times New Roman"/>
          <w:sz w:val="24"/>
          <w:szCs w:val="24"/>
        </w:rPr>
        <w:t xml:space="preserve"> and implementation of the most effective treatment modality. While </w:t>
      </w:r>
      <w:r w:rsidR="00A730BA" w:rsidRPr="00A730BA">
        <w:rPr>
          <w:rFonts w:ascii="Times New Roman" w:hAnsi="Times New Roman" w:cs="Times New Roman"/>
          <w:sz w:val="24"/>
          <w:szCs w:val="24"/>
        </w:rPr>
        <w:t>assessing, diagnosing, and treating patients with some mental health conditions might be smooth, some are challenging and require</w:t>
      </w:r>
      <w:r w:rsidRPr="00A730BA">
        <w:rPr>
          <w:rFonts w:ascii="Times New Roman" w:hAnsi="Times New Roman" w:cs="Times New Roman"/>
          <w:sz w:val="24"/>
          <w:szCs w:val="24"/>
        </w:rPr>
        <w:t xml:space="preserve"> </w:t>
      </w:r>
      <w:r w:rsidR="005F6797" w:rsidRPr="00A730BA">
        <w:rPr>
          <w:rFonts w:ascii="Times New Roman" w:hAnsi="Times New Roman" w:cs="Times New Roman"/>
          <w:sz w:val="24"/>
          <w:szCs w:val="24"/>
        </w:rPr>
        <w:t xml:space="preserve">multifaceted approaches </w:t>
      </w:r>
      <w:r w:rsidR="00A730BA" w:rsidRPr="00A730BA">
        <w:rPr>
          <w:rFonts w:ascii="Times New Roman" w:hAnsi="Times New Roman" w:cs="Times New Roman"/>
          <w:sz w:val="24"/>
          <w:szCs w:val="24"/>
        </w:rPr>
        <w:t>to</w:t>
      </w:r>
      <w:r w:rsidR="005F6797" w:rsidRPr="00A730BA">
        <w:rPr>
          <w:rFonts w:ascii="Times New Roman" w:hAnsi="Times New Roman" w:cs="Times New Roman"/>
          <w:sz w:val="24"/>
          <w:szCs w:val="24"/>
        </w:rPr>
        <w:t xml:space="preserve"> addressing </w:t>
      </w:r>
      <w:r w:rsidR="00A730BA" w:rsidRPr="00A730BA">
        <w:rPr>
          <w:rFonts w:ascii="Times New Roman" w:hAnsi="Times New Roman" w:cs="Times New Roman"/>
          <w:sz w:val="24"/>
          <w:szCs w:val="24"/>
        </w:rPr>
        <w:t>them</w:t>
      </w:r>
      <w:r w:rsidR="005F6797" w:rsidRPr="00A730BA">
        <w:rPr>
          <w:rFonts w:ascii="Times New Roman" w:hAnsi="Times New Roman" w:cs="Times New Roman"/>
          <w:sz w:val="24"/>
          <w:szCs w:val="24"/>
        </w:rPr>
        <w:t xml:space="preserve">. </w:t>
      </w:r>
    </w:p>
    <w:p w:rsidR="00A730BA" w:rsidRPr="00A730BA" w:rsidRDefault="00437A4F" w:rsidP="00A730BA">
      <w:pPr>
        <w:spacing w:after="0" w:line="480" w:lineRule="auto"/>
        <w:ind w:firstLine="720"/>
        <w:rPr>
          <w:rFonts w:ascii="Times New Roman" w:hAnsi="Times New Roman" w:cs="Times New Roman"/>
          <w:sz w:val="24"/>
          <w:szCs w:val="24"/>
        </w:rPr>
      </w:pPr>
      <w:r w:rsidRPr="00A730BA">
        <w:rPr>
          <w:rFonts w:ascii="Times New Roman" w:hAnsi="Times New Roman" w:cs="Times New Roman"/>
          <w:sz w:val="24"/>
          <w:szCs w:val="24"/>
        </w:rPr>
        <w:t xml:space="preserve">One of the situations </w:t>
      </w:r>
      <w:r w:rsidR="00A730BA" w:rsidRPr="00A730BA">
        <w:rPr>
          <w:rFonts w:ascii="Times New Roman" w:hAnsi="Times New Roman" w:cs="Times New Roman"/>
          <w:sz w:val="24"/>
          <w:szCs w:val="24"/>
        </w:rPr>
        <w:t>I handled earlier in my clinical practice involved a patient who</w:t>
      </w:r>
      <w:r w:rsidRPr="00A730BA">
        <w:rPr>
          <w:rFonts w:ascii="Times New Roman" w:hAnsi="Times New Roman" w:cs="Times New Roman"/>
          <w:sz w:val="24"/>
          <w:szCs w:val="24"/>
        </w:rPr>
        <w:t xml:space="preserve"> had reported to the facility with complaints </w:t>
      </w:r>
      <w:r w:rsidR="005C3032" w:rsidRPr="00A730BA">
        <w:rPr>
          <w:rFonts w:ascii="Times New Roman" w:hAnsi="Times New Roman" w:cs="Times New Roman"/>
          <w:sz w:val="24"/>
          <w:szCs w:val="24"/>
        </w:rPr>
        <w:t xml:space="preserve">of strange behaviors and thoughts. </w:t>
      </w:r>
      <w:r w:rsidR="00BD2E39" w:rsidRPr="00A730BA">
        <w:rPr>
          <w:rFonts w:ascii="Times New Roman" w:hAnsi="Times New Roman" w:cs="Times New Roman"/>
          <w:sz w:val="24"/>
          <w:szCs w:val="24"/>
        </w:rPr>
        <w:t>PW is a 25</w:t>
      </w:r>
      <w:r w:rsidR="00A730BA" w:rsidRPr="00A730BA">
        <w:rPr>
          <w:rFonts w:ascii="Times New Roman" w:hAnsi="Times New Roman" w:cs="Times New Roman"/>
          <w:sz w:val="24"/>
          <w:szCs w:val="24"/>
        </w:rPr>
        <w:t>-year-</w:t>
      </w:r>
      <w:r w:rsidR="00BD2E39" w:rsidRPr="00A730BA">
        <w:rPr>
          <w:rFonts w:ascii="Times New Roman" w:hAnsi="Times New Roman" w:cs="Times New Roman"/>
          <w:sz w:val="24"/>
          <w:szCs w:val="24"/>
        </w:rPr>
        <w:t xml:space="preserve">old client who </w:t>
      </w:r>
      <w:r w:rsidR="00A730BA" w:rsidRPr="00A730BA">
        <w:rPr>
          <w:rFonts w:ascii="Times New Roman" w:hAnsi="Times New Roman" w:cs="Times New Roman"/>
          <w:sz w:val="24"/>
          <w:szCs w:val="24"/>
        </w:rPr>
        <w:t>her husband accompanie</w:t>
      </w:r>
      <w:r w:rsidR="00BD2E39" w:rsidRPr="00A730BA">
        <w:rPr>
          <w:rFonts w:ascii="Times New Roman" w:hAnsi="Times New Roman" w:cs="Times New Roman"/>
          <w:sz w:val="24"/>
          <w:szCs w:val="24"/>
        </w:rPr>
        <w:t xml:space="preserve">d to the facility after the client reportedly claimed to have gained </w:t>
      </w:r>
      <w:r w:rsidR="00A730BA" w:rsidRPr="00A730BA">
        <w:rPr>
          <w:rFonts w:ascii="Times New Roman" w:hAnsi="Times New Roman" w:cs="Times New Roman"/>
          <w:sz w:val="24"/>
          <w:szCs w:val="24"/>
        </w:rPr>
        <w:t xml:space="preserve">the </w:t>
      </w:r>
      <w:r w:rsidR="00BD2E39" w:rsidRPr="00A730BA">
        <w:rPr>
          <w:rFonts w:ascii="Times New Roman" w:hAnsi="Times New Roman" w:cs="Times New Roman"/>
          <w:sz w:val="24"/>
          <w:szCs w:val="24"/>
        </w:rPr>
        <w:t>ability to fly.</w:t>
      </w:r>
      <w:r w:rsidR="007720C6" w:rsidRPr="00A730BA">
        <w:rPr>
          <w:rFonts w:ascii="Times New Roman" w:hAnsi="Times New Roman" w:cs="Times New Roman"/>
          <w:sz w:val="24"/>
          <w:szCs w:val="24"/>
        </w:rPr>
        <w:t xml:space="preserve"> PW’s husband also revealed that he took the initiative of bringing his wife to the facility after </w:t>
      </w:r>
      <w:r w:rsidR="00247742" w:rsidRPr="00A730BA">
        <w:rPr>
          <w:rFonts w:ascii="Times New Roman" w:hAnsi="Times New Roman" w:cs="Times New Roman"/>
          <w:sz w:val="24"/>
          <w:szCs w:val="24"/>
        </w:rPr>
        <w:t>she beg</w:t>
      </w:r>
      <w:r w:rsidR="00A730BA" w:rsidRPr="00A730BA">
        <w:rPr>
          <w:rFonts w:ascii="Times New Roman" w:hAnsi="Times New Roman" w:cs="Times New Roman"/>
          <w:sz w:val="24"/>
          <w:szCs w:val="24"/>
        </w:rPr>
        <w:t>a</w:t>
      </w:r>
      <w:r w:rsidR="00247742" w:rsidRPr="00A730BA">
        <w:rPr>
          <w:rFonts w:ascii="Times New Roman" w:hAnsi="Times New Roman" w:cs="Times New Roman"/>
          <w:sz w:val="24"/>
          <w:szCs w:val="24"/>
        </w:rPr>
        <w:t>n engaging in dangerous activities</w:t>
      </w:r>
      <w:r w:rsidR="00A730BA" w:rsidRPr="00A730BA">
        <w:rPr>
          <w:rFonts w:ascii="Times New Roman" w:hAnsi="Times New Roman" w:cs="Times New Roman"/>
          <w:sz w:val="24"/>
          <w:szCs w:val="24"/>
        </w:rPr>
        <w:t>,</w:t>
      </w:r>
      <w:r w:rsidR="00247742" w:rsidRPr="00A730BA">
        <w:rPr>
          <w:rFonts w:ascii="Times New Roman" w:hAnsi="Times New Roman" w:cs="Times New Roman"/>
          <w:sz w:val="24"/>
          <w:szCs w:val="24"/>
        </w:rPr>
        <w:t xml:space="preserve"> including repairing a malfunctioned shower power without any too</w:t>
      </w:r>
      <w:r w:rsidR="00C92CA8" w:rsidRPr="00A730BA">
        <w:rPr>
          <w:rFonts w:ascii="Times New Roman" w:hAnsi="Times New Roman" w:cs="Times New Roman"/>
          <w:sz w:val="24"/>
          <w:szCs w:val="24"/>
        </w:rPr>
        <w:t>l or consideration of the risks involved. In another incident, the client attempted to dry her hair by placing her head inside a turned</w:t>
      </w:r>
      <w:r w:rsidR="00A730BA" w:rsidRPr="00A730BA">
        <w:rPr>
          <w:rFonts w:ascii="Times New Roman" w:hAnsi="Times New Roman" w:cs="Times New Roman"/>
          <w:sz w:val="24"/>
          <w:szCs w:val="24"/>
        </w:rPr>
        <w:t>-</w:t>
      </w:r>
      <w:r w:rsidR="00C92CA8" w:rsidRPr="00A730BA">
        <w:rPr>
          <w:rFonts w:ascii="Times New Roman" w:hAnsi="Times New Roman" w:cs="Times New Roman"/>
          <w:sz w:val="24"/>
          <w:szCs w:val="24"/>
        </w:rPr>
        <w:t>on oven</w:t>
      </w:r>
      <w:r w:rsidR="00A730BA" w:rsidRPr="00A730BA">
        <w:rPr>
          <w:rFonts w:ascii="Times New Roman" w:hAnsi="Times New Roman" w:cs="Times New Roman"/>
          <w:sz w:val="24"/>
          <w:szCs w:val="24"/>
        </w:rPr>
        <w:t>. I</w:t>
      </w:r>
      <w:r w:rsidR="00C92CA8" w:rsidRPr="00A730BA">
        <w:rPr>
          <w:rFonts w:ascii="Times New Roman" w:hAnsi="Times New Roman" w:cs="Times New Roman"/>
          <w:sz w:val="24"/>
          <w:szCs w:val="24"/>
        </w:rPr>
        <w:t>n the most recent one</w:t>
      </w:r>
      <w:r w:rsidR="00A730BA" w:rsidRPr="00A730BA">
        <w:rPr>
          <w:rFonts w:ascii="Times New Roman" w:hAnsi="Times New Roman" w:cs="Times New Roman"/>
          <w:sz w:val="24"/>
          <w:szCs w:val="24"/>
        </w:rPr>
        <w:t>,</w:t>
      </w:r>
      <w:r w:rsidR="00C92CA8" w:rsidRPr="00A730BA">
        <w:rPr>
          <w:rFonts w:ascii="Times New Roman" w:hAnsi="Times New Roman" w:cs="Times New Roman"/>
          <w:sz w:val="24"/>
          <w:szCs w:val="24"/>
        </w:rPr>
        <w:t xml:space="preserve"> </w:t>
      </w:r>
      <w:r w:rsidR="00A730BA" w:rsidRPr="00A730BA">
        <w:rPr>
          <w:rFonts w:ascii="Times New Roman" w:hAnsi="Times New Roman" w:cs="Times New Roman"/>
          <w:sz w:val="24"/>
          <w:szCs w:val="24"/>
        </w:rPr>
        <w:t>the client attempted to jump from the fifth floor a day before coming to the facility,</w:t>
      </w:r>
      <w:r w:rsidR="00C92CA8" w:rsidRPr="00A730BA">
        <w:rPr>
          <w:rFonts w:ascii="Times New Roman" w:hAnsi="Times New Roman" w:cs="Times New Roman"/>
          <w:sz w:val="24"/>
          <w:szCs w:val="24"/>
        </w:rPr>
        <w:t xml:space="preserve"> claiming that she was safe</w:t>
      </w:r>
      <w:r w:rsidR="00A730BA" w:rsidRPr="00A730BA">
        <w:rPr>
          <w:rFonts w:ascii="Times New Roman" w:hAnsi="Times New Roman" w:cs="Times New Roman"/>
          <w:sz w:val="24"/>
          <w:szCs w:val="24"/>
        </w:rPr>
        <w:t>,</w:t>
      </w:r>
      <w:r w:rsidR="00C92CA8" w:rsidRPr="00A730BA">
        <w:rPr>
          <w:rFonts w:ascii="Times New Roman" w:hAnsi="Times New Roman" w:cs="Times New Roman"/>
          <w:sz w:val="24"/>
          <w:szCs w:val="24"/>
        </w:rPr>
        <w:t xml:space="preserve"> considering that she had gained flying powers. The client was voluntar</w:t>
      </w:r>
      <w:r w:rsidR="00A730BA" w:rsidRPr="00A730BA">
        <w:rPr>
          <w:rFonts w:ascii="Times New Roman" w:hAnsi="Times New Roman" w:cs="Times New Roman"/>
          <w:sz w:val="24"/>
          <w:szCs w:val="24"/>
        </w:rPr>
        <w:t>il</w:t>
      </w:r>
      <w:r w:rsidR="00C92CA8" w:rsidRPr="00A730BA">
        <w:rPr>
          <w:rFonts w:ascii="Times New Roman" w:hAnsi="Times New Roman" w:cs="Times New Roman"/>
          <w:sz w:val="24"/>
          <w:szCs w:val="24"/>
        </w:rPr>
        <w:t>y admitted to the care facility with bipolar disorder</w:t>
      </w:r>
      <w:r w:rsidR="00A730BA" w:rsidRPr="00A730BA">
        <w:rPr>
          <w:rFonts w:ascii="Times New Roman" w:hAnsi="Times New Roman" w:cs="Times New Roman"/>
          <w:sz w:val="24"/>
          <w:szCs w:val="24"/>
        </w:rPr>
        <w:t>,</w:t>
      </w:r>
      <w:r w:rsidR="00C92CA8" w:rsidRPr="00A730BA">
        <w:rPr>
          <w:rFonts w:ascii="Times New Roman" w:hAnsi="Times New Roman" w:cs="Times New Roman"/>
          <w:sz w:val="24"/>
          <w:szCs w:val="24"/>
        </w:rPr>
        <w:t xml:space="preserve"> during which she was prescribed </w:t>
      </w:r>
      <w:r w:rsidR="00C92CA8" w:rsidRPr="00A730BA">
        <w:rPr>
          <w:rFonts w:ascii="Times New Roman" w:hAnsi="Times New Roman" w:cs="Times New Roman"/>
          <w:sz w:val="24"/>
          <w:szCs w:val="24"/>
        </w:rPr>
        <w:t>Abilify and lithium</w:t>
      </w:r>
      <w:r w:rsidR="00C92CA8" w:rsidRPr="00A730BA">
        <w:rPr>
          <w:rFonts w:ascii="Times New Roman" w:hAnsi="Times New Roman" w:cs="Times New Roman"/>
          <w:sz w:val="24"/>
          <w:szCs w:val="24"/>
        </w:rPr>
        <w:t xml:space="preserve"> </w:t>
      </w:r>
      <w:r w:rsidR="00A730BA" w:rsidRPr="00A730BA">
        <w:rPr>
          <w:rFonts w:ascii="Times New Roman" w:hAnsi="Times New Roman" w:cs="Times New Roman"/>
          <w:sz w:val="24"/>
          <w:szCs w:val="24"/>
        </w:rPr>
        <w:t>to help</w:t>
      </w:r>
      <w:r w:rsidR="00C92CA8" w:rsidRPr="00A730BA">
        <w:rPr>
          <w:rFonts w:ascii="Times New Roman" w:hAnsi="Times New Roman" w:cs="Times New Roman"/>
          <w:sz w:val="24"/>
          <w:szCs w:val="24"/>
        </w:rPr>
        <w:t xml:space="preserve"> her </w:t>
      </w:r>
      <w:r w:rsidR="00A730BA" w:rsidRPr="00A730BA">
        <w:rPr>
          <w:rFonts w:ascii="Times New Roman" w:hAnsi="Times New Roman" w:cs="Times New Roman"/>
          <w:sz w:val="24"/>
          <w:szCs w:val="24"/>
        </w:rPr>
        <w:t>manage</w:t>
      </w:r>
      <w:r w:rsidR="00C92CA8" w:rsidRPr="00A730BA">
        <w:rPr>
          <w:rFonts w:ascii="Times New Roman" w:hAnsi="Times New Roman" w:cs="Times New Roman"/>
          <w:sz w:val="24"/>
          <w:szCs w:val="24"/>
        </w:rPr>
        <w:t xml:space="preserve"> her condition. </w:t>
      </w:r>
      <w:r w:rsidR="00C00E0E" w:rsidRPr="00A730BA">
        <w:rPr>
          <w:rFonts w:ascii="Times New Roman" w:hAnsi="Times New Roman" w:cs="Times New Roman"/>
          <w:sz w:val="24"/>
          <w:szCs w:val="24"/>
        </w:rPr>
        <w:t>Immediately after being discharged, the client stopped taking the medications</w:t>
      </w:r>
      <w:r w:rsidR="00A730BA" w:rsidRPr="00A730BA">
        <w:rPr>
          <w:rFonts w:ascii="Times New Roman" w:hAnsi="Times New Roman" w:cs="Times New Roman"/>
          <w:sz w:val="24"/>
          <w:szCs w:val="24"/>
        </w:rPr>
        <w:t>,</w:t>
      </w:r>
      <w:r w:rsidR="00C00E0E" w:rsidRPr="00A730BA">
        <w:rPr>
          <w:rFonts w:ascii="Times New Roman" w:hAnsi="Times New Roman" w:cs="Times New Roman"/>
          <w:sz w:val="24"/>
          <w:szCs w:val="24"/>
        </w:rPr>
        <w:t xml:space="preserve"> </w:t>
      </w:r>
      <w:r w:rsidR="00A730BA" w:rsidRPr="00A730BA">
        <w:rPr>
          <w:rFonts w:ascii="Times New Roman" w:hAnsi="Times New Roman" w:cs="Times New Roman"/>
          <w:sz w:val="24"/>
          <w:szCs w:val="24"/>
        </w:rPr>
        <w:t>resulting in relapsing</w:t>
      </w:r>
      <w:r w:rsidR="00C00E0E" w:rsidRPr="00A730BA">
        <w:rPr>
          <w:rFonts w:ascii="Times New Roman" w:hAnsi="Times New Roman" w:cs="Times New Roman"/>
          <w:sz w:val="24"/>
          <w:szCs w:val="24"/>
        </w:rPr>
        <w:t xml:space="preserve"> symptoms. </w:t>
      </w:r>
    </w:p>
    <w:p w:rsidR="00A730BA" w:rsidRPr="00A730BA" w:rsidRDefault="00A730BA" w:rsidP="00A730BA">
      <w:pPr>
        <w:spacing w:after="0" w:line="480" w:lineRule="auto"/>
        <w:ind w:firstLine="720"/>
        <w:rPr>
          <w:rFonts w:ascii="Times New Roman" w:hAnsi="Times New Roman" w:cs="Times New Roman"/>
          <w:sz w:val="24"/>
          <w:szCs w:val="24"/>
        </w:rPr>
      </w:pPr>
      <w:r w:rsidRPr="00A730BA">
        <w:rPr>
          <w:rFonts w:ascii="Times New Roman" w:hAnsi="Times New Roman" w:cs="Times New Roman"/>
          <w:sz w:val="24"/>
          <w:szCs w:val="24"/>
        </w:rPr>
        <w:lastRenderedPageBreak/>
        <w:t>T</w:t>
      </w:r>
      <w:r w:rsidR="00185359" w:rsidRPr="00A730BA">
        <w:rPr>
          <w:rFonts w:ascii="Times New Roman" w:hAnsi="Times New Roman" w:cs="Times New Roman"/>
          <w:sz w:val="24"/>
          <w:szCs w:val="24"/>
        </w:rPr>
        <w:t xml:space="preserve">he client has agreed to resume her treatment as her condition is significantly impacting her life. </w:t>
      </w:r>
      <w:r w:rsidR="00FF6B49" w:rsidRPr="00A730BA">
        <w:rPr>
          <w:rFonts w:ascii="Times New Roman" w:hAnsi="Times New Roman" w:cs="Times New Roman"/>
          <w:sz w:val="24"/>
          <w:szCs w:val="24"/>
        </w:rPr>
        <w:t xml:space="preserve">Considering that she had stopped taking </w:t>
      </w:r>
      <w:r w:rsidR="00FF6B49" w:rsidRPr="00A730BA">
        <w:rPr>
          <w:rFonts w:ascii="Times New Roman" w:hAnsi="Times New Roman" w:cs="Times New Roman"/>
          <w:sz w:val="24"/>
          <w:szCs w:val="24"/>
        </w:rPr>
        <w:t>Abilify and lithium</w:t>
      </w:r>
      <w:r w:rsidR="00FF6B49" w:rsidRPr="00A730BA">
        <w:rPr>
          <w:rFonts w:ascii="Times New Roman" w:hAnsi="Times New Roman" w:cs="Times New Roman"/>
          <w:sz w:val="24"/>
          <w:szCs w:val="24"/>
        </w:rPr>
        <w:t xml:space="preserve"> after her first discharge from the facility, I recommended </w:t>
      </w:r>
      <w:r w:rsidR="00FF6B49" w:rsidRPr="00A730BA">
        <w:rPr>
          <w:rFonts w:ascii="Times New Roman" w:hAnsi="Times New Roman" w:cs="Times New Roman"/>
          <w:sz w:val="24"/>
          <w:szCs w:val="24"/>
        </w:rPr>
        <w:t>Risperdal 1 mg Orally BID</w:t>
      </w:r>
      <w:r w:rsidR="00FF6B49" w:rsidRPr="00A730BA">
        <w:rPr>
          <w:rFonts w:ascii="Times New Roman" w:hAnsi="Times New Roman" w:cs="Times New Roman"/>
          <w:sz w:val="24"/>
          <w:szCs w:val="24"/>
        </w:rPr>
        <w:t xml:space="preserve"> </w:t>
      </w:r>
      <w:r w:rsidRPr="00A730BA">
        <w:rPr>
          <w:rFonts w:ascii="Times New Roman" w:hAnsi="Times New Roman" w:cs="Times New Roman"/>
          <w:sz w:val="24"/>
          <w:szCs w:val="24"/>
        </w:rPr>
        <w:t>to help the client address</w:t>
      </w:r>
      <w:r w:rsidR="00FF6B49" w:rsidRPr="00A730BA">
        <w:rPr>
          <w:rFonts w:ascii="Times New Roman" w:hAnsi="Times New Roman" w:cs="Times New Roman"/>
          <w:sz w:val="24"/>
          <w:szCs w:val="24"/>
        </w:rPr>
        <w:t xml:space="preserve"> her condition. </w:t>
      </w:r>
      <w:r w:rsidR="00702555" w:rsidRPr="00A730BA">
        <w:rPr>
          <w:rFonts w:ascii="Times New Roman" w:hAnsi="Times New Roman" w:cs="Times New Roman"/>
          <w:sz w:val="24"/>
          <w:szCs w:val="24"/>
        </w:rPr>
        <w:t xml:space="preserve">Specifically, research has shown that </w:t>
      </w:r>
      <w:r w:rsidR="00702555" w:rsidRPr="00A730BA">
        <w:rPr>
          <w:rFonts w:ascii="Times New Roman" w:hAnsi="Times New Roman" w:cs="Times New Roman"/>
          <w:sz w:val="24"/>
          <w:szCs w:val="24"/>
        </w:rPr>
        <w:t>Risperdal</w:t>
      </w:r>
      <w:r w:rsidR="00702555" w:rsidRPr="00A730BA">
        <w:rPr>
          <w:rFonts w:ascii="Times New Roman" w:hAnsi="Times New Roman" w:cs="Times New Roman"/>
          <w:sz w:val="24"/>
          <w:szCs w:val="24"/>
        </w:rPr>
        <w:t xml:space="preserve"> is a</w:t>
      </w:r>
      <w:r w:rsidRPr="00A730BA">
        <w:rPr>
          <w:rFonts w:ascii="Times New Roman" w:hAnsi="Times New Roman" w:cs="Times New Roman"/>
          <w:sz w:val="24"/>
          <w:szCs w:val="24"/>
        </w:rPr>
        <w:t xml:space="preserve"> sufficient</w:t>
      </w:r>
      <w:r w:rsidR="00702555" w:rsidRPr="00A730BA">
        <w:rPr>
          <w:rFonts w:ascii="Times New Roman" w:hAnsi="Times New Roman" w:cs="Times New Roman"/>
          <w:sz w:val="24"/>
          <w:szCs w:val="24"/>
        </w:rPr>
        <w:t xml:space="preserve"> condition for treating psychotic behaviors linked with bipolar disorder (</w:t>
      </w:r>
      <w:proofErr w:type="spellStart"/>
      <w:r w:rsidR="00A51600" w:rsidRPr="00A730BA">
        <w:rPr>
          <w:rFonts w:ascii="Times New Roman" w:hAnsi="Times New Roman" w:cs="Times New Roman"/>
          <w:color w:val="222222"/>
          <w:sz w:val="24"/>
          <w:szCs w:val="24"/>
          <w:shd w:val="clear" w:color="auto" w:fill="FFFFFF"/>
        </w:rPr>
        <w:t>Tarzian</w:t>
      </w:r>
      <w:proofErr w:type="spellEnd"/>
      <w:r w:rsidR="00A51600" w:rsidRPr="00A730BA">
        <w:rPr>
          <w:rFonts w:ascii="Times New Roman" w:hAnsi="Times New Roman" w:cs="Times New Roman"/>
          <w:color w:val="222222"/>
          <w:sz w:val="24"/>
          <w:szCs w:val="24"/>
          <w:shd w:val="clear" w:color="auto" w:fill="FFFFFF"/>
        </w:rPr>
        <w:t xml:space="preserve"> et al., 2023</w:t>
      </w:r>
      <w:r w:rsidR="00702555" w:rsidRPr="00A730BA">
        <w:rPr>
          <w:rFonts w:ascii="Times New Roman" w:hAnsi="Times New Roman" w:cs="Times New Roman"/>
          <w:sz w:val="24"/>
          <w:szCs w:val="24"/>
        </w:rPr>
        <w:t xml:space="preserve">). </w:t>
      </w:r>
      <w:r w:rsidR="001D2081" w:rsidRPr="00A730BA">
        <w:rPr>
          <w:rFonts w:ascii="Times New Roman" w:hAnsi="Times New Roman" w:cs="Times New Roman"/>
          <w:sz w:val="24"/>
          <w:szCs w:val="24"/>
        </w:rPr>
        <w:t xml:space="preserve">In </w:t>
      </w:r>
      <w:r w:rsidR="0044288D" w:rsidRPr="00A730BA">
        <w:rPr>
          <w:rFonts w:ascii="Times New Roman" w:hAnsi="Times New Roman" w:cs="Times New Roman"/>
          <w:sz w:val="24"/>
          <w:szCs w:val="24"/>
        </w:rPr>
        <w:t xml:space="preserve">helping the client </w:t>
      </w:r>
      <w:r w:rsidRPr="00A730BA">
        <w:rPr>
          <w:rFonts w:ascii="Times New Roman" w:hAnsi="Times New Roman" w:cs="Times New Roman"/>
          <w:sz w:val="24"/>
          <w:szCs w:val="24"/>
        </w:rPr>
        <w:t>adhere</w:t>
      </w:r>
      <w:r w:rsidR="0044288D" w:rsidRPr="00A730BA">
        <w:rPr>
          <w:rFonts w:ascii="Times New Roman" w:hAnsi="Times New Roman" w:cs="Times New Roman"/>
          <w:sz w:val="24"/>
          <w:szCs w:val="24"/>
        </w:rPr>
        <w:t xml:space="preserve"> to the prescribed medications, I educated her on the benefits of medication adherence and the risks involved if she </w:t>
      </w:r>
      <w:r w:rsidRPr="00A730BA">
        <w:rPr>
          <w:rFonts w:ascii="Times New Roman" w:hAnsi="Times New Roman" w:cs="Times New Roman"/>
          <w:sz w:val="24"/>
          <w:szCs w:val="24"/>
        </w:rPr>
        <w:t>continued</w:t>
      </w:r>
      <w:r w:rsidR="0044288D" w:rsidRPr="00A730BA">
        <w:rPr>
          <w:rFonts w:ascii="Times New Roman" w:hAnsi="Times New Roman" w:cs="Times New Roman"/>
          <w:sz w:val="24"/>
          <w:szCs w:val="24"/>
        </w:rPr>
        <w:t xml:space="preserve"> failing to adhere to the prescriptions</w:t>
      </w:r>
      <w:r w:rsidRPr="00A730BA">
        <w:rPr>
          <w:rFonts w:ascii="Times New Roman" w:hAnsi="Times New Roman" w:cs="Times New Roman"/>
          <w:sz w:val="24"/>
          <w:szCs w:val="24"/>
        </w:rPr>
        <w:t>,</w:t>
      </w:r>
      <w:r w:rsidR="0044288D" w:rsidRPr="00A730BA">
        <w:rPr>
          <w:rFonts w:ascii="Times New Roman" w:hAnsi="Times New Roman" w:cs="Times New Roman"/>
          <w:sz w:val="24"/>
          <w:szCs w:val="24"/>
        </w:rPr>
        <w:t xml:space="preserve"> including being involuntar</w:t>
      </w:r>
      <w:r w:rsidRPr="00A730BA">
        <w:rPr>
          <w:rFonts w:ascii="Times New Roman" w:hAnsi="Times New Roman" w:cs="Times New Roman"/>
          <w:sz w:val="24"/>
          <w:szCs w:val="24"/>
        </w:rPr>
        <w:t>il</w:t>
      </w:r>
      <w:r w:rsidR="0044288D" w:rsidRPr="00A730BA">
        <w:rPr>
          <w:rFonts w:ascii="Times New Roman" w:hAnsi="Times New Roman" w:cs="Times New Roman"/>
          <w:sz w:val="24"/>
          <w:szCs w:val="24"/>
        </w:rPr>
        <w:t xml:space="preserve">y committed to the care facility. </w:t>
      </w:r>
      <w:r w:rsidR="00C15583" w:rsidRPr="00A730BA">
        <w:rPr>
          <w:rFonts w:ascii="Times New Roman" w:hAnsi="Times New Roman" w:cs="Times New Roman"/>
          <w:sz w:val="24"/>
          <w:szCs w:val="24"/>
        </w:rPr>
        <w:t xml:space="preserve">The current interventions include the prescription of </w:t>
      </w:r>
      <w:r w:rsidR="00C15583" w:rsidRPr="00A730BA">
        <w:rPr>
          <w:rFonts w:ascii="Times New Roman" w:hAnsi="Times New Roman" w:cs="Times New Roman"/>
          <w:sz w:val="24"/>
          <w:szCs w:val="24"/>
        </w:rPr>
        <w:t>Risperdal 1 mg Orally BID</w:t>
      </w:r>
      <w:r w:rsidR="00C15583" w:rsidRPr="00A730BA">
        <w:rPr>
          <w:rFonts w:ascii="Times New Roman" w:hAnsi="Times New Roman" w:cs="Times New Roman"/>
          <w:sz w:val="24"/>
          <w:szCs w:val="24"/>
        </w:rPr>
        <w:t xml:space="preserve"> and patient education</w:t>
      </w:r>
      <w:r w:rsidRPr="00A730BA">
        <w:rPr>
          <w:rFonts w:ascii="Times New Roman" w:hAnsi="Times New Roman" w:cs="Times New Roman"/>
          <w:sz w:val="24"/>
          <w:szCs w:val="24"/>
        </w:rPr>
        <w:t>,</w:t>
      </w:r>
      <w:r w:rsidR="00C15583" w:rsidRPr="00A730BA">
        <w:rPr>
          <w:rFonts w:ascii="Times New Roman" w:hAnsi="Times New Roman" w:cs="Times New Roman"/>
          <w:sz w:val="24"/>
          <w:szCs w:val="24"/>
        </w:rPr>
        <w:t xml:space="preserve"> </w:t>
      </w:r>
      <w:r w:rsidRPr="00A730BA">
        <w:rPr>
          <w:rFonts w:ascii="Times New Roman" w:hAnsi="Times New Roman" w:cs="Times New Roman"/>
          <w:sz w:val="24"/>
          <w:szCs w:val="24"/>
        </w:rPr>
        <w:t>which</w:t>
      </w:r>
      <w:r w:rsidR="007B3F90" w:rsidRPr="00A730BA">
        <w:rPr>
          <w:rFonts w:ascii="Times New Roman" w:hAnsi="Times New Roman" w:cs="Times New Roman"/>
          <w:sz w:val="24"/>
          <w:szCs w:val="24"/>
        </w:rPr>
        <w:t xml:space="preserve"> will significantly help the client </w:t>
      </w:r>
      <w:r w:rsidRPr="00A730BA">
        <w:rPr>
          <w:rFonts w:ascii="Times New Roman" w:hAnsi="Times New Roman" w:cs="Times New Roman"/>
          <w:sz w:val="24"/>
          <w:szCs w:val="24"/>
        </w:rPr>
        <w:t>recover</w:t>
      </w:r>
      <w:r w:rsidR="007B3F90" w:rsidRPr="00A730BA">
        <w:rPr>
          <w:rFonts w:ascii="Times New Roman" w:hAnsi="Times New Roman" w:cs="Times New Roman"/>
          <w:sz w:val="24"/>
          <w:szCs w:val="24"/>
        </w:rPr>
        <w:t xml:space="preserve"> from her condition. </w:t>
      </w:r>
    </w:p>
    <w:p w:rsidR="00185359" w:rsidRPr="00A730BA" w:rsidRDefault="00A730BA" w:rsidP="00A730BA">
      <w:pPr>
        <w:spacing w:after="0" w:line="480" w:lineRule="auto"/>
        <w:ind w:firstLine="720"/>
        <w:rPr>
          <w:rFonts w:ascii="Times New Roman" w:hAnsi="Times New Roman" w:cs="Times New Roman"/>
          <w:sz w:val="24"/>
          <w:szCs w:val="24"/>
        </w:rPr>
      </w:pPr>
      <w:proofErr w:type="spellStart"/>
      <w:r w:rsidRPr="00A730BA">
        <w:rPr>
          <w:rFonts w:ascii="Times New Roman" w:hAnsi="Times New Roman" w:cs="Times New Roman"/>
          <w:sz w:val="24"/>
          <w:szCs w:val="24"/>
        </w:rPr>
        <w:t>The client</w:t>
      </w:r>
      <w:proofErr w:type="spellEnd"/>
      <w:r w:rsidRPr="00A730BA">
        <w:rPr>
          <w:rFonts w:ascii="Times New Roman" w:hAnsi="Times New Roman" w:cs="Times New Roman"/>
          <w:sz w:val="24"/>
          <w:szCs w:val="24"/>
        </w:rPr>
        <w:t xml:space="preserve"> has been taking her medications as prescribed for the last</w:t>
      </w:r>
      <w:r w:rsidR="004A1D79" w:rsidRPr="00A730BA">
        <w:rPr>
          <w:rFonts w:ascii="Times New Roman" w:hAnsi="Times New Roman" w:cs="Times New Roman"/>
          <w:sz w:val="24"/>
          <w:szCs w:val="24"/>
        </w:rPr>
        <w:t xml:space="preserve"> week but came back to the facility today in the company of her sister</w:t>
      </w:r>
      <w:r w:rsidRPr="00A730BA">
        <w:rPr>
          <w:rFonts w:ascii="Times New Roman" w:hAnsi="Times New Roman" w:cs="Times New Roman"/>
          <w:sz w:val="24"/>
          <w:szCs w:val="24"/>
        </w:rPr>
        <w:t>,</w:t>
      </w:r>
      <w:r w:rsidR="004A1D79" w:rsidRPr="00A730BA">
        <w:rPr>
          <w:rFonts w:ascii="Times New Roman" w:hAnsi="Times New Roman" w:cs="Times New Roman"/>
          <w:sz w:val="24"/>
          <w:szCs w:val="24"/>
        </w:rPr>
        <w:t xml:space="preserve"> looking lethargic and sedated</w:t>
      </w:r>
      <w:r w:rsidRPr="00A730BA">
        <w:rPr>
          <w:rFonts w:ascii="Times New Roman" w:hAnsi="Times New Roman" w:cs="Times New Roman"/>
          <w:sz w:val="24"/>
          <w:szCs w:val="24"/>
        </w:rPr>
        <w:t>,</w:t>
      </w:r>
      <w:r w:rsidR="004A1D79" w:rsidRPr="00A730BA">
        <w:rPr>
          <w:rFonts w:ascii="Times New Roman" w:hAnsi="Times New Roman" w:cs="Times New Roman"/>
          <w:sz w:val="24"/>
          <w:szCs w:val="24"/>
        </w:rPr>
        <w:t xml:space="preserve"> and revealed that she ha</w:t>
      </w:r>
      <w:r w:rsidRPr="00A730BA">
        <w:rPr>
          <w:rFonts w:ascii="Times New Roman" w:hAnsi="Times New Roman" w:cs="Times New Roman"/>
          <w:sz w:val="24"/>
          <w:szCs w:val="24"/>
        </w:rPr>
        <w:t>d</w:t>
      </w:r>
      <w:r w:rsidR="004A1D79" w:rsidRPr="00A730BA">
        <w:rPr>
          <w:rFonts w:ascii="Times New Roman" w:hAnsi="Times New Roman" w:cs="Times New Roman"/>
          <w:sz w:val="24"/>
          <w:szCs w:val="24"/>
        </w:rPr>
        <w:t xml:space="preserve"> been this way since the last visit. The goal for this patient is </w:t>
      </w:r>
      <w:r w:rsidRPr="00A730BA">
        <w:rPr>
          <w:rFonts w:ascii="Times New Roman" w:hAnsi="Times New Roman" w:cs="Times New Roman"/>
          <w:sz w:val="24"/>
          <w:szCs w:val="24"/>
        </w:rPr>
        <w:t>to decrease</w:t>
      </w:r>
      <w:r w:rsidR="004A1D79" w:rsidRPr="00A730BA">
        <w:rPr>
          <w:rFonts w:ascii="Times New Roman" w:hAnsi="Times New Roman" w:cs="Times New Roman"/>
          <w:sz w:val="24"/>
          <w:szCs w:val="24"/>
        </w:rPr>
        <w:t xml:space="preserve"> </w:t>
      </w:r>
      <w:r w:rsidR="006320C0" w:rsidRPr="00A730BA">
        <w:rPr>
          <w:rFonts w:ascii="Times New Roman" w:hAnsi="Times New Roman" w:cs="Times New Roman"/>
          <w:sz w:val="24"/>
          <w:szCs w:val="24"/>
        </w:rPr>
        <w:t>Risperdal to 1 mg at HS</w:t>
      </w:r>
      <w:r w:rsidRPr="00A730BA">
        <w:rPr>
          <w:rFonts w:ascii="Times New Roman" w:hAnsi="Times New Roman" w:cs="Times New Roman"/>
          <w:sz w:val="24"/>
          <w:szCs w:val="24"/>
        </w:rPr>
        <w:t>,</w:t>
      </w:r>
      <w:r w:rsidR="006320C0" w:rsidRPr="00A730BA">
        <w:rPr>
          <w:rFonts w:ascii="Times New Roman" w:hAnsi="Times New Roman" w:cs="Times New Roman"/>
          <w:sz w:val="24"/>
          <w:szCs w:val="24"/>
        </w:rPr>
        <w:t xml:space="preserve"> as it will induc</w:t>
      </w:r>
      <w:r w:rsidRPr="00A730BA">
        <w:rPr>
          <w:rFonts w:ascii="Times New Roman" w:hAnsi="Times New Roman" w:cs="Times New Roman"/>
          <w:sz w:val="24"/>
          <w:szCs w:val="24"/>
        </w:rPr>
        <w:t>e</w:t>
      </w:r>
      <w:r w:rsidR="006320C0" w:rsidRPr="00A730BA">
        <w:rPr>
          <w:rFonts w:ascii="Times New Roman" w:hAnsi="Times New Roman" w:cs="Times New Roman"/>
          <w:sz w:val="24"/>
          <w:szCs w:val="24"/>
        </w:rPr>
        <w:t xml:space="preserve"> positive responses. As such, another goal for this client is improving her symptomology besides </w:t>
      </w:r>
      <w:r w:rsidR="006320C0" w:rsidRPr="00A730BA">
        <w:rPr>
          <w:rFonts w:ascii="Times New Roman" w:hAnsi="Times New Roman" w:cs="Times New Roman"/>
          <w:sz w:val="24"/>
          <w:szCs w:val="24"/>
        </w:rPr>
        <w:t>subsiding her sedation and lethargic conditions</w:t>
      </w:r>
      <w:r w:rsidR="006320C0" w:rsidRPr="00A730BA">
        <w:rPr>
          <w:rFonts w:ascii="Times New Roman" w:hAnsi="Times New Roman" w:cs="Times New Roman"/>
          <w:sz w:val="24"/>
          <w:szCs w:val="24"/>
        </w:rPr>
        <w:t xml:space="preserve">. Low dosages of Risperdal </w:t>
      </w:r>
      <w:r w:rsidR="00BA32C6" w:rsidRPr="00A730BA">
        <w:rPr>
          <w:rFonts w:ascii="Times New Roman" w:hAnsi="Times New Roman" w:cs="Times New Roman"/>
          <w:sz w:val="24"/>
          <w:szCs w:val="24"/>
        </w:rPr>
        <w:t>is expected to have minimal side effects on the client and isn’t linked to sedation or lethargy (</w:t>
      </w:r>
      <w:proofErr w:type="spellStart"/>
      <w:r w:rsidR="003C5E2F" w:rsidRPr="00A730BA">
        <w:rPr>
          <w:rFonts w:ascii="Times New Roman" w:hAnsi="Times New Roman" w:cs="Times New Roman"/>
          <w:color w:val="222222"/>
          <w:sz w:val="24"/>
          <w:szCs w:val="24"/>
          <w:shd w:val="clear" w:color="auto" w:fill="FFFFFF"/>
        </w:rPr>
        <w:t>Rüdesheim</w:t>
      </w:r>
      <w:proofErr w:type="spellEnd"/>
      <w:r w:rsidR="003C5E2F" w:rsidRPr="00A730BA">
        <w:rPr>
          <w:rFonts w:ascii="Times New Roman" w:hAnsi="Times New Roman" w:cs="Times New Roman"/>
          <w:color w:val="222222"/>
          <w:sz w:val="24"/>
          <w:szCs w:val="24"/>
          <w:shd w:val="clear" w:color="auto" w:fill="FFFFFF"/>
        </w:rPr>
        <w:t xml:space="preserve"> et al., 2022</w:t>
      </w:r>
      <w:r w:rsidR="00BA32C6" w:rsidRPr="00A730BA">
        <w:rPr>
          <w:rFonts w:ascii="Times New Roman" w:hAnsi="Times New Roman" w:cs="Times New Roman"/>
          <w:sz w:val="24"/>
          <w:szCs w:val="24"/>
        </w:rPr>
        <w:t xml:space="preserve">). </w:t>
      </w:r>
    </w:p>
    <w:p w:rsidR="00AC5E0D" w:rsidRDefault="00AC5E0D" w:rsidP="00A730BA">
      <w:pPr>
        <w:spacing w:after="0" w:line="480" w:lineRule="auto"/>
        <w:jc w:val="center"/>
        <w:rPr>
          <w:rFonts w:ascii="Times New Roman" w:hAnsi="Times New Roman" w:cs="Times New Roman"/>
          <w:b/>
          <w:sz w:val="24"/>
          <w:szCs w:val="24"/>
        </w:rPr>
      </w:pPr>
    </w:p>
    <w:p w:rsidR="00AC5E0D" w:rsidRDefault="00AC5E0D" w:rsidP="00A730BA">
      <w:pPr>
        <w:spacing w:after="0" w:line="480" w:lineRule="auto"/>
        <w:jc w:val="center"/>
        <w:rPr>
          <w:rFonts w:ascii="Times New Roman" w:hAnsi="Times New Roman" w:cs="Times New Roman"/>
          <w:b/>
          <w:sz w:val="24"/>
          <w:szCs w:val="24"/>
        </w:rPr>
      </w:pPr>
    </w:p>
    <w:p w:rsidR="00AC5E0D" w:rsidRDefault="00AC5E0D" w:rsidP="00A730BA">
      <w:pPr>
        <w:spacing w:after="0" w:line="480" w:lineRule="auto"/>
        <w:jc w:val="center"/>
        <w:rPr>
          <w:rFonts w:ascii="Times New Roman" w:hAnsi="Times New Roman" w:cs="Times New Roman"/>
          <w:b/>
          <w:sz w:val="24"/>
          <w:szCs w:val="24"/>
        </w:rPr>
      </w:pPr>
    </w:p>
    <w:p w:rsidR="00AC5E0D" w:rsidRDefault="00AC5E0D" w:rsidP="00A730BA">
      <w:pPr>
        <w:spacing w:after="0" w:line="480" w:lineRule="auto"/>
        <w:jc w:val="center"/>
        <w:rPr>
          <w:rFonts w:ascii="Times New Roman" w:hAnsi="Times New Roman" w:cs="Times New Roman"/>
          <w:b/>
          <w:sz w:val="24"/>
          <w:szCs w:val="24"/>
        </w:rPr>
      </w:pPr>
    </w:p>
    <w:p w:rsidR="00AC5E0D" w:rsidRDefault="00AC5E0D" w:rsidP="00A730BA">
      <w:pPr>
        <w:spacing w:after="0" w:line="480" w:lineRule="auto"/>
        <w:jc w:val="center"/>
        <w:rPr>
          <w:rFonts w:ascii="Times New Roman" w:hAnsi="Times New Roman" w:cs="Times New Roman"/>
          <w:b/>
          <w:sz w:val="24"/>
          <w:szCs w:val="24"/>
        </w:rPr>
      </w:pPr>
    </w:p>
    <w:p w:rsidR="00AC5E0D" w:rsidRDefault="00AC5E0D" w:rsidP="00A730BA">
      <w:pPr>
        <w:spacing w:after="0" w:line="480" w:lineRule="auto"/>
        <w:jc w:val="center"/>
        <w:rPr>
          <w:rFonts w:ascii="Times New Roman" w:hAnsi="Times New Roman" w:cs="Times New Roman"/>
          <w:b/>
          <w:sz w:val="24"/>
          <w:szCs w:val="24"/>
        </w:rPr>
      </w:pPr>
    </w:p>
    <w:p w:rsidR="00FE4D92" w:rsidRPr="00A730BA" w:rsidRDefault="00BA32C6" w:rsidP="00A730BA">
      <w:pPr>
        <w:spacing w:after="0" w:line="480" w:lineRule="auto"/>
        <w:jc w:val="center"/>
        <w:rPr>
          <w:rFonts w:ascii="Times New Roman" w:hAnsi="Times New Roman" w:cs="Times New Roman"/>
          <w:b/>
          <w:sz w:val="24"/>
          <w:szCs w:val="24"/>
        </w:rPr>
      </w:pPr>
      <w:bookmarkStart w:id="0" w:name="_GoBack"/>
      <w:bookmarkEnd w:id="0"/>
      <w:r w:rsidRPr="00A730BA">
        <w:rPr>
          <w:rFonts w:ascii="Times New Roman" w:hAnsi="Times New Roman" w:cs="Times New Roman"/>
          <w:b/>
          <w:sz w:val="24"/>
          <w:szCs w:val="24"/>
        </w:rPr>
        <w:lastRenderedPageBreak/>
        <w:t>References</w:t>
      </w:r>
    </w:p>
    <w:p w:rsidR="00A51600" w:rsidRPr="00A730BA" w:rsidRDefault="00A51600" w:rsidP="00A730BA">
      <w:pPr>
        <w:spacing w:after="0" w:line="480" w:lineRule="auto"/>
        <w:ind w:left="720" w:hanging="720"/>
        <w:rPr>
          <w:rFonts w:ascii="Times New Roman" w:hAnsi="Times New Roman" w:cs="Times New Roman"/>
          <w:color w:val="222222"/>
          <w:sz w:val="24"/>
          <w:szCs w:val="24"/>
          <w:shd w:val="clear" w:color="auto" w:fill="FFFFFF"/>
        </w:rPr>
      </w:pPr>
      <w:proofErr w:type="spellStart"/>
      <w:r w:rsidRPr="00A730BA">
        <w:rPr>
          <w:rFonts w:ascii="Times New Roman" w:hAnsi="Times New Roman" w:cs="Times New Roman"/>
          <w:color w:val="222222"/>
          <w:sz w:val="24"/>
          <w:szCs w:val="24"/>
          <w:shd w:val="clear" w:color="auto" w:fill="FFFFFF"/>
        </w:rPr>
        <w:t>Rüdesheim</w:t>
      </w:r>
      <w:proofErr w:type="spellEnd"/>
      <w:r w:rsidRPr="00A730BA">
        <w:rPr>
          <w:rFonts w:ascii="Times New Roman" w:hAnsi="Times New Roman" w:cs="Times New Roman"/>
          <w:color w:val="222222"/>
          <w:sz w:val="24"/>
          <w:szCs w:val="24"/>
          <w:shd w:val="clear" w:color="auto" w:fill="FFFFFF"/>
        </w:rPr>
        <w:t xml:space="preserve">, S., Selzer, D., </w:t>
      </w:r>
      <w:proofErr w:type="spellStart"/>
      <w:r w:rsidRPr="00A730BA">
        <w:rPr>
          <w:rFonts w:ascii="Times New Roman" w:hAnsi="Times New Roman" w:cs="Times New Roman"/>
          <w:color w:val="222222"/>
          <w:sz w:val="24"/>
          <w:szCs w:val="24"/>
          <w:shd w:val="clear" w:color="auto" w:fill="FFFFFF"/>
        </w:rPr>
        <w:t>Mürdter</w:t>
      </w:r>
      <w:proofErr w:type="spellEnd"/>
      <w:r w:rsidRPr="00A730BA">
        <w:rPr>
          <w:rFonts w:ascii="Times New Roman" w:hAnsi="Times New Roman" w:cs="Times New Roman"/>
          <w:color w:val="222222"/>
          <w:sz w:val="24"/>
          <w:szCs w:val="24"/>
          <w:shd w:val="clear" w:color="auto" w:fill="FFFFFF"/>
        </w:rPr>
        <w:t xml:space="preserve">, T., </w:t>
      </w:r>
      <w:proofErr w:type="spellStart"/>
      <w:r w:rsidRPr="00A730BA">
        <w:rPr>
          <w:rFonts w:ascii="Times New Roman" w:hAnsi="Times New Roman" w:cs="Times New Roman"/>
          <w:color w:val="222222"/>
          <w:sz w:val="24"/>
          <w:szCs w:val="24"/>
          <w:shd w:val="clear" w:color="auto" w:fill="FFFFFF"/>
        </w:rPr>
        <w:t>Igel</w:t>
      </w:r>
      <w:proofErr w:type="spellEnd"/>
      <w:r w:rsidRPr="00A730BA">
        <w:rPr>
          <w:rFonts w:ascii="Times New Roman" w:hAnsi="Times New Roman" w:cs="Times New Roman"/>
          <w:color w:val="222222"/>
          <w:sz w:val="24"/>
          <w:szCs w:val="24"/>
          <w:shd w:val="clear" w:color="auto" w:fill="FFFFFF"/>
        </w:rPr>
        <w:t xml:space="preserve">, S., </w:t>
      </w:r>
      <w:proofErr w:type="spellStart"/>
      <w:r w:rsidRPr="00A730BA">
        <w:rPr>
          <w:rFonts w:ascii="Times New Roman" w:hAnsi="Times New Roman" w:cs="Times New Roman"/>
          <w:color w:val="222222"/>
          <w:sz w:val="24"/>
          <w:szCs w:val="24"/>
          <w:shd w:val="clear" w:color="auto" w:fill="FFFFFF"/>
        </w:rPr>
        <w:t>Kerb</w:t>
      </w:r>
      <w:proofErr w:type="spellEnd"/>
      <w:r w:rsidRPr="00A730BA">
        <w:rPr>
          <w:rFonts w:ascii="Times New Roman" w:hAnsi="Times New Roman" w:cs="Times New Roman"/>
          <w:color w:val="222222"/>
          <w:sz w:val="24"/>
          <w:szCs w:val="24"/>
          <w:shd w:val="clear" w:color="auto" w:fill="FFFFFF"/>
        </w:rPr>
        <w:t>, R., Schwab, M., &amp; Lehr, T. (2022). Physiologically based pharmacokinetic modeling to describe the CYP2D6 activity score-dependent metabolism of paroxetine, atomoxetine and risperidone. </w:t>
      </w:r>
      <w:r w:rsidRPr="00A730BA">
        <w:rPr>
          <w:rFonts w:ascii="Times New Roman" w:hAnsi="Times New Roman" w:cs="Times New Roman"/>
          <w:i/>
          <w:iCs/>
          <w:color w:val="222222"/>
          <w:sz w:val="24"/>
          <w:szCs w:val="24"/>
          <w:shd w:val="clear" w:color="auto" w:fill="FFFFFF"/>
        </w:rPr>
        <w:t>Pharmaceutics</w:t>
      </w:r>
      <w:r w:rsidRPr="00A730BA">
        <w:rPr>
          <w:rFonts w:ascii="Times New Roman" w:hAnsi="Times New Roman" w:cs="Times New Roman"/>
          <w:color w:val="222222"/>
          <w:sz w:val="24"/>
          <w:szCs w:val="24"/>
          <w:shd w:val="clear" w:color="auto" w:fill="FFFFFF"/>
        </w:rPr>
        <w:t>, </w:t>
      </w:r>
      <w:r w:rsidRPr="00A730BA">
        <w:rPr>
          <w:rFonts w:ascii="Times New Roman" w:hAnsi="Times New Roman" w:cs="Times New Roman"/>
          <w:i/>
          <w:iCs/>
          <w:color w:val="222222"/>
          <w:sz w:val="24"/>
          <w:szCs w:val="24"/>
          <w:shd w:val="clear" w:color="auto" w:fill="FFFFFF"/>
        </w:rPr>
        <w:t>14</w:t>
      </w:r>
      <w:r w:rsidRPr="00A730BA">
        <w:rPr>
          <w:rFonts w:ascii="Times New Roman" w:hAnsi="Times New Roman" w:cs="Times New Roman"/>
          <w:color w:val="222222"/>
          <w:sz w:val="24"/>
          <w:szCs w:val="24"/>
          <w:shd w:val="clear" w:color="auto" w:fill="FFFFFF"/>
        </w:rPr>
        <w:t>(8), 1734.</w:t>
      </w:r>
      <w:r w:rsidRPr="00A730BA">
        <w:rPr>
          <w:rFonts w:ascii="Times New Roman" w:hAnsi="Times New Roman" w:cs="Times New Roman"/>
          <w:sz w:val="24"/>
          <w:szCs w:val="24"/>
        </w:rPr>
        <w:t xml:space="preserve"> </w:t>
      </w:r>
      <w:hyperlink r:id="rId4" w:history="1">
        <w:r w:rsidRPr="00A730BA">
          <w:rPr>
            <w:rStyle w:val="Hyperlink"/>
            <w:rFonts w:ascii="Times New Roman" w:hAnsi="Times New Roman" w:cs="Times New Roman"/>
            <w:sz w:val="24"/>
            <w:szCs w:val="24"/>
            <w:shd w:val="clear" w:color="auto" w:fill="FFFFFF"/>
          </w:rPr>
          <w:t>https://doi.org/10.3390/pharmaceutics14081734</w:t>
        </w:r>
      </w:hyperlink>
      <w:r w:rsidRPr="00A730BA">
        <w:rPr>
          <w:rFonts w:ascii="Times New Roman" w:hAnsi="Times New Roman" w:cs="Times New Roman"/>
          <w:color w:val="222222"/>
          <w:sz w:val="24"/>
          <w:szCs w:val="24"/>
          <w:shd w:val="clear" w:color="auto" w:fill="FFFFFF"/>
        </w:rPr>
        <w:t xml:space="preserve"> </w:t>
      </w:r>
    </w:p>
    <w:p w:rsidR="00A51600" w:rsidRPr="00A730BA" w:rsidRDefault="00A51600" w:rsidP="00A730BA">
      <w:pPr>
        <w:spacing w:after="0" w:line="480" w:lineRule="auto"/>
        <w:ind w:left="720" w:hanging="720"/>
        <w:rPr>
          <w:rFonts w:ascii="Times New Roman" w:hAnsi="Times New Roman" w:cs="Times New Roman"/>
          <w:sz w:val="24"/>
          <w:szCs w:val="24"/>
        </w:rPr>
      </w:pPr>
      <w:proofErr w:type="spellStart"/>
      <w:r w:rsidRPr="00A730BA">
        <w:rPr>
          <w:rFonts w:ascii="Times New Roman" w:hAnsi="Times New Roman" w:cs="Times New Roman"/>
          <w:color w:val="222222"/>
          <w:sz w:val="24"/>
          <w:szCs w:val="24"/>
          <w:shd w:val="clear" w:color="auto" w:fill="FFFFFF"/>
        </w:rPr>
        <w:t>Tarzian</w:t>
      </w:r>
      <w:proofErr w:type="spellEnd"/>
      <w:r w:rsidRPr="00A730BA">
        <w:rPr>
          <w:rFonts w:ascii="Times New Roman" w:hAnsi="Times New Roman" w:cs="Times New Roman"/>
          <w:color w:val="222222"/>
          <w:sz w:val="24"/>
          <w:szCs w:val="24"/>
          <w:shd w:val="clear" w:color="auto" w:fill="FFFFFF"/>
        </w:rPr>
        <w:t xml:space="preserve">, M., Soudan, M., </w:t>
      </w:r>
      <w:proofErr w:type="spellStart"/>
      <w:r w:rsidRPr="00A730BA">
        <w:rPr>
          <w:rFonts w:ascii="Times New Roman" w:hAnsi="Times New Roman" w:cs="Times New Roman"/>
          <w:color w:val="222222"/>
          <w:sz w:val="24"/>
          <w:szCs w:val="24"/>
          <w:shd w:val="clear" w:color="auto" w:fill="FFFFFF"/>
        </w:rPr>
        <w:t>Alhajji</w:t>
      </w:r>
      <w:proofErr w:type="spellEnd"/>
      <w:r w:rsidRPr="00A730BA">
        <w:rPr>
          <w:rFonts w:ascii="Times New Roman" w:hAnsi="Times New Roman" w:cs="Times New Roman"/>
          <w:color w:val="222222"/>
          <w:sz w:val="24"/>
          <w:szCs w:val="24"/>
          <w:shd w:val="clear" w:color="auto" w:fill="FFFFFF"/>
        </w:rPr>
        <w:t xml:space="preserve">, M., </w:t>
      </w:r>
      <w:proofErr w:type="spellStart"/>
      <w:r w:rsidRPr="00A730BA">
        <w:rPr>
          <w:rFonts w:ascii="Times New Roman" w:hAnsi="Times New Roman" w:cs="Times New Roman"/>
          <w:color w:val="222222"/>
          <w:sz w:val="24"/>
          <w:szCs w:val="24"/>
          <w:shd w:val="clear" w:color="auto" w:fill="FFFFFF"/>
        </w:rPr>
        <w:t>Ndrio</w:t>
      </w:r>
      <w:proofErr w:type="spellEnd"/>
      <w:r w:rsidRPr="00A730BA">
        <w:rPr>
          <w:rFonts w:ascii="Times New Roman" w:hAnsi="Times New Roman" w:cs="Times New Roman"/>
          <w:color w:val="222222"/>
          <w:sz w:val="24"/>
          <w:szCs w:val="24"/>
          <w:shd w:val="clear" w:color="auto" w:fill="FFFFFF"/>
        </w:rPr>
        <w:t xml:space="preserve">, M., &amp; </w:t>
      </w:r>
      <w:proofErr w:type="spellStart"/>
      <w:r w:rsidRPr="00A730BA">
        <w:rPr>
          <w:rFonts w:ascii="Times New Roman" w:hAnsi="Times New Roman" w:cs="Times New Roman"/>
          <w:color w:val="222222"/>
          <w:sz w:val="24"/>
          <w:szCs w:val="24"/>
          <w:shd w:val="clear" w:color="auto" w:fill="FFFFFF"/>
        </w:rPr>
        <w:t>Fakoya</w:t>
      </w:r>
      <w:proofErr w:type="spellEnd"/>
      <w:r w:rsidRPr="00A730BA">
        <w:rPr>
          <w:rFonts w:ascii="Times New Roman" w:hAnsi="Times New Roman" w:cs="Times New Roman"/>
          <w:color w:val="222222"/>
          <w:sz w:val="24"/>
          <w:szCs w:val="24"/>
          <w:shd w:val="clear" w:color="auto" w:fill="FFFFFF"/>
        </w:rPr>
        <w:t>, A. O. (2023). Lurasidone for Treating Schizophrenia and Bipolar Depression: A Review of Its Efficacy. </w:t>
      </w:r>
      <w:proofErr w:type="spellStart"/>
      <w:r w:rsidRPr="00A730BA">
        <w:rPr>
          <w:rFonts w:ascii="Times New Roman" w:hAnsi="Times New Roman" w:cs="Times New Roman"/>
          <w:i/>
          <w:iCs/>
          <w:color w:val="222222"/>
          <w:sz w:val="24"/>
          <w:szCs w:val="24"/>
          <w:shd w:val="clear" w:color="auto" w:fill="FFFFFF"/>
        </w:rPr>
        <w:t>Cureus</w:t>
      </w:r>
      <w:proofErr w:type="spellEnd"/>
      <w:r w:rsidRPr="00A730BA">
        <w:rPr>
          <w:rFonts w:ascii="Times New Roman" w:hAnsi="Times New Roman" w:cs="Times New Roman"/>
          <w:color w:val="222222"/>
          <w:sz w:val="24"/>
          <w:szCs w:val="24"/>
          <w:shd w:val="clear" w:color="auto" w:fill="FFFFFF"/>
        </w:rPr>
        <w:t>, </w:t>
      </w:r>
      <w:r w:rsidRPr="00A730BA">
        <w:rPr>
          <w:rFonts w:ascii="Times New Roman" w:hAnsi="Times New Roman" w:cs="Times New Roman"/>
          <w:i/>
          <w:iCs/>
          <w:color w:val="222222"/>
          <w:sz w:val="24"/>
          <w:szCs w:val="24"/>
          <w:shd w:val="clear" w:color="auto" w:fill="FFFFFF"/>
        </w:rPr>
        <w:t>15</w:t>
      </w:r>
      <w:r w:rsidRPr="00A730BA">
        <w:rPr>
          <w:rFonts w:ascii="Times New Roman" w:hAnsi="Times New Roman" w:cs="Times New Roman"/>
          <w:color w:val="222222"/>
          <w:sz w:val="24"/>
          <w:szCs w:val="24"/>
          <w:shd w:val="clear" w:color="auto" w:fill="FFFFFF"/>
        </w:rPr>
        <w:t xml:space="preserve">(4). </w:t>
      </w:r>
      <w:hyperlink r:id="rId5" w:history="1">
        <w:r w:rsidRPr="00A730BA">
          <w:rPr>
            <w:rStyle w:val="Hyperlink"/>
            <w:rFonts w:ascii="Times New Roman" w:hAnsi="Times New Roman" w:cs="Times New Roman"/>
            <w:sz w:val="24"/>
            <w:szCs w:val="24"/>
            <w:shd w:val="clear" w:color="auto" w:fill="FFFFFF"/>
          </w:rPr>
          <w:t>https://doi.org/10.7759/cureus.38071</w:t>
        </w:r>
      </w:hyperlink>
      <w:r w:rsidRPr="00A730BA">
        <w:rPr>
          <w:rFonts w:ascii="Times New Roman" w:hAnsi="Times New Roman" w:cs="Times New Roman"/>
          <w:color w:val="222222"/>
          <w:sz w:val="24"/>
          <w:szCs w:val="24"/>
          <w:shd w:val="clear" w:color="auto" w:fill="FFFFFF"/>
        </w:rPr>
        <w:t xml:space="preserve"> </w:t>
      </w:r>
    </w:p>
    <w:sectPr w:rsidR="00A51600" w:rsidRPr="00A7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NDY2NzA0MjIwNLBQ0lEKTi0uzszPAykwrAUAQqolbywAAAA="/>
  </w:docVars>
  <w:rsids>
    <w:rsidRoot w:val="00A3164A"/>
    <w:rsid w:val="00185359"/>
    <w:rsid w:val="0018554F"/>
    <w:rsid w:val="001D2081"/>
    <w:rsid w:val="00215DDD"/>
    <w:rsid w:val="00247742"/>
    <w:rsid w:val="003C5E2F"/>
    <w:rsid w:val="00437A4F"/>
    <w:rsid w:val="0044288D"/>
    <w:rsid w:val="004A1D79"/>
    <w:rsid w:val="005C3032"/>
    <w:rsid w:val="005F6797"/>
    <w:rsid w:val="006320C0"/>
    <w:rsid w:val="00697775"/>
    <w:rsid w:val="00702555"/>
    <w:rsid w:val="007720C6"/>
    <w:rsid w:val="007B3F90"/>
    <w:rsid w:val="00A3164A"/>
    <w:rsid w:val="00A51600"/>
    <w:rsid w:val="00A730BA"/>
    <w:rsid w:val="00AC5E0D"/>
    <w:rsid w:val="00BA32C6"/>
    <w:rsid w:val="00BD2E39"/>
    <w:rsid w:val="00C00E0E"/>
    <w:rsid w:val="00C15583"/>
    <w:rsid w:val="00C92CA8"/>
    <w:rsid w:val="00DA3EB5"/>
    <w:rsid w:val="00FE4D92"/>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2D60"/>
  <w15:chartTrackingRefBased/>
  <w15:docId w15:val="{457A1FEB-274C-401A-8C32-938373B8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2F"/>
    <w:rPr>
      <w:color w:val="0563C1" w:themeColor="hyperlink"/>
      <w:u w:val="single"/>
    </w:rPr>
  </w:style>
  <w:style w:type="character" w:styleId="UnresolvedMention">
    <w:name w:val="Unresolved Mention"/>
    <w:basedOn w:val="DefaultParagraphFont"/>
    <w:uiPriority w:val="99"/>
    <w:semiHidden/>
    <w:unhideWhenUsed/>
    <w:rsid w:val="003C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7759/cureus.38071" TargetMode="External"/><Relationship Id="rId4" Type="http://schemas.openxmlformats.org/officeDocument/2006/relationships/hyperlink" Target="https://doi.org/10.3390/pharmaceutics1408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668</Words>
  <Characters>3488</Characters>
  <Application>Microsoft Office Word</Application>
  <DocSecurity>0</DocSecurity>
  <Lines>47</Lines>
  <Paragraphs>9</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30</cp:revision>
  <dcterms:created xsi:type="dcterms:W3CDTF">2023-06-04T20:45:00Z</dcterms:created>
  <dcterms:modified xsi:type="dcterms:W3CDTF">2023-06-04T23:10:00Z</dcterms:modified>
</cp:coreProperties>
</file>