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3C2" w:rsidRPr="005142EE" w:rsidRDefault="001474B6" w:rsidP="005142EE">
      <w:pPr>
        <w:spacing w:after="0" w:line="480" w:lineRule="auto"/>
        <w:jc w:val="center"/>
        <w:rPr>
          <w:rFonts w:ascii="Times New Roman" w:hAnsi="Times New Roman" w:cs="Times New Roman"/>
          <w:b/>
          <w:sz w:val="24"/>
          <w:szCs w:val="24"/>
        </w:rPr>
      </w:pPr>
      <w:r w:rsidRPr="005142EE">
        <w:rPr>
          <w:rFonts w:ascii="Times New Roman" w:hAnsi="Times New Roman" w:cs="Times New Roman"/>
          <w:b/>
          <w:sz w:val="24"/>
          <w:szCs w:val="24"/>
        </w:rPr>
        <w:t>Topic 1 DQ 2</w:t>
      </w:r>
    </w:p>
    <w:p w:rsidR="005142EE" w:rsidRPr="005142EE" w:rsidRDefault="00901B4D" w:rsidP="005142EE">
      <w:pPr>
        <w:spacing w:after="0" w:line="480" w:lineRule="auto"/>
        <w:ind w:firstLine="720"/>
        <w:rPr>
          <w:rFonts w:ascii="Times New Roman" w:hAnsi="Times New Roman" w:cs="Times New Roman"/>
          <w:sz w:val="24"/>
          <w:szCs w:val="24"/>
        </w:rPr>
      </w:pPr>
      <w:r w:rsidRPr="005142EE">
        <w:rPr>
          <w:rFonts w:ascii="Times New Roman" w:hAnsi="Times New Roman" w:cs="Times New Roman"/>
          <w:sz w:val="24"/>
          <w:szCs w:val="24"/>
        </w:rPr>
        <w:t xml:space="preserve">Although I reveled in reading various worldviews, I found ethics and human nature the most </w:t>
      </w:r>
      <w:r w:rsidR="007F6177" w:rsidRPr="005142EE">
        <w:rPr>
          <w:rFonts w:ascii="Times New Roman" w:hAnsi="Times New Roman" w:cs="Times New Roman"/>
          <w:sz w:val="24"/>
          <w:szCs w:val="24"/>
        </w:rPr>
        <w:t>intriguing facets of the topic readings</w:t>
      </w:r>
      <w:r w:rsidR="0084633B" w:rsidRPr="005142EE">
        <w:rPr>
          <w:rFonts w:ascii="Times New Roman" w:hAnsi="Times New Roman" w:cs="Times New Roman"/>
          <w:sz w:val="24"/>
          <w:szCs w:val="24"/>
        </w:rPr>
        <w:t xml:space="preserve"> which are addressed by twofold queries. Notably</w:t>
      </w:r>
      <w:r w:rsidR="002024BF" w:rsidRPr="005142EE">
        <w:rPr>
          <w:rFonts w:ascii="Times New Roman" w:hAnsi="Times New Roman" w:cs="Times New Roman"/>
          <w:sz w:val="24"/>
          <w:szCs w:val="24"/>
        </w:rPr>
        <w:t xml:space="preserve">, </w:t>
      </w:r>
      <w:r w:rsidR="00A8639A" w:rsidRPr="005142EE">
        <w:rPr>
          <w:rFonts w:ascii="Times New Roman" w:hAnsi="Times New Roman" w:cs="Times New Roman"/>
          <w:sz w:val="24"/>
          <w:szCs w:val="24"/>
        </w:rPr>
        <w:t xml:space="preserve">the </w:t>
      </w:r>
      <w:r w:rsidR="009C065F" w:rsidRPr="005142EE">
        <w:rPr>
          <w:rFonts w:ascii="Times New Roman" w:hAnsi="Times New Roman" w:cs="Times New Roman"/>
          <w:sz w:val="24"/>
          <w:szCs w:val="24"/>
        </w:rPr>
        <w:t>ethics</w:t>
      </w:r>
      <w:r w:rsidR="00A8639A" w:rsidRPr="005142EE">
        <w:rPr>
          <w:rFonts w:ascii="Times New Roman" w:hAnsi="Times New Roman" w:cs="Times New Roman"/>
          <w:sz w:val="24"/>
          <w:szCs w:val="24"/>
        </w:rPr>
        <w:t xml:space="preserve"> question </w:t>
      </w:r>
      <w:r w:rsidR="009C065F" w:rsidRPr="005142EE">
        <w:rPr>
          <w:rFonts w:ascii="Times New Roman" w:hAnsi="Times New Roman" w:cs="Times New Roman"/>
          <w:sz w:val="24"/>
          <w:szCs w:val="24"/>
        </w:rPr>
        <w:t>that captivated my attention seeks to i</w:t>
      </w:r>
      <w:r w:rsidR="00A8639A" w:rsidRPr="005142EE">
        <w:rPr>
          <w:rFonts w:ascii="Times New Roman" w:hAnsi="Times New Roman" w:cs="Times New Roman"/>
          <w:sz w:val="24"/>
          <w:szCs w:val="24"/>
        </w:rPr>
        <w:t xml:space="preserve">nquire </w:t>
      </w:r>
      <w:r w:rsidR="009C065F" w:rsidRPr="005142EE">
        <w:rPr>
          <w:rFonts w:ascii="Times New Roman" w:hAnsi="Times New Roman" w:cs="Times New Roman"/>
          <w:sz w:val="24"/>
          <w:szCs w:val="24"/>
        </w:rPr>
        <w:t xml:space="preserve">about </w:t>
      </w:r>
      <w:r w:rsidR="002024BF" w:rsidRPr="005142EE">
        <w:rPr>
          <w:rFonts w:ascii="Times New Roman" w:hAnsi="Times New Roman" w:cs="Times New Roman"/>
          <w:sz w:val="24"/>
          <w:szCs w:val="24"/>
        </w:rPr>
        <w:t>what it means to be human, how we should live, and why</w:t>
      </w:r>
      <w:r w:rsidR="00FC0601" w:rsidRPr="005142EE">
        <w:rPr>
          <w:rFonts w:ascii="Times New Roman" w:hAnsi="Times New Roman" w:cs="Times New Roman"/>
          <w:sz w:val="24"/>
          <w:szCs w:val="24"/>
        </w:rPr>
        <w:t xml:space="preserve"> </w:t>
      </w:r>
      <w:r w:rsidR="00FC0601" w:rsidRPr="005142EE">
        <w:rPr>
          <w:rFonts w:ascii="Times New Roman" w:hAnsi="Times New Roman" w:cs="Times New Roman"/>
          <w:sz w:val="24"/>
          <w:szCs w:val="24"/>
        </w:rPr>
        <w:t>(Bogue &amp; Hogan, 2020)</w:t>
      </w:r>
      <w:r w:rsidR="002024BF" w:rsidRPr="005142EE">
        <w:rPr>
          <w:rFonts w:ascii="Times New Roman" w:hAnsi="Times New Roman" w:cs="Times New Roman"/>
          <w:sz w:val="24"/>
          <w:szCs w:val="24"/>
        </w:rPr>
        <w:t xml:space="preserve">. </w:t>
      </w:r>
      <w:r w:rsidR="009C065F" w:rsidRPr="005142EE">
        <w:rPr>
          <w:rFonts w:ascii="Times New Roman" w:hAnsi="Times New Roman" w:cs="Times New Roman"/>
          <w:sz w:val="24"/>
          <w:szCs w:val="24"/>
        </w:rPr>
        <w:t>Conversely,</w:t>
      </w:r>
      <w:r w:rsidR="00D35043" w:rsidRPr="005142EE">
        <w:rPr>
          <w:rFonts w:ascii="Times New Roman" w:hAnsi="Times New Roman" w:cs="Times New Roman"/>
          <w:sz w:val="24"/>
          <w:szCs w:val="24"/>
        </w:rPr>
        <w:t xml:space="preserve"> the second question </w:t>
      </w:r>
      <w:r w:rsidR="005B5F92" w:rsidRPr="005142EE">
        <w:rPr>
          <w:rFonts w:ascii="Times New Roman" w:hAnsi="Times New Roman" w:cs="Times New Roman"/>
          <w:sz w:val="24"/>
          <w:szCs w:val="24"/>
        </w:rPr>
        <w:t>encompassing</w:t>
      </w:r>
      <w:r w:rsidR="009C065F" w:rsidRPr="005142EE">
        <w:rPr>
          <w:rFonts w:ascii="Times New Roman" w:hAnsi="Times New Roman" w:cs="Times New Roman"/>
          <w:sz w:val="24"/>
          <w:szCs w:val="24"/>
        </w:rPr>
        <w:t xml:space="preserve"> human nature </w:t>
      </w:r>
      <w:r w:rsidR="00D35043" w:rsidRPr="005142EE">
        <w:rPr>
          <w:rFonts w:ascii="Times New Roman" w:hAnsi="Times New Roman" w:cs="Times New Roman"/>
          <w:sz w:val="24"/>
          <w:szCs w:val="24"/>
        </w:rPr>
        <w:t xml:space="preserve">asks </w:t>
      </w:r>
      <w:r w:rsidR="009230F6" w:rsidRPr="005142EE">
        <w:rPr>
          <w:rFonts w:ascii="Times New Roman" w:hAnsi="Times New Roman" w:cs="Times New Roman"/>
          <w:sz w:val="24"/>
          <w:szCs w:val="24"/>
        </w:rPr>
        <w:t>what</w:t>
      </w:r>
      <w:r w:rsidR="005B5F92" w:rsidRPr="005142EE">
        <w:rPr>
          <w:rFonts w:ascii="Times New Roman" w:hAnsi="Times New Roman" w:cs="Times New Roman"/>
          <w:sz w:val="24"/>
          <w:szCs w:val="24"/>
        </w:rPr>
        <w:t xml:space="preserve"> kind of object </w:t>
      </w:r>
      <w:r w:rsidR="009230F6" w:rsidRPr="005142EE">
        <w:rPr>
          <w:rFonts w:ascii="Times New Roman" w:hAnsi="Times New Roman" w:cs="Times New Roman"/>
          <w:sz w:val="24"/>
          <w:szCs w:val="24"/>
        </w:rPr>
        <w:t xml:space="preserve">is </w:t>
      </w:r>
      <w:r w:rsidR="005B5F92" w:rsidRPr="005142EE">
        <w:rPr>
          <w:rFonts w:ascii="Times New Roman" w:hAnsi="Times New Roman" w:cs="Times New Roman"/>
          <w:sz w:val="24"/>
          <w:szCs w:val="24"/>
        </w:rPr>
        <w:t>a human being</w:t>
      </w:r>
      <w:r w:rsidR="00901CA3" w:rsidRPr="005142EE">
        <w:rPr>
          <w:rFonts w:ascii="Times New Roman" w:hAnsi="Times New Roman" w:cs="Times New Roman"/>
          <w:sz w:val="24"/>
          <w:szCs w:val="24"/>
        </w:rPr>
        <w:t xml:space="preserve">. </w:t>
      </w:r>
      <w:r w:rsidR="002024BF" w:rsidRPr="005142EE">
        <w:rPr>
          <w:rFonts w:ascii="Times New Roman" w:hAnsi="Times New Roman" w:cs="Times New Roman"/>
          <w:sz w:val="24"/>
          <w:szCs w:val="24"/>
        </w:rPr>
        <w:t xml:space="preserve">Christians hold the belief that they were intentionally created in the image and likeness of God and that </w:t>
      </w:r>
      <w:r w:rsidR="00A8639A" w:rsidRPr="005142EE">
        <w:rPr>
          <w:rFonts w:ascii="Times New Roman" w:hAnsi="Times New Roman" w:cs="Times New Roman"/>
          <w:sz w:val="24"/>
          <w:szCs w:val="24"/>
        </w:rPr>
        <w:t>He</w:t>
      </w:r>
      <w:r w:rsidR="002024BF" w:rsidRPr="005142EE">
        <w:rPr>
          <w:rFonts w:ascii="Times New Roman" w:hAnsi="Times New Roman" w:cs="Times New Roman"/>
          <w:sz w:val="24"/>
          <w:szCs w:val="24"/>
        </w:rPr>
        <w:t xml:space="preserve"> is the ultimate </w:t>
      </w:r>
      <w:r w:rsidR="00060059" w:rsidRPr="005142EE">
        <w:rPr>
          <w:rFonts w:ascii="Times New Roman" w:hAnsi="Times New Roman" w:cs="Times New Roman"/>
          <w:sz w:val="24"/>
          <w:szCs w:val="24"/>
        </w:rPr>
        <w:t xml:space="preserve">transcendent </w:t>
      </w:r>
      <w:r w:rsidR="002024BF" w:rsidRPr="005142EE">
        <w:rPr>
          <w:rFonts w:ascii="Times New Roman" w:hAnsi="Times New Roman" w:cs="Times New Roman"/>
          <w:sz w:val="24"/>
          <w:szCs w:val="24"/>
        </w:rPr>
        <w:t>source of goodness and love. They strive to live according to His laws and lead morally upright lives that please Him</w:t>
      </w:r>
      <w:r w:rsidR="00060059" w:rsidRPr="005142EE">
        <w:rPr>
          <w:rFonts w:ascii="Times New Roman" w:hAnsi="Times New Roman" w:cs="Times New Roman"/>
          <w:sz w:val="24"/>
          <w:szCs w:val="24"/>
        </w:rPr>
        <w:t>, making right and wrong objectively part of the universe</w:t>
      </w:r>
      <w:r w:rsidR="002024BF" w:rsidRPr="005142EE">
        <w:rPr>
          <w:rFonts w:ascii="Times New Roman" w:hAnsi="Times New Roman" w:cs="Times New Roman"/>
          <w:sz w:val="24"/>
          <w:szCs w:val="24"/>
        </w:rPr>
        <w:t xml:space="preserve">. </w:t>
      </w:r>
      <w:r w:rsidR="00901CA3" w:rsidRPr="005142EE">
        <w:rPr>
          <w:rFonts w:ascii="Times New Roman" w:hAnsi="Times New Roman" w:cs="Times New Roman"/>
          <w:sz w:val="24"/>
          <w:szCs w:val="24"/>
        </w:rPr>
        <w:t>Atheists on the other hand</w:t>
      </w:r>
      <w:r w:rsidR="003422DD" w:rsidRPr="005142EE">
        <w:rPr>
          <w:rFonts w:ascii="Times New Roman" w:hAnsi="Times New Roman" w:cs="Times New Roman"/>
          <w:sz w:val="24"/>
          <w:szCs w:val="24"/>
        </w:rPr>
        <w:t>,</w:t>
      </w:r>
      <w:r w:rsidR="00901CA3" w:rsidRPr="005142EE">
        <w:rPr>
          <w:rFonts w:ascii="Times New Roman" w:hAnsi="Times New Roman" w:cs="Times New Roman"/>
          <w:sz w:val="24"/>
          <w:szCs w:val="24"/>
        </w:rPr>
        <w:t xml:space="preserve"> </w:t>
      </w:r>
      <w:r w:rsidR="003422DD" w:rsidRPr="005142EE">
        <w:rPr>
          <w:rFonts w:ascii="Times New Roman" w:hAnsi="Times New Roman" w:cs="Times New Roman"/>
          <w:sz w:val="24"/>
          <w:szCs w:val="24"/>
        </w:rPr>
        <w:t>believe that humans came into existence through natural forces</w:t>
      </w:r>
      <w:r w:rsidR="00CE20D3" w:rsidRPr="005142EE">
        <w:rPr>
          <w:rFonts w:ascii="Times New Roman" w:hAnsi="Times New Roman" w:cs="Times New Roman"/>
          <w:sz w:val="24"/>
          <w:szCs w:val="24"/>
        </w:rPr>
        <w:t>. Furthermore, atheists contend that</w:t>
      </w:r>
      <w:r w:rsidR="00C72429" w:rsidRPr="005142EE">
        <w:rPr>
          <w:rFonts w:ascii="Times New Roman" w:hAnsi="Times New Roman" w:cs="Times New Roman"/>
          <w:sz w:val="24"/>
          <w:szCs w:val="24"/>
        </w:rPr>
        <w:t xml:space="preserve"> human evolution is the source of</w:t>
      </w:r>
      <w:r w:rsidR="00CE20D3" w:rsidRPr="005142EE">
        <w:rPr>
          <w:rFonts w:ascii="Times New Roman" w:hAnsi="Times New Roman" w:cs="Times New Roman"/>
          <w:sz w:val="24"/>
          <w:szCs w:val="24"/>
        </w:rPr>
        <w:t xml:space="preserve"> morality </w:t>
      </w:r>
      <w:r w:rsidR="00C72429" w:rsidRPr="005142EE">
        <w:rPr>
          <w:rFonts w:ascii="Times New Roman" w:hAnsi="Times New Roman" w:cs="Times New Roman"/>
          <w:sz w:val="24"/>
          <w:szCs w:val="24"/>
        </w:rPr>
        <w:t xml:space="preserve">which </w:t>
      </w:r>
      <w:r w:rsidR="00CE20D3" w:rsidRPr="005142EE">
        <w:rPr>
          <w:rFonts w:ascii="Times New Roman" w:hAnsi="Times New Roman" w:cs="Times New Roman"/>
          <w:sz w:val="24"/>
          <w:szCs w:val="24"/>
        </w:rPr>
        <w:t>depends on individuals</w:t>
      </w:r>
      <w:r w:rsidR="003619F6" w:rsidRPr="005142EE">
        <w:rPr>
          <w:rFonts w:ascii="Times New Roman" w:hAnsi="Times New Roman" w:cs="Times New Roman"/>
          <w:sz w:val="24"/>
          <w:szCs w:val="24"/>
        </w:rPr>
        <w:t xml:space="preserve"> </w:t>
      </w:r>
      <w:r w:rsidR="003619F6" w:rsidRPr="005142EE">
        <w:rPr>
          <w:rFonts w:ascii="Times New Roman" w:hAnsi="Times New Roman" w:cs="Times New Roman"/>
          <w:sz w:val="24"/>
          <w:szCs w:val="24"/>
        </w:rPr>
        <w:t>(Bogue &amp; Hogan, 2020)</w:t>
      </w:r>
      <w:r w:rsidR="00DD04AB" w:rsidRPr="005142EE">
        <w:rPr>
          <w:rFonts w:ascii="Times New Roman" w:hAnsi="Times New Roman" w:cs="Times New Roman"/>
          <w:sz w:val="24"/>
          <w:szCs w:val="24"/>
        </w:rPr>
        <w:t xml:space="preserve">. </w:t>
      </w:r>
    </w:p>
    <w:p w:rsidR="00901B4D" w:rsidRPr="005142EE" w:rsidRDefault="00DD04AB" w:rsidP="005142EE">
      <w:pPr>
        <w:spacing w:after="0" w:line="480" w:lineRule="auto"/>
        <w:ind w:firstLine="720"/>
        <w:rPr>
          <w:rFonts w:ascii="Times New Roman" w:hAnsi="Times New Roman" w:cs="Times New Roman"/>
          <w:sz w:val="24"/>
          <w:szCs w:val="24"/>
        </w:rPr>
      </w:pPr>
      <w:r w:rsidRPr="005142EE">
        <w:rPr>
          <w:rFonts w:ascii="Times New Roman" w:hAnsi="Times New Roman" w:cs="Times New Roman"/>
          <w:sz w:val="24"/>
          <w:szCs w:val="24"/>
        </w:rPr>
        <w:t xml:space="preserve">In this context, </w:t>
      </w:r>
      <w:r w:rsidR="00042C3E" w:rsidRPr="005142EE">
        <w:rPr>
          <w:rFonts w:ascii="Times New Roman" w:hAnsi="Times New Roman" w:cs="Times New Roman"/>
          <w:sz w:val="24"/>
          <w:szCs w:val="24"/>
        </w:rPr>
        <w:t>t</w:t>
      </w:r>
      <w:r w:rsidRPr="005142EE">
        <w:rPr>
          <w:rFonts w:ascii="Times New Roman" w:hAnsi="Times New Roman" w:cs="Times New Roman"/>
          <w:sz w:val="24"/>
          <w:szCs w:val="24"/>
        </w:rPr>
        <w:t xml:space="preserve">hey view </w:t>
      </w:r>
      <w:r w:rsidR="00CC6F4A" w:rsidRPr="005142EE">
        <w:rPr>
          <w:rFonts w:ascii="Times New Roman" w:hAnsi="Times New Roman" w:cs="Times New Roman"/>
          <w:sz w:val="24"/>
          <w:szCs w:val="24"/>
        </w:rPr>
        <w:t xml:space="preserve">the cradle of </w:t>
      </w:r>
      <w:r w:rsidRPr="005142EE">
        <w:rPr>
          <w:rFonts w:ascii="Times New Roman" w:hAnsi="Times New Roman" w:cs="Times New Roman"/>
          <w:sz w:val="24"/>
          <w:szCs w:val="24"/>
        </w:rPr>
        <w:t>ethics and morals as evolving constructs tied to human development since they do not believe in an existence beyond the physical realm</w:t>
      </w:r>
      <w:r w:rsidR="003619F6" w:rsidRPr="005142EE">
        <w:rPr>
          <w:rFonts w:ascii="Times New Roman" w:hAnsi="Times New Roman" w:cs="Times New Roman"/>
          <w:sz w:val="24"/>
          <w:szCs w:val="24"/>
        </w:rPr>
        <w:t>.</w:t>
      </w:r>
      <w:r w:rsidR="00CE20D3" w:rsidRPr="005142EE">
        <w:rPr>
          <w:rFonts w:ascii="Times New Roman" w:hAnsi="Times New Roman" w:cs="Times New Roman"/>
          <w:sz w:val="24"/>
          <w:szCs w:val="24"/>
        </w:rPr>
        <w:t xml:space="preserve"> </w:t>
      </w:r>
      <w:r w:rsidR="001B627F" w:rsidRPr="005142EE">
        <w:rPr>
          <w:rFonts w:ascii="Times New Roman" w:hAnsi="Times New Roman" w:cs="Times New Roman"/>
          <w:sz w:val="24"/>
          <w:szCs w:val="24"/>
        </w:rPr>
        <w:t xml:space="preserve">Regarding the analysis of </w:t>
      </w:r>
      <w:r w:rsidR="004A78F8" w:rsidRPr="005142EE">
        <w:rPr>
          <w:rFonts w:ascii="Times New Roman" w:hAnsi="Times New Roman" w:cs="Times New Roman"/>
          <w:sz w:val="24"/>
          <w:szCs w:val="24"/>
        </w:rPr>
        <w:t xml:space="preserve">disease and healing in the readings, I believe that the body necessitates </w:t>
      </w:r>
      <w:r w:rsidR="0035159C" w:rsidRPr="005142EE">
        <w:rPr>
          <w:rFonts w:ascii="Times New Roman" w:hAnsi="Times New Roman" w:cs="Times New Roman"/>
          <w:sz w:val="24"/>
          <w:szCs w:val="24"/>
        </w:rPr>
        <w:t>holistic treatment that addresses its spiritual, social, psychological, and physical needs</w:t>
      </w:r>
      <w:r w:rsidR="003619F6" w:rsidRPr="005142EE">
        <w:rPr>
          <w:rFonts w:ascii="Times New Roman" w:hAnsi="Times New Roman" w:cs="Times New Roman"/>
          <w:sz w:val="24"/>
          <w:szCs w:val="24"/>
        </w:rPr>
        <w:t xml:space="preserve"> </w:t>
      </w:r>
      <w:r w:rsidR="003619F6" w:rsidRPr="005142EE">
        <w:rPr>
          <w:rFonts w:ascii="Times New Roman" w:hAnsi="Times New Roman" w:cs="Times New Roman"/>
          <w:sz w:val="24"/>
          <w:szCs w:val="24"/>
        </w:rPr>
        <w:t>(Seaward, Lissard &amp; Southard, 2020)</w:t>
      </w:r>
      <w:r w:rsidR="0035159C" w:rsidRPr="005142EE">
        <w:rPr>
          <w:rFonts w:ascii="Times New Roman" w:hAnsi="Times New Roman" w:cs="Times New Roman"/>
          <w:sz w:val="24"/>
          <w:szCs w:val="24"/>
        </w:rPr>
        <w:t xml:space="preserve">. </w:t>
      </w:r>
      <w:r w:rsidR="00FE0D12" w:rsidRPr="005142EE">
        <w:rPr>
          <w:rFonts w:ascii="Times New Roman" w:hAnsi="Times New Roman" w:cs="Times New Roman"/>
          <w:sz w:val="24"/>
          <w:szCs w:val="24"/>
        </w:rPr>
        <w:t xml:space="preserve">According to Christianity, the fall of man predisposed the human body to </w:t>
      </w:r>
      <w:r w:rsidR="008A6DC0" w:rsidRPr="005142EE">
        <w:rPr>
          <w:rFonts w:ascii="Times New Roman" w:hAnsi="Times New Roman" w:cs="Times New Roman"/>
          <w:sz w:val="24"/>
          <w:szCs w:val="24"/>
        </w:rPr>
        <w:t xml:space="preserve">aging, </w:t>
      </w:r>
      <w:r w:rsidR="00027D2C" w:rsidRPr="005142EE">
        <w:rPr>
          <w:rFonts w:ascii="Times New Roman" w:hAnsi="Times New Roman" w:cs="Times New Roman"/>
          <w:sz w:val="24"/>
          <w:szCs w:val="24"/>
        </w:rPr>
        <w:t xml:space="preserve">illnesses, </w:t>
      </w:r>
      <w:r w:rsidR="008A6DC0" w:rsidRPr="005142EE">
        <w:rPr>
          <w:rFonts w:ascii="Times New Roman" w:hAnsi="Times New Roman" w:cs="Times New Roman"/>
          <w:sz w:val="24"/>
          <w:szCs w:val="24"/>
        </w:rPr>
        <w:t xml:space="preserve">and death. However, </w:t>
      </w:r>
      <w:r w:rsidR="004F5337" w:rsidRPr="005142EE">
        <w:rPr>
          <w:rFonts w:ascii="Times New Roman" w:hAnsi="Times New Roman" w:cs="Times New Roman"/>
          <w:sz w:val="24"/>
          <w:szCs w:val="24"/>
        </w:rPr>
        <w:t xml:space="preserve">Jesus died and resurrected, atoning for our sins. As such, </w:t>
      </w:r>
      <w:r w:rsidR="00CB6A46" w:rsidRPr="005142EE">
        <w:rPr>
          <w:rFonts w:ascii="Times New Roman" w:hAnsi="Times New Roman" w:cs="Times New Roman"/>
          <w:sz w:val="24"/>
          <w:szCs w:val="24"/>
        </w:rPr>
        <w:t>Christians believe in the healing power of Jesus Christ and find hope and faith in the belief that through His sacrifice, they can be healed. This confidence sustains them even in the face of challenging circumstances</w:t>
      </w:r>
      <w:r w:rsidR="003619F6" w:rsidRPr="005142EE">
        <w:rPr>
          <w:rFonts w:ascii="Times New Roman" w:hAnsi="Times New Roman" w:cs="Times New Roman"/>
          <w:sz w:val="24"/>
          <w:szCs w:val="24"/>
        </w:rPr>
        <w:t xml:space="preserve">. </w:t>
      </w:r>
      <w:r w:rsidR="00CB6A46" w:rsidRPr="005142EE">
        <w:rPr>
          <w:rFonts w:ascii="Times New Roman" w:hAnsi="Times New Roman" w:cs="Times New Roman"/>
          <w:sz w:val="24"/>
          <w:szCs w:val="24"/>
        </w:rPr>
        <w:t xml:space="preserve">In healthcare, it is crucial for healthcare providers to deliver compassionate and empathetic care that considers all aspects of a patient's well-being. </w:t>
      </w:r>
      <w:r w:rsidR="0098502E" w:rsidRPr="005142EE">
        <w:rPr>
          <w:rFonts w:ascii="Times New Roman" w:hAnsi="Times New Roman" w:cs="Times New Roman"/>
          <w:sz w:val="24"/>
          <w:szCs w:val="24"/>
        </w:rPr>
        <w:t xml:space="preserve">Besides, </w:t>
      </w:r>
      <w:r w:rsidR="0098502E" w:rsidRPr="005142EE">
        <w:rPr>
          <w:rFonts w:ascii="Times New Roman" w:hAnsi="Times New Roman" w:cs="Times New Roman"/>
          <w:sz w:val="24"/>
          <w:szCs w:val="24"/>
        </w:rPr>
        <w:lastRenderedPageBreak/>
        <w:t>by offering spiritual care and support, we can help</w:t>
      </w:r>
      <w:r w:rsidR="00CB6A46" w:rsidRPr="005142EE">
        <w:rPr>
          <w:rFonts w:ascii="Times New Roman" w:hAnsi="Times New Roman" w:cs="Times New Roman"/>
          <w:sz w:val="24"/>
          <w:szCs w:val="24"/>
        </w:rPr>
        <w:t xml:space="preserve"> patients find tranquility, comfort, and serenity during their illness</w:t>
      </w:r>
      <w:r w:rsidR="002A04B0" w:rsidRPr="005142EE">
        <w:rPr>
          <w:rFonts w:ascii="Times New Roman" w:hAnsi="Times New Roman" w:cs="Times New Roman"/>
          <w:sz w:val="24"/>
          <w:szCs w:val="24"/>
        </w:rPr>
        <w:t xml:space="preserve"> (Swihart, Yarrarapu &amp; Martin, 2022)</w:t>
      </w:r>
      <w:r w:rsidR="00CB6A46" w:rsidRPr="005142EE">
        <w:rPr>
          <w:rFonts w:ascii="Times New Roman" w:hAnsi="Times New Roman" w:cs="Times New Roman"/>
          <w:sz w:val="24"/>
          <w:szCs w:val="24"/>
        </w:rPr>
        <w:t>.</w:t>
      </w: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834CF2" w:rsidRDefault="00834CF2" w:rsidP="005142EE">
      <w:pPr>
        <w:spacing w:after="0" w:line="480" w:lineRule="auto"/>
        <w:jc w:val="center"/>
        <w:rPr>
          <w:rFonts w:ascii="Times New Roman" w:hAnsi="Times New Roman" w:cs="Times New Roman"/>
          <w:b/>
          <w:sz w:val="24"/>
          <w:szCs w:val="24"/>
        </w:rPr>
      </w:pPr>
    </w:p>
    <w:p w:rsidR="00BE7652" w:rsidRPr="005142EE" w:rsidRDefault="00BE7652" w:rsidP="005142EE">
      <w:pPr>
        <w:spacing w:after="0" w:line="480" w:lineRule="auto"/>
        <w:jc w:val="center"/>
        <w:rPr>
          <w:rFonts w:ascii="Times New Roman" w:hAnsi="Times New Roman" w:cs="Times New Roman"/>
          <w:b/>
          <w:sz w:val="24"/>
          <w:szCs w:val="24"/>
        </w:rPr>
      </w:pPr>
      <w:bookmarkStart w:id="0" w:name="_GoBack"/>
      <w:bookmarkEnd w:id="0"/>
      <w:r w:rsidRPr="005142EE">
        <w:rPr>
          <w:rFonts w:ascii="Times New Roman" w:hAnsi="Times New Roman" w:cs="Times New Roman"/>
          <w:b/>
          <w:sz w:val="24"/>
          <w:szCs w:val="24"/>
        </w:rPr>
        <w:t>References</w:t>
      </w:r>
    </w:p>
    <w:p w:rsidR="00493B2F" w:rsidRPr="005142EE" w:rsidRDefault="00493B2F" w:rsidP="005142EE">
      <w:pPr>
        <w:spacing w:after="0" w:line="480" w:lineRule="auto"/>
        <w:ind w:left="720" w:hanging="720"/>
        <w:rPr>
          <w:rFonts w:ascii="Times New Roman" w:hAnsi="Times New Roman" w:cs="Times New Roman"/>
          <w:sz w:val="24"/>
          <w:szCs w:val="24"/>
        </w:rPr>
      </w:pPr>
      <w:r w:rsidRPr="005142EE">
        <w:rPr>
          <w:rFonts w:ascii="Times New Roman" w:hAnsi="Times New Roman" w:cs="Times New Roman"/>
          <w:sz w:val="24"/>
          <w:szCs w:val="24"/>
        </w:rPr>
        <w:t xml:space="preserve">Bogue, D.W. and Hogan, M. (2020). Foundational issues in Christian spirituality and ethics. Practicing dignity: An introduction to Christian values and decision making in healthcare. (ch.1). </w:t>
      </w:r>
      <w:r w:rsidRPr="005142EE">
        <w:rPr>
          <w:rFonts w:ascii="Times New Roman" w:hAnsi="Times New Roman" w:cs="Times New Roman"/>
          <w:i/>
          <w:sz w:val="24"/>
          <w:szCs w:val="24"/>
        </w:rPr>
        <w:t xml:space="preserve">In Grand Canyon University [GCU]. </w:t>
      </w:r>
      <w:hyperlink r:id="rId6" w:anchor="/chapter/1" w:history="1">
        <w:r w:rsidRPr="005142EE">
          <w:rPr>
            <w:rStyle w:val="Hyperlink"/>
            <w:rFonts w:ascii="Times New Roman" w:hAnsi="Times New Roman" w:cs="Times New Roman"/>
            <w:sz w:val="24"/>
            <w:szCs w:val="24"/>
          </w:rPr>
          <w:t>https://lc.gcumedia.com/phi413v/practicing-dignity-an-introduction-to-christian-values-and-decision-making-in-health-care/v1.1/#/chapter/1</w:t>
        </w:r>
      </w:hyperlink>
    </w:p>
    <w:p w:rsidR="00493B2F" w:rsidRPr="005142EE" w:rsidRDefault="00493B2F" w:rsidP="005142EE">
      <w:pPr>
        <w:spacing w:after="0" w:line="480" w:lineRule="auto"/>
        <w:ind w:left="720" w:hanging="720"/>
        <w:rPr>
          <w:rFonts w:ascii="Times New Roman" w:hAnsi="Times New Roman" w:cs="Times New Roman"/>
          <w:sz w:val="24"/>
          <w:szCs w:val="24"/>
        </w:rPr>
      </w:pPr>
      <w:r w:rsidRPr="005142EE">
        <w:rPr>
          <w:rFonts w:ascii="Times New Roman" w:hAnsi="Times New Roman" w:cs="Times New Roman"/>
          <w:sz w:val="24"/>
          <w:szCs w:val="24"/>
        </w:rPr>
        <w:t xml:space="preserve">Seaward, B. L., Lissard, C., &amp; Southard, M. E. (2020). A spiritual well-being model for the healing arts. </w:t>
      </w:r>
      <w:r w:rsidRPr="005142EE">
        <w:rPr>
          <w:rFonts w:ascii="Times New Roman" w:hAnsi="Times New Roman" w:cs="Times New Roman"/>
          <w:i/>
          <w:sz w:val="24"/>
          <w:szCs w:val="24"/>
        </w:rPr>
        <w:t>Journal of Holistic Nursing,</w:t>
      </w:r>
      <w:r w:rsidRPr="005142EE">
        <w:rPr>
          <w:rFonts w:ascii="Times New Roman" w:hAnsi="Times New Roman" w:cs="Times New Roman"/>
          <w:sz w:val="24"/>
          <w:szCs w:val="24"/>
        </w:rPr>
        <w:t xml:space="preserve"> 38(1), 102–106. </w:t>
      </w:r>
      <w:hyperlink r:id="rId7" w:history="1">
        <w:r w:rsidRPr="005142EE">
          <w:rPr>
            <w:rStyle w:val="Hyperlink"/>
            <w:rFonts w:ascii="Times New Roman" w:hAnsi="Times New Roman" w:cs="Times New Roman"/>
            <w:sz w:val="24"/>
            <w:szCs w:val="24"/>
          </w:rPr>
          <w:t>https://doi.org/10.1177/0898010120907528</w:t>
        </w:r>
      </w:hyperlink>
    </w:p>
    <w:p w:rsidR="002A04B0" w:rsidRPr="005142EE" w:rsidRDefault="002A04B0" w:rsidP="005142EE">
      <w:pPr>
        <w:spacing w:after="0" w:line="480" w:lineRule="auto"/>
        <w:ind w:left="720" w:hanging="720"/>
        <w:rPr>
          <w:rFonts w:ascii="Times New Roman" w:hAnsi="Times New Roman" w:cs="Times New Roman"/>
          <w:sz w:val="24"/>
          <w:szCs w:val="24"/>
        </w:rPr>
      </w:pPr>
      <w:r w:rsidRPr="005142EE">
        <w:rPr>
          <w:rFonts w:ascii="Times New Roman" w:hAnsi="Times New Roman" w:cs="Times New Roman"/>
          <w:sz w:val="24"/>
          <w:szCs w:val="24"/>
        </w:rPr>
        <w:t>Swihart, D. L., Yarrarapu, S. N. S., &amp; Martin, R. L. (2022). Cultural Religious Competence in Clinical Practice. </w:t>
      </w:r>
      <w:r w:rsidRPr="005142EE">
        <w:rPr>
          <w:rFonts w:ascii="Times New Roman" w:hAnsi="Times New Roman" w:cs="Times New Roman"/>
          <w:i/>
          <w:iCs/>
          <w:sz w:val="24"/>
          <w:szCs w:val="24"/>
        </w:rPr>
        <w:t>StatPearls</w:t>
      </w:r>
      <w:r w:rsidRPr="005142EE">
        <w:rPr>
          <w:rFonts w:ascii="Times New Roman" w:hAnsi="Times New Roman" w:cs="Times New Roman"/>
          <w:sz w:val="24"/>
          <w:szCs w:val="24"/>
        </w:rPr>
        <w:t xml:space="preserve">. </w:t>
      </w:r>
      <w:hyperlink r:id="rId8" w:history="1">
        <w:r w:rsidRPr="005142EE">
          <w:rPr>
            <w:rStyle w:val="Hyperlink"/>
            <w:rFonts w:ascii="Times New Roman" w:hAnsi="Times New Roman" w:cs="Times New Roman"/>
            <w:sz w:val="24"/>
            <w:szCs w:val="24"/>
          </w:rPr>
          <w:t>https://www.ncbi.nlm.nih.gov/books/NBK493216/</w:t>
        </w:r>
      </w:hyperlink>
    </w:p>
    <w:p w:rsidR="002A04B0" w:rsidRPr="005142EE" w:rsidRDefault="002A04B0" w:rsidP="005142EE">
      <w:pPr>
        <w:spacing w:after="0" w:line="480" w:lineRule="auto"/>
        <w:rPr>
          <w:rFonts w:ascii="Times New Roman" w:hAnsi="Times New Roman" w:cs="Times New Roman"/>
          <w:sz w:val="24"/>
          <w:szCs w:val="24"/>
        </w:rPr>
      </w:pPr>
      <w:r w:rsidRPr="005142EE">
        <w:rPr>
          <w:rFonts w:ascii="Times New Roman" w:hAnsi="Times New Roman" w:cs="Times New Roman"/>
          <w:sz w:val="24"/>
          <w:szCs w:val="24"/>
        </w:rPr>
        <w:t xml:space="preserve"> </w:t>
      </w:r>
    </w:p>
    <w:p w:rsidR="002A04B0" w:rsidRPr="005142EE" w:rsidRDefault="002A04B0" w:rsidP="005142EE">
      <w:pPr>
        <w:spacing w:after="0" w:line="480" w:lineRule="auto"/>
        <w:rPr>
          <w:rFonts w:ascii="Times New Roman" w:hAnsi="Times New Roman" w:cs="Times New Roman"/>
          <w:sz w:val="24"/>
          <w:szCs w:val="24"/>
        </w:rPr>
      </w:pPr>
    </w:p>
    <w:p w:rsidR="00BE7652" w:rsidRPr="005142EE" w:rsidRDefault="00BE7652" w:rsidP="005142EE">
      <w:pPr>
        <w:spacing w:after="0" w:line="480" w:lineRule="auto"/>
        <w:rPr>
          <w:rFonts w:ascii="Times New Roman" w:hAnsi="Times New Roman" w:cs="Times New Roman"/>
          <w:sz w:val="24"/>
          <w:szCs w:val="24"/>
        </w:rPr>
      </w:pPr>
    </w:p>
    <w:sectPr w:rsidR="00BE7652" w:rsidRPr="005142EE">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EC7" w:rsidRDefault="00EE4EC7" w:rsidP="00834CF2">
      <w:pPr>
        <w:spacing w:after="0" w:line="240" w:lineRule="auto"/>
      </w:pPr>
      <w:r>
        <w:separator/>
      </w:r>
    </w:p>
  </w:endnote>
  <w:endnote w:type="continuationSeparator" w:id="0">
    <w:p w:rsidR="00EE4EC7" w:rsidRDefault="00EE4EC7" w:rsidP="0083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EC7" w:rsidRDefault="00EE4EC7" w:rsidP="00834CF2">
      <w:pPr>
        <w:spacing w:after="0" w:line="240" w:lineRule="auto"/>
      </w:pPr>
      <w:r>
        <w:separator/>
      </w:r>
    </w:p>
  </w:footnote>
  <w:footnote w:type="continuationSeparator" w:id="0">
    <w:p w:rsidR="00EE4EC7" w:rsidRDefault="00EE4EC7" w:rsidP="00834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464681"/>
      <w:docPartObj>
        <w:docPartGallery w:val="Page Numbers (Top of Page)"/>
        <w:docPartUnique/>
      </w:docPartObj>
    </w:sdtPr>
    <w:sdtEndPr>
      <w:rPr>
        <w:noProof/>
      </w:rPr>
    </w:sdtEndPr>
    <w:sdtContent>
      <w:p w:rsidR="00834CF2" w:rsidRDefault="00834CF2">
        <w:pPr>
          <w:pStyle w:val="Header"/>
          <w:jc w:val="right"/>
        </w:pPr>
        <w:r>
          <w:fldChar w:fldCharType="begin"/>
        </w:r>
        <w:r>
          <w:instrText xml:space="preserve"> PAGE   \* MERGEFORMAT </w:instrText>
        </w:r>
        <w:r>
          <w:fldChar w:fldCharType="separate"/>
        </w:r>
        <w:r w:rsidR="00EE4EC7">
          <w:rPr>
            <w:noProof/>
          </w:rPr>
          <w:t>1</w:t>
        </w:r>
        <w:r>
          <w:rPr>
            <w:noProof/>
          </w:rPr>
          <w:fldChar w:fldCharType="end"/>
        </w:r>
      </w:p>
    </w:sdtContent>
  </w:sdt>
  <w:p w:rsidR="00834CF2" w:rsidRDefault="00834C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4B6"/>
    <w:rsid w:val="00027D2C"/>
    <w:rsid w:val="00042C3E"/>
    <w:rsid w:val="00060059"/>
    <w:rsid w:val="000C751F"/>
    <w:rsid w:val="001474B6"/>
    <w:rsid w:val="001B627F"/>
    <w:rsid w:val="002024BF"/>
    <w:rsid w:val="002A04B0"/>
    <w:rsid w:val="002C2487"/>
    <w:rsid w:val="003422DD"/>
    <w:rsid w:val="0035159C"/>
    <w:rsid w:val="003619F6"/>
    <w:rsid w:val="0037777C"/>
    <w:rsid w:val="00493B2F"/>
    <w:rsid w:val="004A78F8"/>
    <w:rsid w:val="004C2EF1"/>
    <w:rsid w:val="004F5337"/>
    <w:rsid w:val="005142EE"/>
    <w:rsid w:val="005B5F92"/>
    <w:rsid w:val="00750CAD"/>
    <w:rsid w:val="007F6177"/>
    <w:rsid w:val="00834CF2"/>
    <w:rsid w:val="0084633B"/>
    <w:rsid w:val="008A6DC0"/>
    <w:rsid w:val="00901B4D"/>
    <w:rsid w:val="00901CA3"/>
    <w:rsid w:val="009230F6"/>
    <w:rsid w:val="0098162A"/>
    <w:rsid w:val="0098502E"/>
    <w:rsid w:val="009C065F"/>
    <w:rsid w:val="009C1651"/>
    <w:rsid w:val="009F4C6A"/>
    <w:rsid w:val="00A8639A"/>
    <w:rsid w:val="00B9741B"/>
    <w:rsid w:val="00BE7652"/>
    <w:rsid w:val="00C72429"/>
    <w:rsid w:val="00CB6A46"/>
    <w:rsid w:val="00CC6F4A"/>
    <w:rsid w:val="00CE20D3"/>
    <w:rsid w:val="00D35043"/>
    <w:rsid w:val="00DD04AB"/>
    <w:rsid w:val="00EE4EC7"/>
    <w:rsid w:val="00FC0601"/>
    <w:rsid w:val="00FE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78A7"/>
  <w15:chartTrackingRefBased/>
  <w15:docId w15:val="{DD9688B9-AF94-4C32-851D-2B509742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B2F"/>
    <w:rPr>
      <w:color w:val="0563C1" w:themeColor="hyperlink"/>
      <w:u w:val="single"/>
    </w:rPr>
  </w:style>
  <w:style w:type="paragraph" w:styleId="Header">
    <w:name w:val="header"/>
    <w:basedOn w:val="Normal"/>
    <w:link w:val="HeaderChar"/>
    <w:uiPriority w:val="99"/>
    <w:unhideWhenUsed/>
    <w:rsid w:val="00834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CF2"/>
  </w:style>
  <w:style w:type="paragraph" w:styleId="Footer">
    <w:name w:val="footer"/>
    <w:basedOn w:val="Normal"/>
    <w:link w:val="FooterChar"/>
    <w:uiPriority w:val="99"/>
    <w:unhideWhenUsed/>
    <w:rsid w:val="00834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761282">
      <w:bodyDiv w:val="1"/>
      <w:marLeft w:val="0"/>
      <w:marRight w:val="0"/>
      <w:marTop w:val="0"/>
      <w:marBottom w:val="0"/>
      <w:divBdr>
        <w:top w:val="none" w:sz="0" w:space="0" w:color="auto"/>
        <w:left w:val="none" w:sz="0" w:space="0" w:color="auto"/>
        <w:bottom w:val="none" w:sz="0" w:space="0" w:color="auto"/>
        <w:right w:val="none" w:sz="0" w:space="0" w:color="auto"/>
      </w:divBdr>
      <w:divsChild>
        <w:div w:id="1061756879">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493216/" TargetMode="External"/><Relationship Id="rId3" Type="http://schemas.openxmlformats.org/officeDocument/2006/relationships/webSettings" Target="webSettings.xml"/><Relationship Id="rId7" Type="http://schemas.openxmlformats.org/officeDocument/2006/relationships/hyperlink" Target="https://doi.org/10.1177/08980101209075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c.gcumedia.com/phi413v/practicing-dignity-an-introduction-to-christian-values-and-decision-making-in-health-care/v1.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3</Pages>
  <Words>487</Words>
  <Characters>2650</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2023-06-06T03:43:00Z</dcterms:created>
  <dcterms:modified xsi:type="dcterms:W3CDTF">2023-06-07T01:26:00Z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d384c8ab-f6fb-459d-82dc-159887a6b86b</vt:lpwstr>
  </property>
</Properties>
</file>