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C0" w:rsidRPr="00FB2CC0" w:rsidRDefault="000F3D8D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2CC0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AB772C" w:rsidRPr="00FB2CC0">
        <w:rPr>
          <w:rFonts w:ascii="Times New Roman" w:hAnsi="Times New Roman" w:cs="Times New Roman"/>
          <w:b/>
          <w:sz w:val="24"/>
          <w:szCs w:val="24"/>
        </w:rPr>
        <w:t>6 Response</w:t>
      </w:r>
    </w:p>
    <w:p w:rsidR="00FB2CC0" w:rsidRPr="00FB2CC0" w:rsidRDefault="000F3D8D" w:rsidP="00FB2C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Hello, I reveled in reading your enlightening post on this week’s discussion. </w:t>
      </w:r>
      <w:r w:rsidR="007D01EA" w:rsidRPr="00FB2CC0">
        <w:rPr>
          <w:rFonts w:ascii="Times New Roman" w:hAnsi="Times New Roman" w:cs="Times New Roman"/>
          <w:sz w:val="24"/>
          <w:szCs w:val="24"/>
        </w:rPr>
        <w:t>I agree with the plan</w:t>
      </w:r>
      <w:r w:rsidR="00301C1E" w:rsidRPr="00FB2CC0">
        <w:rPr>
          <w:rFonts w:ascii="Times New Roman" w:hAnsi="Times New Roman" w:cs="Times New Roman"/>
          <w:sz w:val="24"/>
          <w:szCs w:val="24"/>
        </w:rPr>
        <w:t>, explicitly using the Conners Abbreviated Symptom Questionnaire</w:t>
      </w:r>
      <w:r w:rsidR="0045757B" w:rsidRPr="00FB2CC0">
        <w:rPr>
          <w:rFonts w:ascii="Times New Roman" w:hAnsi="Times New Roman" w:cs="Times New Roman"/>
          <w:sz w:val="24"/>
          <w:szCs w:val="24"/>
        </w:rPr>
        <w:t xml:space="preserve"> because it ascertains the accuracy of information</w:t>
      </w:r>
      <w:r w:rsidR="0046107A" w:rsidRPr="00FB2CC0">
        <w:rPr>
          <w:rFonts w:ascii="Times New Roman" w:hAnsi="Times New Roman" w:cs="Times New Roman"/>
          <w:sz w:val="24"/>
          <w:szCs w:val="24"/>
        </w:rPr>
        <w:t xml:space="preserve"> pertinent during an assessment</w:t>
      </w:r>
      <w:r w:rsidR="0045757B" w:rsidRPr="00FB2CC0">
        <w:rPr>
          <w:rFonts w:ascii="Times New Roman" w:hAnsi="Times New Roman" w:cs="Times New Roman"/>
          <w:sz w:val="24"/>
          <w:szCs w:val="24"/>
        </w:rPr>
        <w:t>.</w:t>
      </w:r>
      <w:r w:rsidR="0046107A" w:rsidRPr="00FB2CC0">
        <w:rPr>
          <w:rFonts w:ascii="Times New Roman" w:hAnsi="Times New Roman" w:cs="Times New Roman"/>
          <w:sz w:val="24"/>
          <w:szCs w:val="24"/>
        </w:rPr>
        <w:t xml:space="preserve"> Notably, ADHD is one of the most pervasive </w:t>
      </w:r>
      <w:r w:rsidR="00E94BA1" w:rsidRPr="00FB2CC0">
        <w:rPr>
          <w:rFonts w:ascii="Times New Roman" w:hAnsi="Times New Roman" w:cs="Times New Roman"/>
          <w:sz w:val="24"/>
          <w:szCs w:val="24"/>
        </w:rPr>
        <w:t xml:space="preserve">neurodevelopmental disorders </w:t>
      </w:r>
      <w:r w:rsidR="00531BB6" w:rsidRPr="00FB2CC0">
        <w:rPr>
          <w:rFonts w:ascii="Times New Roman" w:hAnsi="Times New Roman" w:cs="Times New Roman"/>
          <w:sz w:val="24"/>
          <w:szCs w:val="24"/>
        </w:rPr>
        <w:t xml:space="preserve">characterized by impulsivity, hyperactivity, </w:t>
      </w:r>
      <w:r w:rsidR="008949BB" w:rsidRPr="00FB2CC0">
        <w:rPr>
          <w:rFonts w:ascii="Times New Roman" w:hAnsi="Times New Roman" w:cs="Times New Roman"/>
          <w:sz w:val="24"/>
          <w:szCs w:val="24"/>
        </w:rPr>
        <w:t xml:space="preserve">and inattention. As such, it </w:t>
      </w:r>
      <w:r w:rsidR="00242804" w:rsidRPr="00FB2CC0">
        <w:rPr>
          <w:rFonts w:ascii="Times New Roman" w:hAnsi="Times New Roman" w:cs="Times New Roman"/>
          <w:sz w:val="24"/>
          <w:szCs w:val="24"/>
        </w:rPr>
        <w:t>is paramount to conduct an in-depth assessment to properly diagnose this condition, precipitating prompt iden</w:t>
      </w:r>
      <w:r w:rsidR="00806B28" w:rsidRPr="00FB2CC0">
        <w:rPr>
          <w:rFonts w:ascii="Times New Roman" w:hAnsi="Times New Roman" w:cs="Times New Roman"/>
          <w:sz w:val="24"/>
          <w:szCs w:val="24"/>
        </w:rPr>
        <w:t>tification of definite symptoms (Salari et al., 2023)</w:t>
      </w:r>
      <w:r w:rsidR="00531BB6" w:rsidRPr="00FB2CC0">
        <w:rPr>
          <w:rFonts w:ascii="Times New Roman" w:hAnsi="Times New Roman" w:cs="Times New Roman"/>
          <w:sz w:val="24"/>
          <w:szCs w:val="24"/>
        </w:rPr>
        <w:t>.</w:t>
      </w:r>
      <w:r w:rsidR="00806B28" w:rsidRPr="00FB2CC0">
        <w:rPr>
          <w:rFonts w:ascii="Times New Roman" w:hAnsi="Times New Roman" w:cs="Times New Roman"/>
          <w:sz w:val="24"/>
          <w:szCs w:val="24"/>
        </w:rPr>
        <w:t xml:space="preserve"> Therefore, ensuring the patient, mother</w:t>
      </w:r>
      <w:r w:rsidR="00652A36" w:rsidRPr="00FB2CC0">
        <w:rPr>
          <w:rFonts w:ascii="Times New Roman" w:hAnsi="Times New Roman" w:cs="Times New Roman"/>
          <w:sz w:val="24"/>
          <w:szCs w:val="24"/>
        </w:rPr>
        <w:t>, and teacher complete the CASQ can help formulate an accurate diagnosis.</w:t>
      </w:r>
      <w:r w:rsidR="00423FB1" w:rsidRPr="00FB2CC0">
        <w:rPr>
          <w:rFonts w:ascii="Times New Roman" w:hAnsi="Times New Roman" w:cs="Times New Roman"/>
          <w:sz w:val="24"/>
          <w:szCs w:val="24"/>
        </w:rPr>
        <w:t xml:space="preserve"> </w:t>
      </w:r>
      <w:r w:rsidR="00B34A46" w:rsidRPr="00FB2CC0">
        <w:rPr>
          <w:rFonts w:ascii="Times New Roman" w:hAnsi="Times New Roman" w:cs="Times New Roman"/>
          <w:sz w:val="24"/>
          <w:szCs w:val="24"/>
        </w:rPr>
        <w:t>Once the diagnosis is made, it is essential to consider pharmacolog</w:t>
      </w:r>
      <w:r w:rsidR="001858D6" w:rsidRPr="00FB2CC0">
        <w:rPr>
          <w:rFonts w:ascii="Times New Roman" w:hAnsi="Times New Roman" w:cs="Times New Roman"/>
          <w:sz w:val="24"/>
          <w:szCs w:val="24"/>
        </w:rPr>
        <w:t>ical and non-pharmacological treatment</w:t>
      </w:r>
      <w:r w:rsidR="00432230" w:rsidRPr="00FB2CC0">
        <w:rPr>
          <w:rFonts w:ascii="Times New Roman" w:hAnsi="Times New Roman" w:cs="Times New Roman"/>
          <w:sz w:val="24"/>
          <w:szCs w:val="24"/>
        </w:rPr>
        <w:t xml:space="preserve"> options such as selective serotonin reuptake inhibitors, </w:t>
      </w:r>
      <w:r w:rsidR="00690C9F" w:rsidRPr="00FB2CC0">
        <w:rPr>
          <w:rFonts w:ascii="Times New Roman" w:hAnsi="Times New Roman" w:cs="Times New Roman"/>
          <w:sz w:val="24"/>
          <w:szCs w:val="24"/>
        </w:rPr>
        <w:t>CBT</w:t>
      </w:r>
      <w:r w:rsidR="0088134F" w:rsidRPr="00FB2CC0">
        <w:rPr>
          <w:rFonts w:ascii="Times New Roman" w:hAnsi="Times New Roman" w:cs="Times New Roman"/>
          <w:sz w:val="24"/>
          <w:szCs w:val="24"/>
        </w:rPr>
        <w:t xml:space="preserve">, and optimizing ADHD therapies. </w:t>
      </w:r>
      <w:r w:rsidR="00423FB1" w:rsidRPr="00FB2CC0">
        <w:rPr>
          <w:rFonts w:ascii="Times New Roman" w:hAnsi="Times New Roman" w:cs="Times New Roman"/>
          <w:sz w:val="24"/>
          <w:szCs w:val="24"/>
        </w:rPr>
        <w:t xml:space="preserve">It is noteworthy to acknowledge that amalgamating </w:t>
      </w:r>
      <w:r w:rsidR="0088134F" w:rsidRPr="00FB2CC0">
        <w:rPr>
          <w:rFonts w:ascii="Times New Roman" w:hAnsi="Times New Roman" w:cs="Times New Roman"/>
          <w:sz w:val="24"/>
          <w:szCs w:val="24"/>
        </w:rPr>
        <w:t>CBT</w:t>
      </w:r>
      <w:r w:rsidR="00423FB1" w:rsidRPr="00FB2CC0">
        <w:rPr>
          <w:rFonts w:ascii="Times New Roman" w:hAnsi="Times New Roman" w:cs="Times New Roman"/>
          <w:sz w:val="24"/>
          <w:szCs w:val="24"/>
        </w:rPr>
        <w:t xml:space="preserve"> and pharmacotherapy </w:t>
      </w:r>
      <w:r w:rsidR="00991F9D" w:rsidRPr="00FB2CC0">
        <w:rPr>
          <w:rFonts w:ascii="Times New Roman" w:hAnsi="Times New Roman" w:cs="Times New Roman"/>
          <w:sz w:val="24"/>
          <w:szCs w:val="24"/>
        </w:rPr>
        <w:t xml:space="preserve">is </w:t>
      </w:r>
      <w:r w:rsidR="00AE246D" w:rsidRPr="00FB2CC0">
        <w:rPr>
          <w:rFonts w:ascii="Times New Roman" w:hAnsi="Times New Roman" w:cs="Times New Roman"/>
          <w:sz w:val="24"/>
          <w:szCs w:val="24"/>
        </w:rPr>
        <w:t xml:space="preserve">crucial as it optimizes </w:t>
      </w:r>
      <w:r w:rsidR="003C12F7" w:rsidRPr="00FB2CC0">
        <w:rPr>
          <w:rFonts w:ascii="Times New Roman" w:hAnsi="Times New Roman" w:cs="Times New Roman"/>
          <w:sz w:val="24"/>
          <w:szCs w:val="24"/>
        </w:rPr>
        <w:t>treatment</w:t>
      </w:r>
      <w:r w:rsidR="007E6CDA" w:rsidRPr="00FB2CC0">
        <w:rPr>
          <w:rFonts w:ascii="Times New Roman" w:hAnsi="Times New Roman" w:cs="Times New Roman"/>
          <w:sz w:val="24"/>
          <w:szCs w:val="24"/>
        </w:rPr>
        <w:t xml:space="preserve"> and curtails the patient’s </w:t>
      </w:r>
      <w:r w:rsidR="00914198" w:rsidRPr="00FB2CC0">
        <w:rPr>
          <w:rFonts w:ascii="Times New Roman" w:hAnsi="Times New Roman" w:cs="Times New Roman"/>
          <w:sz w:val="24"/>
          <w:szCs w:val="24"/>
        </w:rPr>
        <w:t>symptoms</w:t>
      </w:r>
      <w:r w:rsidR="003C12F7" w:rsidRPr="00FB2CC0">
        <w:rPr>
          <w:rFonts w:ascii="Times New Roman" w:hAnsi="Times New Roman" w:cs="Times New Roman"/>
          <w:sz w:val="24"/>
          <w:szCs w:val="24"/>
        </w:rPr>
        <w:t xml:space="preserve">. </w:t>
      </w:r>
      <w:r w:rsidR="005075DA" w:rsidRPr="00FB2CC0">
        <w:rPr>
          <w:rFonts w:ascii="Times New Roman" w:hAnsi="Times New Roman" w:cs="Times New Roman"/>
          <w:sz w:val="24"/>
          <w:szCs w:val="24"/>
        </w:rPr>
        <w:t xml:space="preserve">You mentioned that the patient and family would be educated on multimodal treatment options such as CBT. </w:t>
      </w:r>
    </w:p>
    <w:p w:rsidR="00D943C2" w:rsidRPr="00FB2CC0" w:rsidRDefault="000F3D8D" w:rsidP="00FB2C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>In this case, it is pivotal to incorporate family-based CBT because it is more efficacious compared to individua</w:t>
      </w:r>
      <w:r w:rsidRPr="00FB2CC0">
        <w:rPr>
          <w:rFonts w:ascii="Times New Roman" w:hAnsi="Times New Roman" w:cs="Times New Roman"/>
          <w:sz w:val="24"/>
          <w:szCs w:val="24"/>
        </w:rPr>
        <w:t xml:space="preserve">l CBT in adolescents. </w:t>
      </w:r>
      <w:r w:rsidR="006039AF" w:rsidRPr="00FB2CC0">
        <w:rPr>
          <w:rFonts w:ascii="Times New Roman" w:hAnsi="Times New Roman" w:cs="Times New Roman"/>
          <w:sz w:val="24"/>
          <w:szCs w:val="24"/>
        </w:rPr>
        <w:t xml:space="preserve">Furthermore, it is essential to utilize ADHD screening tools for continuous monitoring of the patient’s symptoms and </w:t>
      </w:r>
      <w:r w:rsidR="00134C1C" w:rsidRPr="00FB2CC0">
        <w:rPr>
          <w:rFonts w:ascii="Times New Roman" w:hAnsi="Times New Roman" w:cs="Times New Roman"/>
          <w:sz w:val="24"/>
          <w:szCs w:val="24"/>
        </w:rPr>
        <w:t xml:space="preserve">the </w:t>
      </w:r>
      <w:r w:rsidR="006039AF" w:rsidRPr="00FB2CC0">
        <w:rPr>
          <w:rFonts w:ascii="Times New Roman" w:hAnsi="Times New Roman" w:cs="Times New Roman"/>
          <w:sz w:val="24"/>
          <w:szCs w:val="24"/>
        </w:rPr>
        <w:t>effectiveness of treatment</w:t>
      </w:r>
      <w:r w:rsidR="00EA00A1" w:rsidRPr="00FB2CC0">
        <w:rPr>
          <w:rFonts w:ascii="Times New Roman" w:hAnsi="Times New Roman" w:cs="Times New Roman"/>
          <w:sz w:val="24"/>
          <w:szCs w:val="24"/>
        </w:rPr>
        <w:t>, which ought to persist while treating co-occurring disorders</w:t>
      </w:r>
      <w:r w:rsidR="00774CDB" w:rsidRPr="00FB2CC0">
        <w:rPr>
          <w:rFonts w:ascii="Times New Roman" w:hAnsi="Times New Roman" w:cs="Times New Roman"/>
          <w:sz w:val="24"/>
          <w:szCs w:val="24"/>
        </w:rPr>
        <w:t xml:space="preserve"> (Friesen &amp; Markowsky, 2021)</w:t>
      </w:r>
      <w:r w:rsidR="00134C1C" w:rsidRPr="00FB2CC0">
        <w:rPr>
          <w:rFonts w:ascii="Times New Roman" w:hAnsi="Times New Roman" w:cs="Times New Roman"/>
          <w:sz w:val="24"/>
          <w:szCs w:val="24"/>
        </w:rPr>
        <w:t xml:space="preserve">. </w:t>
      </w:r>
      <w:r w:rsidR="00AB3DE3" w:rsidRPr="00FB2CC0">
        <w:rPr>
          <w:rFonts w:ascii="Times New Roman" w:hAnsi="Times New Roman" w:cs="Times New Roman"/>
          <w:sz w:val="24"/>
          <w:szCs w:val="24"/>
        </w:rPr>
        <w:t xml:space="preserve">Per se, my plan </w:t>
      </w:r>
      <w:r w:rsidR="00D11231" w:rsidRPr="00FB2CC0">
        <w:rPr>
          <w:rFonts w:ascii="Times New Roman" w:hAnsi="Times New Roman" w:cs="Times New Roman"/>
          <w:sz w:val="24"/>
          <w:szCs w:val="24"/>
        </w:rPr>
        <w:t xml:space="preserve">encompassed psychoeducation which integrates </w:t>
      </w:r>
      <w:r w:rsidR="009C760C" w:rsidRPr="00FB2CC0">
        <w:rPr>
          <w:rFonts w:ascii="Times New Roman" w:hAnsi="Times New Roman" w:cs="Times New Roman"/>
          <w:sz w:val="24"/>
          <w:szCs w:val="24"/>
        </w:rPr>
        <w:t xml:space="preserve">several facets of </w:t>
      </w:r>
      <w:r w:rsidR="00D11231" w:rsidRPr="00FB2CC0">
        <w:rPr>
          <w:rFonts w:ascii="Times New Roman" w:hAnsi="Times New Roman" w:cs="Times New Roman"/>
          <w:sz w:val="24"/>
          <w:szCs w:val="24"/>
        </w:rPr>
        <w:t>education, cognitive-behavior and group therapies</w:t>
      </w:r>
      <w:r w:rsidR="009C760C" w:rsidRPr="00FB2CC0">
        <w:rPr>
          <w:rFonts w:ascii="Times New Roman" w:hAnsi="Times New Roman" w:cs="Times New Roman"/>
          <w:sz w:val="24"/>
          <w:szCs w:val="24"/>
        </w:rPr>
        <w:t xml:space="preserve">. </w:t>
      </w:r>
      <w:r w:rsidR="007A1440" w:rsidRPr="00FB2CC0">
        <w:rPr>
          <w:rFonts w:ascii="Times New Roman" w:hAnsi="Times New Roman" w:cs="Times New Roman"/>
          <w:sz w:val="24"/>
          <w:szCs w:val="24"/>
        </w:rPr>
        <w:t>P</w:t>
      </w:r>
      <w:r w:rsidR="009C760C" w:rsidRPr="00FB2CC0">
        <w:rPr>
          <w:rFonts w:ascii="Times New Roman" w:hAnsi="Times New Roman" w:cs="Times New Roman"/>
          <w:sz w:val="24"/>
          <w:szCs w:val="24"/>
        </w:rPr>
        <w:t xml:space="preserve">sychoeducation </w:t>
      </w:r>
      <w:r w:rsidR="007A1440" w:rsidRPr="00FB2CC0">
        <w:rPr>
          <w:rFonts w:ascii="Times New Roman" w:hAnsi="Times New Roman" w:cs="Times New Roman"/>
          <w:sz w:val="24"/>
          <w:szCs w:val="24"/>
        </w:rPr>
        <w:t>provides</w:t>
      </w:r>
      <w:r w:rsidR="009C760C" w:rsidRPr="00FB2CC0">
        <w:rPr>
          <w:rFonts w:ascii="Times New Roman" w:hAnsi="Times New Roman" w:cs="Times New Roman"/>
          <w:sz w:val="24"/>
          <w:szCs w:val="24"/>
        </w:rPr>
        <w:t xml:space="preserve"> the patient and his kin </w:t>
      </w:r>
      <w:r w:rsidR="002646F1" w:rsidRPr="00FB2CC0">
        <w:rPr>
          <w:rFonts w:ascii="Times New Roman" w:hAnsi="Times New Roman" w:cs="Times New Roman"/>
          <w:sz w:val="24"/>
          <w:szCs w:val="24"/>
        </w:rPr>
        <w:t xml:space="preserve">with </w:t>
      </w:r>
      <w:r w:rsidR="009C760C" w:rsidRPr="00FB2CC0">
        <w:rPr>
          <w:rFonts w:ascii="Times New Roman" w:hAnsi="Times New Roman" w:cs="Times New Roman"/>
          <w:sz w:val="24"/>
          <w:szCs w:val="24"/>
        </w:rPr>
        <w:t>a gamut of knowledge</w:t>
      </w:r>
      <w:r w:rsidR="002646F1" w:rsidRPr="00FB2CC0">
        <w:rPr>
          <w:rFonts w:ascii="Times New Roman" w:hAnsi="Times New Roman" w:cs="Times New Roman"/>
          <w:sz w:val="24"/>
          <w:szCs w:val="24"/>
        </w:rPr>
        <w:t xml:space="preserve"> regarding several aspects of ADHD and its treatment</w:t>
      </w:r>
      <w:r w:rsidR="007A1440" w:rsidRPr="00FB2CC0">
        <w:rPr>
          <w:rFonts w:ascii="Times New Roman" w:hAnsi="Times New Roman" w:cs="Times New Roman"/>
          <w:sz w:val="24"/>
          <w:szCs w:val="24"/>
        </w:rPr>
        <w:t>. As such, this ensures</w:t>
      </w:r>
      <w:r w:rsidR="002646F1" w:rsidRPr="00FB2CC0">
        <w:rPr>
          <w:rFonts w:ascii="Times New Roman" w:hAnsi="Times New Roman" w:cs="Times New Roman"/>
          <w:sz w:val="24"/>
          <w:szCs w:val="24"/>
        </w:rPr>
        <w:t xml:space="preserve"> they can work with mental health clinicians to achieve optimal outcomes</w:t>
      </w:r>
      <w:r w:rsidR="00690C9F" w:rsidRPr="00FB2CC0">
        <w:rPr>
          <w:rFonts w:ascii="Times New Roman" w:hAnsi="Times New Roman" w:cs="Times New Roman"/>
          <w:sz w:val="24"/>
          <w:szCs w:val="24"/>
        </w:rPr>
        <w:t xml:space="preserve"> (Salari et al., 2023)</w:t>
      </w:r>
      <w:r w:rsidR="002646F1" w:rsidRPr="00FB2CC0">
        <w:rPr>
          <w:rFonts w:ascii="Times New Roman" w:hAnsi="Times New Roman" w:cs="Times New Roman"/>
          <w:sz w:val="24"/>
          <w:szCs w:val="24"/>
        </w:rPr>
        <w:t xml:space="preserve">. </w:t>
      </w:r>
      <w:r w:rsidR="002367AD" w:rsidRPr="00FB2CC0">
        <w:rPr>
          <w:rFonts w:ascii="Times New Roman" w:hAnsi="Times New Roman" w:cs="Times New Roman"/>
          <w:sz w:val="24"/>
          <w:szCs w:val="24"/>
        </w:rPr>
        <w:t xml:space="preserve">I found </w:t>
      </w:r>
      <w:r w:rsidR="000A6BFD" w:rsidRPr="00FB2CC0">
        <w:rPr>
          <w:rFonts w:ascii="Times New Roman" w:hAnsi="Times New Roman" w:cs="Times New Roman"/>
          <w:sz w:val="24"/>
          <w:szCs w:val="24"/>
        </w:rPr>
        <w:t>encouraging</w:t>
      </w:r>
      <w:r w:rsidR="002367AD" w:rsidRPr="00FB2CC0">
        <w:rPr>
          <w:rFonts w:ascii="Times New Roman" w:hAnsi="Times New Roman" w:cs="Times New Roman"/>
          <w:sz w:val="24"/>
          <w:szCs w:val="24"/>
        </w:rPr>
        <w:t xml:space="preserve"> the patient and his family </w:t>
      </w:r>
      <w:r w:rsidR="000A6BFD" w:rsidRPr="00FB2CC0">
        <w:rPr>
          <w:rFonts w:ascii="Times New Roman" w:hAnsi="Times New Roman" w:cs="Times New Roman"/>
          <w:sz w:val="24"/>
          <w:szCs w:val="24"/>
        </w:rPr>
        <w:t xml:space="preserve">on the importance of medication </w:t>
      </w:r>
      <w:r w:rsidR="000A6BFD" w:rsidRPr="00FB2CC0">
        <w:rPr>
          <w:rFonts w:ascii="Times New Roman" w:hAnsi="Times New Roman" w:cs="Times New Roman"/>
          <w:sz w:val="24"/>
          <w:szCs w:val="24"/>
        </w:rPr>
        <w:lastRenderedPageBreak/>
        <w:t>adherence</w:t>
      </w:r>
      <w:r w:rsidR="00D372D9" w:rsidRPr="00FB2CC0">
        <w:rPr>
          <w:rFonts w:ascii="Times New Roman" w:hAnsi="Times New Roman" w:cs="Times New Roman"/>
          <w:sz w:val="24"/>
          <w:szCs w:val="24"/>
        </w:rPr>
        <w:t xml:space="preserve"> interesting</w:t>
      </w:r>
      <w:r w:rsidR="000A6BFD" w:rsidRPr="00FB2CC0">
        <w:rPr>
          <w:rFonts w:ascii="Times New Roman" w:hAnsi="Times New Roman" w:cs="Times New Roman"/>
          <w:sz w:val="24"/>
          <w:szCs w:val="24"/>
        </w:rPr>
        <w:t xml:space="preserve">. Ultimately, I will incorporate this </w:t>
      </w:r>
      <w:r w:rsidR="00D96E20" w:rsidRPr="00FB2CC0">
        <w:rPr>
          <w:rFonts w:ascii="Times New Roman" w:hAnsi="Times New Roman" w:cs="Times New Roman"/>
          <w:sz w:val="24"/>
          <w:szCs w:val="24"/>
        </w:rPr>
        <w:t xml:space="preserve">into nursing practice </w:t>
      </w:r>
      <w:r w:rsidR="008A4A98" w:rsidRPr="00FB2CC0">
        <w:rPr>
          <w:rFonts w:ascii="Times New Roman" w:hAnsi="Times New Roman" w:cs="Times New Roman"/>
          <w:sz w:val="24"/>
          <w:szCs w:val="24"/>
        </w:rPr>
        <w:t>by encouraging my patients to thwart overdose or recurrence of ADHD symptoms</w:t>
      </w:r>
      <w:r w:rsidR="00690C9F" w:rsidRPr="00FB2CC0">
        <w:rPr>
          <w:rFonts w:ascii="Times New Roman" w:hAnsi="Times New Roman" w:cs="Times New Roman"/>
          <w:sz w:val="24"/>
          <w:szCs w:val="24"/>
        </w:rPr>
        <w:t>.</w:t>
      </w: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C0" w:rsidRDefault="00FB2CC0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C9F" w:rsidRPr="00FB2CC0" w:rsidRDefault="000F3D8D" w:rsidP="00FB2C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C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E1266" w:rsidRPr="00FB2CC0" w:rsidRDefault="000F3D8D" w:rsidP="00FB2C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 xml:space="preserve">Friesen, K., &amp; Markowsky, A. (2021). The diagnosis and management of anxiety in adolescents with comorbid ADHD. </w:t>
      </w:r>
      <w:r w:rsidRPr="00FB2CC0">
        <w:rPr>
          <w:rFonts w:ascii="Times New Roman" w:hAnsi="Times New Roman" w:cs="Times New Roman"/>
          <w:i/>
          <w:sz w:val="24"/>
          <w:szCs w:val="24"/>
        </w:rPr>
        <w:t>The Journal for Nurse Practitioners, 17(1),</w:t>
      </w:r>
      <w:r w:rsidRPr="00FB2CC0">
        <w:rPr>
          <w:rFonts w:ascii="Times New Roman" w:hAnsi="Times New Roman" w:cs="Times New Roman"/>
          <w:sz w:val="24"/>
          <w:szCs w:val="24"/>
        </w:rPr>
        <w:t xml:space="preserve"> 65-69. </w:t>
      </w:r>
      <w:hyperlink r:id="rId6" w:history="1">
        <w:r w:rsidRPr="00FB2C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https://doi.org/10.1016/j.nurpra</w:t>
        </w:r>
        <w:r w:rsidRPr="00FB2CC0">
          <w:rPr>
            <w:rStyle w:val="Hyperlink"/>
            <w:rFonts w:ascii="Times New Roman" w:hAnsi="Times New Roman" w:cs="Times New Roman"/>
            <w:sz w:val="24"/>
            <w:szCs w:val="24"/>
          </w:rPr>
          <w:t>.2020.08.014</w:t>
        </w:r>
      </w:hyperlink>
    </w:p>
    <w:p w:rsidR="00690C9F" w:rsidRPr="00FB2CC0" w:rsidRDefault="000F3D8D" w:rsidP="00FB2C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2CC0">
        <w:rPr>
          <w:rFonts w:ascii="Times New Roman" w:hAnsi="Times New Roman" w:cs="Times New Roman"/>
          <w:sz w:val="24"/>
          <w:szCs w:val="24"/>
        </w:rPr>
        <w:t>Salari, N., Ghasemi, H., Abdoli, N., Rahmani, A., Shiri, M. H., Hashemian, A. H., Akbari, H., &amp; Mohammadi, M. (2023). The global prevalence of ADH</w:t>
      </w:r>
      <w:r w:rsidR="002E1266" w:rsidRPr="00FB2CC0">
        <w:rPr>
          <w:rFonts w:ascii="Times New Roman" w:hAnsi="Times New Roman" w:cs="Times New Roman"/>
          <w:sz w:val="24"/>
          <w:szCs w:val="24"/>
        </w:rPr>
        <w:t>D in children and adolescents: A</w:t>
      </w:r>
      <w:r w:rsidRPr="00FB2CC0">
        <w:rPr>
          <w:rFonts w:ascii="Times New Roman" w:hAnsi="Times New Roman" w:cs="Times New Roman"/>
          <w:sz w:val="24"/>
          <w:szCs w:val="24"/>
        </w:rPr>
        <w:t xml:space="preserve"> systematic review and meta-analysis. </w:t>
      </w:r>
      <w:r w:rsidR="002E1266" w:rsidRPr="00FB2CC0">
        <w:rPr>
          <w:rFonts w:ascii="Times New Roman" w:hAnsi="Times New Roman" w:cs="Times New Roman"/>
          <w:i/>
          <w:iCs/>
          <w:sz w:val="24"/>
          <w:szCs w:val="24"/>
        </w:rPr>
        <w:t>Italian Journal of P</w:t>
      </w:r>
      <w:r w:rsidRPr="00FB2CC0">
        <w:rPr>
          <w:rFonts w:ascii="Times New Roman" w:hAnsi="Times New Roman" w:cs="Times New Roman"/>
          <w:i/>
          <w:iCs/>
          <w:sz w:val="24"/>
          <w:szCs w:val="24"/>
        </w:rPr>
        <w:t>ediatri</w:t>
      </w:r>
      <w:r w:rsidRPr="00FB2CC0">
        <w:rPr>
          <w:rFonts w:ascii="Times New Roman" w:hAnsi="Times New Roman" w:cs="Times New Roman"/>
          <w:i/>
          <w:iCs/>
          <w:sz w:val="24"/>
          <w:szCs w:val="24"/>
        </w:rPr>
        <w:t>cs</w:t>
      </w:r>
      <w:r w:rsidRPr="00FB2CC0">
        <w:rPr>
          <w:rFonts w:ascii="Times New Roman" w:hAnsi="Times New Roman" w:cs="Times New Roman"/>
          <w:sz w:val="24"/>
          <w:szCs w:val="24"/>
        </w:rPr>
        <w:t>, </w:t>
      </w:r>
      <w:r w:rsidRPr="00FB2CC0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FB2CC0">
        <w:rPr>
          <w:rFonts w:ascii="Times New Roman" w:hAnsi="Times New Roman" w:cs="Times New Roman"/>
          <w:sz w:val="24"/>
          <w:szCs w:val="24"/>
        </w:rPr>
        <w:t xml:space="preserve">(1), 48. </w:t>
      </w:r>
      <w:hyperlink r:id="rId7" w:history="1">
        <w:r w:rsidR="002E1266" w:rsidRPr="00FB2C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https://doi.org/10.1186/s13052-023-01456-1</w:t>
        </w:r>
      </w:hyperlink>
    </w:p>
    <w:p w:rsidR="002E1266" w:rsidRPr="00FB2CC0" w:rsidRDefault="002E1266" w:rsidP="00FB2C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90C9F" w:rsidRPr="00FB2CC0" w:rsidRDefault="00690C9F" w:rsidP="00FB2C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90C9F" w:rsidRPr="00FB2CC0" w:rsidRDefault="00690C9F" w:rsidP="00FB2C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90C9F" w:rsidRPr="00FB2CC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8D" w:rsidRDefault="000F3D8D">
      <w:pPr>
        <w:spacing w:after="0" w:line="240" w:lineRule="auto"/>
      </w:pPr>
      <w:r>
        <w:separator/>
      </w:r>
    </w:p>
  </w:endnote>
  <w:endnote w:type="continuationSeparator" w:id="0">
    <w:p w:rsidR="000F3D8D" w:rsidRDefault="000F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8D" w:rsidRDefault="000F3D8D">
      <w:pPr>
        <w:spacing w:after="0" w:line="240" w:lineRule="auto"/>
      </w:pPr>
      <w:r>
        <w:separator/>
      </w:r>
    </w:p>
  </w:footnote>
  <w:footnote w:type="continuationSeparator" w:id="0">
    <w:p w:rsidR="000F3D8D" w:rsidRDefault="000F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9632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C0" w:rsidRDefault="000F3D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CC0" w:rsidRDefault="00FB2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C0"/>
    <w:rsid w:val="0005589B"/>
    <w:rsid w:val="000A6BFD"/>
    <w:rsid w:val="000C751F"/>
    <w:rsid w:val="000F3D8D"/>
    <w:rsid w:val="00134C1C"/>
    <w:rsid w:val="00170DC0"/>
    <w:rsid w:val="00182856"/>
    <w:rsid w:val="001858D6"/>
    <w:rsid w:val="001C32B9"/>
    <w:rsid w:val="002367AD"/>
    <w:rsid w:val="00242804"/>
    <w:rsid w:val="002646F1"/>
    <w:rsid w:val="002E1266"/>
    <w:rsid w:val="00301C1E"/>
    <w:rsid w:val="00316C1F"/>
    <w:rsid w:val="003C12F7"/>
    <w:rsid w:val="00423FB1"/>
    <w:rsid w:val="00432230"/>
    <w:rsid w:val="0045757B"/>
    <w:rsid w:val="0046107A"/>
    <w:rsid w:val="00471C79"/>
    <w:rsid w:val="004C7171"/>
    <w:rsid w:val="005075DA"/>
    <w:rsid w:val="00531BB6"/>
    <w:rsid w:val="006039AF"/>
    <w:rsid w:val="00652A36"/>
    <w:rsid w:val="00690C9F"/>
    <w:rsid w:val="00774CDB"/>
    <w:rsid w:val="007A1440"/>
    <w:rsid w:val="007D01EA"/>
    <w:rsid w:val="007E6CDA"/>
    <w:rsid w:val="00806B28"/>
    <w:rsid w:val="0088134F"/>
    <w:rsid w:val="008949BB"/>
    <w:rsid w:val="008A4A98"/>
    <w:rsid w:val="00914198"/>
    <w:rsid w:val="00991F9D"/>
    <w:rsid w:val="009C760C"/>
    <w:rsid w:val="009F4C6A"/>
    <w:rsid w:val="00A23824"/>
    <w:rsid w:val="00AB3DE3"/>
    <w:rsid w:val="00AB772C"/>
    <w:rsid w:val="00AE246D"/>
    <w:rsid w:val="00B1106A"/>
    <w:rsid w:val="00B34A46"/>
    <w:rsid w:val="00D11231"/>
    <w:rsid w:val="00D372D9"/>
    <w:rsid w:val="00D943C2"/>
    <w:rsid w:val="00D96E20"/>
    <w:rsid w:val="00E94BA1"/>
    <w:rsid w:val="00EA00A1"/>
    <w:rsid w:val="00EB042D"/>
    <w:rsid w:val="00F74A25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DAACE-1B7D-4CF8-8593-3AA6657C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2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C0"/>
  </w:style>
  <w:style w:type="paragraph" w:styleId="Footer">
    <w:name w:val="footer"/>
    <w:basedOn w:val="Normal"/>
    <w:link w:val="FooterChar"/>
    <w:uiPriority w:val="99"/>
    <w:unhideWhenUsed/>
    <w:rsid w:val="00FB2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3052-023-01456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nurpra.2020.08.0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2023-06-10T03:08:00Z</dcterms:created>
  <dcterms:modified xsi:type="dcterms:W3CDTF">2023-06-10T03:08:00Z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58523700-384d-421f-b50f-49705a50c009</vt:lpwstr>
  </property>
</Properties>
</file>