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C0" w:rsidRPr="00C3492D" w:rsidRDefault="00240DB0" w:rsidP="00C3492D">
      <w:pPr>
        <w:spacing w:after="0" w:line="480" w:lineRule="auto"/>
        <w:jc w:val="center"/>
        <w:rPr>
          <w:rFonts w:ascii="Times New Roman" w:hAnsi="Times New Roman" w:cs="Times New Roman"/>
          <w:b/>
          <w:sz w:val="24"/>
          <w:szCs w:val="24"/>
        </w:rPr>
      </w:pPr>
      <w:r w:rsidRPr="00C3492D">
        <w:rPr>
          <w:rFonts w:ascii="Times New Roman" w:hAnsi="Times New Roman" w:cs="Times New Roman"/>
          <w:b/>
          <w:sz w:val="24"/>
          <w:szCs w:val="24"/>
        </w:rPr>
        <w:t>Topic 4 DQ 2</w:t>
      </w:r>
    </w:p>
    <w:p w:rsidR="00DB00FF" w:rsidRPr="00C3492D" w:rsidRDefault="00606E88" w:rsidP="00C3492D">
      <w:pPr>
        <w:spacing w:after="0" w:line="480" w:lineRule="auto"/>
        <w:ind w:firstLine="720"/>
        <w:rPr>
          <w:rFonts w:ascii="Times New Roman" w:hAnsi="Times New Roman" w:cs="Times New Roman"/>
          <w:sz w:val="24"/>
          <w:szCs w:val="24"/>
        </w:rPr>
      </w:pPr>
      <w:r w:rsidRPr="00C3492D">
        <w:rPr>
          <w:rFonts w:ascii="Times New Roman" w:hAnsi="Times New Roman" w:cs="Times New Roman"/>
          <w:sz w:val="24"/>
          <w:szCs w:val="24"/>
        </w:rPr>
        <w:t>Hoehner (2020) espouse</w:t>
      </w:r>
      <w:r w:rsidR="00C3492D">
        <w:rPr>
          <w:rFonts w:ascii="Times New Roman" w:hAnsi="Times New Roman" w:cs="Times New Roman"/>
          <w:sz w:val="24"/>
          <w:szCs w:val="24"/>
        </w:rPr>
        <w:t>s</w:t>
      </w:r>
      <w:r w:rsidRPr="00C3492D">
        <w:rPr>
          <w:rFonts w:ascii="Times New Roman" w:hAnsi="Times New Roman" w:cs="Times New Roman"/>
          <w:sz w:val="24"/>
          <w:szCs w:val="24"/>
        </w:rPr>
        <w:t xml:space="preserve"> that suicide and euthanasia are twofold controversial </w:t>
      </w:r>
      <w:r w:rsidR="00F819F0" w:rsidRPr="00C3492D">
        <w:rPr>
          <w:rFonts w:ascii="Times New Roman" w:hAnsi="Times New Roman" w:cs="Times New Roman"/>
          <w:sz w:val="24"/>
          <w:szCs w:val="24"/>
        </w:rPr>
        <w:t xml:space="preserve">topics </w:t>
      </w:r>
      <w:r w:rsidR="00C3492D">
        <w:rPr>
          <w:rFonts w:ascii="Times New Roman" w:hAnsi="Times New Roman" w:cs="Times New Roman"/>
          <w:sz w:val="24"/>
          <w:szCs w:val="24"/>
        </w:rPr>
        <w:t>that</w:t>
      </w:r>
      <w:r w:rsidR="00F819F0" w:rsidRPr="00C3492D">
        <w:rPr>
          <w:rFonts w:ascii="Times New Roman" w:hAnsi="Times New Roman" w:cs="Times New Roman"/>
          <w:sz w:val="24"/>
          <w:szCs w:val="24"/>
        </w:rPr>
        <w:t xml:space="preserve"> necessitate recognizing diverse perspectives about suffering and pain. </w:t>
      </w:r>
      <w:r w:rsidR="001536CF" w:rsidRPr="00C3492D">
        <w:rPr>
          <w:rFonts w:ascii="Times New Roman" w:hAnsi="Times New Roman" w:cs="Times New Roman"/>
          <w:sz w:val="24"/>
          <w:szCs w:val="24"/>
        </w:rPr>
        <w:t>In Christianity,</w:t>
      </w:r>
      <w:r w:rsidR="00F56DDD" w:rsidRPr="00C3492D">
        <w:rPr>
          <w:rFonts w:ascii="Times New Roman" w:hAnsi="Times New Roman" w:cs="Times New Roman"/>
          <w:sz w:val="24"/>
          <w:szCs w:val="24"/>
        </w:rPr>
        <w:t xml:space="preserve"> </w:t>
      </w:r>
      <w:r w:rsidR="00A07848" w:rsidRPr="00C3492D">
        <w:rPr>
          <w:rFonts w:ascii="Times New Roman" w:hAnsi="Times New Roman" w:cs="Times New Roman"/>
          <w:sz w:val="24"/>
          <w:szCs w:val="24"/>
        </w:rPr>
        <w:t xml:space="preserve">the sin of suicide </w:t>
      </w:r>
      <w:r w:rsidR="001536CF" w:rsidRPr="00C3492D">
        <w:rPr>
          <w:rFonts w:ascii="Times New Roman" w:hAnsi="Times New Roman" w:cs="Times New Roman"/>
          <w:sz w:val="24"/>
          <w:szCs w:val="24"/>
        </w:rPr>
        <w:t>is considered a</w:t>
      </w:r>
      <w:r w:rsidR="00C3492D">
        <w:rPr>
          <w:rFonts w:ascii="Times New Roman" w:hAnsi="Times New Roman" w:cs="Times New Roman"/>
          <w:sz w:val="24"/>
          <w:szCs w:val="24"/>
        </w:rPr>
        <w:t xml:space="preserve"> violation of life's sanctity</w:t>
      </w:r>
      <w:r w:rsidR="00F56DDD" w:rsidRPr="00C3492D">
        <w:rPr>
          <w:rFonts w:ascii="Times New Roman" w:hAnsi="Times New Roman" w:cs="Times New Roman"/>
          <w:sz w:val="24"/>
          <w:szCs w:val="24"/>
        </w:rPr>
        <w:t xml:space="preserve">. </w:t>
      </w:r>
      <w:r w:rsidR="008E68AA" w:rsidRPr="00C3492D">
        <w:rPr>
          <w:rFonts w:ascii="Times New Roman" w:hAnsi="Times New Roman" w:cs="Times New Roman"/>
          <w:sz w:val="24"/>
          <w:szCs w:val="24"/>
        </w:rPr>
        <w:t>This perspective often stems from the idea that life is a gift from God, and taking one's own life is seen as interfering with that divine plan.</w:t>
      </w:r>
      <w:r w:rsidR="00B756C7" w:rsidRPr="00C3492D">
        <w:rPr>
          <w:rFonts w:ascii="Times New Roman" w:hAnsi="Times New Roman" w:cs="Times New Roman"/>
          <w:sz w:val="24"/>
          <w:szCs w:val="24"/>
        </w:rPr>
        <w:t xml:space="preserve"> </w:t>
      </w:r>
      <w:r w:rsidR="00097BD0" w:rsidRPr="00C3492D">
        <w:rPr>
          <w:rFonts w:ascii="Times New Roman" w:hAnsi="Times New Roman" w:cs="Times New Roman"/>
          <w:sz w:val="24"/>
          <w:szCs w:val="24"/>
        </w:rPr>
        <w:t>Christianity places a significant emphasis on the belief that God alone possesses the authority to grant or take away life, as He is recognized as the sole creator of all life (</w:t>
      </w:r>
      <w:r w:rsidR="00F36836" w:rsidRPr="00C3492D">
        <w:rPr>
          <w:rFonts w:ascii="Times New Roman" w:hAnsi="Times New Roman" w:cs="Times New Roman"/>
          <w:sz w:val="24"/>
          <w:szCs w:val="24"/>
        </w:rPr>
        <w:t>Hoehner, 2020</w:t>
      </w:r>
      <w:r w:rsidR="00097BD0" w:rsidRPr="00C3492D">
        <w:rPr>
          <w:rFonts w:ascii="Times New Roman" w:hAnsi="Times New Roman" w:cs="Times New Roman"/>
          <w:sz w:val="24"/>
          <w:szCs w:val="24"/>
        </w:rPr>
        <w:t xml:space="preserve">). </w:t>
      </w:r>
      <w:r w:rsidR="00B756C7" w:rsidRPr="00C3492D">
        <w:rPr>
          <w:rFonts w:ascii="Times New Roman" w:hAnsi="Times New Roman" w:cs="Times New Roman"/>
          <w:sz w:val="24"/>
          <w:szCs w:val="24"/>
        </w:rPr>
        <w:t xml:space="preserve">Euthanasia, on the other hand, encompasses intentionally causing the death of a person to relieve their suffering </w:t>
      </w:r>
      <w:r w:rsidR="00C3492D">
        <w:rPr>
          <w:rFonts w:ascii="Times New Roman" w:hAnsi="Times New Roman" w:cs="Times New Roman"/>
          <w:sz w:val="24"/>
          <w:szCs w:val="24"/>
        </w:rPr>
        <w:t xml:space="preserve">and </w:t>
      </w:r>
      <w:r w:rsidR="00B756C7" w:rsidRPr="00C3492D">
        <w:rPr>
          <w:rFonts w:ascii="Times New Roman" w:hAnsi="Times New Roman" w:cs="Times New Roman"/>
          <w:sz w:val="24"/>
          <w:szCs w:val="24"/>
        </w:rPr>
        <w:t xml:space="preserve">raises ethical questions. </w:t>
      </w:r>
    </w:p>
    <w:p w:rsidR="00DB00FF" w:rsidRPr="00C3492D" w:rsidRDefault="00B756C7" w:rsidP="00C3492D">
      <w:pPr>
        <w:spacing w:after="0" w:line="480" w:lineRule="auto"/>
        <w:ind w:firstLine="720"/>
        <w:rPr>
          <w:rFonts w:ascii="Times New Roman" w:hAnsi="Times New Roman" w:cs="Times New Roman"/>
          <w:sz w:val="24"/>
          <w:szCs w:val="24"/>
        </w:rPr>
      </w:pPr>
      <w:r w:rsidRPr="00C3492D">
        <w:rPr>
          <w:rFonts w:ascii="Times New Roman" w:hAnsi="Times New Roman" w:cs="Times New Roman"/>
          <w:sz w:val="24"/>
          <w:szCs w:val="24"/>
        </w:rPr>
        <w:t xml:space="preserve">Some argue that euthanasia can be a compassionate and merciful act, </w:t>
      </w:r>
      <w:r w:rsidR="00C3492D">
        <w:rPr>
          <w:rFonts w:ascii="Times New Roman" w:hAnsi="Times New Roman" w:cs="Times New Roman"/>
          <w:sz w:val="24"/>
          <w:szCs w:val="24"/>
        </w:rPr>
        <w:t>relieving thos</w:t>
      </w:r>
      <w:r w:rsidRPr="00C3492D">
        <w:rPr>
          <w:rFonts w:ascii="Times New Roman" w:hAnsi="Times New Roman" w:cs="Times New Roman"/>
          <w:sz w:val="24"/>
          <w:szCs w:val="24"/>
        </w:rPr>
        <w:t xml:space="preserve">e terminally ill and experiencing unbearable pain. Others, however, view euthanasia </w:t>
      </w:r>
      <w:r w:rsidR="00C3492D">
        <w:rPr>
          <w:rFonts w:ascii="Times New Roman" w:hAnsi="Times New Roman" w:cs="Times New Roman"/>
          <w:sz w:val="24"/>
          <w:szCs w:val="24"/>
        </w:rPr>
        <w:t>as deliberately ending a life, even if done to alleviate</w:t>
      </w:r>
      <w:r w:rsidRPr="00C3492D">
        <w:rPr>
          <w:rFonts w:ascii="Times New Roman" w:hAnsi="Times New Roman" w:cs="Times New Roman"/>
          <w:sz w:val="24"/>
          <w:szCs w:val="24"/>
        </w:rPr>
        <w:t xml:space="preserve"> suffering.</w:t>
      </w:r>
      <w:r w:rsidR="00086C24" w:rsidRPr="00C3492D">
        <w:rPr>
          <w:rFonts w:ascii="Times New Roman" w:hAnsi="Times New Roman" w:cs="Times New Roman"/>
          <w:sz w:val="24"/>
          <w:szCs w:val="24"/>
        </w:rPr>
        <w:t xml:space="preserve"> In </w:t>
      </w:r>
      <w:r w:rsidR="005F28FB" w:rsidRPr="00C3492D">
        <w:rPr>
          <w:rFonts w:ascii="Times New Roman" w:hAnsi="Times New Roman" w:cs="Times New Roman"/>
          <w:sz w:val="24"/>
          <w:szCs w:val="24"/>
        </w:rPr>
        <w:t>the biblical narrative</w:t>
      </w:r>
      <w:r w:rsidR="00086C24" w:rsidRPr="00C3492D">
        <w:rPr>
          <w:rFonts w:ascii="Times New Roman" w:hAnsi="Times New Roman" w:cs="Times New Roman"/>
          <w:sz w:val="24"/>
          <w:szCs w:val="24"/>
        </w:rPr>
        <w:t xml:space="preserve">, </w:t>
      </w:r>
      <w:r w:rsidR="005F28FB" w:rsidRPr="00C3492D">
        <w:rPr>
          <w:rFonts w:ascii="Times New Roman" w:hAnsi="Times New Roman" w:cs="Times New Roman"/>
          <w:sz w:val="24"/>
          <w:szCs w:val="24"/>
        </w:rPr>
        <w:t>euthanasia is morally wrong</w:t>
      </w:r>
      <w:r w:rsidR="007E2ECD" w:rsidRPr="00C3492D">
        <w:rPr>
          <w:rFonts w:ascii="Times New Roman" w:hAnsi="Times New Roman" w:cs="Times New Roman"/>
          <w:sz w:val="24"/>
          <w:szCs w:val="24"/>
        </w:rPr>
        <w:t xml:space="preserve">, raising ethical concerns with the advent of advanced life support technologies like artificial ventilation and circulation. Both euthanasia and suicide involve deliberately hastening death, which goes against God's teachings that emphasize </w:t>
      </w:r>
      <w:r w:rsidR="00C3492D">
        <w:rPr>
          <w:rFonts w:ascii="Times New Roman" w:hAnsi="Times New Roman" w:cs="Times New Roman"/>
          <w:sz w:val="24"/>
          <w:szCs w:val="24"/>
        </w:rPr>
        <w:t>preserving</w:t>
      </w:r>
      <w:r w:rsidR="007E2ECD" w:rsidRPr="00C3492D">
        <w:rPr>
          <w:rFonts w:ascii="Times New Roman" w:hAnsi="Times New Roman" w:cs="Times New Roman"/>
          <w:sz w:val="24"/>
          <w:szCs w:val="24"/>
        </w:rPr>
        <w:t xml:space="preserve"> human life and discourage the deliberate termination of a person's existence.</w:t>
      </w:r>
      <w:r w:rsidR="003E4E84" w:rsidRPr="00C3492D">
        <w:rPr>
          <w:rFonts w:ascii="Times New Roman" w:hAnsi="Times New Roman" w:cs="Times New Roman"/>
          <w:sz w:val="24"/>
          <w:szCs w:val="24"/>
        </w:rPr>
        <w:t xml:space="preserve"> </w:t>
      </w:r>
      <w:r w:rsidR="003E4E84" w:rsidRPr="00C3492D">
        <w:rPr>
          <w:rFonts w:ascii="Times New Roman" w:hAnsi="Times New Roman" w:cs="Times New Roman"/>
          <w:sz w:val="24"/>
          <w:szCs w:val="24"/>
        </w:rPr>
        <w:t xml:space="preserve">As a Christian, my perspective on death aligns with the belief that God holds sole authority over life and death. </w:t>
      </w:r>
    </w:p>
    <w:p w:rsidR="003E4E84" w:rsidRPr="00C3492D" w:rsidRDefault="00DB00FF" w:rsidP="00C3492D">
      <w:pPr>
        <w:spacing w:after="0" w:line="480" w:lineRule="auto"/>
        <w:ind w:firstLine="720"/>
        <w:rPr>
          <w:rFonts w:ascii="Times New Roman" w:hAnsi="Times New Roman" w:cs="Times New Roman"/>
          <w:sz w:val="24"/>
          <w:szCs w:val="24"/>
        </w:rPr>
      </w:pPr>
      <w:r w:rsidRPr="00C3492D">
        <w:rPr>
          <w:rFonts w:ascii="Times New Roman" w:hAnsi="Times New Roman" w:cs="Times New Roman"/>
          <w:sz w:val="24"/>
          <w:szCs w:val="24"/>
        </w:rPr>
        <w:t>Therefore</w:t>
      </w:r>
      <w:r w:rsidR="003E4E84" w:rsidRPr="00C3492D">
        <w:rPr>
          <w:rFonts w:ascii="Times New Roman" w:hAnsi="Times New Roman" w:cs="Times New Roman"/>
          <w:sz w:val="24"/>
          <w:szCs w:val="24"/>
        </w:rPr>
        <w:t xml:space="preserve">, suicide and euthanasia are sinful acts, as they involve taking life, which is not within our rightful domain. Cherry (2018) argues that the Christian stance on euthanasia and suicide is rooted in the understanding that these actions violate the prohibition against murder. As a Christian, the death and resurrection of Jesus Christ have transformed the meaning and significance of death, providing a new perspective on human suffering and the trials </w:t>
      </w:r>
      <w:r w:rsidR="006C5C8A" w:rsidRPr="00C3492D">
        <w:rPr>
          <w:rFonts w:ascii="Times New Roman" w:hAnsi="Times New Roman" w:cs="Times New Roman"/>
          <w:sz w:val="24"/>
          <w:szCs w:val="24"/>
        </w:rPr>
        <w:t>akin to the end of life</w:t>
      </w:r>
      <w:r w:rsidR="003E4E84" w:rsidRPr="00C3492D">
        <w:rPr>
          <w:rFonts w:ascii="Times New Roman" w:hAnsi="Times New Roman" w:cs="Times New Roman"/>
          <w:sz w:val="24"/>
          <w:szCs w:val="24"/>
        </w:rPr>
        <w:t xml:space="preserve">. Within my Christian worldview, I recognize the inherent dignity, worth, and purpose </w:t>
      </w:r>
      <w:r w:rsidR="003E4E84" w:rsidRPr="00C3492D">
        <w:rPr>
          <w:rFonts w:ascii="Times New Roman" w:hAnsi="Times New Roman" w:cs="Times New Roman"/>
          <w:sz w:val="24"/>
          <w:szCs w:val="24"/>
        </w:rPr>
        <w:lastRenderedPageBreak/>
        <w:t>of human beings, as they are created in the image of God (Hoehner, 2020). This foundational belief guides healthcare providers when confronted with ethical dilemmas surrounding euthanasia.</w:t>
      </w:r>
      <w:r w:rsidR="006C5C8A" w:rsidRPr="00C3492D">
        <w:rPr>
          <w:rFonts w:ascii="Times New Roman" w:hAnsi="Times New Roman" w:cs="Times New Roman"/>
          <w:sz w:val="24"/>
          <w:szCs w:val="24"/>
        </w:rPr>
        <w:t xml:space="preserve"> As a Christian, suicide</w:t>
      </w:r>
      <w:r w:rsidR="00C3492D">
        <w:rPr>
          <w:rFonts w:ascii="Times New Roman" w:hAnsi="Times New Roman" w:cs="Times New Roman"/>
          <w:sz w:val="24"/>
          <w:szCs w:val="24"/>
        </w:rPr>
        <w:t>,</w:t>
      </w:r>
      <w:r w:rsidR="006C5C8A" w:rsidRPr="00C3492D">
        <w:rPr>
          <w:rFonts w:ascii="Times New Roman" w:hAnsi="Times New Roman" w:cs="Times New Roman"/>
          <w:sz w:val="24"/>
          <w:szCs w:val="24"/>
        </w:rPr>
        <w:t xml:space="preserve"> and euthanasia are not morally just actions to consider. I believe God has a </w:t>
      </w:r>
      <w:r w:rsidR="001974AB" w:rsidRPr="00C3492D">
        <w:rPr>
          <w:rFonts w:ascii="Times New Roman" w:hAnsi="Times New Roman" w:cs="Times New Roman"/>
          <w:sz w:val="24"/>
          <w:szCs w:val="24"/>
        </w:rPr>
        <w:t xml:space="preserve">predetermined plan for each of us and that there is a purpose behind the challenges we encounter. While we may not fully understand God's intentions or the reasons for </w:t>
      </w:r>
      <w:r w:rsidR="00C3492D">
        <w:rPr>
          <w:rFonts w:ascii="Times New Roman" w:hAnsi="Times New Roman" w:cs="Times New Roman"/>
          <w:sz w:val="24"/>
          <w:szCs w:val="24"/>
        </w:rPr>
        <w:t>inevitable</w:t>
      </w:r>
      <w:r w:rsidR="001974AB" w:rsidRPr="00C3492D">
        <w:rPr>
          <w:rFonts w:ascii="Times New Roman" w:hAnsi="Times New Roman" w:cs="Times New Roman"/>
          <w:sz w:val="24"/>
          <w:szCs w:val="24"/>
        </w:rPr>
        <w:t xml:space="preserve"> suffering, they are integral to His overall plan for our lives.</w:t>
      </w:r>
    </w:p>
    <w:p w:rsidR="00C3492D" w:rsidRDefault="00C3492D">
      <w:pPr>
        <w:rPr>
          <w:rFonts w:ascii="Times New Roman" w:hAnsi="Times New Roman" w:cs="Times New Roman"/>
          <w:b/>
          <w:sz w:val="24"/>
          <w:szCs w:val="24"/>
        </w:rPr>
      </w:pPr>
      <w:r>
        <w:rPr>
          <w:rFonts w:ascii="Times New Roman" w:hAnsi="Times New Roman" w:cs="Times New Roman"/>
          <w:b/>
          <w:sz w:val="24"/>
          <w:szCs w:val="24"/>
        </w:rPr>
        <w:br w:type="page"/>
      </w:r>
    </w:p>
    <w:p w:rsidR="00F36836" w:rsidRPr="00C3492D" w:rsidRDefault="00F36836" w:rsidP="00C3492D">
      <w:pPr>
        <w:spacing w:after="0" w:line="480" w:lineRule="auto"/>
        <w:jc w:val="center"/>
        <w:rPr>
          <w:rFonts w:ascii="Times New Roman" w:hAnsi="Times New Roman" w:cs="Times New Roman"/>
          <w:b/>
          <w:sz w:val="24"/>
          <w:szCs w:val="24"/>
        </w:rPr>
      </w:pPr>
      <w:r w:rsidRPr="00C3492D">
        <w:rPr>
          <w:rFonts w:ascii="Times New Roman" w:hAnsi="Times New Roman" w:cs="Times New Roman"/>
          <w:b/>
          <w:sz w:val="24"/>
          <w:szCs w:val="24"/>
        </w:rPr>
        <w:t>References</w:t>
      </w:r>
    </w:p>
    <w:p w:rsidR="00F36836" w:rsidRPr="00C3492D" w:rsidRDefault="00F36836" w:rsidP="00C3492D">
      <w:pPr>
        <w:spacing w:after="0" w:line="480" w:lineRule="auto"/>
        <w:ind w:left="720" w:hanging="720"/>
        <w:rPr>
          <w:rFonts w:ascii="Times New Roman" w:hAnsi="Times New Roman" w:cs="Times New Roman"/>
          <w:sz w:val="24"/>
          <w:szCs w:val="24"/>
        </w:rPr>
      </w:pPr>
      <w:r w:rsidRPr="00C3492D">
        <w:rPr>
          <w:rFonts w:ascii="Times New Roman" w:hAnsi="Times New Roman" w:cs="Times New Roman"/>
          <w:sz w:val="24"/>
          <w:szCs w:val="24"/>
        </w:rPr>
        <w:t>Cherry, M.J. (2018). Physican-Assisted Suicide and Voluntary Euthanasia: How Not to Die as a Christian. </w:t>
      </w:r>
      <w:r w:rsidRPr="00C3492D">
        <w:rPr>
          <w:rFonts w:ascii="Times New Roman" w:hAnsi="Times New Roman" w:cs="Times New Roman"/>
          <w:i/>
          <w:iCs/>
          <w:sz w:val="24"/>
          <w:szCs w:val="24"/>
        </w:rPr>
        <w:t>Christain Bioethics: Non-Ecumenical Studies in Medical Mortality</w:t>
      </w:r>
      <w:r w:rsidRPr="00C3492D">
        <w:rPr>
          <w:rFonts w:ascii="Times New Roman" w:hAnsi="Times New Roman" w:cs="Times New Roman"/>
          <w:sz w:val="24"/>
          <w:szCs w:val="24"/>
        </w:rPr>
        <w:t xml:space="preserve">, 24(1), 1-16. </w:t>
      </w:r>
      <w:hyperlink r:id="rId6" w:tgtFrame="_blank" w:history="1">
        <w:r w:rsidRPr="00C3492D">
          <w:rPr>
            <w:rStyle w:val="Hyperlink"/>
            <w:rFonts w:ascii="Times New Roman" w:hAnsi="Times New Roman" w:cs="Times New Roman"/>
            <w:sz w:val="24"/>
            <w:szCs w:val="24"/>
          </w:rPr>
          <w:t>https://doi-org.lopes.idm.oclc.org/10.1093/cb/cbx021</w:t>
        </w:r>
      </w:hyperlink>
    </w:p>
    <w:p w:rsidR="00F36836" w:rsidRPr="00C3492D" w:rsidRDefault="00F36836" w:rsidP="00C3492D">
      <w:pPr>
        <w:spacing w:after="0" w:line="480" w:lineRule="auto"/>
        <w:ind w:left="720" w:hanging="720"/>
        <w:rPr>
          <w:rFonts w:ascii="Times New Roman" w:hAnsi="Times New Roman" w:cs="Times New Roman"/>
          <w:sz w:val="24"/>
          <w:szCs w:val="24"/>
        </w:rPr>
      </w:pPr>
      <w:r w:rsidRPr="00C3492D">
        <w:rPr>
          <w:rFonts w:ascii="Times New Roman" w:hAnsi="Times New Roman" w:cs="Times New Roman"/>
          <w:sz w:val="24"/>
          <w:szCs w:val="24"/>
        </w:rPr>
        <w:t>Hoehner, P. J. (2020). </w:t>
      </w:r>
      <w:r w:rsidR="00C3492D" w:rsidRPr="00C3492D">
        <w:rPr>
          <w:rFonts w:ascii="Times New Roman" w:hAnsi="Times New Roman" w:cs="Times New Roman"/>
          <w:iCs/>
          <w:sz w:val="24"/>
          <w:szCs w:val="24"/>
        </w:rPr>
        <w:t>Death, dying, and grief</w:t>
      </w:r>
      <w:r w:rsidRPr="00C3492D">
        <w:rPr>
          <w:rFonts w:ascii="Times New Roman" w:hAnsi="Times New Roman" w:cs="Times New Roman"/>
          <w:sz w:val="24"/>
          <w:szCs w:val="24"/>
        </w:rPr>
        <w:t xml:space="preserve">. </w:t>
      </w:r>
      <w:r w:rsidR="00C3492D">
        <w:rPr>
          <w:rFonts w:ascii="Times New Roman" w:hAnsi="Times New Roman" w:cs="Times New Roman"/>
          <w:sz w:val="24"/>
          <w:szCs w:val="24"/>
        </w:rPr>
        <w:t>Practicing</w:t>
      </w:r>
      <w:r w:rsidRPr="00C3492D">
        <w:rPr>
          <w:rFonts w:ascii="Times New Roman" w:hAnsi="Times New Roman" w:cs="Times New Roman"/>
          <w:sz w:val="24"/>
          <w:szCs w:val="24"/>
        </w:rPr>
        <w:t xml:space="preserve"> dignity: An introduction to Christian values and </w:t>
      </w:r>
      <w:r w:rsidR="00C3492D">
        <w:rPr>
          <w:rFonts w:ascii="Times New Roman" w:hAnsi="Times New Roman" w:cs="Times New Roman"/>
          <w:sz w:val="24"/>
          <w:szCs w:val="24"/>
        </w:rPr>
        <w:t xml:space="preserve">decision making in health care: </w:t>
      </w:r>
      <w:r w:rsidR="00C3492D" w:rsidRPr="00C3492D">
        <w:rPr>
          <w:rFonts w:ascii="Times New Roman" w:hAnsi="Times New Roman" w:cs="Times New Roman"/>
          <w:i/>
          <w:sz w:val="24"/>
          <w:szCs w:val="24"/>
        </w:rPr>
        <w:t>GCU</w:t>
      </w:r>
      <w:r w:rsidR="00C3492D">
        <w:rPr>
          <w:rFonts w:ascii="Times New Roman" w:hAnsi="Times New Roman" w:cs="Times New Roman"/>
          <w:sz w:val="24"/>
          <w:szCs w:val="24"/>
        </w:rPr>
        <w:t xml:space="preserve"> </w:t>
      </w:r>
      <w:bookmarkStart w:id="0" w:name="_GoBack"/>
      <w:bookmarkEnd w:id="0"/>
      <w:r w:rsidRPr="00C3492D">
        <w:rPr>
          <w:rFonts w:ascii="Times New Roman" w:hAnsi="Times New Roman" w:cs="Times New Roman"/>
          <w:sz w:val="24"/>
          <w:szCs w:val="24"/>
        </w:rPr>
        <w:fldChar w:fldCharType="begin"/>
      </w:r>
      <w:r w:rsidRPr="00C3492D">
        <w:rPr>
          <w:rFonts w:ascii="Times New Roman" w:hAnsi="Times New Roman" w:cs="Times New Roman"/>
          <w:sz w:val="24"/>
          <w:szCs w:val="24"/>
        </w:rPr>
        <w:instrText xml:space="preserve"> HYPERLINK "https://lc.gcumedia.com/phi413v/practicing-dignity-an-introduction-to-christian-values-and-decision-making-in-health-care/v1.1/" \l "/chapter/4" </w:instrText>
      </w:r>
      <w:r w:rsidRPr="00C3492D">
        <w:rPr>
          <w:rFonts w:ascii="Times New Roman" w:hAnsi="Times New Roman" w:cs="Times New Roman"/>
          <w:sz w:val="24"/>
          <w:szCs w:val="24"/>
        </w:rPr>
        <w:fldChar w:fldCharType="separate"/>
      </w:r>
      <w:r w:rsidRPr="00C3492D">
        <w:rPr>
          <w:rStyle w:val="Hyperlink"/>
          <w:rFonts w:ascii="Times New Roman" w:hAnsi="Times New Roman" w:cs="Times New Roman"/>
          <w:sz w:val="24"/>
          <w:szCs w:val="24"/>
        </w:rPr>
        <w:t>https://lc.gcumedia.com/phi413v/practicing-dignity-an-introduction-to-christian-values-and-decision-making-in-health-care/v1.1/#/chapter/4</w:t>
      </w:r>
      <w:r w:rsidRPr="00C3492D">
        <w:rPr>
          <w:rStyle w:val="Hyperlink"/>
          <w:rFonts w:ascii="Times New Roman" w:hAnsi="Times New Roman" w:cs="Times New Roman"/>
          <w:sz w:val="24"/>
          <w:szCs w:val="24"/>
        </w:rPr>
        <w:fldChar w:fldCharType="end"/>
      </w:r>
    </w:p>
    <w:p w:rsidR="00F36836" w:rsidRPr="00C3492D" w:rsidRDefault="00F36836" w:rsidP="00C3492D">
      <w:pPr>
        <w:spacing w:after="0" w:line="480" w:lineRule="auto"/>
        <w:rPr>
          <w:rFonts w:ascii="Times New Roman" w:hAnsi="Times New Roman" w:cs="Times New Roman"/>
          <w:sz w:val="24"/>
          <w:szCs w:val="24"/>
        </w:rPr>
      </w:pPr>
    </w:p>
    <w:p w:rsidR="003E4E84" w:rsidRPr="00C3492D" w:rsidRDefault="003E4E84" w:rsidP="00C3492D">
      <w:pPr>
        <w:spacing w:after="0" w:line="480" w:lineRule="auto"/>
        <w:rPr>
          <w:rFonts w:ascii="Times New Roman" w:hAnsi="Times New Roman" w:cs="Times New Roman"/>
          <w:sz w:val="24"/>
          <w:szCs w:val="24"/>
        </w:rPr>
      </w:pPr>
    </w:p>
    <w:p w:rsidR="003E4E84" w:rsidRPr="00C3492D" w:rsidRDefault="003E4E84" w:rsidP="00C3492D">
      <w:pPr>
        <w:spacing w:after="0" w:line="480" w:lineRule="auto"/>
        <w:rPr>
          <w:rFonts w:ascii="Times New Roman" w:hAnsi="Times New Roman" w:cs="Times New Roman"/>
          <w:sz w:val="24"/>
          <w:szCs w:val="24"/>
        </w:rPr>
      </w:pPr>
    </w:p>
    <w:p w:rsidR="003E4E84" w:rsidRPr="00C3492D" w:rsidRDefault="003E4E84" w:rsidP="00C3492D">
      <w:pPr>
        <w:spacing w:after="0" w:line="480" w:lineRule="auto"/>
        <w:rPr>
          <w:rFonts w:ascii="Times New Roman" w:hAnsi="Times New Roman" w:cs="Times New Roman"/>
          <w:sz w:val="24"/>
          <w:szCs w:val="24"/>
        </w:rPr>
      </w:pPr>
    </w:p>
    <w:p w:rsidR="00240DB0" w:rsidRPr="00C3492D" w:rsidRDefault="00240DB0" w:rsidP="00C3492D">
      <w:pPr>
        <w:spacing w:after="0" w:line="480" w:lineRule="auto"/>
        <w:rPr>
          <w:rFonts w:ascii="Times New Roman" w:hAnsi="Times New Roman" w:cs="Times New Roman"/>
          <w:sz w:val="24"/>
          <w:szCs w:val="24"/>
        </w:rPr>
      </w:pPr>
    </w:p>
    <w:sectPr w:rsidR="00240DB0" w:rsidRPr="00C3492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63" w:rsidRDefault="003D4C63" w:rsidP="00C3492D">
      <w:pPr>
        <w:spacing w:after="0" w:line="240" w:lineRule="auto"/>
      </w:pPr>
      <w:r>
        <w:separator/>
      </w:r>
    </w:p>
  </w:endnote>
  <w:endnote w:type="continuationSeparator" w:id="0">
    <w:p w:rsidR="003D4C63" w:rsidRDefault="003D4C63" w:rsidP="00C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63" w:rsidRDefault="003D4C63" w:rsidP="00C3492D">
      <w:pPr>
        <w:spacing w:after="0" w:line="240" w:lineRule="auto"/>
      </w:pPr>
      <w:r>
        <w:separator/>
      </w:r>
    </w:p>
  </w:footnote>
  <w:footnote w:type="continuationSeparator" w:id="0">
    <w:p w:rsidR="003D4C63" w:rsidRDefault="003D4C63" w:rsidP="00C3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908200"/>
      <w:docPartObj>
        <w:docPartGallery w:val="Page Numbers (Top of Page)"/>
        <w:docPartUnique/>
      </w:docPartObj>
    </w:sdtPr>
    <w:sdtEndPr>
      <w:rPr>
        <w:noProof/>
      </w:rPr>
    </w:sdtEndPr>
    <w:sdtContent>
      <w:p w:rsidR="00C3492D" w:rsidRDefault="00C3492D">
        <w:pPr>
          <w:pStyle w:val="Header"/>
          <w:jc w:val="right"/>
        </w:pPr>
        <w:r>
          <w:fldChar w:fldCharType="begin"/>
        </w:r>
        <w:r>
          <w:instrText xml:space="preserve"> PAGE   \* MERGEFORMAT </w:instrText>
        </w:r>
        <w:r>
          <w:fldChar w:fldCharType="separate"/>
        </w:r>
        <w:r w:rsidR="003D4C63">
          <w:rPr>
            <w:noProof/>
          </w:rPr>
          <w:t>1</w:t>
        </w:r>
        <w:r>
          <w:rPr>
            <w:noProof/>
          </w:rPr>
          <w:fldChar w:fldCharType="end"/>
        </w:r>
      </w:p>
    </w:sdtContent>
  </w:sdt>
  <w:p w:rsidR="00C3492D" w:rsidRDefault="00C34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sTQzNzQxNbQEcpR0lIJTi4sz8/NACoxqAYisf9csAAAA"/>
  </w:docVars>
  <w:rsids>
    <w:rsidRoot w:val="00D85D93"/>
    <w:rsid w:val="00086C24"/>
    <w:rsid w:val="00097BD0"/>
    <w:rsid w:val="000C751F"/>
    <w:rsid w:val="001536CF"/>
    <w:rsid w:val="001974AB"/>
    <w:rsid w:val="00240DB0"/>
    <w:rsid w:val="003D4C63"/>
    <w:rsid w:val="003E4E84"/>
    <w:rsid w:val="0050585A"/>
    <w:rsid w:val="005F28FB"/>
    <w:rsid w:val="00606E88"/>
    <w:rsid w:val="00612EC0"/>
    <w:rsid w:val="006C5C8A"/>
    <w:rsid w:val="007E2ECD"/>
    <w:rsid w:val="008E68AA"/>
    <w:rsid w:val="009F4C6A"/>
    <w:rsid w:val="00A07848"/>
    <w:rsid w:val="00B756C7"/>
    <w:rsid w:val="00C3492D"/>
    <w:rsid w:val="00D85D93"/>
    <w:rsid w:val="00DB00FF"/>
    <w:rsid w:val="00F1161A"/>
    <w:rsid w:val="00F36836"/>
    <w:rsid w:val="00F56DDD"/>
    <w:rsid w:val="00F8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469E"/>
  <w15:chartTrackingRefBased/>
  <w15:docId w15:val="{21DADC6A-A6CD-4BCF-A275-D7513E0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836"/>
    <w:rPr>
      <w:color w:val="0563C1" w:themeColor="hyperlink"/>
      <w:u w:val="single"/>
    </w:rPr>
  </w:style>
  <w:style w:type="paragraph" w:styleId="Header">
    <w:name w:val="header"/>
    <w:basedOn w:val="Normal"/>
    <w:link w:val="HeaderChar"/>
    <w:uiPriority w:val="99"/>
    <w:unhideWhenUsed/>
    <w:rsid w:val="00C3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2D"/>
  </w:style>
  <w:style w:type="paragraph" w:styleId="Footer">
    <w:name w:val="footer"/>
    <w:basedOn w:val="Normal"/>
    <w:link w:val="FooterChar"/>
    <w:uiPriority w:val="99"/>
    <w:unhideWhenUsed/>
    <w:rsid w:val="00C3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lopes.idm.oclc.org/10.1093/cb/cbx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2852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2023-06-26T12:32:00Z</dcterms:created>
  <dcterms:modified xsi:type="dcterms:W3CDTF">2023-06-26T12:32:00Z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d3bc4591-5981-419d-b196-51964e2f5683</vt:lpwstr>
  </property>
</Properties>
</file>