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ED0" w:rsidRDefault="00801ED0" w:rsidP="00801ED0">
      <w:pPr>
        <w:spacing w:after="0" w:line="480" w:lineRule="auto"/>
        <w:jc w:val="center"/>
        <w:rPr>
          <w:rFonts w:ascii="Times New Roman" w:hAnsi="Times New Roman" w:cs="Times New Roman"/>
          <w:b/>
          <w:sz w:val="24"/>
          <w:szCs w:val="24"/>
        </w:rPr>
      </w:pPr>
    </w:p>
    <w:p w:rsidR="00801ED0" w:rsidRDefault="00801ED0" w:rsidP="00801ED0">
      <w:pPr>
        <w:spacing w:after="0" w:line="480" w:lineRule="auto"/>
        <w:jc w:val="center"/>
        <w:rPr>
          <w:rFonts w:ascii="Times New Roman" w:hAnsi="Times New Roman" w:cs="Times New Roman"/>
          <w:b/>
          <w:sz w:val="24"/>
          <w:szCs w:val="24"/>
        </w:rPr>
      </w:pPr>
    </w:p>
    <w:p w:rsidR="00801ED0" w:rsidRDefault="00801ED0" w:rsidP="00801ED0">
      <w:pPr>
        <w:spacing w:after="0" w:line="480" w:lineRule="auto"/>
        <w:jc w:val="center"/>
        <w:rPr>
          <w:rFonts w:ascii="Times New Roman" w:hAnsi="Times New Roman" w:cs="Times New Roman"/>
          <w:b/>
          <w:sz w:val="24"/>
          <w:szCs w:val="24"/>
        </w:rPr>
      </w:pPr>
    </w:p>
    <w:p w:rsidR="00801ED0" w:rsidRDefault="00801ED0" w:rsidP="00801ED0">
      <w:pPr>
        <w:spacing w:after="0" w:line="480" w:lineRule="auto"/>
        <w:jc w:val="center"/>
        <w:rPr>
          <w:rFonts w:ascii="Times New Roman" w:hAnsi="Times New Roman" w:cs="Times New Roman"/>
          <w:b/>
          <w:sz w:val="24"/>
          <w:szCs w:val="24"/>
        </w:rPr>
      </w:pPr>
    </w:p>
    <w:p w:rsidR="00435081" w:rsidRPr="00801ED0" w:rsidRDefault="00435081" w:rsidP="00801ED0">
      <w:pPr>
        <w:spacing w:after="0" w:line="480" w:lineRule="auto"/>
        <w:jc w:val="center"/>
        <w:rPr>
          <w:rFonts w:ascii="Times New Roman" w:hAnsi="Times New Roman" w:cs="Times New Roman"/>
          <w:b/>
          <w:sz w:val="24"/>
          <w:szCs w:val="24"/>
        </w:rPr>
      </w:pPr>
      <w:r w:rsidRPr="00801ED0">
        <w:rPr>
          <w:rFonts w:ascii="Times New Roman" w:hAnsi="Times New Roman" w:cs="Times New Roman"/>
          <w:b/>
          <w:sz w:val="24"/>
          <w:szCs w:val="24"/>
        </w:rPr>
        <w:t>Case Study: End-of-Life Decisions</w:t>
      </w:r>
    </w:p>
    <w:p w:rsidR="00435081" w:rsidRPr="00400973" w:rsidRDefault="00435081" w:rsidP="00801ED0">
      <w:pPr>
        <w:spacing w:after="0" w:line="480" w:lineRule="auto"/>
        <w:jc w:val="center"/>
        <w:rPr>
          <w:rFonts w:ascii="Times New Roman" w:hAnsi="Times New Roman" w:cs="Times New Roman"/>
          <w:sz w:val="24"/>
          <w:szCs w:val="24"/>
        </w:rPr>
      </w:pPr>
    </w:p>
    <w:p w:rsidR="0093516B" w:rsidRPr="00400973" w:rsidRDefault="0093516B" w:rsidP="00801ED0">
      <w:pPr>
        <w:spacing w:after="0" w:line="480" w:lineRule="auto"/>
        <w:jc w:val="center"/>
        <w:rPr>
          <w:rFonts w:ascii="Times New Roman" w:hAnsi="Times New Roman" w:cs="Times New Roman"/>
          <w:sz w:val="24"/>
          <w:szCs w:val="24"/>
        </w:rPr>
      </w:pPr>
      <w:r w:rsidRPr="00400973">
        <w:rPr>
          <w:rFonts w:ascii="Times New Roman" w:hAnsi="Times New Roman" w:cs="Times New Roman"/>
          <w:sz w:val="24"/>
          <w:szCs w:val="24"/>
        </w:rPr>
        <w:t>Stu</w:t>
      </w:r>
      <w:r w:rsidR="009C103E" w:rsidRPr="00400973">
        <w:rPr>
          <w:rFonts w:ascii="Times New Roman" w:hAnsi="Times New Roman" w:cs="Times New Roman"/>
          <w:sz w:val="24"/>
          <w:szCs w:val="24"/>
        </w:rPr>
        <w:t>dent Name</w:t>
      </w:r>
    </w:p>
    <w:p w:rsidR="009C103E" w:rsidRPr="00400973" w:rsidRDefault="009C103E" w:rsidP="00801ED0">
      <w:pPr>
        <w:spacing w:after="0" w:line="480" w:lineRule="auto"/>
        <w:jc w:val="center"/>
        <w:rPr>
          <w:rFonts w:ascii="Times New Roman" w:hAnsi="Times New Roman" w:cs="Times New Roman"/>
          <w:sz w:val="24"/>
          <w:szCs w:val="24"/>
        </w:rPr>
      </w:pPr>
      <w:r w:rsidRPr="00400973">
        <w:rPr>
          <w:rFonts w:ascii="Times New Roman" w:hAnsi="Times New Roman" w:cs="Times New Roman"/>
          <w:sz w:val="24"/>
          <w:szCs w:val="24"/>
        </w:rPr>
        <w:t>Institution</w:t>
      </w:r>
    </w:p>
    <w:p w:rsidR="009C103E" w:rsidRPr="00400973" w:rsidRDefault="009C103E" w:rsidP="00801ED0">
      <w:pPr>
        <w:spacing w:after="0" w:line="480" w:lineRule="auto"/>
        <w:jc w:val="center"/>
        <w:rPr>
          <w:rFonts w:ascii="Times New Roman" w:hAnsi="Times New Roman" w:cs="Times New Roman"/>
          <w:sz w:val="24"/>
          <w:szCs w:val="24"/>
        </w:rPr>
      </w:pPr>
      <w:r w:rsidRPr="00400973">
        <w:rPr>
          <w:rFonts w:ascii="Times New Roman" w:hAnsi="Times New Roman" w:cs="Times New Roman"/>
          <w:sz w:val="24"/>
          <w:szCs w:val="24"/>
        </w:rPr>
        <w:t>Course Title</w:t>
      </w:r>
    </w:p>
    <w:p w:rsidR="009C103E" w:rsidRPr="00400973" w:rsidRDefault="009C103E" w:rsidP="00801ED0">
      <w:pPr>
        <w:spacing w:after="0" w:line="480" w:lineRule="auto"/>
        <w:jc w:val="center"/>
        <w:rPr>
          <w:rFonts w:ascii="Times New Roman" w:hAnsi="Times New Roman" w:cs="Times New Roman"/>
          <w:sz w:val="24"/>
          <w:szCs w:val="24"/>
        </w:rPr>
      </w:pPr>
      <w:r w:rsidRPr="00400973">
        <w:rPr>
          <w:rFonts w:ascii="Times New Roman" w:hAnsi="Times New Roman" w:cs="Times New Roman"/>
          <w:sz w:val="24"/>
          <w:szCs w:val="24"/>
        </w:rPr>
        <w:t>Instructor</w:t>
      </w:r>
    </w:p>
    <w:p w:rsidR="009C103E" w:rsidRPr="00400973" w:rsidRDefault="009C103E" w:rsidP="00801ED0">
      <w:pPr>
        <w:spacing w:after="0" w:line="480" w:lineRule="auto"/>
        <w:jc w:val="center"/>
        <w:rPr>
          <w:rFonts w:ascii="Times New Roman" w:hAnsi="Times New Roman" w:cs="Times New Roman"/>
          <w:sz w:val="24"/>
          <w:szCs w:val="24"/>
        </w:rPr>
      </w:pPr>
      <w:r w:rsidRPr="00400973">
        <w:rPr>
          <w:rFonts w:ascii="Times New Roman" w:hAnsi="Times New Roman" w:cs="Times New Roman"/>
          <w:sz w:val="24"/>
          <w:szCs w:val="24"/>
        </w:rPr>
        <w:t>Due Date</w:t>
      </w:r>
    </w:p>
    <w:p w:rsidR="00801ED0" w:rsidRDefault="00801ED0">
      <w:pPr>
        <w:rPr>
          <w:rFonts w:ascii="Times New Roman" w:hAnsi="Times New Roman" w:cs="Times New Roman"/>
          <w:b/>
          <w:sz w:val="24"/>
          <w:szCs w:val="24"/>
        </w:rPr>
      </w:pPr>
      <w:r>
        <w:rPr>
          <w:rFonts w:ascii="Times New Roman" w:hAnsi="Times New Roman" w:cs="Times New Roman"/>
          <w:b/>
          <w:sz w:val="24"/>
          <w:szCs w:val="24"/>
        </w:rPr>
        <w:br w:type="page"/>
      </w:r>
    </w:p>
    <w:p w:rsidR="00435081" w:rsidRPr="00400973" w:rsidRDefault="00435081" w:rsidP="00400973">
      <w:pPr>
        <w:spacing w:after="0" w:line="480" w:lineRule="auto"/>
        <w:jc w:val="center"/>
        <w:rPr>
          <w:rFonts w:ascii="Times New Roman" w:hAnsi="Times New Roman" w:cs="Times New Roman"/>
          <w:b/>
          <w:sz w:val="24"/>
          <w:szCs w:val="24"/>
        </w:rPr>
      </w:pPr>
      <w:bookmarkStart w:id="0" w:name="_GoBack"/>
      <w:bookmarkEnd w:id="0"/>
      <w:r w:rsidRPr="00400973">
        <w:rPr>
          <w:rFonts w:ascii="Times New Roman" w:hAnsi="Times New Roman" w:cs="Times New Roman"/>
          <w:b/>
          <w:sz w:val="24"/>
          <w:szCs w:val="24"/>
        </w:rPr>
        <w:lastRenderedPageBreak/>
        <w:t>Case Study: End-of-Life Decisions</w:t>
      </w:r>
    </w:p>
    <w:p w:rsidR="00944CB9" w:rsidRPr="00400973" w:rsidRDefault="00944CB9" w:rsidP="00400973">
      <w:pPr>
        <w:spacing w:after="0" w:line="480" w:lineRule="auto"/>
        <w:jc w:val="center"/>
        <w:rPr>
          <w:rFonts w:ascii="Times New Roman" w:hAnsi="Times New Roman" w:cs="Times New Roman"/>
          <w:b/>
          <w:sz w:val="24"/>
          <w:szCs w:val="24"/>
        </w:rPr>
      </w:pPr>
      <w:r w:rsidRPr="00400973">
        <w:rPr>
          <w:rFonts w:ascii="Times New Roman" w:hAnsi="Times New Roman" w:cs="Times New Roman"/>
          <w:b/>
          <w:sz w:val="24"/>
          <w:szCs w:val="24"/>
        </w:rPr>
        <w:t>Introduction</w:t>
      </w:r>
    </w:p>
    <w:p w:rsidR="00FE12EB" w:rsidRPr="00400973" w:rsidRDefault="00FE12EB"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In healthcare, death and dying encompass the experiences and processes co</w:t>
      </w:r>
      <w:r w:rsidR="006F5107" w:rsidRPr="00400973">
        <w:rPr>
          <w:rFonts w:ascii="Times New Roman" w:hAnsi="Times New Roman" w:cs="Times New Roman"/>
          <w:sz w:val="24"/>
          <w:szCs w:val="24"/>
        </w:rPr>
        <w:t>ncom</w:t>
      </w:r>
      <w:r w:rsidR="00164579" w:rsidRPr="00400973">
        <w:rPr>
          <w:rFonts w:ascii="Times New Roman" w:hAnsi="Times New Roman" w:cs="Times New Roman"/>
          <w:sz w:val="24"/>
          <w:szCs w:val="24"/>
        </w:rPr>
        <w:t>itant with the end</w:t>
      </w:r>
      <w:r w:rsidR="00A12AD7" w:rsidRPr="00400973">
        <w:rPr>
          <w:rFonts w:ascii="Times New Roman" w:hAnsi="Times New Roman" w:cs="Times New Roman"/>
          <w:sz w:val="24"/>
          <w:szCs w:val="24"/>
        </w:rPr>
        <w:t>-of-</w:t>
      </w:r>
      <w:r w:rsidR="0027135D" w:rsidRPr="00400973">
        <w:rPr>
          <w:rFonts w:ascii="Times New Roman" w:hAnsi="Times New Roman" w:cs="Times New Roman"/>
          <w:sz w:val="24"/>
          <w:szCs w:val="24"/>
        </w:rPr>
        <w:t xml:space="preserve">life, particularly </w:t>
      </w:r>
      <w:r w:rsidR="00A12AD7" w:rsidRPr="00400973">
        <w:rPr>
          <w:rFonts w:ascii="Times New Roman" w:hAnsi="Times New Roman" w:cs="Times New Roman"/>
          <w:sz w:val="24"/>
          <w:szCs w:val="24"/>
        </w:rPr>
        <w:t>the physical, spiritual, and emotional facets of people approaching death</w:t>
      </w:r>
      <w:r w:rsidR="00D1312E" w:rsidRPr="00400973">
        <w:rPr>
          <w:rFonts w:ascii="Times New Roman" w:hAnsi="Times New Roman" w:cs="Times New Roman"/>
          <w:sz w:val="24"/>
          <w:szCs w:val="24"/>
        </w:rPr>
        <w:t xml:space="preserve"> or </w:t>
      </w:r>
      <w:r w:rsidR="00DF2386" w:rsidRPr="00400973">
        <w:rPr>
          <w:rFonts w:ascii="Times New Roman" w:hAnsi="Times New Roman" w:cs="Times New Roman"/>
          <w:sz w:val="24"/>
          <w:szCs w:val="24"/>
        </w:rPr>
        <w:t>having</w:t>
      </w:r>
      <w:r w:rsidR="001C07FE">
        <w:rPr>
          <w:rFonts w:ascii="Times New Roman" w:hAnsi="Times New Roman" w:cs="Times New Roman"/>
          <w:sz w:val="24"/>
          <w:szCs w:val="24"/>
        </w:rPr>
        <w:t xml:space="preserve"> passed on. </w:t>
      </w:r>
      <w:r w:rsidR="00D1312E" w:rsidRPr="00400973">
        <w:rPr>
          <w:rFonts w:ascii="Times New Roman" w:hAnsi="Times New Roman" w:cs="Times New Roman"/>
          <w:sz w:val="24"/>
          <w:szCs w:val="24"/>
        </w:rPr>
        <w:t xml:space="preserve">As such, the </w:t>
      </w:r>
      <w:r w:rsidR="00AA7596" w:rsidRPr="00400973">
        <w:rPr>
          <w:rFonts w:ascii="Times New Roman" w:hAnsi="Times New Roman" w:cs="Times New Roman"/>
          <w:sz w:val="24"/>
          <w:szCs w:val="24"/>
        </w:rPr>
        <w:t xml:space="preserve">concepts of death and dying are </w:t>
      </w:r>
      <w:r w:rsidR="00394B24" w:rsidRPr="00400973">
        <w:rPr>
          <w:rFonts w:ascii="Times New Roman" w:hAnsi="Times New Roman" w:cs="Times New Roman"/>
          <w:sz w:val="24"/>
          <w:szCs w:val="24"/>
        </w:rPr>
        <w:t>harrowing, especially for the</w:t>
      </w:r>
      <w:r w:rsidR="00C64119" w:rsidRPr="00400973">
        <w:rPr>
          <w:rFonts w:ascii="Times New Roman" w:hAnsi="Times New Roman" w:cs="Times New Roman"/>
          <w:sz w:val="24"/>
          <w:szCs w:val="24"/>
        </w:rPr>
        <w:t xml:space="preserve"> clinicians who regularly encounter death,</w:t>
      </w:r>
      <w:r w:rsidR="00394B24" w:rsidRPr="00400973">
        <w:rPr>
          <w:rFonts w:ascii="Times New Roman" w:hAnsi="Times New Roman" w:cs="Times New Roman"/>
          <w:sz w:val="24"/>
          <w:szCs w:val="24"/>
        </w:rPr>
        <w:t xml:space="preserve"> patients</w:t>
      </w:r>
      <w:r w:rsidR="00C64119" w:rsidRPr="00400973">
        <w:rPr>
          <w:rFonts w:ascii="Times New Roman" w:hAnsi="Times New Roman" w:cs="Times New Roman"/>
          <w:sz w:val="24"/>
          <w:szCs w:val="24"/>
        </w:rPr>
        <w:t xml:space="preserve">, </w:t>
      </w:r>
      <w:r w:rsidR="008A2F37" w:rsidRPr="00400973">
        <w:rPr>
          <w:rFonts w:ascii="Times New Roman" w:hAnsi="Times New Roman" w:cs="Times New Roman"/>
          <w:sz w:val="24"/>
          <w:szCs w:val="24"/>
        </w:rPr>
        <w:t xml:space="preserve">and </w:t>
      </w:r>
      <w:r w:rsidR="00C64119" w:rsidRPr="00400973">
        <w:rPr>
          <w:rFonts w:ascii="Times New Roman" w:hAnsi="Times New Roman" w:cs="Times New Roman"/>
          <w:sz w:val="24"/>
          <w:szCs w:val="24"/>
        </w:rPr>
        <w:t xml:space="preserve">their </w:t>
      </w:r>
      <w:r w:rsidR="008A2F37" w:rsidRPr="00400973">
        <w:rPr>
          <w:rFonts w:ascii="Times New Roman" w:hAnsi="Times New Roman" w:cs="Times New Roman"/>
          <w:sz w:val="24"/>
          <w:szCs w:val="24"/>
        </w:rPr>
        <w:t xml:space="preserve">loved ones. Death is inevitable and a </w:t>
      </w:r>
      <w:r w:rsidR="00BA3EB2" w:rsidRPr="00400973">
        <w:rPr>
          <w:rFonts w:ascii="Times New Roman" w:hAnsi="Times New Roman" w:cs="Times New Roman"/>
          <w:sz w:val="24"/>
          <w:szCs w:val="24"/>
        </w:rPr>
        <w:t xml:space="preserve">universal phenomenon </w:t>
      </w:r>
      <w:r w:rsidR="001C07FE">
        <w:rPr>
          <w:rFonts w:ascii="Times New Roman" w:hAnsi="Times New Roman" w:cs="Times New Roman"/>
          <w:sz w:val="24"/>
          <w:szCs w:val="24"/>
        </w:rPr>
        <w:t>essential</w:t>
      </w:r>
      <w:r w:rsidR="00BA3EB2" w:rsidRPr="00400973">
        <w:rPr>
          <w:rFonts w:ascii="Times New Roman" w:hAnsi="Times New Roman" w:cs="Times New Roman"/>
          <w:sz w:val="24"/>
          <w:szCs w:val="24"/>
        </w:rPr>
        <w:t xml:space="preserve"> in assuaging a patient</w:t>
      </w:r>
      <w:r w:rsidR="001C07FE">
        <w:rPr>
          <w:rFonts w:ascii="Times New Roman" w:hAnsi="Times New Roman" w:cs="Times New Roman"/>
          <w:sz w:val="24"/>
          <w:szCs w:val="24"/>
        </w:rPr>
        <w:t>'</w:t>
      </w:r>
      <w:r w:rsidR="00BA3EB2" w:rsidRPr="00400973">
        <w:rPr>
          <w:rFonts w:ascii="Times New Roman" w:hAnsi="Times New Roman" w:cs="Times New Roman"/>
          <w:sz w:val="24"/>
          <w:szCs w:val="24"/>
        </w:rPr>
        <w:t>s suffering and pain</w:t>
      </w:r>
      <w:r w:rsidR="003C6CDC" w:rsidRPr="00400973">
        <w:rPr>
          <w:rFonts w:ascii="Times New Roman" w:hAnsi="Times New Roman" w:cs="Times New Roman"/>
          <w:sz w:val="24"/>
          <w:szCs w:val="24"/>
        </w:rPr>
        <w:t xml:space="preserve"> </w:t>
      </w:r>
      <w:r w:rsidR="003C6CDC" w:rsidRPr="00400973">
        <w:rPr>
          <w:rFonts w:ascii="Times New Roman" w:hAnsi="Times New Roman" w:cs="Times New Roman"/>
          <w:sz w:val="24"/>
          <w:szCs w:val="24"/>
        </w:rPr>
        <w:t>(Hoehner, 2020)</w:t>
      </w:r>
      <w:r w:rsidR="00BA3EB2" w:rsidRPr="00400973">
        <w:rPr>
          <w:rFonts w:ascii="Times New Roman" w:hAnsi="Times New Roman" w:cs="Times New Roman"/>
          <w:sz w:val="24"/>
          <w:szCs w:val="24"/>
        </w:rPr>
        <w:t xml:space="preserve">. More specifically, it goes beyond </w:t>
      </w:r>
      <w:r w:rsidR="00AA6A29" w:rsidRPr="00400973">
        <w:rPr>
          <w:rFonts w:ascii="Times New Roman" w:hAnsi="Times New Roman" w:cs="Times New Roman"/>
          <w:sz w:val="24"/>
          <w:szCs w:val="24"/>
        </w:rPr>
        <w:t>a biological occurrence</w:t>
      </w:r>
      <w:r w:rsidR="001C07FE">
        <w:rPr>
          <w:rFonts w:ascii="Times New Roman" w:hAnsi="Times New Roman" w:cs="Times New Roman"/>
          <w:sz w:val="24"/>
          <w:szCs w:val="24"/>
        </w:rPr>
        <w:t>,</w:t>
      </w:r>
      <w:r w:rsidR="00AA6A29" w:rsidRPr="00400973">
        <w:rPr>
          <w:rFonts w:ascii="Times New Roman" w:hAnsi="Times New Roman" w:cs="Times New Roman"/>
          <w:sz w:val="24"/>
          <w:szCs w:val="24"/>
        </w:rPr>
        <w:t xml:space="preserve"> and its </w:t>
      </w:r>
      <w:r w:rsidR="00B61E6C" w:rsidRPr="00400973">
        <w:rPr>
          <w:rFonts w:ascii="Times New Roman" w:hAnsi="Times New Roman" w:cs="Times New Roman"/>
          <w:sz w:val="24"/>
          <w:szCs w:val="24"/>
        </w:rPr>
        <w:t>significance</w:t>
      </w:r>
      <w:r w:rsidR="00AA6A29" w:rsidRPr="00400973">
        <w:rPr>
          <w:rFonts w:ascii="Times New Roman" w:hAnsi="Times New Roman" w:cs="Times New Roman"/>
          <w:sz w:val="24"/>
          <w:szCs w:val="24"/>
        </w:rPr>
        <w:t xml:space="preserve"> can vary across different religions and cultures.</w:t>
      </w:r>
      <w:r w:rsidR="00AB7854" w:rsidRPr="00400973">
        <w:rPr>
          <w:rFonts w:ascii="Times New Roman" w:hAnsi="Times New Roman" w:cs="Times New Roman"/>
          <w:sz w:val="24"/>
          <w:szCs w:val="24"/>
        </w:rPr>
        <w:t xml:space="preserve"> </w:t>
      </w:r>
      <w:r w:rsidR="008F18C7" w:rsidRPr="00400973">
        <w:rPr>
          <w:rFonts w:ascii="Times New Roman" w:hAnsi="Times New Roman" w:cs="Times New Roman"/>
          <w:sz w:val="24"/>
          <w:szCs w:val="24"/>
        </w:rPr>
        <w:t xml:space="preserve">Furthermore, healthcare providers utilize a holistic approach to </w:t>
      </w:r>
      <w:r w:rsidR="0027135D" w:rsidRPr="00400973">
        <w:rPr>
          <w:rFonts w:ascii="Times New Roman" w:hAnsi="Times New Roman" w:cs="Times New Roman"/>
          <w:sz w:val="24"/>
          <w:szCs w:val="24"/>
        </w:rPr>
        <w:t xml:space="preserve">ascertain that patients receive compassionate care during </w:t>
      </w:r>
      <w:r w:rsidR="00F23C94" w:rsidRPr="00400973">
        <w:rPr>
          <w:rFonts w:ascii="Times New Roman" w:hAnsi="Times New Roman" w:cs="Times New Roman"/>
          <w:sz w:val="24"/>
          <w:szCs w:val="24"/>
        </w:rPr>
        <w:t>their end-of-life period, comforting and supporting them. Th</w:t>
      </w:r>
      <w:r w:rsidR="00150FCF" w:rsidRPr="00400973">
        <w:rPr>
          <w:rFonts w:ascii="Times New Roman" w:hAnsi="Times New Roman" w:cs="Times New Roman"/>
          <w:sz w:val="24"/>
          <w:szCs w:val="24"/>
        </w:rPr>
        <w:t>e overarching goal of this paper is to illuminate the case study of George</w:t>
      </w:r>
      <w:r w:rsidR="00FB7C29" w:rsidRPr="00400973">
        <w:rPr>
          <w:rFonts w:ascii="Times New Roman" w:hAnsi="Times New Roman" w:cs="Times New Roman"/>
          <w:sz w:val="24"/>
          <w:szCs w:val="24"/>
        </w:rPr>
        <w:t xml:space="preserve">, who </w:t>
      </w:r>
      <w:r w:rsidR="001C07FE">
        <w:rPr>
          <w:rFonts w:ascii="Times New Roman" w:hAnsi="Times New Roman" w:cs="Times New Roman"/>
          <w:sz w:val="24"/>
          <w:szCs w:val="24"/>
        </w:rPr>
        <w:t>has</w:t>
      </w:r>
      <w:r w:rsidR="00FB7C29" w:rsidRPr="00400973">
        <w:rPr>
          <w:rFonts w:ascii="Times New Roman" w:hAnsi="Times New Roman" w:cs="Times New Roman"/>
          <w:sz w:val="24"/>
          <w:szCs w:val="24"/>
        </w:rPr>
        <w:t xml:space="preserve"> amyotrophic lateral sclerosis (ALS), and examine his suffering within the context of Christianity. </w:t>
      </w:r>
      <w:r w:rsidR="001C07FE">
        <w:rPr>
          <w:rFonts w:ascii="Times New Roman" w:hAnsi="Times New Roman" w:cs="Times New Roman"/>
          <w:sz w:val="24"/>
          <w:szCs w:val="24"/>
        </w:rPr>
        <w:t>After that</w:t>
      </w:r>
      <w:r w:rsidR="00FB7C29" w:rsidRPr="00400973">
        <w:rPr>
          <w:rFonts w:ascii="Times New Roman" w:hAnsi="Times New Roman" w:cs="Times New Roman"/>
          <w:sz w:val="24"/>
          <w:szCs w:val="24"/>
        </w:rPr>
        <w:t xml:space="preserve">, it will inform his choices based on his values and the Christian worldview, specifically regarding the option of voluntary euthanasia. Furthermore, the paper will explore which preferences align with Christian ethics and offer </w:t>
      </w:r>
      <w:r w:rsidR="00E1599B" w:rsidRPr="00400973">
        <w:rPr>
          <w:rFonts w:ascii="Times New Roman" w:hAnsi="Times New Roman" w:cs="Times New Roman"/>
          <w:sz w:val="24"/>
          <w:szCs w:val="24"/>
        </w:rPr>
        <w:t>personal</w:t>
      </w:r>
      <w:r w:rsidR="00FB7C29" w:rsidRPr="00400973">
        <w:rPr>
          <w:rFonts w:ascii="Times New Roman" w:hAnsi="Times New Roman" w:cs="Times New Roman"/>
          <w:sz w:val="24"/>
          <w:szCs w:val="24"/>
        </w:rPr>
        <w:t xml:space="preserve"> </w:t>
      </w:r>
      <w:r w:rsidR="00E1599B" w:rsidRPr="00400973">
        <w:rPr>
          <w:rFonts w:ascii="Times New Roman" w:hAnsi="Times New Roman" w:cs="Times New Roman"/>
          <w:sz w:val="24"/>
          <w:szCs w:val="24"/>
        </w:rPr>
        <w:t>decisions</w:t>
      </w:r>
      <w:r w:rsidR="00FB7C29" w:rsidRPr="00400973">
        <w:rPr>
          <w:rFonts w:ascii="Times New Roman" w:hAnsi="Times New Roman" w:cs="Times New Roman"/>
          <w:sz w:val="24"/>
          <w:szCs w:val="24"/>
        </w:rPr>
        <w:t xml:space="preserve"> based on </w:t>
      </w:r>
      <w:r w:rsidR="00E1599B" w:rsidRPr="00400973">
        <w:rPr>
          <w:rFonts w:ascii="Times New Roman" w:hAnsi="Times New Roman" w:cs="Times New Roman"/>
          <w:sz w:val="24"/>
          <w:szCs w:val="24"/>
        </w:rPr>
        <w:t>a</w:t>
      </w:r>
      <w:r w:rsidR="00FB7C29" w:rsidRPr="00400973">
        <w:rPr>
          <w:rFonts w:ascii="Times New Roman" w:hAnsi="Times New Roman" w:cs="Times New Roman"/>
          <w:sz w:val="24"/>
          <w:szCs w:val="24"/>
        </w:rPr>
        <w:t xml:space="preserve"> worldview.</w:t>
      </w:r>
    </w:p>
    <w:p w:rsidR="00DF2386" w:rsidRPr="00400973" w:rsidRDefault="00DF2386" w:rsidP="00400973">
      <w:pPr>
        <w:spacing w:after="0" w:line="480" w:lineRule="auto"/>
        <w:jc w:val="center"/>
        <w:rPr>
          <w:rFonts w:ascii="Times New Roman" w:hAnsi="Times New Roman" w:cs="Times New Roman"/>
          <w:b/>
          <w:sz w:val="24"/>
          <w:szCs w:val="24"/>
        </w:rPr>
      </w:pPr>
      <w:r w:rsidRPr="00400973">
        <w:rPr>
          <w:rFonts w:ascii="Times New Roman" w:hAnsi="Times New Roman" w:cs="Times New Roman"/>
          <w:b/>
          <w:sz w:val="24"/>
          <w:szCs w:val="24"/>
        </w:rPr>
        <w:t>Fallenness of the World</w:t>
      </w:r>
    </w:p>
    <w:p w:rsidR="00CA5FE1" w:rsidRPr="00400973" w:rsidRDefault="001C07FE" w:rsidP="0040097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his mid-fifties, George has led a dynamic and gratifying life,</w:t>
      </w:r>
      <w:r w:rsidR="00193175" w:rsidRPr="00400973">
        <w:rPr>
          <w:rFonts w:ascii="Times New Roman" w:hAnsi="Times New Roman" w:cs="Times New Roman"/>
          <w:sz w:val="24"/>
          <w:szCs w:val="24"/>
        </w:rPr>
        <w:t xml:space="preserve"> seeing that he is a successful </w:t>
      </w:r>
      <w:r w:rsidR="003C0BC3" w:rsidRPr="00400973">
        <w:rPr>
          <w:rFonts w:ascii="Times New Roman" w:hAnsi="Times New Roman" w:cs="Times New Roman"/>
          <w:sz w:val="24"/>
          <w:szCs w:val="24"/>
        </w:rPr>
        <w:t xml:space="preserve">legal scholar, attorney, and university professor. </w:t>
      </w:r>
      <w:r w:rsidR="00311F3F" w:rsidRPr="00400973">
        <w:rPr>
          <w:rFonts w:ascii="Times New Roman" w:hAnsi="Times New Roman" w:cs="Times New Roman"/>
          <w:sz w:val="24"/>
          <w:szCs w:val="24"/>
        </w:rPr>
        <w:t>Albeit he</w:t>
      </w:r>
      <w:r w:rsidR="003C0BC3" w:rsidRPr="00400973">
        <w:rPr>
          <w:rFonts w:ascii="Times New Roman" w:hAnsi="Times New Roman" w:cs="Times New Roman"/>
          <w:sz w:val="24"/>
          <w:szCs w:val="24"/>
        </w:rPr>
        <w:t xml:space="preserve"> is actively involved in coaching his teenage son</w:t>
      </w:r>
      <w:r>
        <w:rPr>
          <w:rFonts w:ascii="Times New Roman" w:hAnsi="Times New Roman" w:cs="Times New Roman"/>
          <w:sz w:val="24"/>
          <w:szCs w:val="24"/>
        </w:rPr>
        <w:t>'</w:t>
      </w:r>
      <w:r w:rsidR="003C0BC3" w:rsidRPr="00400973">
        <w:rPr>
          <w:rFonts w:ascii="Times New Roman" w:hAnsi="Times New Roman" w:cs="Times New Roman"/>
          <w:sz w:val="24"/>
          <w:szCs w:val="24"/>
        </w:rPr>
        <w:t>s basketball team, underscoring his athletic</w:t>
      </w:r>
      <w:r w:rsidR="00311F3F" w:rsidRPr="00400973">
        <w:rPr>
          <w:rFonts w:ascii="Times New Roman" w:hAnsi="Times New Roman" w:cs="Times New Roman"/>
          <w:sz w:val="24"/>
          <w:szCs w:val="24"/>
        </w:rPr>
        <w:t xml:space="preserve"> and fitness-oriented lifestyle, he is about to undergo a drastic change</w:t>
      </w:r>
      <w:r w:rsidR="00BE6154" w:rsidRPr="00400973">
        <w:rPr>
          <w:rFonts w:ascii="Times New Roman" w:hAnsi="Times New Roman" w:cs="Times New Roman"/>
          <w:sz w:val="24"/>
          <w:szCs w:val="24"/>
        </w:rPr>
        <w:t xml:space="preserve"> (GCU, 2020)</w:t>
      </w:r>
      <w:r w:rsidR="00311F3F" w:rsidRPr="00400973">
        <w:rPr>
          <w:rFonts w:ascii="Times New Roman" w:hAnsi="Times New Roman" w:cs="Times New Roman"/>
          <w:sz w:val="24"/>
          <w:szCs w:val="24"/>
        </w:rPr>
        <w:t>. In this case, George has recently received a diagnosis of early-stage</w:t>
      </w:r>
      <w:r w:rsidR="009C18F3" w:rsidRPr="00400973">
        <w:rPr>
          <w:rFonts w:ascii="Times New Roman" w:hAnsi="Times New Roman" w:cs="Times New Roman"/>
          <w:sz w:val="24"/>
          <w:szCs w:val="24"/>
        </w:rPr>
        <w:t xml:space="preserve"> ALS, a</w:t>
      </w:r>
      <w:r w:rsidR="00C57A9A" w:rsidRPr="00400973">
        <w:rPr>
          <w:rFonts w:ascii="Times New Roman" w:hAnsi="Times New Roman" w:cs="Times New Roman"/>
          <w:sz w:val="24"/>
          <w:szCs w:val="24"/>
        </w:rPr>
        <w:t>n incurable</w:t>
      </w:r>
      <w:r>
        <w:rPr>
          <w:rFonts w:ascii="Times New Roman" w:hAnsi="Times New Roman" w:cs="Times New Roman"/>
          <w:sz w:val="24"/>
          <w:szCs w:val="24"/>
        </w:rPr>
        <w:t>,</w:t>
      </w:r>
      <w:r w:rsidR="009C18F3" w:rsidRPr="00400973">
        <w:rPr>
          <w:rFonts w:ascii="Times New Roman" w:hAnsi="Times New Roman" w:cs="Times New Roman"/>
          <w:sz w:val="24"/>
          <w:szCs w:val="24"/>
        </w:rPr>
        <w:t xml:space="preserve"> progressive neurological illness that precipitates the </w:t>
      </w:r>
      <w:r w:rsidR="00E51D85" w:rsidRPr="00400973">
        <w:rPr>
          <w:rFonts w:ascii="Times New Roman" w:hAnsi="Times New Roman" w:cs="Times New Roman"/>
          <w:sz w:val="24"/>
          <w:szCs w:val="24"/>
        </w:rPr>
        <w:t>debility</w:t>
      </w:r>
      <w:r w:rsidR="009C18F3" w:rsidRPr="00400973">
        <w:rPr>
          <w:rFonts w:ascii="Times New Roman" w:hAnsi="Times New Roman" w:cs="Times New Roman"/>
          <w:sz w:val="24"/>
          <w:szCs w:val="24"/>
        </w:rPr>
        <w:t xml:space="preserve"> of the </w:t>
      </w:r>
      <w:r w:rsidR="00E51D85" w:rsidRPr="00400973">
        <w:rPr>
          <w:rFonts w:ascii="Times New Roman" w:hAnsi="Times New Roman" w:cs="Times New Roman"/>
          <w:sz w:val="24"/>
          <w:szCs w:val="24"/>
        </w:rPr>
        <w:t xml:space="preserve">myelin sheath surrounding motor neurons. As a result, this leads to the loss of vital motor </w:t>
      </w:r>
      <w:r w:rsidR="00C06191" w:rsidRPr="00400973">
        <w:rPr>
          <w:rFonts w:ascii="Times New Roman" w:hAnsi="Times New Roman" w:cs="Times New Roman"/>
          <w:sz w:val="24"/>
          <w:szCs w:val="24"/>
        </w:rPr>
        <w:t xml:space="preserve">functions. In this context, George will soon face the devastating </w:t>
      </w:r>
      <w:r w:rsidR="00F16ADE" w:rsidRPr="00400973">
        <w:rPr>
          <w:rFonts w:ascii="Times New Roman" w:hAnsi="Times New Roman" w:cs="Times New Roman"/>
          <w:sz w:val="24"/>
          <w:szCs w:val="24"/>
        </w:rPr>
        <w:t xml:space="preserve">reality of </w:t>
      </w:r>
      <w:r w:rsidR="0000544D" w:rsidRPr="00400973">
        <w:rPr>
          <w:rFonts w:ascii="Times New Roman" w:hAnsi="Times New Roman" w:cs="Times New Roman"/>
          <w:sz w:val="24"/>
          <w:szCs w:val="24"/>
        </w:rPr>
        <w:t>losing his aptitude to perform his activities of daily living</w:t>
      </w:r>
      <w:r>
        <w:rPr>
          <w:rFonts w:ascii="Times New Roman" w:hAnsi="Times New Roman" w:cs="Times New Roman"/>
          <w:sz w:val="24"/>
          <w:szCs w:val="24"/>
        </w:rPr>
        <w:t>,</w:t>
      </w:r>
      <w:r w:rsidR="0000544D" w:rsidRPr="00400973">
        <w:rPr>
          <w:rFonts w:ascii="Times New Roman" w:hAnsi="Times New Roman" w:cs="Times New Roman"/>
          <w:sz w:val="24"/>
          <w:szCs w:val="24"/>
        </w:rPr>
        <w:t xml:space="preserve"> including breathing, eating, communicating, and moving</w:t>
      </w:r>
      <w:r w:rsidR="00413EE0" w:rsidRPr="00400973">
        <w:rPr>
          <w:rFonts w:ascii="Times New Roman" w:hAnsi="Times New Roman" w:cs="Times New Roman"/>
          <w:sz w:val="24"/>
          <w:szCs w:val="24"/>
        </w:rPr>
        <w:t xml:space="preserve"> (GCU, 2020)</w:t>
      </w:r>
      <w:r w:rsidR="00C57A9A" w:rsidRPr="00400973">
        <w:rPr>
          <w:rFonts w:ascii="Times New Roman" w:hAnsi="Times New Roman" w:cs="Times New Roman"/>
          <w:sz w:val="24"/>
          <w:szCs w:val="24"/>
        </w:rPr>
        <w:t>.</w:t>
      </w:r>
    </w:p>
    <w:p w:rsidR="00C96356" w:rsidRPr="00400973" w:rsidRDefault="00D7642D"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 xml:space="preserve"> </w:t>
      </w:r>
      <w:r w:rsidR="00027024" w:rsidRPr="00400973">
        <w:rPr>
          <w:rFonts w:ascii="Times New Roman" w:hAnsi="Times New Roman" w:cs="Times New Roman"/>
          <w:sz w:val="24"/>
          <w:szCs w:val="24"/>
        </w:rPr>
        <w:t xml:space="preserve">According to the biblical account, the </w:t>
      </w:r>
      <w:r w:rsidR="001C07FE">
        <w:rPr>
          <w:rFonts w:ascii="Times New Roman" w:hAnsi="Times New Roman" w:cs="Times New Roman"/>
          <w:sz w:val="24"/>
          <w:szCs w:val="24"/>
        </w:rPr>
        <w:t>world's fallenness</w:t>
      </w:r>
      <w:r w:rsidR="00027024" w:rsidRPr="00400973">
        <w:rPr>
          <w:rFonts w:ascii="Times New Roman" w:hAnsi="Times New Roman" w:cs="Times New Roman"/>
          <w:sz w:val="24"/>
          <w:szCs w:val="24"/>
        </w:rPr>
        <w:t xml:space="preserve"> originated when Adam and Eve disobeyed God by eating the forbidden fruit, precipitating suffering, death, and sin. As such,</w:t>
      </w:r>
      <w:r w:rsidR="00CA601C" w:rsidRPr="00400973">
        <w:rPr>
          <w:rFonts w:ascii="Times New Roman" w:hAnsi="Times New Roman" w:cs="Times New Roman"/>
          <w:sz w:val="24"/>
          <w:szCs w:val="24"/>
        </w:rPr>
        <w:t xml:space="preserve"> George would also grapple with the reality of a fallen world</w:t>
      </w:r>
      <w:r w:rsidR="00363F36" w:rsidRPr="00400973">
        <w:rPr>
          <w:rFonts w:ascii="Times New Roman" w:hAnsi="Times New Roman" w:cs="Times New Roman"/>
          <w:sz w:val="24"/>
          <w:szCs w:val="24"/>
        </w:rPr>
        <w:t>, relating his suffering to the inherent sinful nature of humanity</w:t>
      </w:r>
      <w:r w:rsidR="00CA601C" w:rsidRPr="00400973">
        <w:rPr>
          <w:rFonts w:ascii="Times New Roman" w:hAnsi="Times New Roman" w:cs="Times New Roman"/>
          <w:sz w:val="24"/>
          <w:szCs w:val="24"/>
        </w:rPr>
        <w:t>. The fallenness of the world acknowledges the existence of suffering, evil, and the affliction of humanity</w:t>
      </w:r>
      <w:r w:rsidR="005931B5" w:rsidRPr="00400973">
        <w:rPr>
          <w:rFonts w:ascii="Times New Roman" w:hAnsi="Times New Roman" w:cs="Times New Roman"/>
          <w:sz w:val="24"/>
          <w:szCs w:val="24"/>
        </w:rPr>
        <w:t xml:space="preserve"> (Hoehner, 2020)</w:t>
      </w:r>
      <w:r w:rsidR="00B64BBF" w:rsidRPr="00400973">
        <w:rPr>
          <w:rFonts w:ascii="Times New Roman" w:hAnsi="Times New Roman" w:cs="Times New Roman"/>
          <w:sz w:val="24"/>
          <w:szCs w:val="24"/>
        </w:rPr>
        <w:t xml:space="preserve">. </w:t>
      </w:r>
      <w:r w:rsidR="00AB33D6" w:rsidRPr="00400973">
        <w:rPr>
          <w:rFonts w:ascii="Times New Roman" w:hAnsi="Times New Roman" w:cs="Times New Roman"/>
          <w:sz w:val="24"/>
          <w:szCs w:val="24"/>
        </w:rPr>
        <w:t>In Job chapter two verse three</w:t>
      </w:r>
      <w:r w:rsidR="001C07FE">
        <w:rPr>
          <w:rFonts w:ascii="Times New Roman" w:hAnsi="Times New Roman" w:cs="Times New Roman"/>
          <w:sz w:val="24"/>
          <w:szCs w:val="24"/>
        </w:rPr>
        <w:t>,</w:t>
      </w:r>
      <w:r w:rsidR="00AB33D6" w:rsidRPr="00400973">
        <w:rPr>
          <w:rFonts w:ascii="Times New Roman" w:hAnsi="Times New Roman" w:cs="Times New Roman"/>
          <w:sz w:val="24"/>
          <w:szCs w:val="24"/>
        </w:rPr>
        <w:t xml:space="preserve"> God emphasized that Job was afflicted with suffering without any justifiable cause, illuminating that suffering is a consequence of the fallenness of the world. </w:t>
      </w:r>
      <w:r w:rsidR="00494678" w:rsidRPr="00400973">
        <w:rPr>
          <w:rFonts w:ascii="Times New Roman" w:hAnsi="Times New Roman" w:cs="Times New Roman"/>
          <w:sz w:val="24"/>
          <w:szCs w:val="24"/>
        </w:rPr>
        <w:t>From a Christian perspective, George would likely draw parallels to the story of Job, who endured suffering and was tested by the devil</w:t>
      </w:r>
      <w:r w:rsidR="00AB33D6" w:rsidRPr="00400973">
        <w:rPr>
          <w:rFonts w:ascii="Times New Roman" w:hAnsi="Times New Roman" w:cs="Times New Roman"/>
          <w:sz w:val="24"/>
          <w:szCs w:val="24"/>
        </w:rPr>
        <w:t xml:space="preserve"> (NIV, n.d.)</w:t>
      </w:r>
      <w:r w:rsidR="00494678" w:rsidRPr="00400973">
        <w:rPr>
          <w:rFonts w:ascii="Times New Roman" w:hAnsi="Times New Roman" w:cs="Times New Roman"/>
          <w:sz w:val="24"/>
          <w:szCs w:val="24"/>
        </w:rPr>
        <w:t xml:space="preserve">. </w:t>
      </w:r>
    </w:p>
    <w:p w:rsidR="00DF2386" w:rsidRPr="00400973" w:rsidRDefault="00494678"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As such, he would likely interpret his suffering as a test of his faith</w:t>
      </w:r>
      <w:r w:rsidR="001C07FE">
        <w:rPr>
          <w:rFonts w:ascii="Times New Roman" w:hAnsi="Times New Roman" w:cs="Times New Roman"/>
          <w:sz w:val="24"/>
          <w:szCs w:val="24"/>
        </w:rPr>
        <w:t>,</w:t>
      </w:r>
      <w:r w:rsidRPr="00400973">
        <w:rPr>
          <w:rFonts w:ascii="Times New Roman" w:hAnsi="Times New Roman" w:cs="Times New Roman"/>
          <w:sz w:val="24"/>
          <w:szCs w:val="24"/>
        </w:rPr>
        <w:t xml:space="preserve"> just like Job</w:t>
      </w:r>
      <w:r w:rsidR="003A2740" w:rsidRPr="00400973">
        <w:rPr>
          <w:rFonts w:ascii="Times New Roman" w:hAnsi="Times New Roman" w:cs="Times New Roman"/>
          <w:sz w:val="24"/>
          <w:szCs w:val="24"/>
        </w:rPr>
        <w:t>, leading him to repent and seek God</w:t>
      </w:r>
      <w:r w:rsidR="001C07FE">
        <w:rPr>
          <w:rFonts w:ascii="Times New Roman" w:hAnsi="Times New Roman" w:cs="Times New Roman"/>
          <w:sz w:val="24"/>
          <w:szCs w:val="24"/>
        </w:rPr>
        <w:t>'</w:t>
      </w:r>
      <w:r w:rsidR="003A2740" w:rsidRPr="00400973">
        <w:rPr>
          <w:rFonts w:ascii="Times New Roman" w:hAnsi="Times New Roman" w:cs="Times New Roman"/>
          <w:sz w:val="24"/>
          <w:szCs w:val="24"/>
        </w:rPr>
        <w:t>s mercy to assuage his deteriorating condition</w:t>
      </w:r>
      <w:r w:rsidRPr="00400973">
        <w:rPr>
          <w:rFonts w:ascii="Times New Roman" w:hAnsi="Times New Roman" w:cs="Times New Roman"/>
          <w:sz w:val="24"/>
          <w:szCs w:val="24"/>
        </w:rPr>
        <w:t>. Christians believe that all happenings occur according to God's will</w:t>
      </w:r>
      <w:r w:rsidR="001C07FE">
        <w:rPr>
          <w:rFonts w:ascii="Times New Roman" w:hAnsi="Times New Roman" w:cs="Times New Roman"/>
          <w:sz w:val="24"/>
          <w:szCs w:val="24"/>
        </w:rPr>
        <w:t>,</w:t>
      </w:r>
      <w:r w:rsidRPr="00400973">
        <w:rPr>
          <w:rFonts w:ascii="Times New Roman" w:hAnsi="Times New Roman" w:cs="Times New Roman"/>
          <w:sz w:val="24"/>
          <w:szCs w:val="24"/>
        </w:rPr>
        <w:t xml:space="preserve"> and each experience holds a lesson or discloses a </w:t>
      </w:r>
      <w:r w:rsidR="001C07FE">
        <w:rPr>
          <w:rFonts w:ascii="Times New Roman" w:hAnsi="Times New Roman" w:cs="Times New Roman"/>
          <w:sz w:val="24"/>
          <w:szCs w:val="24"/>
        </w:rPr>
        <w:t>unique</w:t>
      </w:r>
      <w:r w:rsidRPr="00400973">
        <w:rPr>
          <w:rFonts w:ascii="Times New Roman" w:hAnsi="Times New Roman" w:cs="Times New Roman"/>
          <w:sz w:val="24"/>
          <w:szCs w:val="24"/>
        </w:rPr>
        <w:t xml:space="preserve"> purpose from God.</w:t>
      </w:r>
      <w:r w:rsidR="00F749E5" w:rsidRPr="00400973">
        <w:rPr>
          <w:rFonts w:ascii="Times New Roman" w:hAnsi="Times New Roman" w:cs="Times New Roman"/>
          <w:sz w:val="24"/>
          <w:szCs w:val="24"/>
        </w:rPr>
        <w:t xml:space="preserve"> Furthermore, Christians believe that God demonstrates His grace through healing</w:t>
      </w:r>
      <w:r w:rsidR="00C22596" w:rsidRPr="00400973">
        <w:rPr>
          <w:rFonts w:ascii="Times New Roman" w:hAnsi="Times New Roman" w:cs="Times New Roman"/>
          <w:sz w:val="24"/>
          <w:szCs w:val="24"/>
        </w:rPr>
        <w:t xml:space="preserve">. </w:t>
      </w:r>
      <w:r w:rsidR="00DA2387" w:rsidRPr="00400973">
        <w:rPr>
          <w:rFonts w:ascii="Times New Roman" w:hAnsi="Times New Roman" w:cs="Times New Roman"/>
          <w:sz w:val="24"/>
          <w:szCs w:val="24"/>
        </w:rPr>
        <w:t xml:space="preserve">In this context, George would be encouraged to have faith, wait upon the Lord for </w:t>
      </w:r>
      <w:r w:rsidR="001C07FE">
        <w:rPr>
          <w:rFonts w:ascii="Times New Roman" w:hAnsi="Times New Roman" w:cs="Times New Roman"/>
          <w:sz w:val="24"/>
          <w:szCs w:val="24"/>
        </w:rPr>
        <w:t>recovery</w:t>
      </w:r>
      <w:r w:rsidR="00DA2387" w:rsidRPr="00400973">
        <w:rPr>
          <w:rFonts w:ascii="Times New Roman" w:hAnsi="Times New Roman" w:cs="Times New Roman"/>
          <w:sz w:val="24"/>
          <w:szCs w:val="24"/>
        </w:rPr>
        <w:t>, and be patient to learn from the experience and discern God's intention behind his suffering</w:t>
      </w:r>
      <w:r w:rsidR="0011251A" w:rsidRPr="00400973">
        <w:rPr>
          <w:rFonts w:ascii="Times New Roman" w:hAnsi="Times New Roman" w:cs="Times New Roman"/>
          <w:sz w:val="24"/>
          <w:szCs w:val="24"/>
        </w:rPr>
        <w:t xml:space="preserve"> (Hoehner, 2020)</w:t>
      </w:r>
      <w:r w:rsidR="00DA2387" w:rsidRPr="00400973">
        <w:rPr>
          <w:rFonts w:ascii="Times New Roman" w:hAnsi="Times New Roman" w:cs="Times New Roman"/>
          <w:sz w:val="24"/>
          <w:szCs w:val="24"/>
        </w:rPr>
        <w:t xml:space="preserve">. </w:t>
      </w:r>
      <w:r w:rsidR="001C07FE">
        <w:rPr>
          <w:rFonts w:ascii="Times New Roman" w:hAnsi="Times New Roman" w:cs="Times New Roman"/>
          <w:sz w:val="24"/>
          <w:szCs w:val="24"/>
        </w:rPr>
        <w:t>George's faith and prayers are expected to</w:t>
      </w:r>
      <w:r w:rsidR="00DA2387" w:rsidRPr="00400973">
        <w:rPr>
          <w:rFonts w:ascii="Times New Roman" w:hAnsi="Times New Roman" w:cs="Times New Roman"/>
          <w:sz w:val="24"/>
          <w:szCs w:val="24"/>
        </w:rPr>
        <w:t xml:space="preserve"> contribute to his healing, as Christians believe that all things are possible through God.</w:t>
      </w:r>
    </w:p>
    <w:p w:rsidR="00E233CA" w:rsidRPr="00400973" w:rsidRDefault="00E233CA" w:rsidP="00400973">
      <w:pPr>
        <w:spacing w:after="0" w:line="480" w:lineRule="auto"/>
        <w:jc w:val="center"/>
        <w:rPr>
          <w:rFonts w:ascii="Times New Roman" w:hAnsi="Times New Roman" w:cs="Times New Roman"/>
          <w:b/>
          <w:sz w:val="24"/>
          <w:szCs w:val="24"/>
        </w:rPr>
      </w:pPr>
      <w:r w:rsidRPr="00400973">
        <w:rPr>
          <w:rFonts w:ascii="Times New Roman" w:hAnsi="Times New Roman" w:cs="Times New Roman"/>
          <w:b/>
          <w:sz w:val="24"/>
          <w:szCs w:val="24"/>
        </w:rPr>
        <w:t>Hope for Resurrection</w:t>
      </w:r>
    </w:p>
    <w:p w:rsidR="00CA5FE1" w:rsidRPr="00400973" w:rsidRDefault="00701921"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 xml:space="preserve">Christians believe that God created everything and deemed it </w:t>
      </w:r>
      <w:r w:rsidR="001C07FE">
        <w:rPr>
          <w:rFonts w:ascii="Times New Roman" w:hAnsi="Times New Roman" w:cs="Times New Roman"/>
          <w:sz w:val="24"/>
          <w:szCs w:val="24"/>
        </w:rPr>
        <w:t>suitable</w:t>
      </w:r>
      <w:r w:rsidRPr="00400973">
        <w:rPr>
          <w:rFonts w:ascii="Times New Roman" w:hAnsi="Times New Roman" w:cs="Times New Roman"/>
          <w:sz w:val="24"/>
          <w:szCs w:val="24"/>
        </w:rPr>
        <w:t xml:space="preserve">. However, the fall </w:t>
      </w:r>
      <w:r w:rsidR="003A2777" w:rsidRPr="00400973">
        <w:rPr>
          <w:rFonts w:ascii="Times New Roman" w:hAnsi="Times New Roman" w:cs="Times New Roman"/>
          <w:sz w:val="24"/>
          <w:szCs w:val="24"/>
        </w:rPr>
        <w:t xml:space="preserve">of man </w:t>
      </w:r>
      <w:r w:rsidRPr="00400973">
        <w:rPr>
          <w:rFonts w:ascii="Times New Roman" w:hAnsi="Times New Roman" w:cs="Times New Roman"/>
          <w:sz w:val="24"/>
          <w:szCs w:val="24"/>
        </w:rPr>
        <w:t>led to sin, introducing suffering</w:t>
      </w:r>
      <w:r w:rsidR="0089669B" w:rsidRPr="00400973">
        <w:rPr>
          <w:rFonts w:ascii="Times New Roman" w:hAnsi="Times New Roman" w:cs="Times New Roman"/>
          <w:sz w:val="24"/>
          <w:szCs w:val="24"/>
        </w:rPr>
        <w:t xml:space="preserve">, but through the intervention of Jesus, </w:t>
      </w:r>
      <w:r w:rsidR="00005D84" w:rsidRPr="00400973">
        <w:rPr>
          <w:rFonts w:ascii="Times New Roman" w:hAnsi="Times New Roman" w:cs="Times New Roman"/>
          <w:sz w:val="24"/>
          <w:szCs w:val="24"/>
        </w:rPr>
        <w:t>they</w:t>
      </w:r>
      <w:r w:rsidR="0089669B" w:rsidRPr="00400973">
        <w:rPr>
          <w:rFonts w:ascii="Times New Roman" w:hAnsi="Times New Roman" w:cs="Times New Roman"/>
          <w:sz w:val="24"/>
          <w:szCs w:val="24"/>
        </w:rPr>
        <w:t xml:space="preserve"> can find redemption.</w:t>
      </w:r>
      <w:r w:rsidR="00C63E6A" w:rsidRPr="00400973">
        <w:rPr>
          <w:rFonts w:ascii="Times New Roman" w:hAnsi="Times New Roman" w:cs="Times New Roman"/>
          <w:sz w:val="24"/>
          <w:szCs w:val="24"/>
        </w:rPr>
        <w:t xml:space="preserve"> Notably, Jesus endured </w:t>
      </w:r>
      <w:r w:rsidR="00F3196E" w:rsidRPr="00400973">
        <w:rPr>
          <w:rFonts w:ascii="Times New Roman" w:hAnsi="Times New Roman" w:cs="Times New Roman"/>
          <w:sz w:val="24"/>
          <w:szCs w:val="24"/>
        </w:rPr>
        <w:t>immense suffering, leading to His crucifixion and death</w:t>
      </w:r>
      <w:r w:rsidR="001C07FE">
        <w:rPr>
          <w:rFonts w:ascii="Times New Roman" w:hAnsi="Times New Roman" w:cs="Times New Roman"/>
          <w:sz w:val="24"/>
          <w:szCs w:val="24"/>
        </w:rPr>
        <w:t xml:space="preserve"> (NIV, n.d.)</w:t>
      </w:r>
      <w:r w:rsidR="00F3196E" w:rsidRPr="00400973">
        <w:rPr>
          <w:rFonts w:ascii="Times New Roman" w:hAnsi="Times New Roman" w:cs="Times New Roman"/>
          <w:sz w:val="24"/>
          <w:szCs w:val="24"/>
        </w:rPr>
        <w:t xml:space="preserve">. </w:t>
      </w:r>
      <w:r w:rsidR="007C2AAB" w:rsidRPr="00400973">
        <w:rPr>
          <w:rFonts w:ascii="Times New Roman" w:hAnsi="Times New Roman" w:cs="Times New Roman"/>
          <w:sz w:val="24"/>
          <w:szCs w:val="24"/>
        </w:rPr>
        <w:t xml:space="preserve">The death and resurrection of Christ opened the path to salvation, bridging the </w:t>
      </w:r>
      <w:r w:rsidR="005C77BF" w:rsidRPr="00400973">
        <w:rPr>
          <w:rFonts w:ascii="Times New Roman" w:hAnsi="Times New Roman" w:cs="Times New Roman"/>
          <w:sz w:val="24"/>
          <w:szCs w:val="24"/>
        </w:rPr>
        <w:t>schism</w:t>
      </w:r>
      <w:r w:rsidR="007C2AAB" w:rsidRPr="00400973">
        <w:rPr>
          <w:rFonts w:ascii="Times New Roman" w:hAnsi="Times New Roman" w:cs="Times New Roman"/>
          <w:sz w:val="24"/>
          <w:szCs w:val="24"/>
        </w:rPr>
        <w:t xml:space="preserve"> that sin had created between humans and God. Despite </w:t>
      </w:r>
      <w:r w:rsidR="001C07FE">
        <w:rPr>
          <w:rFonts w:ascii="Times New Roman" w:hAnsi="Times New Roman" w:cs="Times New Roman"/>
          <w:sz w:val="24"/>
          <w:szCs w:val="24"/>
        </w:rPr>
        <w:t xml:space="preserve">the </w:t>
      </w:r>
      <w:r w:rsidR="007C2AAB" w:rsidRPr="00400973">
        <w:rPr>
          <w:rFonts w:ascii="Times New Roman" w:hAnsi="Times New Roman" w:cs="Times New Roman"/>
          <w:sz w:val="24"/>
          <w:szCs w:val="24"/>
        </w:rPr>
        <w:t xml:space="preserve">suffering, Christians find hope in Christ's victory over death and believe that God redeemed humanity by sacrificing His only son, thus enabling a harmonious and personal relationship with Him (Hoehner, 2020). </w:t>
      </w:r>
      <w:r w:rsidR="004647F1" w:rsidRPr="00400973">
        <w:rPr>
          <w:rFonts w:ascii="Times New Roman" w:hAnsi="Times New Roman" w:cs="Times New Roman"/>
          <w:sz w:val="24"/>
          <w:szCs w:val="24"/>
        </w:rPr>
        <w:t>They</w:t>
      </w:r>
      <w:r w:rsidR="007C2AAB" w:rsidRPr="00400973">
        <w:rPr>
          <w:rFonts w:ascii="Times New Roman" w:hAnsi="Times New Roman" w:cs="Times New Roman"/>
          <w:sz w:val="24"/>
          <w:szCs w:val="24"/>
        </w:rPr>
        <w:t xml:space="preserve"> recognize that suffering is a consequence of sin and that they can attain redemption through repentance. Christians perceive suffering as God's way of disciplining them, demonstrating His unwavering love</w:t>
      </w:r>
      <w:r w:rsidR="001C07FE">
        <w:rPr>
          <w:rFonts w:ascii="Times New Roman" w:hAnsi="Times New Roman" w:cs="Times New Roman"/>
          <w:sz w:val="24"/>
          <w:szCs w:val="24"/>
        </w:rPr>
        <w:t>,</w:t>
      </w:r>
      <w:r w:rsidR="007C2AAB" w:rsidRPr="00400973">
        <w:rPr>
          <w:rFonts w:ascii="Times New Roman" w:hAnsi="Times New Roman" w:cs="Times New Roman"/>
          <w:sz w:val="24"/>
          <w:szCs w:val="24"/>
        </w:rPr>
        <w:t xml:space="preserve"> and inspiring them to fulfill His purpose in life. They see it as an opportunity to testify to God's goodness</w:t>
      </w:r>
      <w:r w:rsidR="009D65DB" w:rsidRPr="00400973">
        <w:rPr>
          <w:rFonts w:ascii="Times New Roman" w:hAnsi="Times New Roman" w:cs="Times New Roman"/>
          <w:sz w:val="24"/>
          <w:szCs w:val="24"/>
        </w:rPr>
        <w:t xml:space="preserve"> (Frey &amp; Blackwell, 2018)</w:t>
      </w:r>
      <w:r w:rsidR="007C2AAB" w:rsidRPr="00400973">
        <w:rPr>
          <w:rFonts w:ascii="Times New Roman" w:hAnsi="Times New Roman" w:cs="Times New Roman"/>
          <w:sz w:val="24"/>
          <w:szCs w:val="24"/>
        </w:rPr>
        <w:t xml:space="preserve">. </w:t>
      </w:r>
    </w:p>
    <w:p w:rsidR="00AA1EB2" w:rsidRPr="00400973" w:rsidRDefault="007C2AAB"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 xml:space="preserve">Additionally, Christians believe in the promise of eternal life and resurrection after death, akin to Jesus' resurrection, trusting in God's faithfulness and </w:t>
      </w:r>
      <w:r w:rsidR="001C07FE">
        <w:rPr>
          <w:rFonts w:ascii="Times New Roman" w:hAnsi="Times New Roman" w:cs="Times New Roman"/>
          <w:sz w:val="24"/>
          <w:szCs w:val="24"/>
        </w:rPr>
        <w:t>fulfilling</w:t>
      </w:r>
      <w:r w:rsidRPr="00400973">
        <w:rPr>
          <w:rFonts w:ascii="Times New Roman" w:hAnsi="Times New Roman" w:cs="Times New Roman"/>
          <w:sz w:val="24"/>
          <w:szCs w:val="24"/>
        </w:rPr>
        <w:t xml:space="preserve"> His promises. They firmly believe that God is a trustworthy and unwavering source of light in times of darkness (Hoehner, 2020). Therefore, George has the chance to reflect on his life, seek God's forgiveness, and accept his suffering. By taking ownership of his past sins through repentance and forgiveness, George hopes to experience a resurrection similar to Jesus Christ, God's only begotten</w:t>
      </w:r>
      <w:r w:rsidR="001C07FE">
        <w:rPr>
          <w:rFonts w:ascii="Times New Roman" w:hAnsi="Times New Roman" w:cs="Times New Roman"/>
          <w:sz w:val="24"/>
          <w:szCs w:val="24"/>
        </w:rPr>
        <w:t>,</w:t>
      </w:r>
      <w:r w:rsidRPr="00400973">
        <w:rPr>
          <w:rFonts w:ascii="Times New Roman" w:hAnsi="Times New Roman" w:cs="Times New Roman"/>
          <w:sz w:val="24"/>
          <w:szCs w:val="24"/>
        </w:rPr>
        <w:t xml:space="preserve"> son</w:t>
      </w:r>
      <w:r w:rsidR="00D862AE" w:rsidRPr="00400973">
        <w:rPr>
          <w:rFonts w:ascii="Times New Roman" w:hAnsi="Times New Roman" w:cs="Times New Roman"/>
          <w:sz w:val="24"/>
          <w:szCs w:val="24"/>
        </w:rPr>
        <w:t xml:space="preserve">. </w:t>
      </w:r>
      <w:r w:rsidR="00CA5FE1" w:rsidRPr="00400973">
        <w:rPr>
          <w:rFonts w:ascii="Times New Roman" w:hAnsi="Times New Roman" w:cs="Times New Roman"/>
          <w:sz w:val="24"/>
          <w:szCs w:val="24"/>
        </w:rPr>
        <w:t>Moreover, Christianity prohibits him from pursuing euthanasia</w:t>
      </w:r>
      <w:r w:rsidR="001C07FE">
        <w:rPr>
          <w:rFonts w:ascii="Times New Roman" w:hAnsi="Times New Roman" w:cs="Times New Roman"/>
          <w:sz w:val="24"/>
          <w:szCs w:val="24"/>
        </w:rPr>
        <w:t xml:space="preserve"> despite</w:t>
      </w:r>
      <w:r w:rsidR="00CA5FE1" w:rsidRPr="00400973">
        <w:rPr>
          <w:rFonts w:ascii="Times New Roman" w:hAnsi="Times New Roman" w:cs="Times New Roman"/>
          <w:sz w:val="24"/>
          <w:szCs w:val="24"/>
        </w:rPr>
        <w:t xml:space="preserve"> his ongoing suffering. </w:t>
      </w:r>
      <w:r w:rsidR="00D862AE" w:rsidRPr="00400973">
        <w:rPr>
          <w:rFonts w:ascii="Times New Roman" w:hAnsi="Times New Roman" w:cs="Times New Roman"/>
          <w:sz w:val="24"/>
          <w:szCs w:val="24"/>
        </w:rPr>
        <w:t xml:space="preserve">As such, he </w:t>
      </w:r>
      <w:r w:rsidR="00AA1EB2" w:rsidRPr="00400973">
        <w:rPr>
          <w:rFonts w:ascii="Times New Roman" w:hAnsi="Times New Roman" w:cs="Times New Roman"/>
          <w:sz w:val="24"/>
          <w:szCs w:val="24"/>
        </w:rPr>
        <w:t>should maintain hope for a future free from suffering, which can only be attained through death and resurrection.</w:t>
      </w:r>
    </w:p>
    <w:p w:rsidR="009D65DB" w:rsidRPr="00400973" w:rsidRDefault="00BF238D" w:rsidP="00400973">
      <w:pPr>
        <w:spacing w:after="0" w:line="480" w:lineRule="auto"/>
        <w:jc w:val="center"/>
        <w:rPr>
          <w:rFonts w:ascii="Times New Roman" w:hAnsi="Times New Roman" w:cs="Times New Roman"/>
          <w:b/>
          <w:sz w:val="24"/>
          <w:szCs w:val="24"/>
        </w:rPr>
      </w:pPr>
      <w:r w:rsidRPr="00400973">
        <w:rPr>
          <w:rFonts w:ascii="Times New Roman" w:hAnsi="Times New Roman" w:cs="Times New Roman"/>
          <w:b/>
          <w:sz w:val="24"/>
          <w:szCs w:val="24"/>
        </w:rPr>
        <w:t>Insights from the Christian Worldview</w:t>
      </w:r>
    </w:p>
    <w:p w:rsidR="00C730AF" w:rsidRPr="00400973" w:rsidRDefault="005A2B42"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 xml:space="preserve">George, who has been diagnosed with ALS, is </w:t>
      </w:r>
      <w:r w:rsidR="0063463F" w:rsidRPr="00400973">
        <w:rPr>
          <w:rFonts w:ascii="Times New Roman" w:hAnsi="Times New Roman" w:cs="Times New Roman"/>
          <w:sz w:val="24"/>
          <w:szCs w:val="24"/>
        </w:rPr>
        <w:t>contemplating the option of voluntary euthanasia to ease his suffering and</w:t>
      </w:r>
      <w:r w:rsidR="000F5188" w:rsidRPr="00400973">
        <w:rPr>
          <w:rFonts w:ascii="Times New Roman" w:hAnsi="Times New Roman" w:cs="Times New Roman"/>
          <w:sz w:val="24"/>
          <w:szCs w:val="24"/>
        </w:rPr>
        <w:t xml:space="preserve"> the potential future dependency </w:t>
      </w:r>
      <w:r w:rsidR="0015190A" w:rsidRPr="00400973">
        <w:rPr>
          <w:rFonts w:ascii="Times New Roman" w:hAnsi="Times New Roman" w:cs="Times New Roman"/>
          <w:sz w:val="24"/>
          <w:szCs w:val="24"/>
        </w:rPr>
        <w:t xml:space="preserve">on others </w:t>
      </w:r>
      <w:r w:rsidR="000F5188" w:rsidRPr="00400973">
        <w:rPr>
          <w:rFonts w:ascii="Times New Roman" w:hAnsi="Times New Roman" w:cs="Times New Roman"/>
          <w:sz w:val="24"/>
          <w:szCs w:val="24"/>
        </w:rPr>
        <w:t xml:space="preserve">in performing simple daily tasks. He </w:t>
      </w:r>
      <w:r w:rsidR="000240B4" w:rsidRPr="00400973">
        <w:rPr>
          <w:rFonts w:ascii="Times New Roman" w:hAnsi="Times New Roman" w:cs="Times New Roman"/>
          <w:sz w:val="24"/>
          <w:szCs w:val="24"/>
        </w:rPr>
        <w:t>perceives the possibility of eventually deg</w:t>
      </w:r>
      <w:r w:rsidR="000240B4" w:rsidRPr="00400973">
        <w:rPr>
          <w:rFonts w:ascii="Times New Roman" w:hAnsi="Times New Roman" w:cs="Times New Roman"/>
          <w:sz w:val="24"/>
          <w:szCs w:val="24"/>
        </w:rPr>
        <w:t xml:space="preserve">enerating to the point at which </w:t>
      </w:r>
      <w:r w:rsidR="000240B4" w:rsidRPr="00400973">
        <w:rPr>
          <w:rFonts w:ascii="Times New Roman" w:hAnsi="Times New Roman" w:cs="Times New Roman"/>
          <w:sz w:val="24"/>
          <w:szCs w:val="24"/>
        </w:rPr>
        <w:t xml:space="preserve">he is </w:t>
      </w:r>
      <w:r w:rsidR="0015190A" w:rsidRPr="00400973">
        <w:rPr>
          <w:rFonts w:ascii="Times New Roman" w:hAnsi="Times New Roman" w:cs="Times New Roman"/>
          <w:sz w:val="24"/>
          <w:szCs w:val="24"/>
        </w:rPr>
        <w:t>completely immobilized by the progression of his condition</w:t>
      </w:r>
      <w:r w:rsidR="002B600D" w:rsidRPr="00400973">
        <w:rPr>
          <w:rFonts w:ascii="Times New Roman" w:hAnsi="Times New Roman" w:cs="Times New Roman"/>
          <w:sz w:val="24"/>
          <w:szCs w:val="24"/>
        </w:rPr>
        <w:t xml:space="preserve"> (GCU, 2020)</w:t>
      </w:r>
      <w:r w:rsidR="0015190A" w:rsidRPr="00400973">
        <w:rPr>
          <w:rFonts w:ascii="Times New Roman" w:hAnsi="Times New Roman" w:cs="Times New Roman"/>
          <w:sz w:val="24"/>
          <w:szCs w:val="24"/>
        </w:rPr>
        <w:t>.</w:t>
      </w:r>
      <w:r w:rsidR="005968CF" w:rsidRPr="00400973">
        <w:rPr>
          <w:rFonts w:ascii="Times New Roman" w:hAnsi="Times New Roman" w:cs="Times New Roman"/>
          <w:sz w:val="24"/>
          <w:szCs w:val="24"/>
        </w:rPr>
        <w:t xml:space="preserve"> Regardless of </w:t>
      </w:r>
      <w:r w:rsidR="00BE58D3" w:rsidRPr="00400973">
        <w:rPr>
          <w:rFonts w:ascii="Times New Roman" w:hAnsi="Times New Roman" w:cs="Times New Roman"/>
          <w:sz w:val="24"/>
          <w:szCs w:val="24"/>
        </w:rPr>
        <w:t>George</w:t>
      </w:r>
      <w:r w:rsidR="001C07FE">
        <w:rPr>
          <w:rFonts w:ascii="Times New Roman" w:hAnsi="Times New Roman" w:cs="Times New Roman"/>
          <w:sz w:val="24"/>
          <w:szCs w:val="24"/>
        </w:rPr>
        <w:t>'</w:t>
      </w:r>
      <w:r w:rsidR="00BE58D3" w:rsidRPr="00400973">
        <w:rPr>
          <w:rFonts w:ascii="Times New Roman" w:hAnsi="Times New Roman" w:cs="Times New Roman"/>
          <w:sz w:val="24"/>
          <w:szCs w:val="24"/>
        </w:rPr>
        <w:t>s</w:t>
      </w:r>
      <w:r w:rsidR="005968CF" w:rsidRPr="00400973">
        <w:rPr>
          <w:rFonts w:ascii="Times New Roman" w:hAnsi="Times New Roman" w:cs="Times New Roman"/>
          <w:sz w:val="24"/>
          <w:szCs w:val="24"/>
        </w:rPr>
        <w:t xml:space="preserve"> ALS diagnosis and the immense suffering it brings, he should acknowledge life itself is a sacred gift bestowed upon him by God. </w:t>
      </w:r>
      <w:r w:rsidR="00F20D4E" w:rsidRPr="00400973">
        <w:rPr>
          <w:rFonts w:ascii="Times New Roman" w:hAnsi="Times New Roman" w:cs="Times New Roman"/>
          <w:sz w:val="24"/>
          <w:szCs w:val="24"/>
        </w:rPr>
        <w:t xml:space="preserve">This is because </w:t>
      </w:r>
      <w:r w:rsidR="00F20D4E" w:rsidRPr="00400973">
        <w:rPr>
          <w:rFonts w:ascii="Times New Roman" w:hAnsi="Times New Roman" w:cs="Times New Roman"/>
          <w:sz w:val="24"/>
          <w:szCs w:val="24"/>
        </w:rPr>
        <w:t>God is the ultimate source of life and the only one with the a</w:t>
      </w:r>
      <w:r w:rsidR="00F20D4E" w:rsidRPr="00400973">
        <w:rPr>
          <w:rFonts w:ascii="Times New Roman" w:hAnsi="Times New Roman" w:cs="Times New Roman"/>
          <w:sz w:val="24"/>
          <w:szCs w:val="24"/>
        </w:rPr>
        <w:t>uthority to determine its end. Therefore, whether</w:t>
      </w:r>
      <w:r w:rsidR="00F20D4E" w:rsidRPr="00400973">
        <w:rPr>
          <w:rFonts w:ascii="Times New Roman" w:hAnsi="Times New Roman" w:cs="Times New Roman"/>
          <w:sz w:val="24"/>
          <w:szCs w:val="24"/>
        </w:rPr>
        <w:t xml:space="preserve"> George is faced with a terminal illness and enduring unbearable pain, </w:t>
      </w:r>
      <w:r w:rsidR="001C07FE">
        <w:rPr>
          <w:rFonts w:ascii="Times New Roman" w:hAnsi="Times New Roman" w:cs="Times New Roman"/>
          <w:sz w:val="24"/>
          <w:szCs w:val="24"/>
        </w:rPr>
        <w:t>only God</w:t>
      </w:r>
      <w:r w:rsidR="00F20D4E" w:rsidRPr="00400973">
        <w:rPr>
          <w:rFonts w:ascii="Times New Roman" w:hAnsi="Times New Roman" w:cs="Times New Roman"/>
          <w:sz w:val="24"/>
          <w:szCs w:val="24"/>
        </w:rPr>
        <w:t xml:space="preserve"> should take his life. </w:t>
      </w:r>
      <w:r w:rsidR="005968CF" w:rsidRPr="00400973">
        <w:rPr>
          <w:rFonts w:ascii="Times New Roman" w:hAnsi="Times New Roman" w:cs="Times New Roman"/>
          <w:sz w:val="24"/>
          <w:szCs w:val="24"/>
        </w:rPr>
        <w:t xml:space="preserve">Consequently, he should reject the idea of euthanasia or ending his life prematurely. </w:t>
      </w:r>
    </w:p>
    <w:p w:rsidR="003C3940" w:rsidRPr="00400973" w:rsidRDefault="00BE58D3"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 xml:space="preserve">According to the Christian worldview, every individual is created in the image of God, possessing </w:t>
      </w:r>
      <w:r w:rsidR="001C07FE" w:rsidRPr="00400973">
        <w:rPr>
          <w:rFonts w:ascii="Times New Roman" w:hAnsi="Times New Roman" w:cs="Times New Roman"/>
          <w:sz w:val="24"/>
          <w:szCs w:val="24"/>
        </w:rPr>
        <w:t>innate</w:t>
      </w:r>
      <w:r w:rsidRPr="00400973">
        <w:rPr>
          <w:rFonts w:ascii="Times New Roman" w:hAnsi="Times New Roman" w:cs="Times New Roman"/>
          <w:sz w:val="24"/>
          <w:szCs w:val="24"/>
        </w:rPr>
        <w:t xml:space="preserve"> dignity and worth that must not be violated (Hoehner, 2020).</w:t>
      </w:r>
      <w:r w:rsidR="00155A6C" w:rsidRPr="00400973">
        <w:rPr>
          <w:rFonts w:ascii="Times New Roman" w:hAnsi="Times New Roman" w:cs="Times New Roman"/>
          <w:sz w:val="24"/>
          <w:szCs w:val="24"/>
        </w:rPr>
        <w:t xml:space="preserve"> In times of pain and suffering, Christians rely on their faith in God to guide them through their struggles. </w:t>
      </w:r>
      <w:r w:rsidR="001C07FE">
        <w:rPr>
          <w:rFonts w:ascii="Times New Roman" w:hAnsi="Times New Roman" w:cs="Times New Roman"/>
          <w:sz w:val="24"/>
          <w:szCs w:val="24"/>
        </w:rPr>
        <w:t>George must</w:t>
      </w:r>
      <w:r w:rsidR="00155A6C" w:rsidRPr="00400973">
        <w:rPr>
          <w:rFonts w:ascii="Times New Roman" w:hAnsi="Times New Roman" w:cs="Times New Roman"/>
          <w:sz w:val="24"/>
          <w:szCs w:val="24"/>
        </w:rPr>
        <w:t xml:space="preserve"> recognize his value as a human being, despite the excruciating pain he experiences</w:t>
      </w:r>
      <w:r w:rsidR="009B2303" w:rsidRPr="00400973">
        <w:rPr>
          <w:rFonts w:ascii="Times New Roman" w:hAnsi="Times New Roman" w:cs="Times New Roman"/>
          <w:sz w:val="24"/>
          <w:szCs w:val="24"/>
        </w:rPr>
        <w:t>, and preserve his life</w:t>
      </w:r>
      <w:r w:rsidR="00155A6C" w:rsidRPr="00400973">
        <w:rPr>
          <w:rFonts w:ascii="Times New Roman" w:hAnsi="Times New Roman" w:cs="Times New Roman"/>
          <w:sz w:val="24"/>
          <w:szCs w:val="24"/>
        </w:rPr>
        <w:t>. Furthermore, he should perceive suffering as an integral part of the human experience and believe that God has the power to heal him (Frey &amp; Blackwell, 2018).</w:t>
      </w:r>
      <w:r w:rsidR="005968CF" w:rsidRPr="00400973">
        <w:rPr>
          <w:rFonts w:ascii="Times New Roman" w:hAnsi="Times New Roman" w:cs="Times New Roman"/>
          <w:sz w:val="24"/>
          <w:szCs w:val="24"/>
        </w:rPr>
        <w:t xml:space="preserve"> </w:t>
      </w:r>
      <w:r w:rsidR="00577B18" w:rsidRPr="00400973">
        <w:rPr>
          <w:rFonts w:ascii="Times New Roman" w:hAnsi="Times New Roman" w:cs="Times New Roman"/>
          <w:sz w:val="24"/>
          <w:szCs w:val="24"/>
        </w:rPr>
        <w:t xml:space="preserve">Based on the Christian worldview, George should </w:t>
      </w:r>
      <w:r w:rsidR="001C07FE">
        <w:rPr>
          <w:rFonts w:ascii="Times New Roman" w:hAnsi="Times New Roman" w:cs="Times New Roman"/>
          <w:sz w:val="24"/>
          <w:szCs w:val="24"/>
        </w:rPr>
        <w:t xml:space="preserve">see </w:t>
      </w:r>
      <w:r w:rsidR="00577B18" w:rsidRPr="00400973">
        <w:rPr>
          <w:rFonts w:ascii="Times New Roman" w:hAnsi="Times New Roman" w:cs="Times New Roman"/>
          <w:sz w:val="24"/>
          <w:szCs w:val="24"/>
        </w:rPr>
        <w:t xml:space="preserve">his suffering as a test of faith, </w:t>
      </w:r>
      <w:r w:rsidR="009721DB" w:rsidRPr="00400973">
        <w:rPr>
          <w:rFonts w:ascii="Times New Roman" w:hAnsi="Times New Roman" w:cs="Times New Roman"/>
          <w:sz w:val="24"/>
          <w:szCs w:val="24"/>
        </w:rPr>
        <w:t>resulting in endurance and the fulfillment of God</w:t>
      </w:r>
      <w:r w:rsidR="001C07FE">
        <w:rPr>
          <w:rFonts w:ascii="Times New Roman" w:hAnsi="Times New Roman" w:cs="Times New Roman"/>
          <w:sz w:val="24"/>
          <w:szCs w:val="24"/>
        </w:rPr>
        <w:t>'</w:t>
      </w:r>
      <w:r w:rsidR="009721DB" w:rsidRPr="00400973">
        <w:rPr>
          <w:rFonts w:ascii="Times New Roman" w:hAnsi="Times New Roman" w:cs="Times New Roman"/>
          <w:sz w:val="24"/>
          <w:szCs w:val="24"/>
        </w:rPr>
        <w:t xml:space="preserve">s purpose for his life. </w:t>
      </w:r>
      <w:r w:rsidR="00B83E93" w:rsidRPr="00400973">
        <w:rPr>
          <w:rFonts w:ascii="Times New Roman" w:hAnsi="Times New Roman" w:cs="Times New Roman"/>
          <w:sz w:val="24"/>
          <w:szCs w:val="24"/>
        </w:rPr>
        <w:t xml:space="preserve">Furthermore, he should reflect upon the lessons God </w:t>
      </w:r>
      <w:r w:rsidR="001C07FE">
        <w:rPr>
          <w:rFonts w:ascii="Times New Roman" w:hAnsi="Times New Roman" w:cs="Times New Roman"/>
          <w:sz w:val="24"/>
          <w:szCs w:val="24"/>
        </w:rPr>
        <w:t>attempts</w:t>
      </w:r>
      <w:r w:rsidR="00B83E93" w:rsidRPr="00400973">
        <w:rPr>
          <w:rFonts w:ascii="Times New Roman" w:hAnsi="Times New Roman" w:cs="Times New Roman"/>
          <w:sz w:val="24"/>
          <w:szCs w:val="24"/>
        </w:rPr>
        <w:t xml:space="preserve"> to teach him through ALS. In doing so, he can seize the opportunity to glorify God through his life and condition.</w:t>
      </w:r>
    </w:p>
    <w:p w:rsidR="00FF258E" w:rsidRPr="00400973" w:rsidRDefault="00FF258E" w:rsidP="00400973">
      <w:pPr>
        <w:spacing w:after="0" w:line="480" w:lineRule="auto"/>
        <w:jc w:val="center"/>
        <w:rPr>
          <w:rFonts w:ascii="Times New Roman" w:hAnsi="Times New Roman" w:cs="Times New Roman"/>
          <w:b/>
          <w:sz w:val="24"/>
          <w:szCs w:val="24"/>
        </w:rPr>
      </w:pPr>
      <w:r w:rsidRPr="00400973">
        <w:rPr>
          <w:rFonts w:ascii="Times New Roman" w:hAnsi="Times New Roman" w:cs="Times New Roman"/>
          <w:b/>
          <w:sz w:val="24"/>
          <w:szCs w:val="24"/>
        </w:rPr>
        <w:t>Values and Considerations</w:t>
      </w:r>
    </w:p>
    <w:p w:rsidR="005F5740" w:rsidRPr="00400973" w:rsidRDefault="00DB7B32"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 xml:space="preserve">Euthanasia has become increasingly contentious within the healthcare sector due to the ethical dilemmas it poses (Cherry, 2018). Voluntary euthanasia involves a healthcare provider administering a drug or treatment at the request of a mentally stable patient who wishes to end their life due to a terminal ailment. According to Frey &amp; Blackwell (2018), deciding whether to opt for euthanasia requires acknowledging that suffering is a part of the Christian faith. Jesus Christ suffered and died to restore humanity, so in this situation, George should accept suffering as a natural part of life and seek God's grace to endure pain and hardship. God desires an intimate relationship with George as His beloved (Cherry, 2018). </w:t>
      </w:r>
      <w:r w:rsidR="00400159" w:rsidRPr="00400973">
        <w:rPr>
          <w:rFonts w:ascii="Times New Roman" w:hAnsi="Times New Roman" w:cs="Times New Roman"/>
          <w:sz w:val="24"/>
          <w:szCs w:val="24"/>
        </w:rPr>
        <w:t>P</w:t>
      </w:r>
      <w:r w:rsidRPr="00400973">
        <w:rPr>
          <w:rFonts w:ascii="Times New Roman" w:hAnsi="Times New Roman" w:cs="Times New Roman"/>
          <w:sz w:val="24"/>
          <w:szCs w:val="24"/>
        </w:rPr>
        <w:t>ain and suffering provide profound insights into the sobering reality of human mortality.</w:t>
      </w:r>
      <w:r w:rsidR="000754CF" w:rsidRPr="00400973">
        <w:rPr>
          <w:rFonts w:ascii="Times New Roman" w:hAnsi="Times New Roman" w:cs="Times New Roman"/>
          <w:sz w:val="24"/>
          <w:szCs w:val="24"/>
        </w:rPr>
        <w:t xml:space="preserve"> Additionally, Christian values are essential in guiding end-of-life decisions and healthcare practices. Some of these values a</w:t>
      </w:r>
      <w:r w:rsidR="001C07FE">
        <w:rPr>
          <w:rFonts w:ascii="Times New Roman" w:hAnsi="Times New Roman" w:cs="Times New Roman"/>
          <w:sz w:val="24"/>
          <w:szCs w:val="24"/>
        </w:rPr>
        <w:t>pply</w:t>
      </w:r>
      <w:r w:rsidR="000754CF" w:rsidRPr="00400973">
        <w:rPr>
          <w:rFonts w:ascii="Times New Roman" w:hAnsi="Times New Roman" w:cs="Times New Roman"/>
          <w:sz w:val="24"/>
          <w:szCs w:val="24"/>
        </w:rPr>
        <w:t xml:space="preserve"> to George's case, including dignity</w:t>
      </w:r>
      <w:r w:rsidR="007834D9" w:rsidRPr="00400973">
        <w:rPr>
          <w:rFonts w:ascii="Times New Roman" w:hAnsi="Times New Roman" w:cs="Times New Roman"/>
          <w:sz w:val="24"/>
          <w:szCs w:val="24"/>
        </w:rPr>
        <w:t xml:space="preserve">, compassion, and </w:t>
      </w:r>
      <w:r w:rsidR="00284196" w:rsidRPr="00400973">
        <w:rPr>
          <w:rFonts w:ascii="Times New Roman" w:hAnsi="Times New Roman" w:cs="Times New Roman"/>
          <w:sz w:val="24"/>
          <w:szCs w:val="24"/>
        </w:rPr>
        <w:t>love</w:t>
      </w:r>
      <w:r w:rsidR="005F5740" w:rsidRPr="00400973">
        <w:rPr>
          <w:rFonts w:ascii="Times New Roman" w:hAnsi="Times New Roman" w:cs="Times New Roman"/>
          <w:sz w:val="24"/>
          <w:szCs w:val="24"/>
        </w:rPr>
        <w:t>.</w:t>
      </w:r>
    </w:p>
    <w:p w:rsidR="00DB7B32" w:rsidRPr="00400973" w:rsidRDefault="007834D9"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In particular, d</w:t>
      </w:r>
      <w:r w:rsidR="000754CF" w:rsidRPr="00400973">
        <w:rPr>
          <w:rFonts w:ascii="Times New Roman" w:hAnsi="Times New Roman" w:cs="Times New Roman"/>
          <w:sz w:val="24"/>
          <w:szCs w:val="24"/>
        </w:rPr>
        <w:t xml:space="preserve">ignity recognizes that </w:t>
      </w:r>
      <w:r w:rsidR="001C07FE">
        <w:rPr>
          <w:rFonts w:ascii="Times New Roman" w:hAnsi="Times New Roman" w:cs="Times New Roman"/>
          <w:sz w:val="24"/>
          <w:szCs w:val="24"/>
        </w:rPr>
        <w:t>God creates human beings</w:t>
      </w:r>
      <w:r w:rsidR="000754CF" w:rsidRPr="00400973">
        <w:rPr>
          <w:rFonts w:ascii="Times New Roman" w:hAnsi="Times New Roman" w:cs="Times New Roman"/>
          <w:sz w:val="24"/>
          <w:szCs w:val="24"/>
        </w:rPr>
        <w:t xml:space="preserve"> in His image and deserve</w:t>
      </w:r>
      <w:r w:rsidR="001C07FE">
        <w:rPr>
          <w:rFonts w:ascii="Times New Roman" w:hAnsi="Times New Roman" w:cs="Times New Roman"/>
          <w:sz w:val="24"/>
          <w:szCs w:val="24"/>
        </w:rPr>
        <w:t>s</w:t>
      </w:r>
      <w:r w:rsidR="000754CF" w:rsidRPr="00400973">
        <w:rPr>
          <w:rFonts w:ascii="Times New Roman" w:hAnsi="Times New Roman" w:cs="Times New Roman"/>
          <w:sz w:val="24"/>
          <w:szCs w:val="24"/>
        </w:rPr>
        <w:t xml:space="preserve"> to be treated with honor and respect</w:t>
      </w:r>
      <w:r w:rsidR="001261FC">
        <w:rPr>
          <w:rFonts w:ascii="Times New Roman" w:hAnsi="Times New Roman" w:cs="Times New Roman"/>
          <w:sz w:val="24"/>
          <w:szCs w:val="24"/>
        </w:rPr>
        <w:t xml:space="preserve"> </w:t>
      </w:r>
      <w:r w:rsidR="001261FC" w:rsidRPr="00400973">
        <w:rPr>
          <w:rFonts w:ascii="Times New Roman" w:hAnsi="Times New Roman" w:cs="Times New Roman"/>
          <w:sz w:val="24"/>
          <w:szCs w:val="24"/>
        </w:rPr>
        <w:t>(Hoehner, 2020)</w:t>
      </w:r>
      <w:r w:rsidR="000754CF" w:rsidRPr="00400973">
        <w:rPr>
          <w:rFonts w:ascii="Times New Roman" w:hAnsi="Times New Roman" w:cs="Times New Roman"/>
          <w:sz w:val="24"/>
          <w:szCs w:val="24"/>
        </w:rPr>
        <w:t>. This perspective values human life, making euthanasia contradictory to this value as it deems life unworthy.</w:t>
      </w:r>
      <w:r w:rsidR="008B730E" w:rsidRPr="00400973">
        <w:rPr>
          <w:rFonts w:ascii="Times New Roman" w:hAnsi="Times New Roman" w:cs="Times New Roman"/>
          <w:sz w:val="24"/>
          <w:szCs w:val="24"/>
        </w:rPr>
        <w:t xml:space="preserve"> On the other hand, compassion </w:t>
      </w:r>
      <w:r w:rsidR="00284196" w:rsidRPr="00400973">
        <w:rPr>
          <w:rFonts w:ascii="Times New Roman" w:hAnsi="Times New Roman" w:cs="Times New Roman"/>
          <w:sz w:val="24"/>
          <w:szCs w:val="24"/>
        </w:rPr>
        <w:t>entails</w:t>
      </w:r>
      <w:r w:rsidR="008B730E" w:rsidRPr="00400973">
        <w:rPr>
          <w:rFonts w:ascii="Times New Roman" w:hAnsi="Times New Roman" w:cs="Times New Roman"/>
          <w:sz w:val="24"/>
          <w:szCs w:val="24"/>
        </w:rPr>
        <w:t xml:space="preserve"> acts of care, assistance, and kindness for those who are in pain. </w:t>
      </w:r>
      <w:r w:rsidR="00BD25FA" w:rsidRPr="00400973">
        <w:rPr>
          <w:rFonts w:ascii="Times New Roman" w:hAnsi="Times New Roman" w:cs="Times New Roman"/>
          <w:sz w:val="24"/>
          <w:szCs w:val="24"/>
        </w:rPr>
        <w:t>In George</w:t>
      </w:r>
      <w:r w:rsidR="001C07FE">
        <w:rPr>
          <w:rFonts w:ascii="Times New Roman" w:hAnsi="Times New Roman" w:cs="Times New Roman"/>
          <w:sz w:val="24"/>
          <w:szCs w:val="24"/>
        </w:rPr>
        <w:t>'</w:t>
      </w:r>
      <w:r w:rsidR="00BD25FA" w:rsidRPr="00400973">
        <w:rPr>
          <w:rFonts w:ascii="Times New Roman" w:hAnsi="Times New Roman" w:cs="Times New Roman"/>
          <w:sz w:val="24"/>
          <w:szCs w:val="24"/>
        </w:rPr>
        <w:t xml:space="preserve">s case, </w:t>
      </w:r>
      <w:r w:rsidR="00D778EA" w:rsidRPr="00400973">
        <w:rPr>
          <w:rFonts w:ascii="Times New Roman" w:hAnsi="Times New Roman" w:cs="Times New Roman"/>
          <w:sz w:val="24"/>
          <w:szCs w:val="24"/>
        </w:rPr>
        <w:t xml:space="preserve">compassionate care encompasses </w:t>
      </w:r>
      <w:r w:rsidR="001C07FE">
        <w:rPr>
          <w:rFonts w:ascii="Times New Roman" w:hAnsi="Times New Roman" w:cs="Times New Roman"/>
          <w:sz w:val="24"/>
          <w:szCs w:val="24"/>
        </w:rPr>
        <w:t>providing</w:t>
      </w:r>
      <w:r w:rsidR="00D778EA" w:rsidRPr="00400973">
        <w:rPr>
          <w:rFonts w:ascii="Times New Roman" w:hAnsi="Times New Roman" w:cs="Times New Roman"/>
          <w:sz w:val="24"/>
          <w:szCs w:val="24"/>
        </w:rPr>
        <w:t xml:space="preserve"> holistic care to </w:t>
      </w:r>
      <w:r w:rsidR="00284196" w:rsidRPr="00400973">
        <w:rPr>
          <w:rFonts w:ascii="Times New Roman" w:hAnsi="Times New Roman" w:cs="Times New Roman"/>
          <w:sz w:val="24"/>
          <w:szCs w:val="24"/>
        </w:rPr>
        <w:t>assuage his condition</w:t>
      </w:r>
      <w:r w:rsidR="00D778EA" w:rsidRPr="00400973">
        <w:rPr>
          <w:rFonts w:ascii="Times New Roman" w:hAnsi="Times New Roman" w:cs="Times New Roman"/>
          <w:sz w:val="24"/>
          <w:szCs w:val="24"/>
        </w:rPr>
        <w:t xml:space="preserve"> as he awaits natural death. Although euthanasia may </w:t>
      </w:r>
      <w:r w:rsidR="00284196" w:rsidRPr="00400973">
        <w:rPr>
          <w:rFonts w:ascii="Times New Roman" w:hAnsi="Times New Roman" w:cs="Times New Roman"/>
          <w:sz w:val="24"/>
          <w:szCs w:val="24"/>
        </w:rPr>
        <w:t>relieve</w:t>
      </w:r>
      <w:r w:rsidR="00D778EA" w:rsidRPr="00400973">
        <w:rPr>
          <w:rFonts w:ascii="Times New Roman" w:hAnsi="Times New Roman" w:cs="Times New Roman"/>
          <w:sz w:val="24"/>
          <w:szCs w:val="24"/>
        </w:rPr>
        <w:t xml:space="preserve"> suffering, it contradicts the Christian view of compassion</w:t>
      </w:r>
      <w:r w:rsidR="001C07FE">
        <w:rPr>
          <w:rFonts w:ascii="Times New Roman" w:hAnsi="Times New Roman" w:cs="Times New Roman"/>
          <w:sz w:val="24"/>
          <w:szCs w:val="24"/>
        </w:rPr>
        <w:t>. It</w:t>
      </w:r>
      <w:r w:rsidR="00D778EA" w:rsidRPr="00400973">
        <w:rPr>
          <w:rFonts w:ascii="Times New Roman" w:hAnsi="Times New Roman" w:cs="Times New Roman"/>
          <w:sz w:val="24"/>
          <w:szCs w:val="24"/>
        </w:rPr>
        <w:t xml:space="preserve"> is considered murder, which is forbidden in the Ten Commandments due to its violation of the value of love</w:t>
      </w:r>
      <w:r w:rsidR="001261FC">
        <w:rPr>
          <w:rFonts w:ascii="Times New Roman" w:hAnsi="Times New Roman" w:cs="Times New Roman"/>
          <w:sz w:val="24"/>
          <w:szCs w:val="24"/>
        </w:rPr>
        <w:t xml:space="preserve"> (NIV, n.d.)</w:t>
      </w:r>
      <w:r w:rsidR="00D778EA" w:rsidRPr="00400973">
        <w:rPr>
          <w:rFonts w:ascii="Times New Roman" w:hAnsi="Times New Roman" w:cs="Times New Roman"/>
          <w:sz w:val="24"/>
          <w:szCs w:val="24"/>
        </w:rPr>
        <w:t>. George should receive compassionate care as he waits for God's timing.</w:t>
      </w:r>
      <w:r w:rsidR="005F5740" w:rsidRPr="00400973">
        <w:rPr>
          <w:rFonts w:ascii="Times New Roman" w:hAnsi="Times New Roman" w:cs="Times New Roman"/>
          <w:sz w:val="24"/>
          <w:szCs w:val="24"/>
        </w:rPr>
        <w:t xml:space="preserve"> Most </w:t>
      </w:r>
      <w:r w:rsidR="002B3F13" w:rsidRPr="00400973">
        <w:rPr>
          <w:rFonts w:ascii="Times New Roman" w:hAnsi="Times New Roman" w:cs="Times New Roman"/>
          <w:sz w:val="24"/>
          <w:szCs w:val="24"/>
        </w:rPr>
        <w:t xml:space="preserve">importantly, the </w:t>
      </w:r>
      <w:r w:rsidR="001C07FE">
        <w:rPr>
          <w:rFonts w:ascii="Times New Roman" w:hAnsi="Times New Roman" w:cs="Times New Roman"/>
          <w:sz w:val="24"/>
          <w:szCs w:val="24"/>
        </w:rPr>
        <w:t>critical</w:t>
      </w:r>
      <w:r w:rsidR="002B3F13" w:rsidRPr="00400973">
        <w:rPr>
          <w:rFonts w:ascii="Times New Roman" w:hAnsi="Times New Roman" w:cs="Times New Roman"/>
          <w:sz w:val="24"/>
          <w:szCs w:val="24"/>
        </w:rPr>
        <w:t xml:space="preserve"> consideration </w:t>
      </w:r>
      <w:r w:rsidR="00ED398D" w:rsidRPr="00400973">
        <w:rPr>
          <w:rFonts w:ascii="Times New Roman" w:hAnsi="Times New Roman" w:cs="Times New Roman"/>
          <w:sz w:val="24"/>
          <w:szCs w:val="24"/>
        </w:rPr>
        <w:t>that</w:t>
      </w:r>
      <w:r w:rsidR="002B3F13" w:rsidRPr="00400973">
        <w:rPr>
          <w:rFonts w:ascii="Times New Roman" w:hAnsi="Times New Roman" w:cs="Times New Roman"/>
          <w:sz w:val="24"/>
          <w:szCs w:val="24"/>
        </w:rPr>
        <w:t xml:space="preserve"> the Christian worldview </w:t>
      </w:r>
      <w:r w:rsidR="00ED398D" w:rsidRPr="00400973">
        <w:rPr>
          <w:rFonts w:ascii="Times New Roman" w:hAnsi="Times New Roman" w:cs="Times New Roman"/>
          <w:sz w:val="24"/>
          <w:szCs w:val="24"/>
        </w:rPr>
        <w:t xml:space="preserve">would focus on </w:t>
      </w:r>
      <w:r w:rsidR="002B3F13" w:rsidRPr="00400973">
        <w:rPr>
          <w:rFonts w:ascii="Times New Roman" w:hAnsi="Times New Roman" w:cs="Times New Roman"/>
          <w:sz w:val="24"/>
          <w:szCs w:val="24"/>
        </w:rPr>
        <w:t>is that life is sacrosanct</w:t>
      </w:r>
      <w:r w:rsidR="006B3337" w:rsidRPr="00400973">
        <w:rPr>
          <w:rFonts w:ascii="Times New Roman" w:hAnsi="Times New Roman" w:cs="Times New Roman"/>
          <w:sz w:val="24"/>
          <w:szCs w:val="24"/>
        </w:rPr>
        <w:t>. Thus, only God has the authority to end a life</w:t>
      </w:r>
      <w:r w:rsidR="001261FC">
        <w:rPr>
          <w:rFonts w:ascii="Times New Roman" w:hAnsi="Times New Roman" w:cs="Times New Roman"/>
          <w:sz w:val="24"/>
          <w:szCs w:val="24"/>
        </w:rPr>
        <w:t>.</w:t>
      </w:r>
    </w:p>
    <w:p w:rsidR="00EA58A6" w:rsidRPr="00400973" w:rsidRDefault="00EA58A6" w:rsidP="00400973">
      <w:pPr>
        <w:spacing w:after="0" w:line="480" w:lineRule="auto"/>
        <w:jc w:val="center"/>
        <w:rPr>
          <w:rFonts w:ascii="Times New Roman" w:hAnsi="Times New Roman" w:cs="Times New Roman"/>
          <w:b/>
          <w:sz w:val="24"/>
          <w:szCs w:val="24"/>
        </w:rPr>
      </w:pPr>
      <w:r w:rsidRPr="00400973">
        <w:rPr>
          <w:rFonts w:ascii="Times New Roman" w:hAnsi="Times New Roman" w:cs="Times New Roman"/>
          <w:b/>
          <w:sz w:val="24"/>
          <w:szCs w:val="24"/>
        </w:rPr>
        <w:t>Morally Justified Options</w:t>
      </w:r>
    </w:p>
    <w:p w:rsidR="00EA58A6" w:rsidRPr="00400973" w:rsidRDefault="0037563B"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 xml:space="preserve">According to the Christian belief system, life is a precious gift </w:t>
      </w:r>
      <w:r w:rsidR="001C07FE">
        <w:rPr>
          <w:rFonts w:ascii="Times New Roman" w:hAnsi="Times New Roman" w:cs="Times New Roman"/>
          <w:sz w:val="24"/>
          <w:szCs w:val="24"/>
        </w:rPr>
        <w:t>God bestows</w:t>
      </w:r>
      <w:r w:rsidRPr="00400973">
        <w:rPr>
          <w:rFonts w:ascii="Times New Roman" w:hAnsi="Times New Roman" w:cs="Times New Roman"/>
          <w:sz w:val="24"/>
          <w:szCs w:val="24"/>
        </w:rPr>
        <w:t xml:space="preserve">, and euthanasia is </w:t>
      </w:r>
      <w:r w:rsidR="001C07FE">
        <w:rPr>
          <w:rFonts w:ascii="Times New Roman" w:hAnsi="Times New Roman" w:cs="Times New Roman"/>
          <w:sz w:val="24"/>
          <w:szCs w:val="24"/>
        </w:rPr>
        <w:t>considered sinful and</w:t>
      </w:r>
      <w:r w:rsidRPr="00400973">
        <w:rPr>
          <w:rFonts w:ascii="Times New Roman" w:hAnsi="Times New Roman" w:cs="Times New Roman"/>
          <w:sz w:val="24"/>
          <w:szCs w:val="24"/>
        </w:rPr>
        <w:t xml:space="preserve"> opposes God's purposes and guidance. Through faith, a Christian can look forward to an existence beyond death, characterized by companionship, peace, and freedom from pain, suffering, and mortality (Cherry, 2018). Hence, it would be morally justifiable to prioritize palliative care for George rather than resorting to euthanasia. As such, he should comprehend that his </w:t>
      </w:r>
      <w:r w:rsidR="003A443C" w:rsidRPr="00400973">
        <w:rPr>
          <w:rFonts w:ascii="Times New Roman" w:hAnsi="Times New Roman" w:cs="Times New Roman"/>
          <w:sz w:val="24"/>
          <w:szCs w:val="24"/>
        </w:rPr>
        <w:t xml:space="preserve">suffering is part of God's plan </w:t>
      </w:r>
      <w:r w:rsidR="00CC7F0F" w:rsidRPr="00400973">
        <w:rPr>
          <w:rFonts w:ascii="Times New Roman" w:hAnsi="Times New Roman" w:cs="Times New Roman"/>
          <w:sz w:val="24"/>
          <w:szCs w:val="24"/>
        </w:rPr>
        <w:t xml:space="preserve">and </w:t>
      </w:r>
      <w:r w:rsidR="003A443C" w:rsidRPr="00400973">
        <w:rPr>
          <w:rFonts w:ascii="Times New Roman" w:hAnsi="Times New Roman" w:cs="Times New Roman"/>
          <w:sz w:val="24"/>
          <w:szCs w:val="24"/>
        </w:rPr>
        <w:t>trust in God's divine plan for his life</w:t>
      </w:r>
      <w:r w:rsidR="00CC7F0F" w:rsidRPr="00400973">
        <w:rPr>
          <w:rFonts w:ascii="Times New Roman" w:hAnsi="Times New Roman" w:cs="Times New Roman"/>
          <w:sz w:val="24"/>
          <w:szCs w:val="24"/>
        </w:rPr>
        <w:t xml:space="preserve">. Another option that would be morally justified in the Christian worldview for George </w:t>
      </w:r>
      <w:r w:rsidR="00594625" w:rsidRPr="00400973">
        <w:rPr>
          <w:rFonts w:ascii="Times New Roman" w:hAnsi="Times New Roman" w:cs="Times New Roman"/>
          <w:sz w:val="24"/>
          <w:szCs w:val="24"/>
        </w:rPr>
        <w:t xml:space="preserve">is </w:t>
      </w:r>
      <w:r w:rsidR="001C07FE">
        <w:rPr>
          <w:rFonts w:ascii="Times New Roman" w:hAnsi="Times New Roman" w:cs="Times New Roman"/>
          <w:sz w:val="24"/>
          <w:szCs w:val="24"/>
        </w:rPr>
        <w:t>providing</w:t>
      </w:r>
      <w:r w:rsidR="00594625" w:rsidRPr="00400973">
        <w:rPr>
          <w:rFonts w:ascii="Times New Roman" w:hAnsi="Times New Roman" w:cs="Times New Roman"/>
          <w:sz w:val="24"/>
          <w:szCs w:val="24"/>
        </w:rPr>
        <w:t xml:space="preserve"> holistic and compassionate care for his recovery or natural death. </w:t>
      </w:r>
      <w:r w:rsidR="00E6009D" w:rsidRPr="00400973">
        <w:rPr>
          <w:rFonts w:ascii="Times New Roman" w:hAnsi="Times New Roman" w:cs="Times New Roman"/>
          <w:sz w:val="24"/>
          <w:szCs w:val="24"/>
        </w:rPr>
        <w:t xml:space="preserve">It is also pertinent for George to pray fervently </w:t>
      </w:r>
      <w:r w:rsidR="00AC0D38" w:rsidRPr="00400973">
        <w:rPr>
          <w:rFonts w:ascii="Times New Roman" w:hAnsi="Times New Roman" w:cs="Times New Roman"/>
          <w:sz w:val="24"/>
          <w:szCs w:val="24"/>
        </w:rPr>
        <w:t xml:space="preserve">for healing </w:t>
      </w:r>
      <w:r w:rsidR="00E6009D" w:rsidRPr="00400973">
        <w:rPr>
          <w:rFonts w:ascii="Times New Roman" w:hAnsi="Times New Roman" w:cs="Times New Roman"/>
          <w:sz w:val="24"/>
          <w:szCs w:val="24"/>
        </w:rPr>
        <w:t xml:space="preserve">and embrace his life with the terminal illness because God has promised that worldly suffering can lead to spiritual growth. This </w:t>
      </w:r>
      <w:r w:rsidR="008A67AD" w:rsidRPr="00400973">
        <w:rPr>
          <w:rFonts w:ascii="Times New Roman" w:hAnsi="Times New Roman" w:cs="Times New Roman"/>
          <w:sz w:val="24"/>
          <w:szCs w:val="24"/>
        </w:rPr>
        <w:t>demonstrates God's faithfulness, power over suffering</w:t>
      </w:r>
      <w:r w:rsidR="001C07FE">
        <w:rPr>
          <w:rFonts w:ascii="Times New Roman" w:hAnsi="Times New Roman" w:cs="Times New Roman"/>
          <w:sz w:val="24"/>
          <w:szCs w:val="24"/>
        </w:rPr>
        <w:t>,</w:t>
      </w:r>
      <w:r w:rsidR="008A67AD" w:rsidRPr="00400973">
        <w:rPr>
          <w:rFonts w:ascii="Times New Roman" w:hAnsi="Times New Roman" w:cs="Times New Roman"/>
          <w:sz w:val="24"/>
          <w:szCs w:val="24"/>
        </w:rPr>
        <w:t xml:space="preserve"> sickness, </w:t>
      </w:r>
      <w:r w:rsidR="00E6009D" w:rsidRPr="00400973">
        <w:rPr>
          <w:rFonts w:ascii="Times New Roman" w:hAnsi="Times New Roman" w:cs="Times New Roman"/>
          <w:sz w:val="24"/>
          <w:szCs w:val="24"/>
        </w:rPr>
        <w:t>and unconditional love for humanity in a fallen world.</w:t>
      </w:r>
    </w:p>
    <w:p w:rsidR="0053068E" w:rsidRPr="00400973" w:rsidRDefault="0053068E" w:rsidP="00400973">
      <w:pPr>
        <w:spacing w:after="0" w:line="480" w:lineRule="auto"/>
        <w:jc w:val="center"/>
        <w:rPr>
          <w:rFonts w:ascii="Times New Roman" w:hAnsi="Times New Roman" w:cs="Times New Roman"/>
          <w:b/>
          <w:sz w:val="24"/>
          <w:szCs w:val="24"/>
        </w:rPr>
      </w:pPr>
      <w:r w:rsidRPr="00400973">
        <w:rPr>
          <w:rFonts w:ascii="Times New Roman" w:hAnsi="Times New Roman" w:cs="Times New Roman"/>
          <w:b/>
          <w:sz w:val="24"/>
          <w:szCs w:val="24"/>
        </w:rPr>
        <w:t>Personal Worldview</w:t>
      </w:r>
    </w:p>
    <w:p w:rsidR="0053068E" w:rsidRPr="00400973" w:rsidRDefault="0053068E"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In conson</w:t>
      </w:r>
      <w:r w:rsidR="004F4087" w:rsidRPr="00400973">
        <w:rPr>
          <w:rFonts w:ascii="Times New Roman" w:hAnsi="Times New Roman" w:cs="Times New Roman"/>
          <w:sz w:val="24"/>
          <w:szCs w:val="24"/>
        </w:rPr>
        <w:t xml:space="preserve">ance with my Christian worldview, </w:t>
      </w:r>
      <w:r w:rsidR="00A51E5A" w:rsidRPr="00400973">
        <w:rPr>
          <w:rFonts w:ascii="Times New Roman" w:hAnsi="Times New Roman" w:cs="Times New Roman"/>
          <w:sz w:val="24"/>
          <w:szCs w:val="24"/>
        </w:rPr>
        <w:t xml:space="preserve">it </w:t>
      </w:r>
      <w:r w:rsidR="004F4087" w:rsidRPr="00400973">
        <w:rPr>
          <w:rFonts w:ascii="Times New Roman" w:hAnsi="Times New Roman" w:cs="Times New Roman"/>
          <w:sz w:val="24"/>
          <w:szCs w:val="24"/>
        </w:rPr>
        <w:t xml:space="preserve">is morally wrong </w:t>
      </w:r>
      <w:r w:rsidR="00A51E5A" w:rsidRPr="00400973">
        <w:rPr>
          <w:rFonts w:ascii="Times New Roman" w:hAnsi="Times New Roman" w:cs="Times New Roman"/>
          <w:sz w:val="24"/>
          <w:szCs w:val="24"/>
        </w:rPr>
        <w:t xml:space="preserve">to cogitate euthanasia </w:t>
      </w:r>
      <w:r w:rsidR="004F4087" w:rsidRPr="00400973">
        <w:rPr>
          <w:rFonts w:ascii="Times New Roman" w:hAnsi="Times New Roman" w:cs="Times New Roman"/>
          <w:sz w:val="24"/>
          <w:szCs w:val="24"/>
        </w:rPr>
        <w:t>as it goes against God's intended plan for humanity to experience natural death.</w:t>
      </w:r>
      <w:r w:rsidR="00A51E5A" w:rsidRPr="00400973">
        <w:rPr>
          <w:rFonts w:ascii="Times New Roman" w:hAnsi="Times New Roman" w:cs="Times New Roman"/>
          <w:sz w:val="24"/>
          <w:szCs w:val="24"/>
        </w:rPr>
        <w:t xml:space="preserve"> Besides, it is </w:t>
      </w:r>
      <w:r w:rsidR="008E42E7" w:rsidRPr="00400973">
        <w:rPr>
          <w:rFonts w:ascii="Times New Roman" w:hAnsi="Times New Roman" w:cs="Times New Roman"/>
          <w:sz w:val="24"/>
          <w:szCs w:val="24"/>
        </w:rPr>
        <w:t>wrong to overlook God's ultimate authority over human life, as He is the one who grants and takes it away. Consequently, any Christian who contemplates euthanasia is disregarding their responsibility as a steward of life</w:t>
      </w:r>
      <w:r w:rsidR="00801ED0">
        <w:rPr>
          <w:rFonts w:ascii="Times New Roman" w:hAnsi="Times New Roman" w:cs="Times New Roman"/>
          <w:sz w:val="24"/>
          <w:szCs w:val="24"/>
        </w:rPr>
        <w:t xml:space="preserve"> (Hoehner, 2020)</w:t>
      </w:r>
      <w:r w:rsidR="008E42E7" w:rsidRPr="00400973">
        <w:rPr>
          <w:rFonts w:ascii="Times New Roman" w:hAnsi="Times New Roman" w:cs="Times New Roman"/>
          <w:sz w:val="24"/>
          <w:szCs w:val="24"/>
        </w:rPr>
        <w:t>. Christianity rejects euthanasia because it represents accelerating human mortality contrary to God's desires</w:t>
      </w:r>
      <w:r w:rsidR="00C36472" w:rsidRPr="00400973">
        <w:rPr>
          <w:rFonts w:ascii="Times New Roman" w:hAnsi="Times New Roman" w:cs="Times New Roman"/>
          <w:sz w:val="24"/>
          <w:szCs w:val="24"/>
        </w:rPr>
        <w:t>, contradicting</w:t>
      </w:r>
      <w:r w:rsidR="008E42E7" w:rsidRPr="00400973">
        <w:rPr>
          <w:rFonts w:ascii="Times New Roman" w:hAnsi="Times New Roman" w:cs="Times New Roman"/>
          <w:sz w:val="24"/>
          <w:szCs w:val="24"/>
        </w:rPr>
        <w:t xml:space="preserve"> God's purpose for our existence.</w:t>
      </w:r>
      <w:r w:rsidR="00C36472" w:rsidRPr="00400973">
        <w:rPr>
          <w:rFonts w:ascii="Times New Roman" w:hAnsi="Times New Roman" w:cs="Times New Roman"/>
          <w:sz w:val="24"/>
          <w:szCs w:val="24"/>
        </w:rPr>
        <w:t xml:space="preserve"> As Christians, </w:t>
      </w:r>
      <w:r w:rsidR="001C07FE">
        <w:rPr>
          <w:rFonts w:ascii="Times New Roman" w:hAnsi="Times New Roman" w:cs="Times New Roman"/>
          <w:sz w:val="24"/>
          <w:szCs w:val="24"/>
        </w:rPr>
        <w:t>we must</w:t>
      </w:r>
      <w:r w:rsidR="00C36472" w:rsidRPr="00400973">
        <w:rPr>
          <w:rFonts w:ascii="Times New Roman" w:hAnsi="Times New Roman" w:cs="Times New Roman"/>
          <w:sz w:val="24"/>
          <w:szCs w:val="24"/>
        </w:rPr>
        <w:t xml:space="preserve"> </w:t>
      </w:r>
      <w:r w:rsidR="0033039D" w:rsidRPr="00400973">
        <w:rPr>
          <w:rFonts w:ascii="Times New Roman" w:hAnsi="Times New Roman" w:cs="Times New Roman"/>
          <w:sz w:val="24"/>
          <w:szCs w:val="24"/>
        </w:rPr>
        <w:t>honor God's purpose for our lives by enduring the pain caused by sickness and trusting in Him to determine the timing of our death.</w:t>
      </w:r>
      <w:r w:rsidR="00E01E30" w:rsidRPr="00400973">
        <w:rPr>
          <w:rFonts w:ascii="Times New Roman" w:hAnsi="Times New Roman" w:cs="Times New Roman"/>
          <w:sz w:val="24"/>
          <w:szCs w:val="24"/>
        </w:rPr>
        <w:t xml:space="preserve"> Therefore, if I were in George</w:t>
      </w:r>
      <w:r w:rsidR="001C07FE">
        <w:rPr>
          <w:rFonts w:ascii="Times New Roman" w:hAnsi="Times New Roman" w:cs="Times New Roman"/>
          <w:sz w:val="24"/>
          <w:szCs w:val="24"/>
        </w:rPr>
        <w:t>'</w:t>
      </w:r>
      <w:r w:rsidR="00E01E30" w:rsidRPr="00400973">
        <w:rPr>
          <w:rFonts w:ascii="Times New Roman" w:hAnsi="Times New Roman" w:cs="Times New Roman"/>
          <w:sz w:val="24"/>
          <w:szCs w:val="24"/>
        </w:rPr>
        <w:t>s situation, I would not conte</w:t>
      </w:r>
      <w:r w:rsidR="001C07FE">
        <w:rPr>
          <w:rFonts w:ascii="Times New Roman" w:hAnsi="Times New Roman" w:cs="Times New Roman"/>
          <w:sz w:val="24"/>
          <w:szCs w:val="24"/>
        </w:rPr>
        <w:t>mplate euthanasia. In lieu,</w:t>
      </w:r>
      <w:r w:rsidR="00E01E30" w:rsidRPr="00400973">
        <w:rPr>
          <w:rFonts w:ascii="Times New Roman" w:hAnsi="Times New Roman" w:cs="Times New Roman"/>
          <w:sz w:val="24"/>
          <w:szCs w:val="24"/>
        </w:rPr>
        <w:t xml:space="preserve"> I would </w:t>
      </w:r>
      <w:r w:rsidR="00D9012A" w:rsidRPr="00400973">
        <w:rPr>
          <w:rFonts w:ascii="Times New Roman" w:hAnsi="Times New Roman" w:cs="Times New Roman"/>
          <w:sz w:val="24"/>
          <w:szCs w:val="24"/>
        </w:rPr>
        <w:t>patiently await God's fulfillment of His purpose for my life.</w:t>
      </w:r>
      <w:r w:rsidR="009E04AB" w:rsidRPr="00400973">
        <w:rPr>
          <w:rFonts w:ascii="Times New Roman" w:hAnsi="Times New Roman" w:cs="Times New Roman"/>
          <w:sz w:val="24"/>
          <w:szCs w:val="24"/>
        </w:rPr>
        <w:t xml:space="preserve"> I would maintain an unwavering faith like Job</w:t>
      </w:r>
      <w:r w:rsidR="00347507" w:rsidRPr="00400973">
        <w:rPr>
          <w:rFonts w:ascii="Times New Roman" w:hAnsi="Times New Roman" w:cs="Times New Roman"/>
          <w:sz w:val="24"/>
          <w:szCs w:val="24"/>
        </w:rPr>
        <w:t>, repent my sins, and pray without ceasing</w:t>
      </w:r>
      <w:r w:rsidR="009E04AB" w:rsidRPr="00400973">
        <w:rPr>
          <w:rFonts w:ascii="Times New Roman" w:hAnsi="Times New Roman" w:cs="Times New Roman"/>
          <w:sz w:val="24"/>
          <w:szCs w:val="24"/>
        </w:rPr>
        <w:t xml:space="preserve">, acknowledging that </w:t>
      </w:r>
      <w:r w:rsidR="00C80E1F" w:rsidRPr="00400973">
        <w:rPr>
          <w:rFonts w:ascii="Times New Roman" w:hAnsi="Times New Roman" w:cs="Times New Roman"/>
          <w:sz w:val="24"/>
          <w:szCs w:val="24"/>
        </w:rPr>
        <w:t xml:space="preserve">God </w:t>
      </w:r>
      <w:r w:rsidR="001C07FE">
        <w:rPr>
          <w:rFonts w:ascii="Times New Roman" w:hAnsi="Times New Roman" w:cs="Times New Roman"/>
          <w:sz w:val="24"/>
          <w:szCs w:val="24"/>
        </w:rPr>
        <w:t>can</w:t>
      </w:r>
      <w:r w:rsidR="00C80E1F" w:rsidRPr="00400973">
        <w:rPr>
          <w:rFonts w:ascii="Times New Roman" w:hAnsi="Times New Roman" w:cs="Times New Roman"/>
          <w:sz w:val="24"/>
          <w:szCs w:val="24"/>
        </w:rPr>
        <w:t xml:space="preserve"> heal and alleviate my suffering in His </w:t>
      </w:r>
      <w:r w:rsidR="001C07FE">
        <w:rPr>
          <w:rFonts w:ascii="Times New Roman" w:hAnsi="Times New Roman" w:cs="Times New Roman"/>
          <w:sz w:val="24"/>
          <w:szCs w:val="24"/>
        </w:rPr>
        <w:t>time</w:t>
      </w:r>
      <w:r w:rsidR="00C80E1F" w:rsidRPr="00400973">
        <w:rPr>
          <w:rFonts w:ascii="Times New Roman" w:hAnsi="Times New Roman" w:cs="Times New Roman"/>
          <w:sz w:val="24"/>
          <w:szCs w:val="24"/>
        </w:rPr>
        <w:t>.</w:t>
      </w:r>
    </w:p>
    <w:p w:rsidR="00D57638" w:rsidRPr="00400973" w:rsidRDefault="00944CB9" w:rsidP="00400973">
      <w:pPr>
        <w:spacing w:after="0" w:line="480" w:lineRule="auto"/>
        <w:jc w:val="center"/>
        <w:rPr>
          <w:rFonts w:ascii="Times New Roman" w:hAnsi="Times New Roman" w:cs="Times New Roman"/>
          <w:b/>
          <w:sz w:val="24"/>
          <w:szCs w:val="24"/>
        </w:rPr>
      </w:pPr>
      <w:r w:rsidRPr="00400973">
        <w:rPr>
          <w:rFonts w:ascii="Times New Roman" w:hAnsi="Times New Roman" w:cs="Times New Roman"/>
          <w:b/>
          <w:sz w:val="24"/>
          <w:szCs w:val="24"/>
        </w:rPr>
        <w:t>Conclusion</w:t>
      </w:r>
    </w:p>
    <w:p w:rsidR="00ED236E" w:rsidRPr="00400973" w:rsidRDefault="00ED236E" w:rsidP="00400973">
      <w:pPr>
        <w:spacing w:after="0" w:line="480" w:lineRule="auto"/>
        <w:ind w:firstLine="720"/>
        <w:rPr>
          <w:rFonts w:ascii="Times New Roman" w:hAnsi="Times New Roman" w:cs="Times New Roman"/>
          <w:sz w:val="24"/>
          <w:szCs w:val="24"/>
        </w:rPr>
      </w:pPr>
      <w:r w:rsidRPr="00400973">
        <w:rPr>
          <w:rFonts w:ascii="Times New Roman" w:hAnsi="Times New Roman" w:cs="Times New Roman"/>
          <w:sz w:val="24"/>
          <w:szCs w:val="24"/>
        </w:rPr>
        <w:t>In conclusion</w:t>
      </w:r>
      <w:r w:rsidR="00CF7441" w:rsidRPr="00400973">
        <w:rPr>
          <w:rFonts w:ascii="Times New Roman" w:hAnsi="Times New Roman" w:cs="Times New Roman"/>
          <w:sz w:val="24"/>
          <w:szCs w:val="24"/>
        </w:rPr>
        <w:t xml:space="preserve">, George, an accomplished attorney in his mid-50s, has been diagnosed with Amyotrophic Lateral Sclerosis (ALS), an incurable nervous system disorder. He </w:t>
      </w:r>
      <w:r w:rsidR="008506A8" w:rsidRPr="00400973">
        <w:rPr>
          <w:rFonts w:ascii="Times New Roman" w:hAnsi="Times New Roman" w:cs="Times New Roman"/>
          <w:sz w:val="24"/>
          <w:szCs w:val="24"/>
        </w:rPr>
        <w:t>is</w:t>
      </w:r>
      <w:r w:rsidR="00CF7441" w:rsidRPr="00400973">
        <w:rPr>
          <w:rFonts w:ascii="Times New Roman" w:hAnsi="Times New Roman" w:cs="Times New Roman"/>
          <w:sz w:val="24"/>
          <w:szCs w:val="24"/>
        </w:rPr>
        <w:t xml:space="preserve"> </w:t>
      </w:r>
      <w:r w:rsidR="008506A8" w:rsidRPr="00400973">
        <w:rPr>
          <w:rFonts w:ascii="Times New Roman" w:hAnsi="Times New Roman" w:cs="Times New Roman"/>
          <w:sz w:val="24"/>
          <w:szCs w:val="24"/>
        </w:rPr>
        <w:t>profoundly</w:t>
      </w:r>
      <w:r w:rsidR="00CF7441" w:rsidRPr="00400973">
        <w:rPr>
          <w:rFonts w:ascii="Times New Roman" w:hAnsi="Times New Roman" w:cs="Times New Roman"/>
          <w:sz w:val="24"/>
          <w:szCs w:val="24"/>
        </w:rPr>
        <w:t xml:space="preserve"> troubled, uncertain of what lies ahead as the symptoms of the disease progress. In his despair, George contemplates voluntary euthanasia. </w:t>
      </w:r>
      <w:r w:rsidR="00162985" w:rsidRPr="00400973">
        <w:rPr>
          <w:rFonts w:ascii="Times New Roman" w:hAnsi="Times New Roman" w:cs="Times New Roman"/>
          <w:sz w:val="24"/>
          <w:szCs w:val="24"/>
        </w:rPr>
        <w:t>Christians believe that</w:t>
      </w:r>
      <w:r w:rsidR="00CF7441" w:rsidRPr="00400973">
        <w:rPr>
          <w:rFonts w:ascii="Times New Roman" w:hAnsi="Times New Roman" w:cs="Times New Roman"/>
          <w:sz w:val="24"/>
          <w:szCs w:val="24"/>
        </w:rPr>
        <w:t xml:space="preserve"> God is the ultimate source of life, a precious gift </w:t>
      </w:r>
      <w:r w:rsidR="00162985" w:rsidRPr="00400973">
        <w:rPr>
          <w:rFonts w:ascii="Times New Roman" w:hAnsi="Times New Roman" w:cs="Times New Roman"/>
          <w:sz w:val="24"/>
          <w:szCs w:val="24"/>
        </w:rPr>
        <w:t>bequeathed</w:t>
      </w:r>
      <w:r w:rsidR="00CF7441" w:rsidRPr="00400973">
        <w:rPr>
          <w:rFonts w:ascii="Times New Roman" w:hAnsi="Times New Roman" w:cs="Times New Roman"/>
          <w:sz w:val="24"/>
          <w:szCs w:val="24"/>
        </w:rPr>
        <w:t xml:space="preserve"> by Him. </w:t>
      </w:r>
      <w:r w:rsidR="00162985" w:rsidRPr="00400973">
        <w:rPr>
          <w:rFonts w:ascii="Times New Roman" w:hAnsi="Times New Roman" w:cs="Times New Roman"/>
          <w:sz w:val="24"/>
          <w:szCs w:val="24"/>
        </w:rPr>
        <w:t>They</w:t>
      </w:r>
      <w:r w:rsidR="00CF7441" w:rsidRPr="00400973">
        <w:rPr>
          <w:rFonts w:ascii="Times New Roman" w:hAnsi="Times New Roman" w:cs="Times New Roman"/>
          <w:sz w:val="24"/>
          <w:szCs w:val="24"/>
        </w:rPr>
        <w:t xml:space="preserve"> perceive pain and suffering as integral aspects of life that draw them closer to God. They believe in accepting suffering </w:t>
      </w:r>
      <w:r w:rsidR="001C07FE">
        <w:rPr>
          <w:rFonts w:ascii="Times New Roman" w:hAnsi="Times New Roman" w:cs="Times New Roman"/>
          <w:sz w:val="24"/>
          <w:szCs w:val="24"/>
        </w:rPr>
        <w:t>to glorify God and proclaim</w:t>
      </w:r>
      <w:r w:rsidR="00CF7441" w:rsidRPr="00400973">
        <w:rPr>
          <w:rFonts w:ascii="Times New Roman" w:hAnsi="Times New Roman" w:cs="Times New Roman"/>
          <w:sz w:val="24"/>
          <w:szCs w:val="24"/>
        </w:rPr>
        <w:t xml:space="preserve"> His goodness. Suffering and pain, though temporary, prepare Christians for an eternal weight of glory. Additionally, Christians understand that Christ brought redemption through His suffering. </w:t>
      </w:r>
      <w:r w:rsidR="00400973" w:rsidRPr="00400973">
        <w:rPr>
          <w:rFonts w:ascii="Times New Roman" w:hAnsi="Times New Roman" w:cs="Times New Roman"/>
          <w:sz w:val="24"/>
          <w:szCs w:val="24"/>
        </w:rPr>
        <w:t>As a Christian, I</w:t>
      </w:r>
      <w:r w:rsidR="00CF7441" w:rsidRPr="00400973">
        <w:rPr>
          <w:rFonts w:ascii="Times New Roman" w:hAnsi="Times New Roman" w:cs="Times New Roman"/>
          <w:sz w:val="24"/>
          <w:szCs w:val="24"/>
        </w:rPr>
        <w:t xml:space="preserve"> </w:t>
      </w:r>
      <w:r w:rsidR="001C07FE">
        <w:rPr>
          <w:rFonts w:ascii="Times New Roman" w:hAnsi="Times New Roman" w:cs="Times New Roman"/>
          <w:sz w:val="24"/>
          <w:szCs w:val="24"/>
        </w:rPr>
        <w:t>believe</w:t>
      </w:r>
      <w:r w:rsidR="00CF7441" w:rsidRPr="00400973">
        <w:rPr>
          <w:rFonts w:ascii="Times New Roman" w:hAnsi="Times New Roman" w:cs="Times New Roman"/>
          <w:sz w:val="24"/>
          <w:szCs w:val="24"/>
        </w:rPr>
        <w:t xml:space="preserve"> humans are created in God's image, reflecting the divine glory. Therefore, George should refrain from considering voluntary euthanasia as it contradicts God's purpose and the sanctity of human life.</w:t>
      </w:r>
      <w:r w:rsidR="0001345C" w:rsidRPr="00400973">
        <w:rPr>
          <w:rFonts w:ascii="Times New Roman" w:hAnsi="Times New Roman" w:cs="Times New Roman"/>
          <w:sz w:val="24"/>
          <w:szCs w:val="24"/>
        </w:rPr>
        <w:t xml:space="preserve"> </w:t>
      </w:r>
    </w:p>
    <w:p w:rsidR="001C07FE" w:rsidRDefault="001C07FE">
      <w:pPr>
        <w:rPr>
          <w:rFonts w:ascii="Times New Roman" w:hAnsi="Times New Roman" w:cs="Times New Roman"/>
          <w:b/>
          <w:sz w:val="24"/>
          <w:szCs w:val="24"/>
        </w:rPr>
      </w:pPr>
      <w:r>
        <w:rPr>
          <w:rFonts w:ascii="Times New Roman" w:hAnsi="Times New Roman" w:cs="Times New Roman"/>
          <w:b/>
          <w:sz w:val="24"/>
          <w:szCs w:val="24"/>
        </w:rPr>
        <w:br w:type="page"/>
      </w:r>
    </w:p>
    <w:p w:rsidR="009A1DCD" w:rsidRPr="00400973" w:rsidRDefault="009A1DCD" w:rsidP="00400973">
      <w:pPr>
        <w:spacing w:after="0" w:line="480" w:lineRule="auto"/>
        <w:jc w:val="center"/>
        <w:rPr>
          <w:rFonts w:ascii="Times New Roman" w:hAnsi="Times New Roman" w:cs="Times New Roman"/>
          <w:b/>
          <w:sz w:val="24"/>
          <w:szCs w:val="24"/>
        </w:rPr>
      </w:pPr>
      <w:r w:rsidRPr="00400973">
        <w:rPr>
          <w:rFonts w:ascii="Times New Roman" w:hAnsi="Times New Roman" w:cs="Times New Roman"/>
          <w:b/>
          <w:sz w:val="24"/>
          <w:szCs w:val="24"/>
        </w:rPr>
        <w:t>References</w:t>
      </w:r>
    </w:p>
    <w:p w:rsidR="00D57638" w:rsidRPr="00400973" w:rsidRDefault="00D57638" w:rsidP="00400973">
      <w:pPr>
        <w:spacing w:after="0" w:line="480" w:lineRule="auto"/>
        <w:ind w:left="720" w:hanging="720"/>
        <w:rPr>
          <w:rFonts w:ascii="Times New Roman" w:hAnsi="Times New Roman" w:cs="Times New Roman"/>
          <w:sz w:val="24"/>
          <w:szCs w:val="24"/>
        </w:rPr>
      </w:pPr>
      <w:r w:rsidRPr="00400973">
        <w:rPr>
          <w:rFonts w:ascii="Times New Roman" w:hAnsi="Times New Roman" w:cs="Times New Roman"/>
          <w:sz w:val="24"/>
          <w:szCs w:val="24"/>
        </w:rPr>
        <w:t>Cherry, M.J. (2018). Physican-</w:t>
      </w:r>
      <w:r w:rsidR="00FB5945" w:rsidRPr="00400973">
        <w:rPr>
          <w:rFonts w:ascii="Times New Roman" w:hAnsi="Times New Roman" w:cs="Times New Roman"/>
          <w:sz w:val="24"/>
          <w:szCs w:val="24"/>
        </w:rPr>
        <w:t>assisted suicide and voluntary euthanasia: how not to die as a Christian. </w:t>
      </w:r>
      <w:r w:rsidR="00FB5945" w:rsidRPr="00400973">
        <w:rPr>
          <w:rFonts w:ascii="Times New Roman" w:hAnsi="Times New Roman" w:cs="Times New Roman"/>
          <w:i/>
          <w:iCs/>
          <w:sz w:val="24"/>
          <w:szCs w:val="24"/>
        </w:rPr>
        <w:t>Christian Bioethics</w:t>
      </w:r>
      <w:r w:rsidRPr="00400973">
        <w:rPr>
          <w:rFonts w:ascii="Times New Roman" w:hAnsi="Times New Roman" w:cs="Times New Roman"/>
          <w:i/>
          <w:iCs/>
          <w:sz w:val="24"/>
          <w:szCs w:val="24"/>
        </w:rPr>
        <w:t>: Non-Ecumenical Studies in Medical Mortality</w:t>
      </w:r>
      <w:r w:rsidRPr="00400973">
        <w:rPr>
          <w:rFonts w:ascii="Times New Roman" w:hAnsi="Times New Roman" w:cs="Times New Roman"/>
          <w:sz w:val="24"/>
          <w:szCs w:val="24"/>
        </w:rPr>
        <w:t xml:space="preserve">, 24(1), 1-16. </w:t>
      </w:r>
      <w:hyperlink r:id="rId7" w:tgtFrame="_blank" w:history="1">
        <w:r w:rsidRPr="00400973">
          <w:rPr>
            <w:rStyle w:val="Hyperlink"/>
            <w:rFonts w:ascii="Times New Roman" w:hAnsi="Times New Roman" w:cs="Times New Roman"/>
            <w:sz w:val="24"/>
            <w:szCs w:val="24"/>
          </w:rPr>
          <w:t>https://doi-org.lopes.idm.oclc.org/10.1093/cb/cbx021</w:t>
        </w:r>
      </w:hyperlink>
    </w:p>
    <w:p w:rsidR="009A1DCD" w:rsidRPr="00400973" w:rsidRDefault="009A1DCD" w:rsidP="00400973">
      <w:pPr>
        <w:spacing w:after="0" w:line="480" w:lineRule="auto"/>
        <w:ind w:left="720" w:hanging="720"/>
        <w:rPr>
          <w:rFonts w:ascii="Times New Roman" w:hAnsi="Times New Roman" w:cs="Times New Roman"/>
          <w:sz w:val="24"/>
          <w:szCs w:val="24"/>
        </w:rPr>
      </w:pPr>
      <w:r w:rsidRPr="00400973">
        <w:rPr>
          <w:rFonts w:ascii="Times New Roman" w:hAnsi="Times New Roman" w:cs="Times New Roman"/>
          <w:sz w:val="24"/>
          <w:szCs w:val="24"/>
        </w:rPr>
        <w:t>GCU. (2020). Case study: End-of-life decisions. </w:t>
      </w:r>
      <w:r w:rsidRPr="00400973">
        <w:rPr>
          <w:rFonts w:ascii="Times New Roman" w:hAnsi="Times New Roman" w:cs="Times New Roman"/>
          <w:i/>
          <w:iCs/>
          <w:sz w:val="24"/>
          <w:szCs w:val="24"/>
        </w:rPr>
        <w:t>Grand Canyon University</w:t>
      </w:r>
      <w:r w:rsidRPr="00400973">
        <w:rPr>
          <w:rFonts w:ascii="Times New Roman" w:hAnsi="Times New Roman" w:cs="Times New Roman"/>
          <w:sz w:val="24"/>
          <w:szCs w:val="24"/>
        </w:rPr>
        <w:t>.</w:t>
      </w:r>
    </w:p>
    <w:p w:rsidR="00D57638" w:rsidRPr="00400973" w:rsidRDefault="00D57638" w:rsidP="00400973">
      <w:pPr>
        <w:spacing w:after="0" w:line="480" w:lineRule="auto"/>
        <w:ind w:left="720" w:hanging="720"/>
        <w:rPr>
          <w:rFonts w:ascii="Times New Roman" w:hAnsi="Times New Roman" w:cs="Times New Roman"/>
          <w:sz w:val="24"/>
          <w:szCs w:val="24"/>
        </w:rPr>
      </w:pPr>
      <w:r w:rsidRPr="00400973">
        <w:rPr>
          <w:rFonts w:ascii="Times New Roman" w:hAnsi="Times New Roman" w:cs="Times New Roman"/>
          <w:sz w:val="24"/>
          <w:szCs w:val="24"/>
        </w:rPr>
        <w:t>Hoehner, P. J. (2020). </w:t>
      </w:r>
      <w:r w:rsidR="00FB5945" w:rsidRPr="00400973">
        <w:rPr>
          <w:rFonts w:ascii="Times New Roman" w:hAnsi="Times New Roman" w:cs="Times New Roman"/>
          <w:iCs/>
          <w:sz w:val="24"/>
          <w:szCs w:val="24"/>
        </w:rPr>
        <w:t>Death, dying, and grief</w:t>
      </w:r>
      <w:r w:rsidRPr="00400973">
        <w:rPr>
          <w:rFonts w:ascii="Times New Roman" w:hAnsi="Times New Roman" w:cs="Times New Roman"/>
          <w:sz w:val="24"/>
          <w:szCs w:val="24"/>
        </w:rPr>
        <w:t xml:space="preserve">. </w:t>
      </w:r>
      <w:r w:rsidR="00FB5945" w:rsidRPr="00400973">
        <w:rPr>
          <w:rFonts w:ascii="Times New Roman" w:hAnsi="Times New Roman" w:cs="Times New Roman"/>
          <w:sz w:val="24"/>
          <w:szCs w:val="24"/>
        </w:rPr>
        <w:t>P</w:t>
      </w:r>
      <w:r w:rsidRPr="00400973">
        <w:rPr>
          <w:rFonts w:ascii="Times New Roman" w:hAnsi="Times New Roman" w:cs="Times New Roman"/>
          <w:sz w:val="24"/>
          <w:szCs w:val="24"/>
        </w:rPr>
        <w:t xml:space="preserve">racticing dignity: An introduction to Christian values and decision making in health care: </w:t>
      </w:r>
      <w:r w:rsidR="00FB5945" w:rsidRPr="00400973">
        <w:rPr>
          <w:rFonts w:ascii="Times New Roman" w:hAnsi="Times New Roman" w:cs="Times New Roman"/>
          <w:i/>
          <w:sz w:val="24"/>
          <w:szCs w:val="24"/>
        </w:rPr>
        <w:t>Grand Canyon University</w:t>
      </w:r>
      <w:r w:rsidR="00FB5945" w:rsidRPr="00400973">
        <w:rPr>
          <w:rFonts w:ascii="Times New Roman" w:hAnsi="Times New Roman" w:cs="Times New Roman"/>
          <w:sz w:val="24"/>
          <w:szCs w:val="24"/>
        </w:rPr>
        <w:t xml:space="preserve"> </w:t>
      </w:r>
      <w:hyperlink r:id="rId8" w:anchor="/chapter/4" w:history="1">
        <w:r w:rsidRPr="00400973">
          <w:rPr>
            <w:rStyle w:val="Hyperlink"/>
            <w:rFonts w:ascii="Times New Roman" w:hAnsi="Times New Roman" w:cs="Times New Roman"/>
            <w:sz w:val="24"/>
            <w:szCs w:val="24"/>
          </w:rPr>
          <w:t>https://lc.gcumedia.com/phi413v/practicing-dignity-an-introduction-to-christian-values-and-decision-making-in-health-care/v1.1/#/chapter/4</w:t>
        </w:r>
      </w:hyperlink>
    </w:p>
    <w:p w:rsidR="00D57638" w:rsidRPr="00400973" w:rsidRDefault="00D57638" w:rsidP="00400973">
      <w:pPr>
        <w:spacing w:after="0" w:line="480" w:lineRule="auto"/>
        <w:ind w:left="720" w:hanging="720"/>
        <w:rPr>
          <w:rStyle w:val="Hyperlink"/>
          <w:rFonts w:ascii="Times New Roman" w:hAnsi="Times New Roman" w:cs="Times New Roman"/>
          <w:sz w:val="24"/>
          <w:szCs w:val="24"/>
        </w:rPr>
      </w:pPr>
      <w:r w:rsidRPr="00400973">
        <w:rPr>
          <w:rFonts w:ascii="Times New Roman" w:hAnsi="Times New Roman" w:cs="Times New Roman"/>
          <w:color w:val="000000"/>
          <w:sz w:val="24"/>
          <w:szCs w:val="24"/>
        </w:rPr>
        <w:t>Frey</w:t>
      </w:r>
      <w:r w:rsidRPr="00400973">
        <w:rPr>
          <w:rStyle w:val="im"/>
          <w:rFonts w:ascii="Times New Roman" w:hAnsi="Times New Roman" w:cs="Times New Roman"/>
          <w:color w:val="000000"/>
          <w:sz w:val="24"/>
          <w:szCs w:val="24"/>
        </w:rPr>
        <w:t xml:space="preserve">, R. J., &amp; Blackwell, A. H. (2018). </w:t>
      </w:r>
      <w:r w:rsidRPr="00400973">
        <w:rPr>
          <w:rStyle w:val="il"/>
          <w:rFonts w:ascii="Times New Roman" w:hAnsi="Times New Roman" w:cs="Times New Roman"/>
          <w:color w:val="000000"/>
          <w:sz w:val="24"/>
          <w:szCs w:val="24"/>
        </w:rPr>
        <w:t>Euthanasia</w:t>
      </w:r>
      <w:r w:rsidRPr="00400973">
        <w:rPr>
          <w:rStyle w:val="im"/>
          <w:rFonts w:ascii="Times New Roman" w:hAnsi="Times New Roman" w:cs="Times New Roman"/>
          <w:color w:val="000000"/>
          <w:sz w:val="24"/>
          <w:szCs w:val="24"/>
        </w:rPr>
        <w:t xml:space="preserve">. In J. L. Longe (Ed.), Gale virtual reference library: The Gale encyclopedia of nursing and allied health (4th </w:t>
      </w:r>
      <w:r w:rsidR="00ED236E" w:rsidRPr="00400973">
        <w:rPr>
          <w:rStyle w:val="im"/>
          <w:rFonts w:ascii="Times New Roman" w:hAnsi="Times New Roman" w:cs="Times New Roman"/>
          <w:color w:val="000000"/>
          <w:sz w:val="24"/>
          <w:szCs w:val="24"/>
        </w:rPr>
        <w:t>Ed</w:t>
      </w:r>
      <w:r w:rsidRPr="00400973">
        <w:rPr>
          <w:rStyle w:val="im"/>
          <w:rFonts w:ascii="Times New Roman" w:hAnsi="Times New Roman" w:cs="Times New Roman"/>
          <w:color w:val="000000"/>
          <w:sz w:val="24"/>
          <w:szCs w:val="24"/>
        </w:rPr>
        <w:t xml:space="preserve">.). </w:t>
      </w:r>
      <w:r w:rsidR="00ED236E" w:rsidRPr="00400973">
        <w:rPr>
          <w:rStyle w:val="im"/>
          <w:rFonts w:ascii="Times New Roman" w:hAnsi="Times New Roman" w:cs="Times New Roman"/>
          <w:i/>
          <w:color w:val="000000"/>
          <w:sz w:val="24"/>
          <w:szCs w:val="24"/>
        </w:rPr>
        <w:t xml:space="preserve">Gale. Credo </w:t>
      </w:r>
      <w:r w:rsidRPr="00400973">
        <w:rPr>
          <w:rStyle w:val="im"/>
          <w:rFonts w:ascii="Times New Roman" w:hAnsi="Times New Roman" w:cs="Times New Roman"/>
          <w:i/>
          <w:color w:val="000000"/>
          <w:sz w:val="24"/>
          <w:szCs w:val="24"/>
        </w:rPr>
        <w:t>Reference:</w:t>
      </w:r>
      <w:hyperlink r:id="rId9" w:tgtFrame="_blank" w:history="1">
        <w:r w:rsidRPr="00400973">
          <w:rPr>
            <w:rStyle w:val="Hyperlink"/>
            <w:rFonts w:ascii="Times New Roman" w:hAnsi="Times New Roman" w:cs="Times New Roman"/>
            <w:sz w:val="24"/>
            <w:szCs w:val="24"/>
          </w:rPr>
          <w:t>https://lopes.idm.oclc.org/login?url=https://search.credoreference.com/content/entry/galegnaah/</w:t>
        </w:r>
        <w:r w:rsidRPr="00400973">
          <w:rPr>
            <w:rStyle w:val="il"/>
            <w:rFonts w:ascii="Times New Roman" w:hAnsi="Times New Roman" w:cs="Times New Roman"/>
            <w:color w:val="0000FF"/>
            <w:sz w:val="24"/>
            <w:szCs w:val="24"/>
          </w:rPr>
          <w:t>euthanasia</w:t>
        </w:r>
        <w:r w:rsidRPr="00400973">
          <w:rPr>
            <w:rStyle w:val="Hyperlink"/>
            <w:rFonts w:ascii="Times New Roman" w:hAnsi="Times New Roman" w:cs="Times New Roman"/>
            <w:sz w:val="24"/>
            <w:szCs w:val="24"/>
          </w:rPr>
          <w:t>/0?institutionId=5865</w:t>
        </w:r>
      </w:hyperlink>
    </w:p>
    <w:p w:rsidR="00D57638" w:rsidRPr="00400973" w:rsidRDefault="00D57638" w:rsidP="00400973">
      <w:pPr>
        <w:spacing w:after="0" w:line="480" w:lineRule="auto"/>
        <w:ind w:left="720" w:hanging="720"/>
        <w:rPr>
          <w:rFonts w:ascii="Times New Roman" w:hAnsi="Times New Roman" w:cs="Times New Roman"/>
          <w:color w:val="000000"/>
          <w:sz w:val="24"/>
          <w:szCs w:val="24"/>
          <w:u w:val="single"/>
        </w:rPr>
      </w:pPr>
      <w:r w:rsidRPr="00400973">
        <w:rPr>
          <w:rFonts w:ascii="Times New Roman" w:hAnsi="Times New Roman" w:cs="Times New Roman"/>
          <w:color w:val="000000"/>
          <w:sz w:val="24"/>
          <w:szCs w:val="24"/>
        </w:rPr>
        <w:t>NIV. (n.d.).</w:t>
      </w:r>
      <w:r w:rsidRPr="00400973">
        <w:rPr>
          <w:rFonts w:ascii="Times New Roman" w:hAnsi="Times New Roman" w:cs="Times New Roman"/>
          <w:i/>
          <w:iCs/>
          <w:color w:val="000000"/>
          <w:sz w:val="24"/>
          <w:szCs w:val="24"/>
        </w:rPr>
        <w:t> New international version (NIV) - Version information - BibleGateway.com. </w:t>
      </w:r>
      <w:r w:rsidRPr="00400973">
        <w:rPr>
          <w:rFonts w:ascii="Times New Roman" w:hAnsi="Times New Roman" w:cs="Times New Roman"/>
          <w:color w:val="000000"/>
          <w:sz w:val="24"/>
          <w:szCs w:val="24"/>
        </w:rPr>
        <w:t>BibleGateway.com: A searchable online Bible in over 150 versions and 50 languages. </w:t>
      </w:r>
      <w:hyperlink r:id="rId10" w:tgtFrame="_blank" w:history="1">
        <w:r w:rsidRPr="00400973">
          <w:rPr>
            <w:rStyle w:val="Hyperlink"/>
            <w:rFonts w:ascii="Times New Roman" w:hAnsi="Times New Roman" w:cs="Times New Roman"/>
            <w:sz w:val="24"/>
            <w:szCs w:val="24"/>
          </w:rPr>
          <w:t>https://www.biblegateway.com/versions/New-International-Version-NIV-Bible/</w:t>
        </w:r>
      </w:hyperlink>
    </w:p>
    <w:p w:rsidR="00D57638" w:rsidRPr="00400973" w:rsidRDefault="00D57638" w:rsidP="00400973">
      <w:pPr>
        <w:spacing w:after="0" w:line="480" w:lineRule="auto"/>
        <w:rPr>
          <w:rFonts w:ascii="Times New Roman" w:hAnsi="Times New Roman" w:cs="Times New Roman"/>
          <w:sz w:val="24"/>
          <w:szCs w:val="24"/>
        </w:rPr>
      </w:pPr>
    </w:p>
    <w:sectPr w:rsidR="00D57638" w:rsidRPr="00400973">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4AA" w:rsidRDefault="008A24AA" w:rsidP="00801ED0">
      <w:pPr>
        <w:spacing w:after="0" w:line="240" w:lineRule="auto"/>
      </w:pPr>
      <w:r>
        <w:separator/>
      </w:r>
    </w:p>
  </w:endnote>
  <w:endnote w:type="continuationSeparator" w:id="0">
    <w:p w:rsidR="008A24AA" w:rsidRDefault="008A24AA" w:rsidP="0080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4AA" w:rsidRDefault="008A24AA" w:rsidP="00801ED0">
      <w:pPr>
        <w:spacing w:after="0" w:line="240" w:lineRule="auto"/>
      </w:pPr>
      <w:r>
        <w:separator/>
      </w:r>
    </w:p>
  </w:footnote>
  <w:footnote w:type="continuationSeparator" w:id="0">
    <w:p w:rsidR="008A24AA" w:rsidRDefault="008A24AA" w:rsidP="0080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46034"/>
      <w:docPartObj>
        <w:docPartGallery w:val="Page Numbers (Top of Page)"/>
        <w:docPartUnique/>
      </w:docPartObj>
    </w:sdtPr>
    <w:sdtEndPr>
      <w:rPr>
        <w:noProof/>
      </w:rPr>
    </w:sdtEndPr>
    <w:sdtContent>
      <w:p w:rsidR="00801ED0" w:rsidRDefault="00801ED0">
        <w:pPr>
          <w:pStyle w:val="Header"/>
          <w:jc w:val="right"/>
        </w:pPr>
        <w:r>
          <w:fldChar w:fldCharType="begin"/>
        </w:r>
        <w:r>
          <w:instrText xml:space="preserve"> PAGE   \* MERGEFORMAT </w:instrText>
        </w:r>
        <w:r>
          <w:fldChar w:fldCharType="separate"/>
        </w:r>
        <w:r w:rsidR="008A24AA">
          <w:rPr>
            <w:noProof/>
          </w:rPr>
          <w:t>1</w:t>
        </w:r>
        <w:r>
          <w:rPr>
            <w:noProof/>
          </w:rPr>
          <w:fldChar w:fldCharType="end"/>
        </w:r>
      </w:p>
    </w:sdtContent>
  </w:sdt>
  <w:p w:rsidR="00801ED0" w:rsidRDefault="00801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AF0"/>
    <w:multiLevelType w:val="hybridMultilevel"/>
    <w:tmpl w:val="7718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xMjQ1NjMwMjU0sTBT0lEKTi0uzszPAykwrAUAUvW5vCwAAAA="/>
  </w:docVars>
  <w:rsids>
    <w:rsidRoot w:val="00EC2348"/>
    <w:rsid w:val="0000544D"/>
    <w:rsid w:val="00005D84"/>
    <w:rsid w:val="0001345C"/>
    <w:rsid w:val="000138A2"/>
    <w:rsid w:val="000240B4"/>
    <w:rsid w:val="00027024"/>
    <w:rsid w:val="000754CF"/>
    <w:rsid w:val="000B4861"/>
    <w:rsid w:val="000C751F"/>
    <w:rsid w:val="000F5188"/>
    <w:rsid w:val="0011251A"/>
    <w:rsid w:val="001261FC"/>
    <w:rsid w:val="00135A48"/>
    <w:rsid w:val="00142C19"/>
    <w:rsid w:val="00150FCF"/>
    <w:rsid w:val="0015190A"/>
    <w:rsid w:val="00155A6C"/>
    <w:rsid w:val="00162985"/>
    <w:rsid w:val="00164579"/>
    <w:rsid w:val="0019030D"/>
    <w:rsid w:val="00193175"/>
    <w:rsid w:val="001C07FE"/>
    <w:rsid w:val="001C688A"/>
    <w:rsid w:val="00226CA6"/>
    <w:rsid w:val="0027135D"/>
    <w:rsid w:val="00284196"/>
    <w:rsid w:val="002B3F13"/>
    <w:rsid w:val="002B600D"/>
    <w:rsid w:val="00311F3F"/>
    <w:rsid w:val="0033039D"/>
    <w:rsid w:val="00347507"/>
    <w:rsid w:val="00363F36"/>
    <w:rsid w:val="0037563B"/>
    <w:rsid w:val="00394B24"/>
    <w:rsid w:val="003A2740"/>
    <w:rsid w:val="003A2777"/>
    <w:rsid w:val="003A443C"/>
    <w:rsid w:val="003C0BC3"/>
    <w:rsid w:val="003C35D5"/>
    <w:rsid w:val="003C3940"/>
    <w:rsid w:val="003C6CDC"/>
    <w:rsid w:val="00400159"/>
    <w:rsid w:val="00400973"/>
    <w:rsid w:val="00413EE0"/>
    <w:rsid w:val="004229F2"/>
    <w:rsid w:val="00435081"/>
    <w:rsid w:val="004524A3"/>
    <w:rsid w:val="004647F1"/>
    <w:rsid w:val="00494678"/>
    <w:rsid w:val="004F4087"/>
    <w:rsid w:val="0053068E"/>
    <w:rsid w:val="00577B18"/>
    <w:rsid w:val="005931B5"/>
    <w:rsid w:val="00594625"/>
    <w:rsid w:val="005968CF"/>
    <w:rsid w:val="005A2B42"/>
    <w:rsid w:val="005C77BF"/>
    <w:rsid w:val="005F5740"/>
    <w:rsid w:val="0063463F"/>
    <w:rsid w:val="00677E2D"/>
    <w:rsid w:val="006B3337"/>
    <w:rsid w:val="006E0AFF"/>
    <w:rsid w:val="006F5107"/>
    <w:rsid w:val="00701921"/>
    <w:rsid w:val="00736B40"/>
    <w:rsid w:val="007834D9"/>
    <w:rsid w:val="007C2AAB"/>
    <w:rsid w:val="007F24F6"/>
    <w:rsid w:val="00801ED0"/>
    <w:rsid w:val="008506A8"/>
    <w:rsid w:val="008955DF"/>
    <w:rsid w:val="0089669B"/>
    <w:rsid w:val="008A24AA"/>
    <w:rsid w:val="008A2F37"/>
    <w:rsid w:val="008A67AD"/>
    <w:rsid w:val="008B730E"/>
    <w:rsid w:val="008E42E7"/>
    <w:rsid w:val="008F18C7"/>
    <w:rsid w:val="0093516B"/>
    <w:rsid w:val="00944CB9"/>
    <w:rsid w:val="009721DB"/>
    <w:rsid w:val="009A1DCD"/>
    <w:rsid w:val="009B2303"/>
    <w:rsid w:val="009C103E"/>
    <w:rsid w:val="009C18F3"/>
    <w:rsid w:val="009D65DB"/>
    <w:rsid w:val="009E04AB"/>
    <w:rsid w:val="009F0E9A"/>
    <w:rsid w:val="009F4C6A"/>
    <w:rsid w:val="00A124CC"/>
    <w:rsid w:val="00A12AD7"/>
    <w:rsid w:val="00A237FD"/>
    <w:rsid w:val="00A51E5A"/>
    <w:rsid w:val="00AA1EB2"/>
    <w:rsid w:val="00AA6A29"/>
    <w:rsid w:val="00AA7596"/>
    <w:rsid w:val="00AB33D6"/>
    <w:rsid w:val="00AB7854"/>
    <w:rsid w:val="00AB7C3B"/>
    <w:rsid w:val="00AC0D38"/>
    <w:rsid w:val="00AE1185"/>
    <w:rsid w:val="00B61E6C"/>
    <w:rsid w:val="00B64BBF"/>
    <w:rsid w:val="00B83E93"/>
    <w:rsid w:val="00BA3EB2"/>
    <w:rsid w:val="00BD25FA"/>
    <w:rsid w:val="00BE58D3"/>
    <w:rsid w:val="00BE6154"/>
    <w:rsid w:val="00BF238D"/>
    <w:rsid w:val="00C06191"/>
    <w:rsid w:val="00C22596"/>
    <w:rsid w:val="00C36472"/>
    <w:rsid w:val="00C57A9A"/>
    <w:rsid w:val="00C63E6A"/>
    <w:rsid w:val="00C64119"/>
    <w:rsid w:val="00C66889"/>
    <w:rsid w:val="00C730AF"/>
    <w:rsid w:val="00C80E1F"/>
    <w:rsid w:val="00C868F9"/>
    <w:rsid w:val="00C96356"/>
    <w:rsid w:val="00CA5FE1"/>
    <w:rsid w:val="00CA601C"/>
    <w:rsid w:val="00CC7F0F"/>
    <w:rsid w:val="00CF0624"/>
    <w:rsid w:val="00CF7441"/>
    <w:rsid w:val="00D1312E"/>
    <w:rsid w:val="00D4248B"/>
    <w:rsid w:val="00D57638"/>
    <w:rsid w:val="00D6277E"/>
    <w:rsid w:val="00D7642D"/>
    <w:rsid w:val="00D778EA"/>
    <w:rsid w:val="00D862AE"/>
    <w:rsid w:val="00D9012A"/>
    <w:rsid w:val="00DA2387"/>
    <w:rsid w:val="00DA4EAB"/>
    <w:rsid w:val="00DB2235"/>
    <w:rsid w:val="00DB7B32"/>
    <w:rsid w:val="00DF2386"/>
    <w:rsid w:val="00E01E30"/>
    <w:rsid w:val="00E1599B"/>
    <w:rsid w:val="00E17712"/>
    <w:rsid w:val="00E233CA"/>
    <w:rsid w:val="00E51D85"/>
    <w:rsid w:val="00E6009D"/>
    <w:rsid w:val="00EA58A6"/>
    <w:rsid w:val="00EC2348"/>
    <w:rsid w:val="00ED236E"/>
    <w:rsid w:val="00ED398D"/>
    <w:rsid w:val="00F16ADE"/>
    <w:rsid w:val="00F20D4E"/>
    <w:rsid w:val="00F23C94"/>
    <w:rsid w:val="00F3196E"/>
    <w:rsid w:val="00F749E5"/>
    <w:rsid w:val="00FB5945"/>
    <w:rsid w:val="00FB7C29"/>
    <w:rsid w:val="00FE12EB"/>
    <w:rsid w:val="00FF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DA0D"/>
  <w15:chartTrackingRefBased/>
  <w15:docId w15:val="{2975D707-F339-4EA5-AE5C-8AF97B6F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386"/>
    <w:pPr>
      <w:ind w:left="720"/>
      <w:contextualSpacing/>
    </w:pPr>
  </w:style>
  <w:style w:type="character" w:styleId="Hyperlink">
    <w:name w:val="Hyperlink"/>
    <w:basedOn w:val="DefaultParagraphFont"/>
    <w:uiPriority w:val="99"/>
    <w:unhideWhenUsed/>
    <w:rsid w:val="00D57638"/>
    <w:rPr>
      <w:color w:val="0563C1" w:themeColor="hyperlink"/>
      <w:u w:val="single"/>
    </w:rPr>
  </w:style>
  <w:style w:type="character" w:customStyle="1" w:styleId="il">
    <w:name w:val="il"/>
    <w:basedOn w:val="DefaultParagraphFont"/>
    <w:rsid w:val="00D57638"/>
  </w:style>
  <w:style w:type="character" w:customStyle="1" w:styleId="im">
    <w:name w:val="im"/>
    <w:basedOn w:val="DefaultParagraphFont"/>
    <w:rsid w:val="00D57638"/>
  </w:style>
  <w:style w:type="paragraph" w:styleId="Header">
    <w:name w:val="header"/>
    <w:basedOn w:val="Normal"/>
    <w:link w:val="HeaderChar"/>
    <w:uiPriority w:val="99"/>
    <w:unhideWhenUsed/>
    <w:rsid w:val="00801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ED0"/>
  </w:style>
  <w:style w:type="paragraph" w:styleId="Footer">
    <w:name w:val="footer"/>
    <w:basedOn w:val="Normal"/>
    <w:link w:val="FooterChar"/>
    <w:uiPriority w:val="99"/>
    <w:unhideWhenUsed/>
    <w:rsid w:val="00801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gcumedia.com/phi413v/practicing-dignity-an-introduction-to-christian-values-and-decision-making-in-health-care/v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lopes.idm.oclc.org/10.1093/cb/cbx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iblegateway.com/versions/New-International-Version-NIV-Bible/" TargetMode="External"/><Relationship Id="rId4" Type="http://schemas.openxmlformats.org/officeDocument/2006/relationships/webSettings" Target="webSettings.xml"/><Relationship Id="rId9" Type="http://schemas.openxmlformats.org/officeDocument/2006/relationships/hyperlink" Target="https://lopes.idm.oclc.org/login?url=https://search.credoreference.com/content/entry/galegnaah/euthanasia/0?institutionId=5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2201</Words>
  <Characters>11869</Characters>
  <Application>Microsoft Office Word</Application>
  <DocSecurity>0</DocSecurity>
  <Lines>211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2023-06-29T03:15:00Z</dcterms:created>
  <dcterms:modified xsi:type="dcterms:W3CDTF">2023-06-29T03:15:00Z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8717f663-1ae5-44a8-8643-1266e33b0188</vt:lpwstr>
  </property>
</Properties>
</file>