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3E97" w:rsidRPr="00A52C8D" w:rsidRDefault="00EE0891" w:rsidP="00A52C8D">
      <w:pPr>
        <w:spacing w:after="0" w:line="480" w:lineRule="auto"/>
        <w:jc w:val="center"/>
        <w:rPr>
          <w:rFonts w:ascii="Times New Roman" w:hAnsi="Times New Roman" w:cs="Times New Roman"/>
          <w:b/>
          <w:sz w:val="24"/>
          <w:szCs w:val="24"/>
        </w:rPr>
      </w:pPr>
      <w:r w:rsidRPr="00A52C8D">
        <w:rPr>
          <w:rFonts w:ascii="Times New Roman" w:hAnsi="Times New Roman" w:cs="Times New Roman"/>
          <w:b/>
          <w:sz w:val="24"/>
          <w:szCs w:val="24"/>
        </w:rPr>
        <w:t xml:space="preserve">Response to </w:t>
      </w:r>
      <w:r w:rsidR="00655D49" w:rsidRPr="00A52C8D">
        <w:rPr>
          <w:rFonts w:ascii="Times New Roman" w:hAnsi="Times New Roman" w:cs="Times New Roman"/>
          <w:b/>
          <w:sz w:val="24"/>
          <w:szCs w:val="24"/>
        </w:rPr>
        <w:t xml:space="preserve">Marie </w:t>
      </w:r>
      <w:proofErr w:type="spellStart"/>
      <w:r w:rsidR="00655D49" w:rsidRPr="00A52C8D">
        <w:rPr>
          <w:rFonts w:ascii="Times New Roman" w:hAnsi="Times New Roman" w:cs="Times New Roman"/>
          <w:b/>
          <w:sz w:val="24"/>
          <w:szCs w:val="24"/>
        </w:rPr>
        <w:t>Cius</w:t>
      </w:r>
      <w:proofErr w:type="spellEnd"/>
    </w:p>
    <w:p w:rsidR="005335AA" w:rsidRPr="00A52C8D" w:rsidRDefault="000F68AB" w:rsidP="00A52C8D">
      <w:pPr>
        <w:spacing w:after="0" w:line="480" w:lineRule="auto"/>
        <w:ind w:firstLine="720"/>
        <w:rPr>
          <w:rFonts w:ascii="Times New Roman" w:hAnsi="Times New Roman" w:cs="Times New Roman"/>
          <w:sz w:val="24"/>
          <w:szCs w:val="24"/>
        </w:rPr>
      </w:pPr>
      <w:r w:rsidRPr="00A52C8D">
        <w:rPr>
          <w:rFonts w:ascii="Times New Roman" w:hAnsi="Times New Roman" w:cs="Times New Roman"/>
          <w:sz w:val="24"/>
          <w:szCs w:val="24"/>
        </w:rPr>
        <w:t xml:space="preserve">Hello </w:t>
      </w:r>
      <w:proofErr w:type="spellStart"/>
      <w:r w:rsidRPr="00A52C8D">
        <w:rPr>
          <w:rFonts w:ascii="Times New Roman" w:hAnsi="Times New Roman" w:cs="Times New Roman"/>
          <w:sz w:val="24"/>
          <w:szCs w:val="24"/>
        </w:rPr>
        <w:t>Cius</w:t>
      </w:r>
      <w:proofErr w:type="spellEnd"/>
      <w:r w:rsidRPr="00A52C8D">
        <w:rPr>
          <w:rFonts w:ascii="Times New Roman" w:hAnsi="Times New Roman" w:cs="Times New Roman"/>
          <w:sz w:val="24"/>
          <w:szCs w:val="24"/>
        </w:rPr>
        <w:t xml:space="preserve">, thanks for sharing such an informative response to this week’s discussion post on Linda’s case study. I agree with you that the primary goal while dealing with Linda’s case is </w:t>
      </w:r>
      <w:r w:rsidR="00550AC0" w:rsidRPr="00A52C8D">
        <w:rPr>
          <w:rFonts w:ascii="Times New Roman" w:hAnsi="Times New Roman" w:cs="Times New Roman"/>
          <w:sz w:val="24"/>
          <w:szCs w:val="24"/>
        </w:rPr>
        <w:t xml:space="preserve">helping her </w:t>
      </w:r>
      <w:r w:rsidR="00A52C8D" w:rsidRPr="00A52C8D">
        <w:rPr>
          <w:rFonts w:ascii="Times New Roman" w:hAnsi="Times New Roman" w:cs="Times New Roman"/>
          <w:sz w:val="24"/>
          <w:szCs w:val="24"/>
        </w:rPr>
        <w:t>recognize</w:t>
      </w:r>
      <w:r w:rsidR="00550AC0" w:rsidRPr="00A52C8D">
        <w:rPr>
          <w:rFonts w:ascii="Times New Roman" w:hAnsi="Times New Roman" w:cs="Times New Roman"/>
          <w:sz w:val="24"/>
          <w:szCs w:val="24"/>
        </w:rPr>
        <w:t xml:space="preserve"> the thoughts, beliefs, and behaviors that are causing her distress and t</w:t>
      </w:r>
      <w:r w:rsidR="00A52C8D" w:rsidRPr="00A52C8D">
        <w:rPr>
          <w:rFonts w:ascii="Times New Roman" w:hAnsi="Times New Roman" w:cs="Times New Roman"/>
          <w:sz w:val="24"/>
          <w:szCs w:val="24"/>
        </w:rPr>
        <w:t>each</w:t>
      </w:r>
      <w:r w:rsidR="00550AC0" w:rsidRPr="00A52C8D">
        <w:rPr>
          <w:rFonts w:ascii="Times New Roman" w:hAnsi="Times New Roman" w:cs="Times New Roman"/>
          <w:sz w:val="24"/>
          <w:szCs w:val="24"/>
        </w:rPr>
        <w:t xml:space="preserve"> her strategies </w:t>
      </w:r>
      <w:r w:rsidR="00A52C8D" w:rsidRPr="00A52C8D">
        <w:rPr>
          <w:rFonts w:ascii="Times New Roman" w:hAnsi="Times New Roman" w:cs="Times New Roman"/>
          <w:sz w:val="24"/>
          <w:szCs w:val="24"/>
        </w:rPr>
        <w:t>for</w:t>
      </w:r>
      <w:r w:rsidR="00550AC0" w:rsidRPr="00A52C8D">
        <w:rPr>
          <w:rFonts w:ascii="Times New Roman" w:hAnsi="Times New Roman" w:cs="Times New Roman"/>
          <w:sz w:val="24"/>
          <w:szCs w:val="24"/>
        </w:rPr>
        <w:t xml:space="preserve"> overcoming them. </w:t>
      </w:r>
      <w:r w:rsidR="00FE36F6" w:rsidRPr="00A52C8D">
        <w:rPr>
          <w:rFonts w:ascii="Times New Roman" w:hAnsi="Times New Roman" w:cs="Times New Roman"/>
          <w:sz w:val="24"/>
          <w:szCs w:val="24"/>
        </w:rPr>
        <w:t>Helping Linda understand that it is okay to be overwhelmed and</w:t>
      </w:r>
      <w:r w:rsidR="00081674" w:rsidRPr="00A52C8D">
        <w:rPr>
          <w:rFonts w:ascii="Times New Roman" w:hAnsi="Times New Roman" w:cs="Times New Roman"/>
          <w:sz w:val="24"/>
          <w:szCs w:val="24"/>
        </w:rPr>
        <w:t xml:space="preserve"> need the assistance of other health care providers is significant in enabling her to accept her condition and thereby work towards promoting a healthier life and help her in designing strategies for managing her condition. </w:t>
      </w:r>
      <w:r w:rsidR="007A0E8C" w:rsidRPr="00A52C8D">
        <w:rPr>
          <w:rFonts w:ascii="Times New Roman" w:hAnsi="Times New Roman" w:cs="Times New Roman"/>
          <w:sz w:val="24"/>
          <w:szCs w:val="24"/>
        </w:rPr>
        <w:t>Linda stated that being a neurosurgeon is her “first love</w:t>
      </w:r>
      <w:r w:rsidR="00A52C8D" w:rsidRPr="00A52C8D">
        <w:rPr>
          <w:rFonts w:ascii="Times New Roman" w:hAnsi="Times New Roman" w:cs="Times New Roman"/>
          <w:sz w:val="24"/>
          <w:szCs w:val="24"/>
        </w:rPr>
        <w:t>.” Still,</w:t>
      </w:r>
      <w:r w:rsidR="007A0E8C" w:rsidRPr="00A52C8D">
        <w:rPr>
          <w:rFonts w:ascii="Times New Roman" w:hAnsi="Times New Roman" w:cs="Times New Roman"/>
          <w:sz w:val="24"/>
          <w:szCs w:val="24"/>
        </w:rPr>
        <w:t xml:space="preserve"> it has become increasingly more difficult and dangerous to remain in the OR due to her recent incidents. She states she “feels like a failure” because she worked so hard to become a surgeon many years ago, and “now it is over.”</w:t>
      </w:r>
      <w:r w:rsidR="00A31C3C" w:rsidRPr="00A52C8D">
        <w:rPr>
          <w:rFonts w:ascii="Times New Roman" w:hAnsi="Times New Roman" w:cs="Times New Roman"/>
          <w:sz w:val="24"/>
          <w:szCs w:val="24"/>
        </w:rPr>
        <w:t xml:space="preserve"> From her revelation</w:t>
      </w:r>
      <w:r w:rsidR="00A52C8D" w:rsidRPr="00A52C8D">
        <w:rPr>
          <w:rFonts w:ascii="Times New Roman" w:hAnsi="Times New Roman" w:cs="Times New Roman"/>
          <w:sz w:val="24"/>
          <w:szCs w:val="24"/>
        </w:rPr>
        <w:t>,</w:t>
      </w:r>
      <w:r w:rsidR="00A31C3C" w:rsidRPr="00A52C8D">
        <w:rPr>
          <w:rFonts w:ascii="Times New Roman" w:hAnsi="Times New Roman" w:cs="Times New Roman"/>
          <w:sz w:val="24"/>
          <w:szCs w:val="24"/>
        </w:rPr>
        <w:t xml:space="preserve"> </w:t>
      </w:r>
      <w:proofErr w:type="gramStart"/>
      <w:r w:rsidR="00A31C3C" w:rsidRPr="00A52C8D">
        <w:rPr>
          <w:rFonts w:ascii="Times New Roman" w:hAnsi="Times New Roman" w:cs="Times New Roman"/>
          <w:sz w:val="24"/>
          <w:szCs w:val="24"/>
        </w:rPr>
        <w:t>it is clear that she</w:t>
      </w:r>
      <w:proofErr w:type="gramEnd"/>
      <w:r w:rsidR="00A31C3C" w:rsidRPr="00A52C8D">
        <w:rPr>
          <w:rFonts w:ascii="Times New Roman" w:hAnsi="Times New Roman" w:cs="Times New Roman"/>
          <w:sz w:val="24"/>
          <w:szCs w:val="24"/>
        </w:rPr>
        <w:t xml:space="preserve"> has worked and sacrificed a lot in her life to be the care provider </w:t>
      </w:r>
      <w:r w:rsidR="00A52C8D" w:rsidRPr="00A52C8D">
        <w:rPr>
          <w:rFonts w:ascii="Times New Roman" w:hAnsi="Times New Roman" w:cs="Times New Roman"/>
          <w:sz w:val="24"/>
          <w:szCs w:val="24"/>
        </w:rPr>
        <w:t>everyone can depend on to address</w:t>
      </w:r>
      <w:r w:rsidR="00A31C3C" w:rsidRPr="00A52C8D">
        <w:rPr>
          <w:rFonts w:ascii="Times New Roman" w:hAnsi="Times New Roman" w:cs="Times New Roman"/>
          <w:sz w:val="24"/>
          <w:szCs w:val="24"/>
        </w:rPr>
        <w:t xml:space="preserve"> any nervous</w:t>
      </w:r>
      <w:r w:rsidR="00A52C8D" w:rsidRPr="00A52C8D">
        <w:rPr>
          <w:rFonts w:ascii="Times New Roman" w:hAnsi="Times New Roman" w:cs="Times New Roman"/>
          <w:sz w:val="24"/>
          <w:szCs w:val="24"/>
        </w:rPr>
        <w:t>-</w:t>
      </w:r>
      <w:r w:rsidR="00A31C3C" w:rsidRPr="00A52C8D">
        <w:rPr>
          <w:rFonts w:ascii="Times New Roman" w:hAnsi="Times New Roman" w:cs="Times New Roman"/>
          <w:sz w:val="24"/>
          <w:szCs w:val="24"/>
        </w:rPr>
        <w:t xml:space="preserve">related health problems. </w:t>
      </w:r>
      <w:r w:rsidR="00A52C8D" w:rsidRPr="00A52C8D">
        <w:rPr>
          <w:rFonts w:ascii="Times New Roman" w:hAnsi="Times New Roman" w:cs="Times New Roman"/>
          <w:sz w:val="24"/>
          <w:szCs w:val="24"/>
        </w:rPr>
        <w:t>I</w:t>
      </w:r>
      <w:r w:rsidR="00A15BDE" w:rsidRPr="00A52C8D">
        <w:rPr>
          <w:rFonts w:ascii="Times New Roman" w:hAnsi="Times New Roman" w:cs="Times New Roman"/>
          <w:sz w:val="24"/>
          <w:szCs w:val="24"/>
        </w:rPr>
        <w:t xml:space="preserve">mplementing an effective care plan for this client is significant in enabling her to live a quality life, just like the one she has been ensuring that her clients </w:t>
      </w:r>
      <w:r w:rsidR="00067FBF" w:rsidRPr="00A52C8D">
        <w:rPr>
          <w:rFonts w:ascii="Times New Roman" w:hAnsi="Times New Roman" w:cs="Times New Roman"/>
          <w:sz w:val="24"/>
          <w:szCs w:val="24"/>
        </w:rPr>
        <w:t>achieve</w:t>
      </w:r>
      <w:r w:rsidR="00A15BDE" w:rsidRPr="00A52C8D">
        <w:rPr>
          <w:rFonts w:ascii="Times New Roman" w:hAnsi="Times New Roman" w:cs="Times New Roman"/>
          <w:sz w:val="24"/>
          <w:szCs w:val="24"/>
        </w:rPr>
        <w:t xml:space="preserve"> </w:t>
      </w:r>
      <w:r w:rsidR="00D31E69" w:rsidRPr="00A52C8D">
        <w:rPr>
          <w:rFonts w:ascii="Times New Roman" w:hAnsi="Times New Roman" w:cs="Times New Roman"/>
          <w:sz w:val="24"/>
          <w:szCs w:val="24"/>
        </w:rPr>
        <w:t xml:space="preserve">by addressing their health concerns. </w:t>
      </w:r>
    </w:p>
    <w:p w:rsidR="000F68AB" w:rsidRPr="00A52C8D" w:rsidRDefault="00D31E69" w:rsidP="00A52C8D">
      <w:pPr>
        <w:spacing w:after="0" w:line="480" w:lineRule="auto"/>
        <w:ind w:firstLine="720"/>
        <w:rPr>
          <w:rFonts w:ascii="Times New Roman" w:hAnsi="Times New Roman" w:cs="Times New Roman"/>
          <w:sz w:val="24"/>
          <w:szCs w:val="24"/>
        </w:rPr>
      </w:pPr>
      <w:r w:rsidRPr="00A52C8D">
        <w:rPr>
          <w:rFonts w:ascii="Times New Roman" w:hAnsi="Times New Roman" w:cs="Times New Roman"/>
          <w:sz w:val="24"/>
          <w:szCs w:val="24"/>
        </w:rPr>
        <w:t xml:space="preserve">You shared that </w:t>
      </w:r>
      <w:r w:rsidR="00A52C8D" w:rsidRPr="00A52C8D">
        <w:rPr>
          <w:rFonts w:ascii="Times New Roman" w:hAnsi="Times New Roman" w:cs="Times New Roman"/>
          <w:sz w:val="24"/>
          <w:szCs w:val="24"/>
        </w:rPr>
        <w:t>using</w:t>
      </w:r>
      <w:r w:rsidRPr="00A52C8D">
        <w:rPr>
          <w:rFonts w:ascii="Times New Roman" w:hAnsi="Times New Roman" w:cs="Times New Roman"/>
          <w:sz w:val="24"/>
          <w:szCs w:val="24"/>
        </w:rPr>
        <w:t xml:space="preserve"> mindfulness meditation, relaxation methods, or cognitive restructuring to combat negative thoughts may fall under this category (Lee &amp; Cho, 2021). These approaches will be significant in enabling the client to gain control of her emotions, </w:t>
      </w:r>
      <w:r w:rsidR="00547D95" w:rsidRPr="00A52C8D">
        <w:rPr>
          <w:rFonts w:ascii="Times New Roman" w:hAnsi="Times New Roman" w:cs="Times New Roman"/>
          <w:sz w:val="24"/>
          <w:szCs w:val="24"/>
        </w:rPr>
        <w:t>besides being helped in eliminating the undesirable thoughts that hinder</w:t>
      </w:r>
      <w:r w:rsidR="00A52C8D" w:rsidRPr="00A52C8D">
        <w:rPr>
          <w:rFonts w:ascii="Times New Roman" w:hAnsi="Times New Roman" w:cs="Times New Roman"/>
          <w:sz w:val="24"/>
          <w:szCs w:val="24"/>
        </w:rPr>
        <w:t xml:space="preserve"> her acceptance and readiness from following</w:t>
      </w:r>
      <w:r w:rsidR="00547D95" w:rsidRPr="00A52C8D">
        <w:rPr>
          <w:rFonts w:ascii="Times New Roman" w:hAnsi="Times New Roman" w:cs="Times New Roman"/>
          <w:sz w:val="24"/>
          <w:szCs w:val="24"/>
        </w:rPr>
        <w:t xml:space="preserve"> the treatment and disease management plan. </w:t>
      </w:r>
      <w:r w:rsidR="006D3801" w:rsidRPr="00A52C8D">
        <w:rPr>
          <w:rFonts w:ascii="Times New Roman" w:hAnsi="Times New Roman" w:cs="Times New Roman"/>
          <w:sz w:val="24"/>
          <w:szCs w:val="24"/>
        </w:rPr>
        <w:t xml:space="preserve">It is essential to share with Linda that her diagnosis can be managed by engaging in at least 150 minutes of moderate to vigorous intensity exercise per week, spread over multiple days (CDC, 2022). This approach will </w:t>
      </w:r>
      <w:r w:rsidR="00A52C8D" w:rsidRPr="00A52C8D">
        <w:rPr>
          <w:rFonts w:ascii="Times New Roman" w:hAnsi="Times New Roman" w:cs="Times New Roman"/>
          <w:sz w:val="24"/>
          <w:szCs w:val="24"/>
        </w:rPr>
        <w:t>significantly promote good health and manage</w:t>
      </w:r>
      <w:r w:rsidR="00E56C4B" w:rsidRPr="00A52C8D">
        <w:rPr>
          <w:rFonts w:ascii="Times New Roman" w:hAnsi="Times New Roman" w:cs="Times New Roman"/>
          <w:sz w:val="24"/>
          <w:szCs w:val="24"/>
        </w:rPr>
        <w:t xml:space="preserve"> her type 2 diabetes. Considering that she struggles </w:t>
      </w:r>
      <w:r w:rsidR="00E56C4B" w:rsidRPr="00A52C8D">
        <w:rPr>
          <w:rFonts w:ascii="Times New Roman" w:hAnsi="Times New Roman" w:cs="Times New Roman"/>
          <w:sz w:val="24"/>
          <w:szCs w:val="24"/>
        </w:rPr>
        <w:lastRenderedPageBreak/>
        <w:t xml:space="preserve">with health, it is essential to help the client </w:t>
      </w:r>
      <w:r w:rsidR="00A52C8D" w:rsidRPr="00A52C8D">
        <w:rPr>
          <w:rFonts w:ascii="Times New Roman" w:hAnsi="Times New Roman" w:cs="Times New Roman"/>
          <w:sz w:val="24"/>
          <w:szCs w:val="24"/>
        </w:rPr>
        <w:t>deal</w:t>
      </w:r>
      <w:r w:rsidR="00E56C4B" w:rsidRPr="00A52C8D">
        <w:rPr>
          <w:rFonts w:ascii="Times New Roman" w:hAnsi="Times New Roman" w:cs="Times New Roman"/>
          <w:sz w:val="24"/>
          <w:szCs w:val="24"/>
        </w:rPr>
        <w:t xml:space="preserve"> with the current depressive symptoms by </w:t>
      </w:r>
      <w:r w:rsidR="00DB73D6" w:rsidRPr="00A52C8D">
        <w:rPr>
          <w:rFonts w:ascii="Times New Roman" w:hAnsi="Times New Roman" w:cs="Times New Roman"/>
          <w:sz w:val="24"/>
          <w:szCs w:val="24"/>
        </w:rPr>
        <w:t>implementing activity scheduling and behavior activation, during which Linda will be helped in establishing good habits and provided with the opportunity to put what she learns into practice.</w:t>
      </w:r>
    </w:p>
    <w:p w:rsidR="00067FBF" w:rsidRPr="00A52C8D" w:rsidRDefault="00067FBF" w:rsidP="00A52C8D">
      <w:pPr>
        <w:spacing w:after="0" w:line="480" w:lineRule="auto"/>
        <w:jc w:val="center"/>
        <w:rPr>
          <w:rFonts w:ascii="Times New Roman" w:hAnsi="Times New Roman" w:cs="Times New Roman"/>
          <w:b/>
          <w:sz w:val="24"/>
          <w:szCs w:val="24"/>
        </w:rPr>
      </w:pPr>
      <w:r w:rsidRPr="00A52C8D">
        <w:rPr>
          <w:rFonts w:ascii="Times New Roman" w:hAnsi="Times New Roman" w:cs="Times New Roman"/>
          <w:b/>
          <w:sz w:val="24"/>
          <w:szCs w:val="24"/>
        </w:rPr>
        <w:t>References</w:t>
      </w:r>
    </w:p>
    <w:p w:rsidR="00DB73D6" w:rsidRPr="00A52C8D" w:rsidRDefault="00DB73D6" w:rsidP="00A52C8D">
      <w:pPr>
        <w:spacing w:after="0" w:line="480" w:lineRule="auto"/>
        <w:ind w:left="720" w:hanging="720"/>
        <w:rPr>
          <w:rFonts w:ascii="Times New Roman" w:hAnsi="Times New Roman" w:cs="Times New Roman"/>
          <w:sz w:val="24"/>
          <w:szCs w:val="24"/>
        </w:rPr>
      </w:pPr>
      <w:r w:rsidRPr="00A52C8D">
        <w:rPr>
          <w:rFonts w:ascii="Times New Roman" w:hAnsi="Times New Roman" w:cs="Times New Roman"/>
          <w:sz w:val="24"/>
          <w:szCs w:val="24"/>
        </w:rPr>
        <w:t>CDC. (2022, September 20). </w:t>
      </w:r>
      <w:r w:rsidRPr="00A52C8D">
        <w:rPr>
          <w:rFonts w:ascii="Times New Roman" w:hAnsi="Times New Roman" w:cs="Times New Roman"/>
          <w:i/>
          <w:iCs/>
          <w:sz w:val="24"/>
          <w:szCs w:val="24"/>
        </w:rPr>
        <w:t>Coping with a type 2 diabetes diagnosis</w:t>
      </w:r>
      <w:r w:rsidRPr="00A52C8D">
        <w:rPr>
          <w:rFonts w:ascii="Times New Roman" w:hAnsi="Times New Roman" w:cs="Times New Roman"/>
          <w:sz w:val="24"/>
          <w:szCs w:val="24"/>
        </w:rPr>
        <w:t>. Centers for Disease Control and Prevention. </w:t>
      </w:r>
      <w:hyperlink r:id="rId4" w:history="1">
        <w:r w:rsidRPr="00A52C8D">
          <w:rPr>
            <w:rStyle w:val="Hyperlink"/>
            <w:rFonts w:ascii="Times New Roman" w:hAnsi="Times New Roman" w:cs="Times New Roman"/>
            <w:sz w:val="24"/>
            <w:szCs w:val="24"/>
          </w:rPr>
          <w:t>https://www.cdc.gov/diabetes/library/features/newly-diagnosed.html</w:t>
        </w:r>
      </w:hyperlink>
      <w:r w:rsidRPr="00A52C8D">
        <w:rPr>
          <w:rFonts w:ascii="Times New Roman" w:hAnsi="Times New Roman" w:cs="Times New Roman"/>
          <w:sz w:val="24"/>
          <w:szCs w:val="24"/>
        </w:rPr>
        <w:t xml:space="preserve"> </w:t>
      </w:r>
    </w:p>
    <w:p w:rsidR="008505C3" w:rsidRPr="00A52C8D" w:rsidRDefault="00067FBF" w:rsidP="00A52C8D">
      <w:pPr>
        <w:spacing w:after="0" w:line="480" w:lineRule="auto"/>
        <w:ind w:left="720" w:hanging="720"/>
        <w:rPr>
          <w:rFonts w:ascii="Times New Roman" w:hAnsi="Times New Roman" w:cs="Times New Roman"/>
          <w:b/>
          <w:sz w:val="24"/>
          <w:szCs w:val="24"/>
        </w:rPr>
      </w:pPr>
      <w:r w:rsidRPr="00A52C8D">
        <w:rPr>
          <w:rFonts w:ascii="Times New Roman" w:hAnsi="Times New Roman" w:cs="Times New Roman"/>
          <w:sz w:val="24"/>
          <w:szCs w:val="24"/>
        </w:rPr>
        <w:t xml:space="preserve">Lee, S. H., &amp; Cho, S. J. (2021). Cognitive behavioral therapy and Mindfulness-Based cognitive therapy for depressive disorders. Major Depressive Disorder: Rethinking and Understanding Recent Discoveries, 295-310. </w:t>
      </w:r>
      <w:hyperlink r:id="rId5" w:history="1">
        <w:r w:rsidRPr="00A52C8D">
          <w:rPr>
            <w:rStyle w:val="Hyperlink"/>
            <w:rFonts w:ascii="Times New Roman" w:hAnsi="Times New Roman" w:cs="Times New Roman"/>
            <w:sz w:val="24"/>
            <w:szCs w:val="24"/>
          </w:rPr>
          <w:t>https://doi.org/10.1007/978-981-33-6044-0_16</w:t>
        </w:r>
      </w:hyperlink>
      <w:r w:rsidRPr="00A52C8D">
        <w:rPr>
          <w:rFonts w:ascii="Times New Roman" w:hAnsi="Times New Roman" w:cs="Times New Roman"/>
          <w:sz w:val="24"/>
          <w:szCs w:val="24"/>
        </w:rPr>
        <w:t xml:space="preserve"> </w:t>
      </w:r>
      <w:bookmarkStart w:id="0" w:name="_GoBack"/>
      <w:bookmarkEnd w:id="0"/>
    </w:p>
    <w:p w:rsidR="005335AA" w:rsidRPr="00A52C8D" w:rsidRDefault="005335AA" w:rsidP="00A52C8D">
      <w:pPr>
        <w:spacing w:after="0" w:line="480" w:lineRule="auto"/>
        <w:jc w:val="center"/>
        <w:rPr>
          <w:rFonts w:ascii="Times New Roman" w:hAnsi="Times New Roman" w:cs="Times New Roman"/>
          <w:b/>
          <w:sz w:val="24"/>
          <w:szCs w:val="24"/>
        </w:rPr>
      </w:pPr>
      <w:r w:rsidRPr="00A52C8D">
        <w:rPr>
          <w:rFonts w:ascii="Times New Roman" w:hAnsi="Times New Roman" w:cs="Times New Roman"/>
          <w:b/>
          <w:sz w:val="24"/>
          <w:szCs w:val="24"/>
        </w:rPr>
        <w:t xml:space="preserve">Response </w:t>
      </w:r>
      <w:r w:rsidR="0077387E" w:rsidRPr="00A52C8D">
        <w:rPr>
          <w:rFonts w:ascii="Times New Roman" w:hAnsi="Times New Roman" w:cs="Times New Roman"/>
          <w:b/>
          <w:sz w:val="24"/>
          <w:szCs w:val="24"/>
        </w:rPr>
        <w:t>Meagan Bowcock</w:t>
      </w:r>
    </w:p>
    <w:p w:rsidR="008C6988" w:rsidRPr="00A52C8D" w:rsidRDefault="00BB7F79" w:rsidP="00A52C8D">
      <w:pPr>
        <w:spacing w:after="0" w:line="480" w:lineRule="auto"/>
        <w:ind w:firstLine="720"/>
        <w:rPr>
          <w:rFonts w:ascii="Times New Roman" w:hAnsi="Times New Roman" w:cs="Times New Roman"/>
          <w:sz w:val="24"/>
          <w:szCs w:val="24"/>
        </w:rPr>
      </w:pPr>
      <w:r w:rsidRPr="00A52C8D">
        <w:rPr>
          <w:rFonts w:ascii="Times New Roman" w:hAnsi="Times New Roman" w:cs="Times New Roman"/>
          <w:sz w:val="24"/>
          <w:szCs w:val="24"/>
        </w:rPr>
        <w:t xml:space="preserve">Hello Bowcock, thanks for sharing such an informative </w:t>
      </w:r>
      <w:r w:rsidR="00AF1178" w:rsidRPr="00A52C8D">
        <w:rPr>
          <w:rFonts w:ascii="Times New Roman" w:hAnsi="Times New Roman" w:cs="Times New Roman"/>
          <w:sz w:val="24"/>
          <w:szCs w:val="24"/>
        </w:rPr>
        <w:t>response t</w:t>
      </w:r>
      <w:r w:rsidR="00A879A6" w:rsidRPr="00A52C8D">
        <w:rPr>
          <w:rFonts w:ascii="Times New Roman" w:hAnsi="Times New Roman" w:cs="Times New Roman"/>
          <w:sz w:val="24"/>
          <w:szCs w:val="24"/>
        </w:rPr>
        <w:t xml:space="preserve">o this week’s discussion post on Linda’s case study. The discussion case </w:t>
      </w:r>
      <w:r w:rsidR="009F2359" w:rsidRPr="00A52C8D">
        <w:rPr>
          <w:rFonts w:ascii="Times New Roman" w:hAnsi="Times New Roman" w:cs="Times New Roman"/>
          <w:sz w:val="24"/>
          <w:szCs w:val="24"/>
        </w:rPr>
        <w:t xml:space="preserve">study involved Linda, a 60-year-old Korean American neurosurgeon who is facing health challenges and embarking on the end of a career she not only trained incredibly hard for but dedicated her life to, </w:t>
      </w:r>
      <w:r w:rsidR="00A52C8D" w:rsidRPr="00A52C8D">
        <w:rPr>
          <w:rFonts w:ascii="Times New Roman" w:hAnsi="Times New Roman" w:cs="Times New Roman"/>
          <w:sz w:val="24"/>
          <w:szCs w:val="24"/>
        </w:rPr>
        <w:t xml:space="preserve">she </w:t>
      </w:r>
      <w:r w:rsidR="009F2359" w:rsidRPr="00A52C8D">
        <w:rPr>
          <w:rFonts w:ascii="Times New Roman" w:hAnsi="Times New Roman" w:cs="Times New Roman"/>
          <w:sz w:val="24"/>
          <w:szCs w:val="24"/>
        </w:rPr>
        <w:t xml:space="preserve">is seeking support to make this transition. Linda is facing two transitioning challenges, one </w:t>
      </w:r>
      <w:r w:rsidR="00A52C8D" w:rsidRPr="00A52C8D">
        <w:rPr>
          <w:rFonts w:ascii="Times New Roman" w:hAnsi="Times New Roman" w:cs="Times New Roman"/>
          <w:sz w:val="24"/>
          <w:szCs w:val="24"/>
        </w:rPr>
        <w:t>linked to her retirement after dedicating her life to providing safe,</w:t>
      </w:r>
      <w:r w:rsidR="00DF6263" w:rsidRPr="00A52C8D">
        <w:rPr>
          <w:rFonts w:ascii="Times New Roman" w:hAnsi="Times New Roman" w:cs="Times New Roman"/>
          <w:sz w:val="24"/>
          <w:szCs w:val="24"/>
        </w:rPr>
        <w:t xml:space="preserve"> </w:t>
      </w:r>
      <w:r w:rsidR="00EE3249" w:rsidRPr="00A52C8D">
        <w:rPr>
          <w:rFonts w:ascii="Times New Roman" w:hAnsi="Times New Roman" w:cs="Times New Roman"/>
          <w:sz w:val="24"/>
          <w:szCs w:val="24"/>
        </w:rPr>
        <w:t>high-quality</w:t>
      </w:r>
      <w:r w:rsidR="00DF6263" w:rsidRPr="00A52C8D">
        <w:rPr>
          <w:rFonts w:ascii="Times New Roman" w:hAnsi="Times New Roman" w:cs="Times New Roman"/>
          <w:sz w:val="24"/>
          <w:szCs w:val="24"/>
        </w:rPr>
        <w:t xml:space="preserve"> </w:t>
      </w:r>
      <w:r w:rsidR="00604696" w:rsidRPr="00A52C8D">
        <w:rPr>
          <w:rFonts w:ascii="Times New Roman" w:hAnsi="Times New Roman" w:cs="Times New Roman"/>
          <w:sz w:val="24"/>
          <w:szCs w:val="24"/>
        </w:rPr>
        <w:t>patient care services for</w:t>
      </w:r>
      <w:r w:rsidR="00EE3249" w:rsidRPr="00A52C8D">
        <w:rPr>
          <w:rFonts w:ascii="Times New Roman" w:hAnsi="Times New Roman" w:cs="Times New Roman"/>
          <w:sz w:val="24"/>
          <w:szCs w:val="24"/>
        </w:rPr>
        <w:t xml:space="preserve"> approximately 40 years. I concur that </w:t>
      </w:r>
      <w:r w:rsidR="00123B4D" w:rsidRPr="00A52C8D">
        <w:rPr>
          <w:rFonts w:ascii="Times New Roman" w:hAnsi="Times New Roman" w:cs="Times New Roman"/>
          <w:sz w:val="24"/>
          <w:szCs w:val="24"/>
        </w:rPr>
        <w:t>individuals with chronic diseases face mental health challenges</w:t>
      </w:r>
      <w:r w:rsidR="00A52C8D" w:rsidRPr="00A52C8D">
        <w:rPr>
          <w:rFonts w:ascii="Times New Roman" w:hAnsi="Times New Roman" w:cs="Times New Roman"/>
          <w:sz w:val="24"/>
          <w:szCs w:val="24"/>
        </w:rPr>
        <w:t>,</w:t>
      </w:r>
      <w:r w:rsidR="00123B4D" w:rsidRPr="00A52C8D">
        <w:rPr>
          <w:rFonts w:ascii="Times New Roman" w:hAnsi="Times New Roman" w:cs="Times New Roman"/>
          <w:sz w:val="24"/>
          <w:szCs w:val="24"/>
        </w:rPr>
        <w:t xml:space="preserve"> especially when the disease results in the termination </w:t>
      </w:r>
      <w:r w:rsidR="00A52C8D" w:rsidRPr="00A52C8D">
        <w:rPr>
          <w:rFonts w:ascii="Times New Roman" w:hAnsi="Times New Roman" w:cs="Times New Roman"/>
          <w:sz w:val="24"/>
          <w:szCs w:val="24"/>
        </w:rPr>
        <w:t xml:space="preserve">of </w:t>
      </w:r>
      <w:r w:rsidR="00123B4D" w:rsidRPr="00A52C8D">
        <w:rPr>
          <w:rFonts w:ascii="Times New Roman" w:hAnsi="Times New Roman" w:cs="Times New Roman"/>
          <w:sz w:val="24"/>
          <w:szCs w:val="24"/>
        </w:rPr>
        <w:t>a goal they had worked hard to achieve</w:t>
      </w:r>
      <w:r w:rsidR="00542014" w:rsidRPr="00A52C8D">
        <w:rPr>
          <w:rFonts w:ascii="Times New Roman" w:hAnsi="Times New Roman" w:cs="Times New Roman"/>
          <w:sz w:val="24"/>
          <w:szCs w:val="24"/>
        </w:rPr>
        <w:t xml:space="preserve">. The consideration that she will have to struggle with keeping up with the treatment </w:t>
      </w:r>
      <w:r w:rsidR="00886D71" w:rsidRPr="00A52C8D">
        <w:rPr>
          <w:rFonts w:ascii="Times New Roman" w:hAnsi="Times New Roman" w:cs="Times New Roman"/>
          <w:sz w:val="24"/>
          <w:szCs w:val="24"/>
        </w:rPr>
        <w:t>plans and</w:t>
      </w:r>
      <w:r w:rsidR="00542014" w:rsidRPr="00A52C8D">
        <w:rPr>
          <w:rFonts w:ascii="Times New Roman" w:hAnsi="Times New Roman" w:cs="Times New Roman"/>
          <w:sz w:val="24"/>
          <w:szCs w:val="24"/>
        </w:rPr>
        <w:t xml:space="preserve"> being at risk of impaired quality of </w:t>
      </w:r>
      <w:proofErr w:type="gramStart"/>
      <w:r w:rsidR="00542014" w:rsidRPr="00A52C8D">
        <w:rPr>
          <w:rFonts w:ascii="Times New Roman" w:hAnsi="Times New Roman" w:cs="Times New Roman"/>
          <w:sz w:val="24"/>
          <w:szCs w:val="24"/>
        </w:rPr>
        <w:t>life, and</w:t>
      </w:r>
      <w:proofErr w:type="gramEnd"/>
      <w:r w:rsidR="00542014" w:rsidRPr="00A52C8D">
        <w:rPr>
          <w:rFonts w:ascii="Times New Roman" w:hAnsi="Times New Roman" w:cs="Times New Roman"/>
          <w:sz w:val="24"/>
          <w:szCs w:val="24"/>
        </w:rPr>
        <w:t xml:space="preserve"> dealing with physical and mental health challenges</w:t>
      </w:r>
      <w:r w:rsidR="002A2A66" w:rsidRPr="00A52C8D">
        <w:rPr>
          <w:rFonts w:ascii="Times New Roman" w:hAnsi="Times New Roman" w:cs="Times New Roman"/>
          <w:sz w:val="24"/>
          <w:szCs w:val="24"/>
        </w:rPr>
        <w:t xml:space="preserve"> (Van Wilder et al., 2019)</w:t>
      </w:r>
      <w:r w:rsidR="00975705" w:rsidRPr="00A52C8D">
        <w:rPr>
          <w:rFonts w:ascii="Times New Roman" w:hAnsi="Times New Roman" w:cs="Times New Roman"/>
          <w:sz w:val="24"/>
          <w:szCs w:val="24"/>
        </w:rPr>
        <w:t xml:space="preserve">, might be </w:t>
      </w:r>
      <w:r w:rsidR="00676468" w:rsidRPr="00A52C8D">
        <w:rPr>
          <w:rFonts w:ascii="Times New Roman" w:hAnsi="Times New Roman" w:cs="Times New Roman"/>
          <w:sz w:val="24"/>
          <w:szCs w:val="24"/>
        </w:rPr>
        <w:t xml:space="preserve">challenging for Linda to take considering she has passionately </w:t>
      </w:r>
      <w:r w:rsidR="00676468" w:rsidRPr="00A52C8D">
        <w:rPr>
          <w:rFonts w:ascii="Times New Roman" w:hAnsi="Times New Roman" w:cs="Times New Roman"/>
          <w:sz w:val="24"/>
          <w:szCs w:val="24"/>
        </w:rPr>
        <w:lastRenderedPageBreak/>
        <w:t xml:space="preserve">been serving her patients by addressing all their health concerns. </w:t>
      </w:r>
      <w:r w:rsidR="00323172" w:rsidRPr="00A52C8D">
        <w:rPr>
          <w:rFonts w:ascii="Times New Roman" w:hAnsi="Times New Roman" w:cs="Times New Roman"/>
          <w:sz w:val="24"/>
          <w:szCs w:val="24"/>
        </w:rPr>
        <w:t xml:space="preserve">It’s true that </w:t>
      </w:r>
      <w:r w:rsidR="008505C3" w:rsidRPr="00A52C8D">
        <w:rPr>
          <w:rFonts w:ascii="Times New Roman" w:hAnsi="Times New Roman" w:cs="Times New Roman"/>
          <w:sz w:val="24"/>
          <w:szCs w:val="24"/>
        </w:rPr>
        <w:t xml:space="preserve">if </w:t>
      </w:r>
      <w:r w:rsidR="00323172" w:rsidRPr="00A52C8D">
        <w:rPr>
          <w:rFonts w:ascii="Times New Roman" w:hAnsi="Times New Roman" w:cs="Times New Roman"/>
          <w:sz w:val="24"/>
          <w:szCs w:val="24"/>
        </w:rPr>
        <w:t xml:space="preserve">Linda </w:t>
      </w:r>
      <w:r w:rsidR="008505C3" w:rsidRPr="00A52C8D">
        <w:rPr>
          <w:rFonts w:ascii="Times New Roman" w:hAnsi="Times New Roman" w:cs="Times New Roman"/>
          <w:sz w:val="24"/>
          <w:szCs w:val="24"/>
        </w:rPr>
        <w:t>has been battling with undiagnosed depression, she may have lost interest not only in physical exercise</w:t>
      </w:r>
      <w:r w:rsidR="00A52C8D" w:rsidRPr="00A52C8D">
        <w:rPr>
          <w:rFonts w:ascii="Times New Roman" w:hAnsi="Times New Roman" w:cs="Times New Roman"/>
          <w:sz w:val="24"/>
          <w:szCs w:val="24"/>
        </w:rPr>
        <w:t>,</w:t>
      </w:r>
      <w:r w:rsidR="008505C3" w:rsidRPr="00A52C8D">
        <w:rPr>
          <w:rFonts w:ascii="Times New Roman" w:hAnsi="Times New Roman" w:cs="Times New Roman"/>
          <w:sz w:val="24"/>
          <w:szCs w:val="24"/>
        </w:rPr>
        <w:t xml:space="preserve"> which helps to maintain good glycemic control and prevent diabetes</w:t>
      </w:r>
      <w:r w:rsidR="00A52C8D" w:rsidRPr="00A52C8D">
        <w:rPr>
          <w:rFonts w:ascii="Times New Roman" w:hAnsi="Times New Roman" w:cs="Times New Roman"/>
          <w:sz w:val="24"/>
          <w:szCs w:val="24"/>
        </w:rPr>
        <w:t>-</w:t>
      </w:r>
      <w:r w:rsidR="008505C3" w:rsidRPr="00A52C8D">
        <w:rPr>
          <w:rFonts w:ascii="Times New Roman" w:hAnsi="Times New Roman" w:cs="Times New Roman"/>
          <w:sz w:val="24"/>
          <w:szCs w:val="24"/>
        </w:rPr>
        <w:t>related complications but also may have influenced her eating habits and medication compliance, increasing the likelihood of diabetes</w:t>
      </w:r>
      <w:r w:rsidR="00A52C8D" w:rsidRPr="00A52C8D">
        <w:rPr>
          <w:rFonts w:ascii="Times New Roman" w:hAnsi="Times New Roman" w:cs="Times New Roman"/>
          <w:sz w:val="24"/>
          <w:szCs w:val="24"/>
        </w:rPr>
        <w:t>-</w:t>
      </w:r>
      <w:r w:rsidR="008505C3" w:rsidRPr="00A52C8D">
        <w:rPr>
          <w:rFonts w:ascii="Times New Roman" w:hAnsi="Times New Roman" w:cs="Times New Roman"/>
          <w:sz w:val="24"/>
          <w:szCs w:val="24"/>
        </w:rPr>
        <w:t>related complications.</w:t>
      </w:r>
      <w:r w:rsidR="00B90A03" w:rsidRPr="00A52C8D">
        <w:rPr>
          <w:rFonts w:ascii="Times New Roman" w:hAnsi="Times New Roman" w:cs="Times New Roman"/>
          <w:sz w:val="24"/>
          <w:szCs w:val="24"/>
        </w:rPr>
        <w:t xml:space="preserve"> </w:t>
      </w:r>
    </w:p>
    <w:p w:rsidR="00DB73D6" w:rsidRPr="00A52C8D" w:rsidRDefault="00B90A03" w:rsidP="00A52C8D">
      <w:pPr>
        <w:spacing w:after="0" w:line="480" w:lineRule="auto"/>
        <w:ind w:firstLine="720"/>
        <w:rPr>
          <w:rFonts w:ascii="Times New Roman" w:hAnsi="Times New Roman" w:cs="Times New Roman"/>
          <w:sz w:val="24"/>
          <w:szCs w:val="24"/>
        </w:rPr>
      </w:pPr>
      <w:r w:rsidRPr="00A52C8D">
        <w:rPr>
          <w:rFonts w:ascii="Times New Roman" w:hAnsi="Times New Roman" w:cs="Times New Roman"/>
          <w:sz w:val="24"/>
          <w:szCs w:val="24"/>
        </w:rPr>
        <w:t xml:space="preserve">You highlighted a significant </w:t>
      </w:r>
      <w:r w:rsidR="001912C2" w:rsidRPr="00A52C8D">
        <w:rPr>
          <w:rFonts w:ascii="Times New Roman" w:hAnsi="Times New Roman" w:cs="Times New Roman"/>
          <w:sz w:val="24"/>
          <w:szCs w:val="24"/>
        </w:rPr>
        <w:t xml:space="preserve">treatment plan strategy I had not considered of the client benefiting from Socratic questioning to find the root of her sense of failure and loss (Beck, 2021, Chapter 9). Establishing the aspect of her loss that she attributes to her feeling like a failure is significant in </w:t>
      </w:r>
      <w:r w:rsidR="007C2B43" w:rsidRPr="00A52C8D">
        <w:rPr>
          <w:rFonts w:ascii="Times New Roman" w:hAnsi="Times New Roman" w:cs="Times New Roman"/>
          <w:sz w:val="24"/>
          <w:szCs w:val="24"/>
        </w:rPr>
        <w:t>learning the</w:t>
      </w:r>
      <w:r w:rsidR="00AE53A7" w:rsidRPr="00A52C8D">
        <w:rPr>
          <w:rFonts w:ascii="Times New Roman" w:hAnsi="Times New Roman" w:cs="Times New Roman"/>
          <w:sz w:val="24"/>
          <w:szCs w:val="24"/>
        </w:rPr>
        <w:t xml:space="preserve"> deficits in part of her life that she should be helped </w:t>
      </w:r>
      <w:r w:rsidR="00A52C8D" w:rsidRPr="00A52C8D">
        <w:rPr>
          <w:rFonts w:ascii="Times New Roman" w:hAnsi="Times New Roman" w:cs="Times New Roman"/>
          <w:sz w:val="24"/>
          <w:szCs w:val="24"/>
        </w:rPr>
        <w:t>to address for effective growth and achieve</w:t>
      </w:r>
      <w:r w:rsidR="004D62F2" w:rsidRPr="00A52C8D">
        <w:rPr>
          <w:rFonts w:ascii="Times New Roman" w:hAnsi="Times New Roman" w:cs="Times New Roman"/>
          <w:sz w:val="24"/>
          <w:szCs w:val="24"/>
        </w:rPr>
        <w:t xml:space="preserve"> the desired changes. </w:t>
      </w:r>
      <w:r w:rsidR="001A571D" w:rsidRPr="00A52C8D">
        <w:rPr>
          <w:rFonts w:ascii="Times New Roman" w:hAnsi="Times New Roman" w:cs="Times New Roman"/>
          <w:sz w:val="24"/>
          <w:szCs w:val="24"/>
        </w:rPr>
        <w:t xml:space="preserve">Linda can also benefit from the CBT approaches of activity scheduling and behavior activation, during which Linda will be helped </w:t>
      </w:r>
      <w:r w:rsidR="00A52C8D" w:rsidRPr="00A52C8D">
        <w:rPr>
          <w:rFonts w:ascii="Times New Roman" w:hAnsi="Times New Roman" w:cs="Times New Roman"/>
          <w:sz w:val="24"/>
          <w:szCs w:val="24"/>
        </w:rPr>
        <w:t>to establish</w:t>
      </w:r>
      <w:r w:rsidR="001A571D" w:rsidRPr="00A52C8D">
        <w:rPr>
          <w:rFonts w:ascii="Times New Roman" w:hAnsi="Times New Roman" w:cs="Times New Roman"/>
          <w:sz w:val="24"/>
          <w:szCs w:val="24"/>
        </w:rPr>
        <w:t xml:space="preserve"> good habits and provided with the opportunity to put what she learns into practice (</w:t>
      </w:r>
      <w:proofErr w:type="spellStart"/>
      <w:r w:rsidR="001A571D" w:rsidRPr="00A52C8D">
        <w:rPr>
          <w:rFonts w:ascii="Times New Roman" w:hAnsi="Times New Roman" w:cs="Times New Roman"/>
          <w:color w:val="212121"/>
          <w:sz w:val="24"/>
          <w:szCs w:val="24"/>
          <w:shd w:val="clear" w:color="auto" w:fill="FFFFFF"/>
        </w:rPr>
        <w:t>Ciharova</w:t>
      </w:r>
      <w:proofErr w:type="spellEnd"/>
      <w:r w:rsidR="001A571D" w:rsidRPr="00A52C8D">
        <w:rPr>
          <w:rFonts w:ascii="Times New Roman" w:hAnsi="Times New Roman" w:cs="Times New Roman"/>
          <w:color w:val="212121"/>
          <w:sz w:val="24"/>
          <w:szCs w:val="24"/>
          <w:shd w:val="clear" w:color="auto" w:fill="FFFFFF"/>
        </w:rPr>
        <w:t xml:space="preserve"> et al., 2021</w:t>
      </w:r>
      <w:r w:rsidR="001A571D" w:rsidRPr="00A52C8D">
        <w:rPr>
          <w:rFonts w:ascii="Times New Roman" w:hAnsi="Times New Roman" w:cs="Times New Roman"/>
          <w:sz w:val="24"/>
          <w:szCs w:val="24"/>
        </w:rPr>
        <w:t>). As noted, implementing the CBT, especially the cognitive restructuring or reframing, and activity scheduling and behavior activation will be paramount in assisting Linda with her issue.</w:t>
      </w:r>
    </w:p>
    <w:p w:rsidR="002574C0" w:rsidRPr="00A52C8D" w:rsidRDefault="002574C0" w:rsidP="00A52C8D">
      <w:pPr>
        <w:spacing w:after="0" w:line="480" w:lineRule="auto"/>
        <w:jc w:val="center"/>
        <w:rPr>
          <w:rFonts w:ascii="Times New Roman" w:hAnsi="Times New Roman" w:cs="Times New Roman"/>
          <w:b/>
          <w:sz w:val="24"/>
          <w:szCs w:val="24"/>
        </w:rPr>
      </w:pPr>
      <w:r w:rsidRPr="00A52C8D">
        <w:rPr>
          <w:rFonts w:ascii="Times New Roman" w:hAnsi="Times New Roman" w:cs="Times New Roman"/>
          <w:b/>
          <w:sz w:val="24"/>
          <w:szCs w:val="24"/>
        </w:rPr>
        <w:t>References</w:t>
      </w:r>
    </w:p>
    <w:p w:rsidR="008C6988" w:rsidRPr="00A52C8D" w:rsidRDefault="008C6988" w:rsidP="00A52C8D">
      <w:pPr>
        <w:spacing w:after="0" w:line="480" w:lineRule="auto"/>
        <w:ind w:left="720" w:hanging="720"/>
        <w:rPr>
          <w:rFonts w:ascii="Times New Roman" w:hAnsi="Times New Roman" w:cs="Times New Roman"/>
          <w:sz w:val="24"/>
          <w:szCs w:val="24"/>
        </w:rPr>
      </w:pPr>
      <w:r w:rsidRPr="00A52C8D">
        <w:rPr>
          <w:rFonts w:ascii="Times New Roman" w:hAnsi="Times New Roman" w:cs="Times New Roman"/>
          <w:sz w:val="24"/>
          <w:szCs w:val="24"/>
        </w:rPr>
        <w:t>Beck, J. S. (2021). Cognitive therapy: Basics and beyond (3rd ed.). The Guilford Press.</w:t>
      </w:r>
      <w:r w:rsidRPr="00A52C8D">
        <w:rPr>
          <w:rFonts w:ascii="Times New Roman" w:hAnsi="Times New Roman" w:cs="Times New Roman"/>
          <w:sz w:val="24"/>
          <w:szCs w:val="24"/>
        </w:rPr>
        <w:br/>
        <w:t xml:space="preserve">National Alliance on Mental Illness. (2023). Expectations and family pressure. </w:t>
      </w:r>
      <w:hyperlink r:id="rId6" w:history="1">
        <w:r w:rsidRPr="00A52C8D">
          <w:rPr>
            <w:rStyle w:val="Hyperlink"/>
            <w:rFonts w:ascii="Times New Roman" w:hAnsi="Times New Roman" w:cs="Times New Roman"/>
            <w:sz w:val="24"/>
            <w:szCs w:val="24"/>
          </w:rPr>
          <w:t>https://www.nami.org/Your-Journey/Identity-and-Cultural-Dimensions/Asian-American-and-Pacific-Islander/Expectations-and-Family-Pressure</w:t>
        </w:r>
      </w:hyperlink>
      <w:r w:rsidRPr="00A52C8D">
        <w:rPr>
          <w:rFonts w:ascii="Times New Roman" w:hAnsi="Times New Roman" w:cs="Times New Roman"/>
          <w:sz w:val="24"/>
          <w:szCs w:val="24"/>
        </w:rPr>
        <w:t xml:space="preserve"> </w:t>
      </w:r>
    </w:p>
    <w:p w:rsidR="008C6988" w:rsidRPr="00A52C8D" w:rsidRDefault="008C6988" w:rsidP="00A52C8D">
      <w:pPr>
        <w:spacing w:after="0" w:line="480" w:lineRule="auto"/>
        <w:ind w:left="720" w:hanging="720"/>
        <w:rPr>
          <w:rFonts w:ascii="Times New Roman" w:hAnsi="Times New Roman" w:cs="Times New Roman"/>
          <w:color w:val="212121"/>
          <w:sz w:val="24"/>
          <w:szCs w:val="24"/>
          <w:shd w:val="clear" w:color="auto" w:fill="FFFFFF"/>
        </w:rPr>
      </w:pPr>
      <w:proofErr w:type="spellStart"/>
      <w:r w:rsidRPr="00A52C8D">
        <w:rPr>
          <w:rFonts w:ascii="Times New Roman" w:hAnsi="Times New Roman" w:cs="Times New Roman"/>
          <w:color w:val="212121"/>
          <w:sz w:val="24"/>
          <w:szCs w:val="24"/>
          <w:shd w:val="clear" w:color="auto" w:fill="FFFFFF"/>
        </w:rPr>
        <w:t>Ciharova</w:t>
      </w:r>
      <w:proofErr w:type="spellEnd"/>
      <w:r w:rsidRPr="00A52C8D">
        <w:rPr>
          <w:rFonts w:ascii="Times New Roman" w:hAnsi="Times New Roman" w:cs="Times New Roman"/>
          <w:color w:val="212121"/>
          <w:sz w:val="24"/>
          <w:szCs w:val="24"/>
          <w:shd w:val="clear" w:color="auto" w:fill="FFFFFF"/>
        </w:rPr>
        <w:t xml:space="preserve">, M., Furukawa, T. A., </w:t>
      </w:r>
      <w:proofErr w:type="spellStart"/>
      <w:r w:rsidRPr="00A52C8D">
        <w:rPr>
          <w:rFonts w:ascii="Times New Roman" w:hAnsi="Times New Roman" w:cs="Times New Roman"/>
          <w:color w:val="212121"/>
          <w:sz w:val="24"/>
          <w:szCs w:val="24"/>
          <w:shd w:val="clear" w:color="auto" w:fill="FFFFFF"/>
        </w:rPr>
        <w:t>Efthimiou</w:t>
      </w:r>
      <w:proofErr w:type="spellEnd"/>
      <w:r w:rsidRPr="00A52C8D">
        <w:rPr>
          <w:rFonts w:ascii="Times New Roman" w:hAnsi="Times New Roman" w:cs="Times New Roman"/>
          <w:color w:val="212121"/>
          <w:sz w:val="24"/>
          <w:szCs w:val="24"/>
          <w:shd w:val="clear" w:color="auto" w:fill="FFFFFF"/>
        </w:rPr>
        <w:t xml:space="preserve">, O., </w:t>
      </w:r>
      <w:proofErr w:type="spellStart"/>
      <w:r w:rsidRPr="00A52C8D">
        <w:rPr>
          <w:rFonts w:ascii="Times New Roman" w:hAnsi="Times New Roman" w:cs="Times New Roman"/>
          <w:color w:val="212121"/>
          <w:sz w:val="24"/>
          <w:szCs w:val="24"/>
          <w:shd w:val="clear" w:color="auto" w:fill="FFFFFF"/>
        </w:rPr>
        <w:t>Karyotaki</w:t>
      </w:r>
      <w:proofErr w:type="spellEnd"/>
      <w:r w:rsidRPr="00A52C8D">
        <w:rPr>
          <w:rFonts w:ascii="Times New Roman" w:hAnsi="Times New Roman" w:cs="Times New Roman"/>
          <w:color w:val="212121"/>
          <w:sz w:val="24"/>
          <w:szCs w:val="24"/>
          <w:shd w:val="clear" w:color="auto" w:fill="FFFFFF"/>
        </w:rPr>
        <w:t xml:space="preserve">, E., Miguel, C., Noma, H., Cipriani, A., Riper, H., &amp; </w:t>
      </w:r>
      <w:proofErr w:type="spellStart"/>
      <w:r w:rsidRPr="00A52C8D">
        <w:rPr>
          <w:rFonts w:ascii="Times New Roman" w:hAnsi="Times New Roman" w:cs="Times New Roman"/>
          <w:color w:val="212121"/>
          <w:sz w:val="24"/>
          <w:szCs w:val="24"/>
          <w:shd w:val="clear" w:color="auto" w:fill="FFFFFF"/>
        </w:rPr>
        <w:t>Cuijpers</w:t>
      </w:r>
      <w:proofErr w:type="spellEnd"/>
      <w:r w:rsidRPr="00A52C8D">
        <w:rPr>
          <w:rFonts w:ascii="Times New Roman" w:hAnsi="Times New Roman" w:cs="Times New Roman"/>
          <w:color w:val="212121"/>
          <w:sz w:val="24"/>
          <w:szCs w:val="24"/>
          <w:shd w:val="clear" w:color="auto" w:fill="FFFFFF"/>
        </w:rPr>
        <w:t>, P. (2021). Cognitive restructuring, behavioral activation and cognitive-behavioral therapy in the treatment of adult depression: A network meta-</w:t>
      </w:r>
      <w:r w:rsidRPr="00A52C8D">
        <w:rPr>
          <w:rFonts w:ascii="Times New Roman" w:hAnsi="Times New Roman" w:cs="Times New Roman"/>
          <w:color w:val="212121"/>
          <w:sz w:val="24"/>
          <w:szCs w:val="24"/>
          <w:shd w:val="clear" w:color="auto" w:fill="FFFFFF"/>
        </w:rPr>
        <w:lastRenderedPageBreak/>
        <w:t>analysis. </w:t>
      </w:r>
      <w:r w:rsidRPr="00A52C8D">
        <w:rPr>
          <w:rFonts w:ascii="Times New Roman" w:hAnsi="Times New Roman" w:cs="Times New Roman"/>
          <w:i/>
          <w:iCs/>
          <w:color w:val="212121"/>
          <w:sz w:val="24"/>
          <w:szCs w:val="24"/>
          <w:shd w:val="clear" w:color="auto" w:fill="FFFFFF"/>
        </w:rPr>
        <w:t>Journal of consulting and clinical psychology</w:t>
      </w:r>
      <w:r w:rsidRPr="00A52C8D">
        <w:rPr>
          <w:rFonts w:ascii="Times New Roman" w:hAnsi="Times New Roman" w:cs="Times New Roman"/>
          <w:color w:val="212121"/>
          <w:sz w:val="24"/>
          <w:szCs w:val="24"/>
          <w:shd w:val="clear" w:color="auto" w:fill="FFFFFF"/>
        </w:rPr>
        <w:t>, </w:t>
      </w:r>
      <w:r w:rsidRPr="00A52C8D">
        <w:rPr>
          <w:rFonts w:ascii="Times New Roman" w:hAnsi="Times New Roman" w:cs="Times New Roman"/>
          <w:i/>
          <w:iCs/>
          <w:color w:val="212121"/>
          <w:sz w:val="24"/>
          <w:szCs w:val="24"/>
          <w:shd w:val="clear" w:color="auto" w:fill="FFFFFF"/>
        </w:rPr>
        <w:t>89</w:t>
      </w:r>
      <w:r w:rsidRPr="00A52C8D">
        <w:rPr>
          <w:rFonts w:ascii="Times New Roman" w:hAnsi="Times New Roman" w:cs="Times New Roman"/>
          <w:color w:val="212121"/>
          <w:sz w:val="24"/>
          <w:szCs w:val="24"/>
          <w:shd w:val="clear" w:color="auto" w:fill="FFFFFF"/>
        </w:rPr>
        <w:t xml:space="preserve">(6), 563–574. </w:t>
      </w:r>
      <w:hyperlink r:id="rId7" w:history="1">
        <w:r w:rsidRPr="00A52C8D">
          <w:rPr>
            <w:rStyle w:val="Hyperlink"/>
            <w:rFonts w:ascii="Times New Roman" w:hAnsi="Times New Roman" w:cs="Times New Roman"/>
            <w:sz w:val="24"/>
            <w:szCs w:val="24"/>
            <w:shd w:val="clear" w:color="auto" w:fill="FFFFFF"/>
          </w:rPr>
          <w:t>https://doi.org/10.1037/ccp0000654</w:t>
        </w:r>
      </w:hyperlink>
      <w:r w:rsidRPr="00A52C8D">
        <w:rPr>
          <w:rFonts w:ascii="Times New Roman" w:hAnsi="Times New Roman" w:cs="Times New Roman"/>
          <w:color w:val="212121"/>
          <w:sz w:val="24"/>
          <w:szCs w:val="24"/>
          <w:shd w:val="clear" w:color="auto" w:fill="FFFFFF"/>
        </w:rPr>
        <w:t xml:space="preserve"> </w:t>
      </w:r>
    </w:p>
    <w:sectPr w:rsidR="008C6988" w:rsidRPr="00A52C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I0NjMwsTC2NDE2tTRR0lEKTi0uzszPAykwrAUAUZsk1SwAAAA="/>
  </w:docVars>
  <w:rsids>
    <w:rsidRoot w:val="00DD3E97"/>
    <w:rsid w:val="00067FBF"/>
    <w:rsid w:val="00081674"/>
    <w:rsid w:val="000F68AB"/>
    <w:rsid w:val="00123B4D"/>
    <w:rsid w:val="001912C2"/>
    <w:rsid w:val="001A571D"/>
    <w:rsid w:val="002574C0"/>
    <w:rsid w:val="002A2A66"/>
    <w:rsid w:val="002A4AC8"/>
    <w:rsid w:val="00323172"/>
    <w:rsid w:val="004D62F2"/>
    <w:rsid w:val="005335AA"/>
    <w:rsid w:val="00542014"/>
    <w:rsid w:val="00547D95"/>
    <w:rsid w:val="00550AC0"/>
    <w:rsid w:val="00604696"/>
    <w:rsid w:val="00655D49"/>
    <w:rsid w:val="00676468"/>
    <w:rsid w:val="006D3801"/>
    <w:rsid w:val="0077387E"/>
    <w:rsid w:val="007A0E8C"/>
    <w:rsid w:val="007C2B43"/>
    <w:rsid w:val="00816BD0"/>
    <w:rsid w:val="008505C3"/>
    <w:rsid w:val="00886D71"/>
    <w:rsid w:val="008C6988"/>
    <w:rsid w:val="00975705"/>
    <w:rsid w:val="009F2359"/>
    <w:rsid w:val="00A15BDE"/>
    <w:rsid w:val="00A31C3C"/>
    <w:rsid w:val="00A52C8D"/>
    <w:rsid w:val="00A879A6"/>
    <w:rsid w:val="00AE53A7"/>
    <w:rsid w:val="00AF1178"/>
    <w:rsid w:val="00B04523"/>
    <w:rsid w:val="00B90A03"/>
    <w:rsid w:val="00BB7F79"/>
    <w:rsid w:val="00D31E69"/>
    <w:rsid w:val="00DB73D6"/>
    <w:rsid w:val="00DD3E97"/>
    <w:rsid w:val="00DF6263"/>
    <w:rsid w:val="00E56C4B"/>
    <w:rsid w:val="00E95B72"/>
    <w:rsid w:val="00EE0891"/>
    <w:rsid w:val="00EE3249"/>
    <w:rsid w:val="00FB0F19"/>
    <w:rsid w:val="00FE3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84C51"/>
  <w15:chartTrackingRefBased/>
  <w15:docId w15:val="{7CC236AF-D4C5-4957-A0C5-7D618D94A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7FBF"/>
    <w:rPr>
      <w:color w:val="0563C1" w:themeColor="hyperlink"/>
      <w:u w:val="single"/>
    </w:rPr>
  </w:style>
  <w:style w:type="character" w:styleId="UnresolvedMention">
    <w:name w:val="Unresolved Mention"/>
    <w:basedOn w:val="DefaultParagraphFont"/>
    <w:uiPriority w:val="99"/>
    <w:semiHidden/>
    <w:unhideWhenUsed/>
    <w:rsid w:val="00067F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1037/ccp000065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mi.org/Your-Journey/Identity-and-Cultural-Dimensions/Asian-American-and-Pacific-Islander/Expectations-and-Family-Pressure" TargetMode="External"/><Relationship Id="rId5" Type="http://schemas.openxmlformats.org/officeDocument/2006/relationships/hyperlink" Target="https://doi.org/10.1007/978-981-33-6044-0_16" TargetMode="External"/><Relationship Id="rId4" Type="http://schemas.openxmlformats.org/officeDocument/2006/relationships/hyperlink" Target="https://www.cdc.gov/diabetes/library/features/newly-diagnosed.html"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4</Pages>
  <Words>922</Words>
  <Characters>5259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32</cp:revision>
  <dcterms:created xsi:type="dcterms:W3CDTF">2023-03-10T12:00:00Z</dcterms:created>
  <dcterms:modified xsi:type="dcterms:W3CDTF">2023-03-10T15:39:00Z</dcterms:modified>
</cp:coreProperties>
</file>