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27267" w:rsidRDefault="00527267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B05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Week 11 Discussion 1: Opioid Use</w:t>
      </w:r>
    </w:p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</w:t>
      </w:r>
    </w:p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Institution:</w:t>
      </w:r>
    </w:p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Course:</w:t>
      </w:r>
    </w:p>
    <w:p w:rsidR="003676E8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</w:p>
    <w:p w:rsidR="003676E8" w:rsidRDefault="003676E8" w:rsidP="003676E8">
      <w:pPr>
        <w:spacing w:line="48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 w:type="page"/>
      </w:r>
    </w:p>
    <w:p w:rsidR="003676E8" w:rsidRPr="00EB052C" w:rsidRDefault="003676E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Opioid Use</w:t>
      </w:r>
    </w:p>
    <w:p w:rsidR="007E3DA2" w:rsidRPr="00EB052C" w:rsidRDefault="00A44358" w:rsidP="003676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052C">
        <w:rPr>
          <w:rFonts w:ascii="Times New Roman" w:hAnsi="Times New Roman" w:cs="Times New Roman"/>
          <w:sz w:val="24"/>
          <w:szCs w:val="24"/>
        </w:rPr>
        <w:t xml:space="preserve">The symptoms presented by the patient are </w:t>
      </w:r>
      <w:r w:rsidR="001244FD" w:rsidRPr="00EB052C">
        <w:rPr>
          <w:rFonts w:ascii="Times New Roman" w:hAnsi="Times New Roman" w:cs="Times New Roman"/>
          <w:sz w:val="24"/>
          <w:szCs w:val="24"/>
        </w:rPr>
        <w:t xml:space="preserve">suggestive </w:t>
      </w:r>
      <w:r w:rsidR="003676E8">
        <w:rPr>
          <w:rFonts w:ascii="Times New Roman" w:hAnsi="Times New Roman" w:cs="Times New Roman"/>
          <w:sz w:val="24"/>
          <w:szCs w:val="24"/>
        </w:rPr>
        <w:t xml:space="preserve">of </w:t>
      </w:r>
      <w:r w:rsidR="001244FD" w:rsidRPr="00EB052C">
        <w:rPr>
          <w:rFonts w:ascii="Times New Roman" w:hAnsi="Times New Roman" w:cs="Times New Roman"/>
          <w:sz w:val="24"/>
          <w:szCs w:val="24"/>
        </w:rPr>
        <w:t xml:space="preserve">opioid use disorder. </w:t>
      </w:r>
      <w:r w:rsidR="00F3748A" w:rsidRPr="00EB052C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68236F" w:rsidRPr="00EB052C">
        <w:rPr>
          <w:rFonts w:ascii="Times New Roman" w:hAnsi="Times New Roman" w:cs="Times New Roman"/>
          <w:sz w:val="24"/>
          <w:szCs w:val="24"/>
        </w:rPr>
        <w:t xml:space="preserve">the American Psychiatric Association DSM-5, the diagnosis of opioid use disorder is characterized by </w:t>
      </w:r>
      <w:r w:rsidR="003676E8">
        <w:rPr>
          <w:rFonts w:ascii="Times New Roman" w:hAnsi="Times New Roman" w:cs="Times New Roman"/>
          <w:sz w:val="24"/>
          <w:szCs w:val="24"/>
        </w:rPr>
        <w:t xml:space="preserve">an </w:t>
      </w:r>
      <w:r w:rsidR="0068236F" w:rsidRPr="00EB052C">
        <w:rPr>
          <w:rFonts w:ascii="Times New Roman" w:hAnsi="Times New Roman" w:cs="Times New Roman"/>
          <w:sz w:val="24"/>
          <w:szCs w:val="24"/>
        </w:rPr>
        <w:t xml:space="preserve">overpowering desire to </w:t>
      </w:r>
      <w:r w:rsidR="0076036B" w:rsidRPr="00EB052C">
        <w:rPr>
          <w:rFonts w:ascii="Times New Roman" w:hAnsi="Times New Roman" w:cs="Times New Roman"/>
          <w:sz w:val="24"/>
          <w:szCs w:val="24"/>
        </w:rPr>
        <w:t xml:space="preserve">obtain and use opioids, </w:t>
      </w:r>
      <w:r w:rsidR="009E0558" w:rsidRPr="00EB052C">
        <w:rPr>
          <w:rFonts w:ascii="Times New Roman" w:hAnsi="Times New Roman" w:cs="Times New Roman"/>
          <w:sz w:val="24"/>
          <w:szCs w:val="24"/>
        </w:rPr>
        <w:t>augmented</w:t>
      </w:r>
      <w:r w:rsidR="0076036B" w:rsidRPr="00EB052C">
        <w:rPr>
          <w:rFonts w:ascii="Times New Roman" w:hAnsi="Times New Roman" w:cs="Times New Roman"/>
          <w:sz w:val="24"/>
          <w:szCs w:val="24"/>
        </w:rPr>
        <w:t xml:space="preserve"> tolerance to opioids, </w:t>
      </w:r>
      <w:r w:rsidR="009E0558" w:rsidRPr="00EB052C">
        <w:rPr>
          <w:rFonts w:ascii="Times New Roman" w:hAnsi="Times New Roman" w:cs="Times New Roman"/>
          <w:sz w:val="24"/>
          <w:szCs w:val="24"/>
        </w:rPr>
        <w:t xml:space="preserve">and </w:t>
      </w:r>
      <w:r w:rsidR="0076036B" w:rsidRPr="00EB052C">
        <w:rPr>
          <w:rFonts w:ascii="Times New Roman" w:hAnsi="Times New Roman" w:cs="Times New Roman"/>
          <w:sz w:val="24"/>
          <w:szCs w:val="24"/>
        </w:rPr>
        <w:t>withdrawal of syndrome upon discontinuation</w:t>
      </w:r>
      <w:r w:rsidR="009E0558" w:rsidRPr="00EB05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6C81" w:rsidRPr="00EB052C">
        <w:rPr>
          <w:rFonts w:ascii="Times New Roman" w:hAnsi="Times New Roman" w:cs="Times New Roman"/>
          <w:sz w:val="24"/>
          <w:szCs w:val="24"/>
        </w:rPr>
        <w:t>Dydyk</w:t>
      </w:r>
      <w:proofErr w:type="spellEnd"/>
      <w:r w:rsidR="007F6C81" w:rsidRPr="00EB052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9E0558" w:rsidRPr="00EB052C">
        <w:rPr>
          <w:rFonts w:ascii="Times New Roman" w:hAnsi="Times New Roman" w:cs="Times New Roman"/>
          <w:sz w:val="24"/>
          <w:szCs w:val="24"/>
        </w:rPr>
        <w:t xml:space="preserve">). </w:t>
      </w:r>
      <w:r w:rsidR="009723A4" w:rsidRPr="00EB052C">
        <w:rPr>
          <w:rFonts w:ascii="Times New Roman" w:hAnsi="Times New Roman" w:cs="Times New Roman"/>
          <w:sz w:val="24"/>
          <w:szCs w:val="24"/>
        </w:rPr>
        <w:t xml:space="preserve">For a patient to be diagnosed with opioid use disorder, one should exhibit one of the following </w:t>
      </w:r>
      <w:r w:rsidR="00612E96" w:rsidRPr="00EB052C">
        <w:rPr>
          <w:rFonts w:ascii="Times New Roman" w:hAnsi="Times New Roman" w:cs="Times New Roman"/>
          <w:sz w:val="24"/>
          <w:szCs w:val="24"/>
        </w:rPr>
        <w:t>symptoms</w:t>
      </w:r>
      <w:r w:rsidR="009723A4" w:rsidRPr="00EB052C">
        <w:rPr>
          <w:rFonts w:ascii="Times New Roman" w:hAnsi="Times New Roman" w:cs="Times New Roman"/>
          <w:sz w:val="24"/>
          <w:szCs w:val="24"/>
        </w:rPr>
        <w:t xml:space="preserve"> within one year</w:t>
      </w:r>
      <w:r w:rsidR="000A2BEE" w:rsidRPr="00EB052C">
        <w:rPr>
          <w:rFonts w:ascii="Times New Roman" w:hAnsi="Times New Roman" w:cs="Times New Roman"/>
          <w:sz w:val="24"/>
          <w:szCs w:val="24"/>
        </w:rPr>
        <w:t xml:space="preserve">. The patient </w:t>
      </w:r>
      <w:r w:rsidR="003676E8">
        <w:rPr>
          <w:rFonts w:ascii="Times New Roman" w:hAnsi="Times New Roman" w:cs="Times New Roman"/>
          <w:sz w:val="24"/>
          <w:szCs w:val="24"/>
        </w:rPr>
        <w:t xml:space="preserve">is </w:t>
      </w:r>
      <w:r w:rsidR="000A2BEE" w:rsidRPr="00EB052C">
        <w:rPr>
          <w:rFonts w:ascii="Times New Roman" w:hAnsi="Times New Roman" w:cs="Times New Roman"/>
          <w:sz w:val="24"/>
          <w:szCs w:val="24"/>
        </w:rPr>
        <w:t xml:space="preserve">taking opioids longer than intended, </w:t>
      </w:r>
      <w:r w:rsidR="003676E8">
        <w:rPr>
          <w:rFonts w:ascii="Times New Roman" w:hAnsi="Times New Roman" w:cs="Times New Roman"/>
          <w:sz w:val="24"/>
          <w:szCs w:val="24"/>
        </w:rPr>
        <w:t xml:space="preserve">has </w:t>
      </w:r>
      <w:r w:rsidR="00612E96" w:rsidRPr="00EB052C">
        <w:rPr>
          <w:rFonts w:ascii="Times New Roman" w:hAnsi="Times New Roman" w:cs="Times New Roman"/>
          <w:sz w:val="24"/>
          <w:szCs w:val="24"/>
        </w:rPr>
        <w:t>unsuccessful</w:t>
      </w:r>
      <w:r w:rsidR="000A2BEE" w:rsidRPr="00EB052C">
        <w:rPr>
          <w:rFonts w:ascii="Times New Roman" w:hAnsi="Times New Roman" w:cs="Times New Roman"/>
          <w:sz w:val="24"/>
          <w:szCs w:val="24"/>
        </w:rPr>
        <w:t xml:space="preserve"> effort</w:t>
      </w:r>
      <w:r w:rsidR="00612E96" w:rsidRPr="00EB052C">
        <w:rPr>
          <w:rFonts w:ascii="Times New Roman" w:hAnsi="Times New Roman" w:cs="Times New Roman"/>
          <w:sz w:val="24"/>
          <w:szCs w:val="24"/>
        </w:rPr>
        <w:t>s</w:t>
      </w:r>
      <w:r w:rsidR="000A2BEE" w:rsidRPr="00EB052C">
        <w:rPr>
          <w:rFonts w:ascii="Times New Roman" w:hAnsi="Times New Roman" w:cs="Times New Roman"/>
          <w:sz w:val="24"/>
          <w:szCs w:val="24"/>
        </w:rPr>
        <w:t xml:space="preserve"> </w:t>
      </w:r>
      <w:r w:rsidR="00EF0E8D" w:rsidRPr="00EB052C">
        <w:rPr>
          <w:rFonts w:ascii="Times New Roman" w:hAnsi="Times New Roman" w:cs="Times New Roman"/>
          <w:sz w:val="24"/>
          <w:szCs w:val="24"/>
        </w:rPr>
        <w:t xml:space="preserve">to control or cut down </w:t>
      </w:r>
      <w:r w:rsidR="003676E8">
        <w:rPr>
          <w:rFonts w:ascii="Times New Roman" w:hAnsi="Times New Roman" w:cs="Times New Roman"/>
          <w:sz w:val="24"/>
          <w:szCs w:val="24"/>
        </w:rPr>
        <w:t xml:space="preserve">the </w:t>
      </w:r>
      <w:r w:rsidR="00EF0E8D" w:rsidRPr="00EB052C">
        <w:rPr>
          <w:rFonts w:ascii="Times New Roman" w:hAnsi="Times New Roman" w:cs="Times New Roman"/>
          <w:sz w:val="24"/>
          <w:szCs w:val="24"/>
        </w:rPr>
        <w:t>use of opioids, spend</w:t>
      </w:r>
      <w:r w:rsidR="003676E8">
        <w:rPr>
          <w:rFonts w:ascii="Times New Roman" w:hAnsi="Times New Roman" w:cs="Times New Roman"/>
          <w:sz w:val="24"/>
          <w:szCs w:val="24"/>
        </w:rPr>
        <w:t>s</w:t>
      </w:r>
      <w:r w:rsidR="00EF0E8D" w:rsidRPr="00EB052C">
        <w:rPr>
          <w:rFonts w:ascii="Times New Roman" w:hAnsi="Times New Roman" w:cs="Times New Roman"/>
          <w:sz w:val="24"/>
          <w:szCs w:val="24"/>
        </w:rPr>
        <w:t xml:space="preserve"> a lot of time</w:t>
      </w:r>
      <w:r w:rsidR="003676E8">
        <w:rPr>
          <w:rFonts w:ascii="Times New Roman" w:hAnsi="Times New Roman" w:cs="Times New Roman"/>
          <w:sz w:val="24"/>
          <w:szCs w:val="24"/>
        </w:rPr>
        <w:t xml:space="preserve"> in</w:t>
      </w:r>
      <w:r w:rsidR="00EF0E8D" w:rsidRPr="00EB052C">
        <w:rPr>
          <w:rFonts w:ascii="Times New Roman" w:hAnsi="Times New Roman" w:cs="Times New Roman"/>
          <w:sz w:val="24"/>
          <w:szCs w:val="24"/>
        </w:rPr>
        <w:t xml:space="preserve"> activities to </w:t>
      </w:r>
      <w:r w:rsidR="00612E96" w:rsidRPr="00EB052C">
        <w:rPr>
          <w:rFonts w:ascii="Times New Roman" w:hAnsi="Times New Roman" w:cs="Times New Roman"/>
          <w:sz w:val="24"/>
          <w:szCs w:val="24"/>
        </w:rPr>
        <w:t>obtain opioids</w:t>
      </w:r>
      <w:r w:rsidR="00EF0E8D" w:rsidRPr="00EB052C">
        <w:rPr>
          <w:rFonts w:ascii="Times New Roman" w:hAnsi="Times New Roman" w:cs="Times New Roman"/>
          <w:sz w:val="24"/>
          <w:szCs w:val="24"/>
        </w:rPr>
        <w:t xml:space="preserve">, use opioids, or </w:t>
      </w:r>
      <w:r w:rsidR="00612E96" w:rsidRPr="00EB052C">
        <w:rPr>
          <w:rFonts w:ascii="Times New Roman" w:hAnsi="Times New Roman" w:cs="Times New Roman"/>
          <w:sz w:val="24"/>
          <w:szCs w:val="24"/>
        </w:rPr>
        <w:t>recovery</w:t>
      </w:r>
      <w:r w:rsidR="00EF0E8D" w:rsidRPr="00EB052C">
        <w:rPr>
          <w:rFonts w:ascii="Times New Roman" w:hAnsi="Times New Roman" w:cs="Times New Roman"/>
          <w:sz w:val="24"/>
          <w:szCs w:val="24"/>
        </w:rPr>
        <w:t xml:space="preserve"> effects, craving and presenting a strong urge to </w:t>
      </w:r>
      <w:r w:rsidR="00612E96" w:rsidRPr="00EB052C">
        <w:rPr>
          <w:rFonts w:ascii="Times New Roman" w:hAnsi="Times New Roman" w:cs="Times New Roman"/>
          <w:sz w:val="24"/>
          <w:szCs w:val="24"/>
        </w:rPr>
        <w:t>take opioids</w:t>
      </w:r>
      <w:r w:rsidR="00C074A0" w:rsidRPr="00EB052C">
        <w:rPr>
          <w:rFonts w:ascii="Times New Roman" w:hAnsi="Times New Roman" w:cs="Times New Roman"/>
          <w:sz w:val="24"/>
          <w:szCs w:val="24"/>
        </w:rPr>
        <w:t xml:space="preserve"> (</w:t>
      </w:r>
      <w:r w:rsidR="00C074A0" w:rsidRPr="00EB052C">
        <w:rPr>
          <w:rFonts w:ascii="Times New Roman" w:hAnsi="Times New Roman" w:cs="Times New Roman"/>
          <w:sz w:val="24"/>
          <w:szCs w:val="24"/>
        </w:rPr>
        <w:t>CDC, 2017</w:t>
      </w:r>
      <w:r w:rsidR="00C074A0" w:rsidRPr="00EB052C">
        <w:rPr>
          <w:rFonts w:ascii="Times New Roman" w:hAnsi="Times New Roman" w:cs="Times New Roman"/>
          <w:sz w:val="24"/>
          <w:szCs w:val="24"/>
        </w:rPr>
        <w:t>)</w:t>
      </w:r>
      <w:r w:rsidR="00612E96" w:rsidRPr="00EB052C">
        <w:rPr>
          <w:rFonts w:ascii="Times New Roman" w:hAnsi="Times New Roman" w:cs="Times New Roman"/>
          <w:sz w:val="24"/>
          <w:szCs w:val="24"/>
        </w:rPr>
        <w:t xml:space="preserve">. The patient can also present recurrent opioid use, continued opioid </w:t>
      </w:r>
      <w:r w:rsidR="00DD18D4" w:rsidRPr="00EB052C">
        <w:rPr>
          <w:rFonts w:ascii="Times New Roman" w:hAnsi="Times New Roman" w:cs="Times New Roman"/>
          <w:sz w:val="24"/>
          <w:szCs w:val="24"/>
        </w:rPr>
        <w:t xml:space="preserve">despite experiencing recurrent or persistent interpersonal problems, giving up </w:t>
      </w:r>
      <w:r w:rsidR="00203ADE" w:rsidRPr="00EB052C">
        <w:rPr>
          <w:rFonts w:ascii="Times New Roman" w:hAnsi="Times New Roman" w:cs="Times New Roman"/>
          <w:sz w:val="24"/>
          <w:szCs w:val="24"/>
        </w:rPr>
        <w:t>significant occupational, social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203ADE" w:rsidRPr="00EB052C">
        <w:rPr>
          <w:rFonts w:ascii="Times New Roman" w:hAnsi="Times New Roman" w:cs="Times New Roman"/>
          <w:sz w:val="24"/>
          <w:szCs w:val="24"/>
        </w:rPr>
        <w:t xml:space="preserve"> and recreational activities, exposing oneself to physically hazardous situations </w:t>
      </w:r>
      <w:r w:rsidR="005269A2" w:rsidRPr="00EB052C">
        <w:rPr>
          <w:rFonts w:ascii="Times New Roman" w:hAnsi="Times New Roman" w:cs="Times New Roman"/>
          <w:sz w:val="24"/>
          <w:szCs w:val="24"/>
        </w:rPr>
        <w:t>recurrently for abuse, continues use of opioids despite understanding the impact opioids caused or exacerbated by opioids</w:t>
      </w:r>
      <w:r w:rsidR="00C074A0" w:rsidRPr="00EB052C">
        <w:rPr>
          <w:rFonts w:ascii="Times New Roman" w:hAnsi="Times New Roman" w:cs="Times New Roman"/>
          <w:sz w:val="24"/>
          <w:szCs w:val="24"/>
        </w:rPr>
        <w:t xml:space="preserve"> (</w:t>
      </w:r>
      <w:r w:rsidR="00C074A0" w:rsidRPr="00EB052C">
        <w:rPr>
          <w:rFonts w:ascii="Times New Roman" w:hAnsi="Times New Roman" w:cs="Times New Roman"/>
          <w:sz w:val="24"/>
          <w:szCs w:val="24"/>
        </w:rPr>
        <w:t>CDC</w:t>
      </w:r>
      <w:r w:rsidR="00C074A0" w:rsidRPr="00EB052C">
        <w:rPr>
          <w:rFonts w:ascii="Times New Roman" w:hAnsi="Times New Roman" w:cs="Times New Roman"/>
          <w:sz w:val="24"/>
          <w:szCs w:val="24"/>
        </w:rPr>
        <w:t xml:space="preserve">, </w:t>
      </w:r>
      <w:r w:rsidR="00C074A0" w:rsidRPr="00EB052C">
        <w:rPr>
          <w:rFonts w:ascii="Times New Roman" w:hAnsi="Times New Roman" w:cs="Times New Roman"/>
          <w:sz w:val="24"/>
          <w:szCs w:val="24"/>
        </w:rPr>
        <w:t>2017</w:t>
      </w:r>
      <w:r w:rsidR="00C074A0" w:rsidRPr="00EB052C">
        <w:rPr>
          <w:rFonts w:ascii="Times New Roman" w:hAnsi="Times New Roman" w:cs="Times New Roman"/>
          <w:sz w:val="24"/>
          <w:szCs w:val="24"/>
        </w:rPr>
        <w:t>)</w:t>
      </w:r>
      <w:r w:rsidR="005269A2" w:rsidRPr="00EB05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EBD" w:rsidRPr="00EB052C" w:rsidRDefault="00C074A0" w:rsidP="003676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052C">
        <w:rPr>
          <w:rFonts w:ascii="Times New Roman" w:hAnsi="Times New Roman" w:cs="Times New Roman"/>
          <w:sz w:val="24"/>
          <w:szCs w:val="24"/>
        </w:rPr>
        <w:t>Some of the symptoms presented by Joe that meet the DSM</w:t>
      </w:r>
      <w:r w:rsidR="007E3DA2" w:rsidRPr="00EB052C">
        <w:rPr>
          <w:rFonts w:ascii="Times New Roman" w:hAnsi="Times New Roman" w:cs="Times New Roman"/>
          <w:sz w:val="24"/>
          <w:szCs w:val="24"/>
        </w:rPr>
        <w:t xml:space="preserve">-5 criteria include </w:t>
      </w:r>
      <w:r w:rsidR="003676E8">
        <w:rPr>
          <w:rFonts w:ascii="Times New Roman" w:hAnsi="Times New Roman" w:cs="Times New Roman"/>
          <w:sz w:val="24"/>
          <w:szCs w:val="24"/>
        </w:rPr>
        <w:t xml:space="preserve">a </w:t>
      </w:r>
      <w:r w:rsidR="007E3DA2" w:rsidRPr="00EB052C">
        <w:rPr>
          <w:rFonts w:ascii="Times New Roman" w:hAnsi="Times New Roman" w:cs="Times New Roman"/>
          <w:sz w:val="24"/>
          <w:szCs w:val="24"/>
        </w:rPr>
        <w:t>desir</w:t>
      </w:r>
      <w:r w:rsidR="000F5A47" w:rsidRPr="00EB052C">
        <w:rPr>
          <w:rFonts w:ascii="Times New Roman" w:hAnsi="Times New Roman" w:cs="Times New Roman"/>
          <w:sz w:val="24"/>
          <w:szCs w:val="24"/>
        </w:rPr>
        <w:t>e</w:t>
      </w:r>
      <w:r w:rsidR="007E3DA2" w:rsidRPr="00EB052C">
        <w:rPr>
          <w:rFonts w:ascii="Times New Roman" w:hAnsi="Times New Roman" w:cs="Times New Roman"/>
          <w:sz w:val="24"/>
          <w:szCs w:val="24"/>
        </w:rPr>
        <w:t xml:space="preserve"> to obtain Percocet or Oxycontin despite understanding the cause a</w:t>
      </w:r>
      <w:r w:rsidR="000F5A47" w:rsidRPr="00EB052C">
        <w:rPr>
          <w:rFonts w:ascii="Times New Roman" w:hAnsi="Times New Roman" w:cs="Times New Roman"/>
          <w:sz w:val="24"/>
          <w:szCs w:val="24"/>
        </w:rPr>
        <w:t>nd impact of opioids and addressing the underlying cause or treatment</w:t>
      </w:r>
      <w:r w:rsidR="003676E8">
        <w:rPr>
          <w:rFonts w:ascii="Times New Roman" w:hAnsi="Times New Roman" w:cs="Times New Roman"/>
          <w:sz w:val="24"/>
          <w:szCs w:val="24"/>
        </w:rPr>
        <w:t xml:space="preserve"> d</w:t>
      </w:r>
      <w:r w:rsidR="00C61E25" w:rsidRPr="00EB052C">
        <w:rPr>
          <w:rFonts w:ascii="Times New Roman" w:hAnsi="Times New Roman" w:cs="Times New Roman"/>
          <w:sz w:val="24"/>
          <w:szCs w:val="24"/>
        </w:rPr>
        <w:t>espite the patient experiencing chronic pain as adverse effect</w:t>
      </w:r>
      <w:r w:rsidR="00041E41" w:rsidRPr="00EB052C">
        <w:rPr>
          <w:rFonts w:ascii="Times New Roman" w:hAnsi="Times New Roman" w:cs="Times New Roman"/>
          <w:sz w:val="24"/>
          <w:szCs w:val="24"/>
        </w:rPr>
        <w:t xml:space="preserve">s due to </w:t>
      </w:r>
      <w:r w:rsidR="003676E8">
        <w:rPr>
          <w:rFonts w:ascii="Times New Roman" w:hAnsi="Times New Roman" w:cs="Times New Roman"/>
          <w:sz w:val="24"/>
          <w:szCs w:val="24"/>
        </w:rPr>
        <w:t xml:space="preserve">the </w:t>
      </w:r>
      <w:r w:rsidR="00041E41" w:rsidRPr="00EB052C">
        <w:rPr>
          <w:rFonts w:ascii="Times New Roman" w:hAnsi="Times New Roman" w:cs="Times New Roman"/>
          <w:sz w:val="24"/>
          <w:szCs w:val="24"/>
        </w:rPr>
        <w:t xml:space="preserve">use of opioids. The patient asserts he </w:t>
      </w:r>
      <w:r w:rsidR="008B313C" w:rsidRPr="00EB052C">
        <w:rPr>
          <w:rFonts w:ascii="Times New Roman" w:hAnsi="Times New Roman" w:cs="Times New Roman"/>
          <w:sz w:val="24"/>
          <w:szCs w:val="24"/>
        </w:rPr>
        <w:t>mixes</w:t>
      </w:r>
      <w:r w:rsidR="00041E41" w:rsidRPr="00EB052C">
        <w:rPr>
          <w:rFonts w:ascii="Times New Roman" w:hAnsi="Times New Roman" w:cs="Times New Roman"/>
          <w:sz w:val="24"/>
          <w:szCs w:val="24"/>
        </w:rPr>
        <w:t xml:space="preserve"> prescription</w:t>
      </w:r>
      <w:r w:rsidR="008B313C" w:rsidRPr="00EB052C">
        <w:rPr>
          <w:rFonts w:ascii="Times New Roman" w:hAnsi="Times New Roman" w:cs="Times New Roman"/>
          <w:sz w:val="24"/>
          <w:szCs w:val="24"/>
        </w:rPr>
        <w:t xml:space="preserve"> drugs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8B313C" w:rsidRPr="00EB052C">
        <w:rPr>
          <w:rFonts w:ascii="Times New Roman" w:hAnsi="Times New Roman" w:cs="Times New Roman"/>
          <w:sz w:val="24"/>
          <w:szCs w:val="24"/>
        </w:rPr>
        <w:t xml:space="preserve"> including Ambien and Klonopin. The</w:t>
      </w:r>
      <w:r w:rsidR="003676E8">
        <w:rPr>
          <w:rFonts w:ascii="Times New Roman" w:hAnsi="Times New Roman" w:cs="Times New Roman"/>
          <w:sz w:val="24"/>
          <w:szCs w:val="24"/>
        </w:rPr>
        <w:t xml:space="preserve"> client</w:t>
      </w:r>
      <w:r w:rsidR="008B313C" w:rsidRPr="00EB052C">
        <w:rPr>
          <w:rFonts w:ascii="Times New Roman" w:hAnsi="Times New Roman" w:cs="Times New Roman"/>
          <w:sz w:val="24"/>
          <w:szCs w:val="24"/>
        </w:rPr>
        <w:t xml:space="preserve"> exhibit</w:t>
      </w:r>
      <w:r w:rsidR="003676E8">
        <w:rPr>
          <w:rFonts w:ascii="Times New Roman" w:hAnsi="Times New Roman" w:cs="Times New Roman"/>
          <w:sz w:val="24"/>
          <w:szCs w:val="24"/>
        </w:rPr>
        <w:t>s</w:t>
      </w:r>
      <w:r w:rsidR="008B313C" w:rsidRPr="00EB052C">
        <w:rPr>
          <w:rFonts w:ascii="Times New Roman" w:hAnsi="Times New Roman" w:cs="Times New Roman"/>
          <w:sz w:val="24"/>
          <w:szCs w:val="24"/>
        </w:rPr>
        <w:t xml:space="preserve"> symptoms such as sweating,</w:t>
      </w:r>
      <w:r w:rsidR="00EE07ED" w:rsidRPr="00EB052C">
        <w:rPr>
          <w:rFonts w:ascii="Times New Roman" w:hAnsi="Times New Roman" w:cs="Times New Roman"/>
          <w:sz w:val="24"/>
          <w:szCs w:val="24"/>
        </w:rPr>
        <w:t xml:space="preserve"> shortness of breath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EE07ED" w:rsidRPr="00EB052C">
        <w:rPr>
          <w:rFonts w:ascii="Times New Roman" w:hAnsi="Times New Roman" w:cs="Times New Roman"/>
          <w:sz w:val="24"/>
          <w:szCs w:val="24"/>
        </w:rPr>
        <w:t xml:space="preserve"> and chest tightness suggestive of opioid withdrawal syndrome. </w:t>
      </w:r>
    </w:p>
    <w:p w:rsidR="00C47E10" w:rsidRPr="00EB052C" w:rsidRDefault="00882084" w:rsidP="003676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052C">
        <w:rPr>
          <w:rFonts w:ascii="Times New Roman" w:hAnsi="Times New Roman" w:cs="Times New Roman"/>
          <w:sz w:val="24"/>
          <w:szCs w:val="24"/>
        </w:rPr>
        <w:t xml:space="preserve">Other comorbid conditions may cause </w:t>
      </w:r>
      <w:r w:rsidR="003676E8">
        <w:rPr>
          <w:rFonts w:ascii="Times New Roman" w:hAnsi="Times New Roman" w:cs="Times New Roman"/>
          <w:sz w:val="24"/>
          <w:szCs w:val="24"/>
        </w:rPr>
        <w:t xml:space="preserve">the </w:t>
      </w:r>
      <w:r w:rsidRPr="00EB052C">
        <w:rPr>
          <w:rFonts w:ascii="Times New Roman" w:hAnsi="Times New Roman" w:cs="Times New Roman"/>
          <w:sz w:val="24"/>
          <w:szCs w:val="24"/>
        </w:rPr>
        <w:t>presentation of symptoms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611464" w:rsidRPr="00EB052C">
        <w:rPr>
          <w:rFonts w:ascii="Times New Roman" w:hAnsi="Times New Roman" w:cs="Times New Roman"/>
          <w:sz w:val="24"/>
          <w:szCs w:val="24"/>
        </w:rPr>
        <w:t xml:space="preserve"> including chronic pain negatively influencing </w:t>
      </w:r>
      <w:r w:rsidR="003676E8">
        <w:rPr>
          <w:rFonts w:ascii="Times New Roman" w:hAnsi="Times New Roman" w:cs="Times New Roman"/>
          <w:sz w:val="24"/>
          <w:szCs w:val="24"/>
        </w:rPr>
        <w:t xml:space="preserve">the </w:t>
      </w:r>
      <w:r w:rsidR="00611464" w:rsidRPr="00EB052C">
        <w:rPr>
          <w:rFonts w:ascii="Times New Roman" w:hAnsi="Times New Roman" w:cs="Times New Roman"/>
          <w:sz w:val="24"/>
          <w:szCs w:val="24"/>
        </w:rPr>
        <w:t>quality of life, sleep disturbance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611464" w:rsidRPr="00EB052C">
        <w:rPr>
          <w:rFonts w:ascii="Times New Roman" w:hAnsi="Times New Roman" w:cs="Times New Roman"/>
          <w:sz w:val="24"/>
          <w:szCs w:val="24"/>
        </w:rPr>
        <w:t xml:space="preserve"> and panic attacks. </w:t>
      </w:r>
      <w:r w:rsidR="00356679" w:rsidRPr="00EB052C">
        <w:rPr>
          <w:rFonts w:ascii="Times New Roman" w:hAnsi="Times New Roman" w:cs="Times New Roman"/>
          <w:sz w:val="24"/>
          <w:szCs w:val="24"/>
        </w:rPr>
        <w:t>Other underlying conditions may lead to symptoms such as shortness of breath, panic attacks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356679" w:rsidRPr="00EB052C">
        <w:rPr>
          <w:rFonts w:ascii="Times New Roman" w:hAnsi="Times New Roman" w:cs="Times New Roman"/>
          <w:sz w:val="24"/>
          <w:szCs w:val="24"/>
        </w:rPr>
        <w:t xml:space="preserve"> and poor </w:t>
      </w:r>
      <w:r w:rsidR="00356679" w:rsidRPr="00EB052C">
        <w:rPr>
          <w:rFonts w:ascii="Times New Roman" w:hAnsi="Times New Roman" w:cs="Times New Roman"/>
          <w:sz w:val="24"/>
          <w:szCs w:val="24"/>
        </w:rPr>
        <w:lastRenderedPageBreak/>
        <w:t>quality of life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356679" w:rsidRPr="00EB052C">
        <w:rPr>
          <w:rFonts w:ascii="Times New Roman" w:hAnsi="Times New Roman" w:cs="Times New Roman"/>
          <w:sz w:val="24"/>
          <w:szCs w:val="24"/>
        </w:rPr>
        <w:t xml:space="preserve"> such as heart-related conditions</w:t>
      </w:r>
      <w:r w:rsidR="00573DE2" w:rsidRPr="00EB052C">
        <w:rPr>
          <w:rFonts w:ascii="Times New Roman" w:hAnsi="Times New Roman" w:cs="Times New Roman"/>
          <w:sz w:val="24"/>
          <w:szCs w:val="24"/>
        </w:rPr>
        <w:t xml:space="preserve">. As such, there is </w:t>
      </w:r>
      <w:r w:rsidR="003676E8">
        <w:rPr>
          <w:rFonts w:ascii="Times New Roman" w:hAnsi="Times New Roman" w:cs="Times New Roman"/>
          <w:sz w:val="24"/>
          <w:szCs w:val="24"/>
        </w:rPr>
        <w:t xml:space="preserve">a </w:t>
      </w:r>
      <w:r w:rsidR="00573DE2" w:rsidRPr="00EB052C">
        <w:rPr>
          <w:rFonts w:ascii="Times New Roman" w:hAnsi="Times New Roman" w:cs="Times New Roman"/>
          <w:sz w:val="24"/>
          <w:szCs w:val="24"/>
        </w:rPr>
        <w:t>need to establish Joe’s diagnosis to rule out other substance disorders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93A97" w:rsidRPr="00EB052C">
        <w:rPr>
          <w:rFonts w:ascii="Times New Roman" w:hAnsi="Times New Roman" w:cs="Times New Roman"/>
          <w:sz w:val="24"/>
          <w:szCs w:val="24"/>
        </w:rPr>
        <w:t>Dydyk</w:t>
      </w:r>
      <w:proofErr w:type="spellEnd"/>
      <w:r w:rsidR="00993A97" w:rsidRPr="00EB052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C47E10" w:rsidRPr="00EB052C">
        <w:rPr>
          <w:rFonts w:ascii="Times New Roman" w:hAnsi="Times New Roman" w:cs="Times New Roman"/>
          <w:sz w:val="24"/>
          <w:szCs w:val="24"/>
        </w:rPr>
        <w:t>)</w:t>
      </w:r>
      <w:r w:rsidR="00573DE2" w:rsidRPr="00EB052C">
        <w:rPr>
          <w:rFonts w:ascii="Times New Roman" w:hAnsi="Times New Roman" w:cs="Times New Roman"/>
          <w:sz w:val="24"/>
          <w:szCs w:val="24"/>
        </w:rPr>
        <w:t xml:space="preserve">. </w:t>
      </w:r>
      <w:r w:rsidR="00C47E10" w:rsidRPr="00EB052C">
        <w:rPr>
          <w:rFonts w:ascii="Times New Roman" w:hAnsi="Times New Roman" w:cs="Times New Roman"/>
          <w:sz w:val="24"/>
          <w:szCs w:val="24"/>
        </w:rPr>
        <w:t>Substance abuse disorders involve abuse of illicit substances, alcohol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and nicotine leading to social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occupational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and academic impairment. Some ill</w:t>
      </w:r>
      <w:r w:rsidR="003676E8">
        <w:rPr>
          <w:rFonts w:ascii="Times New Roman" w:hAnsi="Times New Roman" w:cs="Times New Roman"/>
          <w:sz w:val="24"/>
          <w:szCs w:val="24"/>
        </w:rPr>
        <w:t>egal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drugs include cannabis, sedatives, hypnotics, anxiolytics, opioids, hallucinogens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and stimulants. The cause of substance abuse is multifactorial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involving psychological, biological, environmental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C47E10" w:rsidRPr="00EB052C">
        <w:rPr>
          <w:rFonts w:ascii="Times New Roman" w:hAnsi="Times New Roman" w:cs="Times New Roman"/>
          <w:sz w:val="24"/>
          <w:szCs w:val="24"/>
        </w:rPr>
        <w:t xml:space="preserve"> and socio-cultural factors (Jahan &amp; Burgess, 2021). </w:t>
      </w:r>
    </w:p>
    <w:p w:rsidR="00993A97" w:rsidRPr="00EB052C" w:rsidRDefault="00573DE2" w:rsidP="003676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052C">
        <w:rPr>
          <w:rFonts w:ascii="Times New Roman" w:hAnsi="Times New Roman" w:cs="Times New Roman"/>
          <w:sz w:val="24"/>
          <w:szCs w:val="24"/>
        </w:rPr>
        <w:t xml:space="preserve">It is crucial to </w:t>
      </w:r>
      <w:r w:rsidR="009137EC" w:rsidRPr="00EB052C">
        <w:rPr>
          <w:rFonts w:ascii="Times New Roman" w:hAnsi="Times New Roman" w:cs="Times New Roman"/>
          <w:sz w:val="24"/>
          <w:szCs w:val="24"/>
        </w:rPr>
        <w:t xml:space="preserve">obtain more information </w:t>
      </w:r>
      <w:r w:rsidR="003676E8">
        <w:rPr>
          <w:rFonts w:ascii="Times New Roman" w:hAnsi="Times New Roman" w:cs="Times New Roman"/>
          <w:sz w:val="24"/>
          <w:szCs w:val="24"/>
        </w:rPr>
        <w:t>about</w:t>
      </w:r>
      <w:r w:rsidR="009137EC" w:rsidRPr="00EB052C">
        <w:rPr>
          <w:rFonts w:ascii="Times New Roman" w:hAnsi="Times New Roman" w:cs="Times New Roman"/>
          <w:sz w:val="24"/>
          <w:szCs w:val="24"/>
        </w:rPr>
        <w:t xml:space="preserve"> onset, duration, frequency, and exacerbating factors </w:t>
      </w:r>
      <w:r w:rsidR="00921B37" w:rsidRPr="00EB052C">
        <w:rPr>
          <w:rFonts w:ascii="Times New Roman" w:hAnsi="Times New Roman" w:cs="Times New Roman"/>
          <w:sz w:val="24"/>
          <w:szCs w:val="24"/>
        </w:rPr>
        <w:t xml:space="preserve">relevant to Joe’s condition and verify and establish the diagnosis. </w:t>
      </w:r>
      <w:r w:rsidR="008C181E" w:rsidRPr="00EB052C">
        <w:rPr>
          <w:rFonts w:ascii="Times New Roman" w:hAnsi="Times New Roman" w:cs="Times New Roman"/>
          <w:sz w:val="24"/>
          <w:szCs w:val="24"/>
        </w:rPr>
        <w:t>It is crucial to evaluate patient</w:t>
      </w:r>
      <w:r w:rsidR="003676E8">
        <w:rPr>
          <w:rFonts w:ascii="Times New Roman" w:hAnsi="Times New Roman" w:cs="Times New Roman"/>
          <w:sz w:val="24"/>
          <w:szCs w:val="24"/>
        </w:rPr>
        <w:t>s’</w:t>
      </w:r>
      <w:r w:rsidR="008C181E" w:rsidRPr="00EB052C">
        <w:rPr>
          <w:rFonts w:ascii="Times New Roman" w:hAnsi="Times New Roman" w:cs="Times New Roman"/>
          <w:sz w:val="24"/>
          <w:szCs w:val="24"/>
        </w:rPr>
        <w:t xml:space="preserve"> drug</w:t>
      </w:r>
      <w:r w:rsidR="003676E8">
        <w:rPr>
          <w:rFonts w:ascii="Times New Roman" w:hAnsi="Times New Roman" w:cs="Times New Roman"/>
          <w:sz w:val="24"/>
          <w:szCs w:val="24"/>
        </w:rPr>
        <w:t>-</w:t>
      </w:r>
      <w:r w:rsidR="008C181E" w:rsidRPr="00EB052C">
        <w:rPr>
          <w:rFonts w:ascii="Times New Roman" w:hAnsi="Times New Roman" w:cs="Times New Roman"/>
          <w:sz w:val="24"/>
          <w:szCs w:val="24"/>
        </w:rPr>
        <w:t>seeking behavior, legal and social ramification</w:t>
      </w:r>
      <w:r w:rsidR="003676E8">
        <w:rPr>
          <w:rFonts w:ascii="Times New Roman" w:hAnsi="Times New Roman" w:cs="Times New Roman"/>
          <w:sz w:val="24"/>
          <w:szCs w:val="24"/>
        </w:rPr>
        <w:t>s</w:t>
      </w:r>
      <w:r w:rsidR="008C181E" w:rsidRPr="00EB052C">
        <w:rPr>
          <w:rFonts w:ascii="Times New Roman" w:hAnsi="Times New Roman" w:cs="Times New Roman"/>
          <w:sz w:val="24"/>
          <w:szCs w:val="24"/>
        </w:rPr>
        <w:t xml:space="preserve"> related to opioid use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8C181E" w:rsidRPr="00EB052C">
        <w:rPr>
          <w:rFonts w:ascii="Times New Roman" w:hAnsi="Times New Roman" w:cs="Times New Roman"/>
          <w:sz w:val="24"/>
          <w:szCs w:val="24"/>
        </w:rPr>
        <w:t xml:space="preserve"> and numerous prescriptions of </w:t>
      </w:r>
      <w:r w:rsidR="00EB0B66" w:rsidRPr="00EB052C">
        <w:rPr>
          <w:rFonts w:ascii="Times New Roman" w:hAnsi="Times New Roman" w:cs="Times New Roman"/>
          <w:sz w:val="24"/>
          <w:szCs w:val="24"/>
        </w:rPr>
        <w:t>opioids from varying clinicians. A full-social history should</w:t>
      </w:r>
      <w:r w:rsidR="003676E8">
        <w:rPr>
          <w:rFonts w:ascii="Times New Roman" w:hAnsi="Times New Roman" w:cs="Times New Roman"/>
          <w:sz w:val="24"/>
          <w:szCs w:val="24"/>
        </w:rPr>
        <w:t xml:space="preserve"> be assessed to</w:t>
      </w:r>
      <w:r w:rsidR="00EB0B66" w:rsidRPr="00EB052C">
        <w:rPr>
          <w:rFonts w:ascii="Times New Roman" w:hAnsi="Times New Roman" w:cs="Times New Roman"/>
          <w:sz w:val="24"/>
          <w:szCs w:val="24"/>
        </w:rPr>
        <w:t xml:space="preserve"> </w:t>
      </w:r>
      <w:r w:rsidR="00AD3CEF" w:rsidRPr="00EB052C">
        <w:rPr>
          <w:rFonts w:ascii="Times New Roman" w:hAnsi="Times New Roman" w:cs="Times New Roman"/>
          <w:sz w:val="24"/>
          <w:szCs w:val="24"/>
        </w:rPr>
        <w:t xml:space="preserve">examine other withdrawal and intoxication symptoms </w:t>
      </w:r>
      <w:r w:rsidR="00993A97" w:rsidRPr="00EB05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3A97" w:rsidRPr="00EB052C">
        <w:rPr>
          <w:rFonts w:ascii="Times New Roman" w:hAnsi="Times New Roman" w:cs="Times New Roman"/>
          <w:sz w:val="24"/>
          <w:szCs w:val="24"/>
        </w:rPr>
        <w:t>Dydyk</w:t>
      </w:r>
      <w:proofErr w:type="spellEnd"/>
      <w:r w:rsidR="00993A97" w:rsidRPr="00EB052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993A97" w:rsidRPr="00EB052C">
        <w:rPr>
          <w:rFonts w:ascii="Times New Roman" w:hAnsi="Times New Roman" w:cs="Times New Roman"/>
          <w:sz w:val="24"/>
          <w:szCs w:val="24"/>
        </w:rPr>
        <w:t>).</w:t>
      </w:r>
    </w:p>
    <w:p w:rsidR="00993A97" w:rsidRPr="00EB052C" w:rsidRDefault="00993A97" w:rsidP="003676E8">
      <w:pPr>
        <w:spacing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052C">
        <w:rPr>
          <w:rFonts w:ascii="Times New Roman" w:hAnsi="Times New Roman" w:cs="Times New Roman"/>
          <w:sz w:val="24"/>
          <w:szCs w:val="24"/>
        </w:rPr>
        <w:t xml:space="preserve">The treatment process </w:t>
      </w:r>
      <w:r w:rsidR="003676E8">
        <w:rPr>
          <w:rFonts w:ascii="Times New Roman" w:hAnsi="Times New Roman" w:cs="Times New Roman"/>
          <w:sz w:val="24"/>
          <w:szCs w:val="24"/>
        </w:rPr>
        <w:t>i</w:t>
      </w:r>
      <w:r w:rsidRPr="00EB052C">
        <w:rPr>
          <w:rFonts w:ascii="Times New Roman" w:hAnsi="Times New Roman" w:cs="Times New Roman"/>
          <w:sz w:val="24"/>
          <w:szCs w:val="24"/>
        </w:rPr>
        <w:t xml:space="preserve">n Joe’s case depends on </w:t>
      </w:r>
      <w:r w:rsidR="003676E8">
        <w:rPr>
          <w:rFonts w:ascii="Times New Roman" w:hAnsi="Times New Roman" w:cs="Times New Roman"/>
          <w:sz w:val="24"/>
          <w:szCs w:val="24"/>
        </w:rPr>
        <w:t xml:space="preserve">the </w:t>
      </w:r>
      <w:r w:rsidRPr="00EB052C">
        <w:rPr>
          <w:rFonts w:ascii="Times New Roman" w:hAnsi="Times New Roman" w:cs="Times New Roman"/>
          <w:sz w:val="24"/>
          <w:szCs w:val="24"/>
        </w:rPr>
        <w:t>severity of the condition</w:t>
      </w:r>
      <w:r w:rsidR="00930099" w:rsidRPr="00EB052C">
        <w:rPr>
          <w:rFonts w:ascii="Times New Roman" w:hAnsi="Times New Roman" w:cs="Times New Roman"/>
          <w:sz w:val="24"/>
          <w:szCs w:val="24"/>
        </w:rPr>
        <w:t>. In Joe’s case, the treatment plan involves medication</w:t>
      </w:r>
      <w:r w:rsidR="003676E8">
        <w:rPr>
          <w:rFonts w:ascii="Times New Roman" w:hAnsi="Times New Roman" w:cs="Times New Roman"/>
          <w:sz w:val="24"/>
          <w:szCs w:val="24"/>
        </w:rPr>
        <w:t>-</w:t>
      </w:r>
      <w:r w:rsidR="00930099" w:rsidRPr="00EB052C">
        <w:rPr>
          <w:rFonts w:ascii="Times New Roman" w:hAnsi="Times New Roman" w:cs="Times New Roman"/>
          <w:sz w:val="24"/>
          <w:szCs w:val="24"/>
        </w:rPr>
        <w:t xml:space="preserve">assisted and psychotherapy intervention. </w:t>
      </w:r>
      <w:r w:rsidR="00582567" w:rsidRPr="00EB052C">
        <w:rPr>
          <w:rFonts w:ascii="Times New Roman" w:hAnsi="Times New Roman" w:cs="Times New Roman"/>
          <w:sz w:val="24"/>
          <w:szCs w:val="24"/>
        </w:rPr>
        <w:t>Opioid replacement, maintenance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582567" w:rsidRPr="00EB052C">
        <w:rPr>
          <w:rFonts w:ascii="Times New Roman" w:hAnsi="Times New Roman" w:cs="Times New Roman"/>
          <w:sz w:val="24"/>
          <w:szCs w:val="24"/>
        </w:rPr>
        <w:t xml:space="preserve"> and substitution therapies involve replacing an opioid with </w:t>
      </w:r>
      <w:r w:rsidR="003676E8">
        <w:rPr>
          <w:rFonts w:ascii="Times New Roman" w:hAnsi="Times New Roman" w:cs="Times New Roman"/>
          <w:sz w:val="24"/>
          <w:szCs w:val="24"/>
        </w:rPr>
        <w:t xml:space="preserve">a </w:t>
      </w:r>
      <w:r w:rsidR="00582567" w:rsidRPr="00EB052C">
        <w:rPr>
          <w:rFonts w:ascii="Times New Roman" w:hAnsi="Times New Roman" w:cs="Times New Roman"/>
          <w:sz w:val="24"/>
          <w:szCs w:val="24"/>
        </w:rPr>
        <w:t>longer-acting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582567" w:rsidRPr="00EB052C">
        <w:rPr>
          <w:rFonts w:ascii="Times New Roman" w:hAnsi="Times New Roman" w:cs="Times New Roman"/>
          <w:sz w:val="24"/>
          <w:szCs w:val="24"/>
        </w:rPr>
        <w:t xml:space="preserve"> </w:t>
      </w:r>
      <w:r w:rsidR="00A16517" w:rsidRPr="00EB052C">
        <w:rPr>
          <w:rFonts w:ascii="Times New Roman" w:hAnsi="Times New Roman" w:cs="Times New Roman"/>
          <w:sz w:val="24"/>
          <w:szCs w:val="24"/>
        </w:rPr>
        <w:t>less</w:t>
      </w:r>
      <w:r w:rsidR="00582567" w:rsidRPr="00EB052C">
        <w:rPr>
          <w:rFonts w:ascii="Times New Roman" w:hAnsi="Times New Roman" w:cs="Times New Roman"/>
          <w:sz w:val="24"/>
          <w:szCs w:val="24"/>
        </w:rPr>
        <w:t xml:space="preserve"> euphoric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582567" w:rsidRPr="00EB052C">
        <w:rPr>
          <w:rFonts w:ascii="Times New Roman" w:hAnsi="Times New Roman" w:cs="Times New Roman"/>
          <w:sz w:val="24"/>
          <w:szCs w:val="24"/>
        </w:rPr>
        <w:t xml:space="preserve"> and addicti</w:t>
      </w:r>
      <w:r w:rsidR="00A16517" w:rsidRPr="00EB052C">
        <w:rPr>
          <w:rFonts w:ascii="Times New Roman" w:hAnsi="Times New Roman" w:cs="Times New Roman"/>
          <w:sz w:val="24"/>
          <w:szCs w:val="24"/>
        </w:rPr>
        <w:t>ng opioid (</w:t>
      </w:r>
      <w:proofErr w:type="spellStart"/>
      <w:r w:rsidR="00A16517" w:rsidRPr="00EB052C">
        <w:rPr>
          <w:rFonts w:ascii="Times New Roman" w:hAnsi="Times New Roman" w:cs="Times New Roman"/>
          <w:sz w:val="24"/>
          <w:szCs w:val="24"/>
        </w:rPr>
        <w:t>Dydyk</w:t>
      </w:r>
      <w:proofErr w:type="spellEnd"/>
      <w:r w:rsidR="00A16517" w:rsidRPr="00EB052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A16517" w:rsidRPr="00EB052C">
        <w:rPr>
          <w:rFonts w:ascii="Times New Roman" w:hAnsi="Times New Roman" w:cs="Times New Roman"/>
          <w:sz w:val="24"/>
          <w:szCs w:val="24"/>
        </w:rPr>
        <w:t>). Joe presents symptoms suggestive of moderate opioid use disorder. The patient should be prescribed an alternative oral, longer-acting opioid</w:t>
      </w:r>
      <w:r w:rsidR="00457400" w:rsidRPr="00EB052C">
        <w:rPr>
          <w:rFonts w:ascii="Times New Roman" w:hAnsi="Times New Roman" w:cs="Times New Roman"/>
          <w:sz w:val="24"/>
          <w:szCs w:val="24"/>
        </w:rPr>
        <w:t xml:space="preserve"> </w:t>
      </w:r>
      <w:r w:rsidR="00A16517" w:rsidRPr="00EB052C">
        <w:rPr>
          <w:rFonts w:ascii="Times New Roman" w:hAnsi="Times New Roman" w:cs="Times New Roman"/>
          <w:sz w:val="24"/>
          <w:szCs w:val="24"/>
        </w:rPr>
        <w:t>such a</w:t>
      </w:r>
      <w:r w:rsidR="003676E8">
        <w:rPr>
          <w:rFonts w:ascii="Times New Roman" w:hAnsi="Times New Roman" w:cs="Times New Roman"/>
          <w:sz w:val="24"/>
          <w:szCs w:val="24"/>
        </w:rPr>
        <w:t>s</w:t>
      </w:r>
      <w:r w:rsidR="00A16517" w:rsidRPr="00EB052C">
        <w:rPr>
          <w:rFonts w:ascii="Times New Roman" w:hAnsi="Times New Roman" w:cs="Times New Roman"/>
          <w:sz w:val="24"/>
          <w:szCs w:val="24"/>
        </w:rPr>
        <w:t xml:space="preserve"> </w:t>
      </w:r>
      <w:r w:rsidR="00457400" w:rsidRPr="00EB052C">
        <w:rPr>
          <w:rFonts w:ascii="Times New Roman" w:hAnsi="Times New Roman" w:cs="Times New Roman"/>
          <w:sz w:val="24"/>
          <w:szCs w:val="24"/>
        </w:rPr>
        <w:t xml:space="preserve">buprenorphine as a maintenance therapy </w:t>
      </w:r>
      <w:r w:rsidR="00D83F9E" w:rsidRPr="00EB052C">
        <w:rPr>
          <w:rFonts w:ascii="Times New Roman" w:hAnsi="Times New Roman" w:cs="Times New Roman"/>
          <w:sz w:val="24"/>
          <w:szCs w:val="24"/>
        </w:rPr>
        <w:t xml:space="preserve">to reduce withdrawal symptoms and partly block intoxication from other opioids for a minimum of 12 months. </w:t>
      </w:r>
      <w:r w:rsidR="00FB372B" w:rsidRPr="00EB052C">
        <w:rPr>
          <w:rFonts w:ascii="Times New Roman" w:hAnsi="Times New Roman" w:cs="Times New Roman"/>
          <w:sz w:val="24"/>
          <w:szCs w:val="24"/>
        </w:rPr>
        <w:t>Buprenorphine effects last for 24 to 36 hours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FB372B" w:rsidRPr="00EB052C">
        <w:rPr>
          <w:rFonts w:ascii="Times New Roman" w:hAnsi="Times New Roman" w:cs="Times New Roman"/>
          <w:sz w:val="24"/>
          <w:szCs w:val="24"/>
        </w:rPr>
        <w:t xml:space="preserve"> and </w:t>
      </w:r>
      <w:r w:rsidR="003676E8">
        <w:rPr>
          <w:rFonts w:ascii="Times New Roman" w:hAnsi="Times New Roman" w:cs="Times New Roman"/>
          <w:sz w:val="24"/>
          <w:szCs w:val="24"/>
        </w:rPr>
        <w:t xml:space="preserve">the </w:t>
      </w:r>
      <w:r w:rsidR="00FB372B" w:rsidRPr="00EB052C">
        <w:rPr>
          <w:rFonts w:ascii="Times New Roman" w:hAnsi="Times New Roman" w:cs="Times New Roman"/>
          <w:sz w:val="24"/>
          <w:szCs w:val="24"/>
        </w:rPr>
        <w:t xml:space="preserve">selection of methadone and </w:t>
      </w:r>
      <w:r w:rsidR="00FB372B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buprenorphine</w:t>
      </w:r>
      <w:r w:rsidR="00FB372B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involves consideration of cost despite both </w:t>
      </w:r>
      <w:r w:rsidR="00AB0B0E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improving outcomes. </w:t>
      </w:r>
    </w:p>
    <w:p w:rsidR="007B68CE" w:rsidRPr="00EB052C" w:rsidRDefault="00AB0B0E" w:rsidP="003676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B052C">
        <w:rPr>
          <w:rFonts w:ascii="Times New Roman" w:hAnsi="Times New Roman" w:cs="Times New Roman"/>
          <w:sz w:val="24"/>
          <w:szCs w:val="24"/>
        </w:rPr>
        <w:t>Initially, it would be imperative to</w:t>
      </w:r>
      <w:r w:rsidR="007C537D" w:rsidRPr="00EB052C">
        <w:rPr>
          <w:rFonts w:ascii="Times New Roman" w:hAnsi="Times New Roman" w:cs="Times New Roman"/>
          <w:sz w:val="24"/>
          <w:szCs w:val="24"/>
        </w:rPr>
        <w:t xml:space="preserve"> begin rehabilitation </w:t>
      </w:r>
      <w:r w:rsidR="003676E8">
        <w:rPr>
          <w:rFonts w:ascii="Times New Roman" w:hAnsi="Times New Roman" w:cs="Times New Roman"/>
          <w:sz w:val="24"/>
          <w:szCs w:val="24"/>
        </w:rPr>
        <w:t xml:space="preserve">by </w:t>
      </w:r>
      <w:r w:rsidR="007C537D" w:rsidRPr="00EB052C">
        <w:rPr>
          <w:rFonts w:ascii="Times New Roman" w:hAnsi="Times New Roman" w:cs="Times New Roman"/>
          <w:sz w:val="24"/>
          <w:szCs w:val="24"/>
        </w:rPr>
        <w:t xml:space="preserve">engaging </w:t>
      </w:r>
      <w:bookmarkStart w:id="0" w:name="_GoBack"/>
      <w:bookmarkEnd w:id="0"/>
      <w:r w:rsidR="007C537D" w:rsidRPr="00EB052C">
        <w:rPr>
          <w:rFonts w:ascii="Times New Roman" w:hAnsi="Times New Roman" w:cs="Times New Roman"/>
          <w:sz w:val="24"/>
          <w:szCs w:val="24"/>
        </w:rPr>
        <w:t>cognitive-behavioral therapy and maintenance programs such as psychosocial support</w:t>
      </w:r>
      <w:r w:rsidR="003676E8">
        <w:rPr>
          <w:rFonts w:ascii="Times New Roman" w:hAnsi="Times New Roman" w:cs="Times New Roman"/>
          <w:sz w:val="24"/>
          <w:szCs w:val="24"/>
        </w:rPr>
        <w:t>,</w:t>
      </w:r>
      <w:r w:rsidR="005A0373" w:rsidRPr="00EB052C">
        <w:rPr>
          <w:rFonts w:ascii="Times New Roman" w:hAnsi="Times New Roman" w:cs="Times New Roman"/>
          <w:sz w:val="24"/>
          <w:szCs w:val="24"/>
        </w:rPr>
        <w:t xml:space="preserve"> including self-help programs and Narcotics Anonymous (NA)</w:t>
      </w:r>
      <w:r w:rsidR="007C537D" w:rsidRPr="00EB052C">
        <w:rPr>
          <w:rFonts w:ascii="Times New Roman" w:hAnsi="Times New Roman" w:cs="Times New Roman"/>
          <w:sz w:val="24"/>
          <w:szCs w:val="24"/>
        </w:rPr>
        <w:t xml:space="preserve">. The approach will encourage </w:t>
      </w:r>
      <w:r w:rsidR="00D14A6B" w:rsidRPr="00EB052C">
        <w:rPr>
          <w:rFonts w:ascii="Times New Roman" w:hAnsi="Times New Roman" w:cs="Times New Roman"/>
          <w:sz w:val="24"/>
          <w:szCs w:val="24"/>
        </w:rPr>
        <w:t xml:space="preserve">and motivate </w:t>
      </w:r>
      <w:r w:rsidR="003676E8">
        <w:rPr>
          <w:rFonts w:ascii="Times New Roman" w:hAnsi="Times New Roman" w:cs="Times New Roman"/>
          <w:sz w:val="24"/>
          <w:szCs w:val="24"/>
        </w:rPr>
        <w:t>patients</w:t>
      </w:r>
      <w:r w:rsidR="00D14A6B" w:rsidRPr="00EB052C">
        <w:rPr>
          <w:rFonts w:ascii="Times New Roman" w:hAnsi="Times New Roman" w:cs="Times New Roman"/>
          <w:sz w:val="24"/>
          <w:szCs w:val="24"/>
        </w:rPr>
        <w:t xml:space="preserve"> to change </w:t>
      </w:r>
      <w:r w:rsidR="00D14A6B" w:rsidRPr="00EB052C">
        <w:rPr>
          <w:rFonts w:ascii="Times New Roman" w:hAnsi="Times New Roman" w:cs="Times New Roman"/>
          <w:sz w:val="24"/>
          <w:szCs w:val="24"/>
        </w:rPr>
        <w:lastRenderedPageBreak/>
        <w:t xml:space="preserve">through education </w:t>
      </w:r>
      <w:r w:rsidR="00B4158C" w:rsidRPr="00EB052C">
        <w:rPr>
          <w:rFonts w:ascii="Times New Roman" w:hAnsi="Times New Roman" w:cs="Times New Roman"/>
          <w:sz w:val="24"/>
          <w:szCs w:val="24"/>
        </w:rPr>
        <w:t xml:space="preserve">and </w:t>
      </w:r>
      <w:r w:rsidR="00D14A6B" w:rsidRPr="00EB052C">
        <w:rPr>
          <w:rFonts w:ascii="Times New Roman" w:hAnsi="Times New Roman" w:cs="Times New Roman"/>
          <w:sz w:val="24"/>
          <w:szCs w:val="24"/>
        </w:rPr>
        <w:t xml:space="preserve">reward cooperation </w:t>
      </w:r>
      <w:r w:rsidR="00B4158C" w:rsidRPr="00EB052C">
        <w:rPr>
          <w:rFonts w:ascii="Times New Roman" w:hAnsi="Times New Roman" w:cs="Times New Roman"/>
          <w:sz w:val="24"/>
          <w:szCs w:val="24"/>
        </w:rPr>
        <w:t xml:space="preserve">before introducing medications. The treatment goal is </w:t>
      </w:r>
      <w:r w:rsidR="00EB052C" w:rsidRPr="00EB052C">
        <w:rPr>
          <w:rFonts w:ascii="Times New Roman" w:hAnsi="Times New Roman" w:cs="Times New Roman"/>
          <w:sz w:val="24"/>
          <w:szCs w:val="24"/>
        </w:rPr>
        <w:t>minimizing</w:t>
      </w:r>
      <w:r w:rsidR="00B4158C" w:rsidRPr="00EB052C">
        <w:rPr>
          <w:rFonts w:ascii="Times New Roman" w:hAnsi="Times New Roman" w:cs="Times New Roman"/>
          <w:sz w:val="24"/>
          <w:szCs w:val="24"/>
        </w:rPr>
        <w:t xml:space="preserve"> drug use and relapse</w:t>
      </w:r>
      <w:r w:rsidR="00840665" w:rsidRPr="00EB052C">
        <w:rPr>
          <w:rFonts w:ascii="Times New Roman" w:hAnsi="Times New Roman" w:cs="Times New Roman"/>
          <w:sz w:val="24"/>
          <w:szCs w:val="24"/>
        </w:rPr>
        <w:t>,</w:t>
      </w:r>
      <w:r w:rsidR="00B4158C" w:rsidRPr="00EB052C">
        <w:rPr>
          <w:rFonts w:ascii="Times New Roman" w:hAnsi="Times New Roman" w:cs="Times New Roman"/>
          <w:sz w:val="24"/>
          <w:szCs w:val="24"/>
        </w:rPr>
        <w:t xml:space="preserve"> </w:t>
      </w:r>
      <w:r w:rsidR="00840665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motivational enhancement, </w:t>
      </w:r>
      <w:r w:rsidR="0036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</w:t>
      </w:r>
      <w:r w:rsidR="00840665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maintain</w:t>
      </w:r>
      <w:r w:rsidR="003676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ing</w:t>
      </w:r>
      <w:r w:rsidR="00840665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self-control and restraint</w:t>
      </w:r>
      <w:r w:rsidR="00EB052C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a long</w:t>
      </w:r>
      <w:r w:rsidR="00EB052C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-term solution</w:t>
      </w:r>
      <w:r w:rsidR="00EB052C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B052C" w:rsidRPr="00EB052C">
        <w:rPr>
          <w:rFonts w:ascii="Times New Roman" w:hAnsi="Times New Roman" w:cs="Times New Roman"/>
          <w:sz w:val="24"/>
          <w:szCs w:val="24"/>
        </w:rPr>
        <w:t>Dydyk</w:t>
      </w:r>
      <w:proofErr w:type="spellEnd"/>
      <w:r w:rsidR="00EB052C" w:rsidRPr="00EB052C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EB052C" w:rsidRPr="00EB05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:rsidR="00EB052C" w:rsidRDefault="00EB052C" w:rsidP="003676E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E0558" w:rsidRPr="00EB052C" w:rsidRDefault="009E0558" w:rsidP="003676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52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EB052C" w:rsidRPr="00EB052C" w:rsidRDefault="00EB052C" w:rsidP="003676E8">
      <w:pPr>
        <w:tabs>
          <w:tab w:val="left" w:pos="6192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052C">
        <w:rPr>
          <w:rFonts w:ascii="Times New Roman" w:hAnsi="Times New Roman" w:cs="Times New Roman"/>
          <w:sz w:val="24"/>
          <w:szCs w:val="24"/>
        </w:rPr>
        <w:t>CDC. (2017). Module 5: Assessing and Addressing Opioid Use Disorder (OUD).</w:t>
      </w:r>
      <w:r w:rsidRPr="00EB052C">
        <w:rPr>
          <w:rFonts w:ascii="Times New Roman" w:hAnsi="Times New Roman" w:cs="Times New Roman"/>
          <w:sz w:val="24"/>
          <w:szCs w:val="24"/>
        </w:rPr>
        <w:t xml:space="preserve"> </w:t>
      </w:r>
      <w:r w:rsidRPr="00EB052C">
        <w:rPr>
          <w:rFonts w:ascii="Times New Roman" w:hAnsi="Times New Roman" w:cs="Times New Roman"/>
          <w:sz w:val="24"/>
          <w:szCs w:val="24"/>
        </w:rPr>
        <w:t>Www.cdc.gov.</w:t>
      </w:r>
    </w:p>
    <w:p w:rsidR="00EB052C" w:rsidRPr="00EB052C" w:rsidRDefault="00EB052C" w:rsidP="003676E8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Dydyk</w:t>
      </w:r>
      <w:proofErr w:type="spellEnd"/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 M., Jain, N. K., &amp; Gupta, M. (2022). Opioid use disorder. In </w:t>
      </w:r>
      <w:proofErr w:type="spellStart"/>
      <w:r w:rsidRPr="00EB05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EB05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EB052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B052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https://www.ncbi.nlm.nih.gov/books/NBK553166/</w:t>
        </w:r>
      </w:hyperlink>
    </w:p>
    <w:p w:rsidR="00EB052C" w:rsidRPr="00EB052C" w:rsidRDefault="00EB052C" w:rsidP="003676E8">
      <w:pPr>
        <w:tabs>
          <w:tab w:val="left" w:pos="6192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B052C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https://www.cdc.gov/drugoverdose/training/oud/accessible/index.html#:~:text=DSM%2D5%20Diagnostic%20Criteria%20for%20OUD&amp;amp;text=There%20is%20a%20persistent%20desire</w:t>
        </w:r>
      </w:hyperlink>
      <w:r w:rsidRPr="00EB05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B052C" w:rsidRPr="00EB052C" w:rsidRDefault="00EB052C" w:rsidP="003676E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Jahan, A. R., &amp; Burgess, D. M. (2021). Substance Use Disorder.</w:t>
      </w:r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 </w:t>
      </w:r>
      <w:proofErr w:type="spellStart"/>
      <w:r w:rsidRPr="00EB05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EB052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[Internet]</w:t>
      </w:r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Publishing.</w:t>
      </w:r>
      <w:r w:rsidRPr="00EB052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B052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https://www.ncbi.nlm.nih.gov/books/NBK570642/</w:t>
        </w:r>
      </w:hyperlink>
      <w:r w:rsidRPr="00EB05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EB052C">
        <w:rPr>
          <w:rFonts w:ascii="Times New Roman" w:hAnsi="Times New Roman" w:cs="Times New Roman"/>
          <w:sz w:val="24"/>
          <w:szCs w:val="24"/>
        </w:rPr>
        <w:tab/>
      </w:r>
    </w:p>
    <w:sectPr w:rsidR="00EB052C" w:rsidRPr="00EB052C" w:rsidSect="000A1E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2E2" w:rsidRDefault="002B22E2" w:rsidP="00EB052C">
      <w:pPr>
        <w:spacing w:after="0" w:line="240" w:lineRule="auto"/>
      </w:pPr>
      <w:r>
        <w:separator/>
      </w:r>
    </w:p>
  </w:endnote>
  <w:endnote w:type="continuationSeparator" w:id="0">
    <w:p w:rsidR="002B22E2" w:rsidRDefault="002B22E2" w:rsidP="00EB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2E2" w:rsidRDefault="002B22E2" w:rsidP="00EB052C">
      <w:pPr>
        <w:spacing w:after="0" w:line="240" w:lineRule="auto"/>
      </w:pPr>
      <w:r>
        <w:separator/>
      </w:r>
    </w:p>
  </w:footnote>
  <w:footnote w:type="continuationSeparator" w:id="0">
    <w:p w:rsidR="002B22E2" w:rsidRDefault="002B22E2" w:rsidP="00EB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1629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EB052C" w:rsidRPr="003676E8" w:rsidRDefault="00EB052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676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76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676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76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676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B052C" w:rsidRDefault="00EB0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YxtTAwMzK0NLEwMLVU0lEKTi0uzszPAykwrAUA0krvfCwAAAA="/>
  </w:docVars>
  <w:rsids>
    <w:rsidRoot w:val="00947F7B"/>
    <w:rsid w:val="00041E41"/>
    <w:rsid w:val="000A1E7A"/>
    <w:rsid w:val="000A2BEE"/>
    <w:rsid w:val="000F5A47"/>
    <w:rsid w:val="001244FD"/>
    <w:rsid w:val="00203ADE"/>
    <w:rsid w:val="00247DE0"/>
    <w:rsid w:val="002B22E2"/>
    <w:rsid w:val="002D2A19"/>
    <w:rsid w:val="00304FC9"/>
    <w:rsid w:val="00336B72"/>
    <w:rsid w:val="00356679"/>
    <w:rsid w:val="003676E8"/>
    <w:rsid w:val="00457400"/>
    <w:rsid w:val="005269A2"/>
    <w:rsid w:val="00527267"/>
    <w:rsid w:val="00573DE2"/>
    <w:rsid w:val="00582567"/>
    <w:rsid w:val="005A0373"/>
    <w:rsid w:val="00611464"/>
    <w:rsid w:val="00612E96"/>
    <w:rsid w:val="0068236F"/>
    <w:rsid w:val="006C4D78"/>
    <w:rsid w:val="0076036B"/>
    <w:rsid w:val="00775DC6"/>
    <w:rsid w:val="007B68CE"/>
    <w:rsid w:val="007C537D"/>
    <w:rsid w:val="007E3DA2"/>
    <w:rsid w:val="007F6C81"/>
    <w:rsid w:val="00840665"/>
    <w:rsid w:val="00882084"/>
    <w:rsid w:val="008B313C"/>
    <w:rsid w:val="008C181E"/>
    <w:rsid w:val="009137EC"/>
    <w:rsid w:val="00921B37"/>
    <w:rsid w:val="00930099"/>
    <w:rsid w:val="00936E8D"/>
    <w:rsid w:val="00947F7B"/>
    <w:rsid w:val="00962C2B"/>
    <w:rsid w:val="009723A4"/>
    <w:rsid w:val="00993A97"/>
    <w:rsid w:val="009C059E"/>
    <w:rsid w:val="009E0558"/>
    <w:rsid w:val="009E1ABF"/>
    <w:rsid w:val="00A16517"/>
    <w:rsid w:val="00A44358"/>
    <w:rsid w:val="00AB0B0E"/>
    <w:rsid w:val="00AD3CEF"/>
    <w:rsid w:val="00B4158C"/>
    <w:rsid w:val="00C074A0"/>
    <w:rsid w:val="00C47E10"/>
    <w:rsid w:val="00C61E25"/>
    <w:rsid w:val="00D14A6B"/>
    <w:rsid w:val="00D83F9E"/>
    <w:rsid w:val="00DD18D4"/>
    <w:rsid w:val="00E00EBD"/>
    <w:rsid w:val="00EB052C"/>
    <w:rsid w:val="00EB0B66"/>
    <w:rsid w:val="00EE07ED"/>
    <w:rsid w:val="00EF0E8D"/>
    <w:rsid w:val="00F3748A"/>
    <w:rsid w:val="00F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4FDF"/>
  <w15:chartTrackingRefBased/>
  <w15:docId w15:val="{C304EA9C-3D42-4304-BA60-0BB83EF5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C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2C"/>
  </w:style>
  <w:style w:type="paragraph" w:styleId="Footer">
    <w:name w:val="footer"/>
    <w:basedOn w:val="Normal"/>
    <w:link w:val="FooterChar"/>
    <w:uiPriority w:val="99"/>
    <w:unhideWhenUsed/>
    <w:rsid w:val="00EB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7064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dc.gov/drugoverdose/training/oud/accessible/index.html#:~:text=DSM%2D5%20Diagnostic%20Criteria%20for%20OUD&amp;amp;text=There%20is%20a%20persistent%20des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53166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2023-03-16T16:34:00Z</dcterms:created>
  <dcterms:modified xsi:type="dcterms:W3CDTF">2023-03-16T18:19:00Z</dcterms:modified>
</cp:coreProperties>
</file>