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2A59C2" w:rsidRPr="006856B9" w:rsidP="00685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56B9">
        <w:rPr>
          <w:rFonts w:ascii="Times New Roman" w:hAnsi="Times New Roman" w:cs="Times New Roman"/>
          <w:sz w:val="24"/>
          <w:szCs w:val="24"/>
        </w:rPr>
        <w:t xml:space="preserve">Dear </w:t>
      </w:r>
      <w:r w:rsidRPr="006856B9">
        <w:rPr>
          <w:rFonts w:ascii="Times New Roman" w:hAnsi="Times New Roman" w:cs="Times New Roman"/>
          <w:sz w:val="24"/>
          <w:szCs w:val="24"/>
        </w:rPr>
        <w:t>Yessica</w:t>
      </w:r>
      <w:r w:rsidRPr="006856B9">
        <w:rPr>
          <w:rFonts w:ascii="Times New Roman" w:hAnsi="Times New Roman" w:cs="Times New Roman"/>
          <w:sz w:val="24"/>
          <w:szCs w:val="24"/>
        </w:rPr>
        <w:t xml:space="preserve"> Cain, </w:t>
      </w:r>
      <w:bookmarkStart w:id="0" w:name="_GoBack"/>
      <w:bookmarkEnd w:id="0"/>
    </w:p>
    <w:p w:rsidR="00BB3711" w:rsidRPr="006856B9" w:rsidP="00685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56B9">
        <w:rPr>
          <w:rFonts w:ascii="Times New Roman" w:hAnsi="Times New Roman" w:cs="Times New Roman"/>
          <w:sz w:val="24"/>
          <w:szCs w:val="24"/>
        </w:rPr>
        <w:t xml:space="preserve">Your discussion is insightful and offers a great analysis of the symptoms possessed by Joe, the possible causes of the symptoms, the prescriptions that could be administered to Joe, and a treatment plan. </w:t>
      </w:r>
      <w:r w:rsidRPr="006856B9" w:rsidR="00E50B4A">
        <w:rPr>
          <w:rFonts w:ascii="Times New Roman" w:hAnsi="Times New Roman" w:cs="Times New Roman"/>
          <w:sz w:val="24"/>
          <w:szCs w:val="24"/>
        </w:rPr>
        <w:t xml:space="preserve">To begin with, you conduct comprehensive research on the topic before developing the differential diagnosis for Joe's symptoms that includes "pain all over, "chest tightness and panic attacks. </w:t>
      </w:r>
      <w:r w:rsidRPr="006856B9" w:rsidR="005C6DF1">
        <w:rPr>
          <w:rFonts w:ascii="Times New Roman" w:hAnsi="Times New Roman" w:cs="Times New Roman"/>
          <w:sz w:val="24"/>
          <w:szCs w:val="24"/>
        </w:rPr>
        <w:t>First, you define chronic pain, which persists for over three months</w:t>
      </w:r>
      <w:r w:rsidRPr="006856B9" w:rsidR="009D4797">
        <w:rPr>
          <w:rFonts w:ascii="Times New Roman" w:hAnsi="Times New Roman" w:cs="Times New Roman"/>
          <w:sz w:val="24"/>
          <w:szCs w:val="24"/>
        </w:rPr>
        <w:t xml:space="preserve"> (Mills et al.</w:t>
      </w:r>
      <w:r w:rsidRPr="006856B9" w:rsidR="00DC2BD7">
        <w:rPr>
          <w:rFonts w:ascii="Times New Roman" w:hAnsi="Times New Roman" w:cs="Times New Roman"/>
          <w:sz w:val="24"/>
          <w:szCs w:val="24"/>
        </w:rPr>
        <w:t>, 2019)</w:t>
      </w:r>
      <w:r w:rsidRPr="006856B9" w:rsidR="005C6DF1">
        <w:rPr>
          <w:rFonts w:ascii="Times New Roman" w:hAnsi="Times New Roman" w:cs="Times New Roman"/>
          <w:sz w:val="24"/>
          <w:szCs w:val="24"/>
        </w:rPr>
        <w:t xml:space="preserve">. </w:t>
      </w:r>
      <w:r w:rsidRPr="006856B9" w:rsidR="00DB65FF">
        <w:rPr>
          <w:rFonts w:ascii="Times New Roman" w:hAnsi="Times New Roman" w:cs="Times New Roman"/>
          <w:sz w:val="24"/>
          <w:szCs w:val="24"/>
        </w:rPr>
        <w:t>One of the key strengths of the discussion is how you can utilize evidence-based resources for the patient's opioid use. One of the instances where you link Joe's opioid use disorder with chronic pai</w:t>
      </w:r>
      <w:r w:rsidRPr="006856B9" w:rsidR="00C51F1C">
        <w:rPr>
          <w:rFonts w:ascii="Times New Roman" w:hAnsi="Times New Roman" w:cs="Times New Roman"/>
          <w:sz w:val="24"/>
          <w:szCs w:val="24"/>
        </w:rPr>
        <w:t xml:space="preserve">n. According to </w:t>
      </w:r>
      <w:r w:rsidRPr="006856B9" w:rsidR="00C51F1C">
        <w:rPr>
          <w:rFonts w:ascii="Times New Roman" w:hAnsi="Times New Roman" w:cs="Times New Roman"/>
          <w:sz w:val="24"/>
          <w:szCs w:val="24"/>
        </w:rPr>
        <w:t>Walcholtz</w:t>
      </w:r>
      <w:r w:rsidRPr="006856B9" w:rsidR="00C51F1C">
        <w:rPr>
          <w:rFonts w:ascii="Times New Roman" w:hAnsi="Times New Roman" w:cs="Times New Roman"/>
          <w:sz w:val="24"/>
          <w:szCs w:val="24"/>
        </w:rPr>
        <w:t xml:space="preserve"> et al. (2022)</w:t>
      </w:r>
      <w:r w:rsidRPr="006856B9" w:rsidR="00AF2ED0">
        <w:rPr>
          <w:rFonts w:ascii="Times New Roman" w:hAnsi="Times New Roman" w:cs="Times New Roman"/>
          <w:sz w:val="24"/>
          <w:szCs w:val="24"/>
        </w:rPr>
        <w:t xml:space="preserve">, </w:t>
      </w:r>
      <w:r w:rsidRPr="006856B9" w:rsidR="00D61FB3">
        <w:rPr>
          <w:rFonts w:ascii="Times New Roman" w:hAnsi="Times New Roman" w:cs="Times New Roman"/>
          <w:sz w:val="24"/>
          <w:szCs w:val="24"/>
        </w:rPr>
        <w:t xml:space="preserve">prescriptions of opioid medications such as Percocet </w:t>
      </w:r>
      <w:r w:rsidRPr="006856B9" w:rsidR="006A6625">
        <w:rPr>
          <w:rFonts w:ascii="Times New Roman" w:hAnsi="Times New Roman" w:cs="Times New Roman"/>
          <w:sz w:val="24"/>
          <w:szCs w:val="24"/>
        </w:rPr>
        <w:t xml:space="preserve">or </w:t>
      </w:r>
      <w:r w:rsidRPr="006856B9" w:rsidR="00972576">
        <w:rPr>
          <w:rFonts w:ascii="Times New Roman" w:hAnsi="Times New Roman" w:cs="Times New Roman"/>
          <w:sz w:val="24"/>
          <w:szCs w:val="24"/>
        </w:rPr>
        <w:t xml:space="preserve">OxyContin have been accompanied by opioid overdoses, abuse and other harms and uncertainty that come with opioid overdose. </w:t>
      </w:r>
      <w:r w:rsidRPr="006856B9" w:rsidR="00FC5668">
        <w:rPr>
          <w:rFonts w:ascii="Times New Roman" w:hAnsi="Times New Roman" w:cs="Times New Roman"/>
          <w:sz w:val="24"/>
          <w:szCs w:val="24"/>
        </w:rPr>
        <w:t>Furthermore,</w:t>
      </w:r>
      <w:r w:rsidRPr="006856B9" w:rsidR="001804DD">
        <w:rPr>
          <w:rFonts w:ascii="Times New Roman" w:hAnsi="Times New Roman" w:cs="Times New Roman"/>
          <w:sz w:val="24"/>
          <w:szCs w:val="24"/>
        </w:rPr>
        <w:t xml:space="preserve"> the discussion provides</w:t>
      </w:r>
      <w:r w:rsidRPr="006856B9" w:rsidR="00AF7A35">
        <w:rPr>
          <w:rFonts w:ascii="Times New Roman" w:hAnsi="Times New Roman" w:cs="Times New Roman"/>
          <w:sz w:val="24"/>
          <w:szCs w:val="24"/>
        </w:rPr>
        <w:t xml:space="preserve"> several reasons why </w:t>
      </w:r>
      <w:r w:rsidRPr="006856B9" w:rsidR="000679C4">
        <w:rPr>
          <w:rFonts w:ascii="Times New Roman" w:hAnsi="Times New Roman" w:cs="Times New Roman"/>
          <w:sz w:val="24"/>
          <w:szCs w:val="24"/>
        </w:rPr>
        <w:t xml:space="preserve">opioid medication should be avoided when treating chronic pain. </w:t>
      </w:r>
      <w:r w:rsidRPr="006856B9" w:rsidR="0032613F">
        <w:rPr>
          <w:rFonts w:ascii="Times New Roman" w:hAnsi="Times New Roman" w:cs="Times New Roman"/>
          <w:sz w:val="24"/>
          <w:szCs w:val="24"/>
        </w:rPr>
        <w:t xml:space="preserve">Using </w:t>
      </w:r>
      <w:r w:rsidRPr="006856B9" w:rsidR="00A23F81">
        <w:rPr>
          <w:rFonts w:ascii="Times New Roman" w:hAnsi="Times New Roman" w:cs="Times New Roman"/>
          <w:sz w:val="24"/>
          <w:szCs w:val="24"/>
        </w:rPr>
        <w:t>opioids</w:t>
      </w:r>
      <w:r w:rsidRPr="006856B9" w:rsidR="0032613F">
        <w:rPr>
          <w:rFonts w:ascii="Times New Roman" w:hAnsi="Times New Roman" w:cs="Times New Roman"/>
          <w:sz w:val="24"/>
          <w:szCs w:val="24"/>
        </w:rPr>
        <w:t xml:space="preserve"> in managing chronic pain is risky since it is highly addictive, can cause respiratory depression and can even make migraines more frequent and worse</w:t>
      </w:r>
      <w:r w:rsidRPr="006856B9" w:rsidR="009E5E1B">
        <w:rPr>
          <w:rFonts w:ascii="Times New Roman" w:hAnsi="Times New Roman" w:cs="Times New Roman"/>
          <w:sz w:val="24"/>
          <w:szCs w:val="24"/>
        </w:rPr>
        <w:t xml:space="preserve"> (</w:t>
      </w:r>
      <w:r w:rsidRPr="006856B9" w:rsidR="009E5E1B">
        <w:rPr>
          <w:rFonts w:ascii="Times New Roman" w:hAnsi="Times New Roman" w:cs="Times New Roman"/>
          <w:sz w:val="24"/>
          <w:szCs w:val="24"/>
        </w:rPr>
        <w:t>Scahill</w:t>
      </w:r>
      <w:r w:rsidRPr="006856B9" w:rsidR="009E5E1B">
        <w:rPr>
          <w:rFonts w:ascii="Times New Roman" w:hAnsi="Times New Roman" w:cs="Times New Roman"/>
          <w:sz w:val="24"/>
          <w:szCs w:val="24"/>
        </w:rPr>
        <w:t>, 2022)</w:t>
      </w:r>
      <w:r w:rsidRPr="006856B9" w:rsidR="0032613F">
        <w:rPr>
          <w:rFonts w:ascii="Times New Roman" w:hAnsi="Times New Roman" w:cs="Times New Roman"/>
          <w:sz w:val="24"/>
          <w:szCs w:val="24"/>
        </w:rPr>
        <w:t xml:space="preserve">. </w:t>
      </w:r>
      <w:r w:rsidRPr="006856B9" w:rsidR="00833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F81" w:rsidRPr="006856B9" w:rsidP="00685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856B9">
        <w:rPr>
          <w:rFonts w:ascii="Times New Roman" w:hAnsi="Times New Roman" w:cs="Times New Roman"/>
          <w:sz w:val="24"/>
          <w:szCs w:val="24"/>
        </w:rPr>
        <w:t xml:space="preserve">However, the discussion can be improved by providing more details on how the alternative chronic pain management methods can benefit Joe. For instance, you only highlight self-care options like exercise, relaxation techniques, and massage, which can help manage chronic pain but you need to explain how these methods work. </w:t>
      </w:r>
      <w:r w:rsidRPr="006856B9" w:rsidR="00542E7F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6856B9" w:rsidR="00542E7F">
        <w:rPr>
          <w:rFonts w:ascii="Times New Roman" w:hAnsi="Times New Roman" w:cs="Times New Roman"/>
          <w:sz w:val="24"/>
          <w:szCs w:val="24"/>
        </w:rPr>
        <w:t>Vambheim</w:t>
      </w:r>
      <w:r w:rsidRPr="006856B9" w:rsidR="00542E7F">
        <w:rPr>
          <w:rFonts w:ascii="Times New Roman" w:hAnsi="Times New Roman" w:cs="Times New Roman"/>
          <w:sz w:val="24"/>
          <w:szCs w:val="24"/>
        </w:rPr>
        <w:t xml:space="preserve"> et al. (2021)</w:t>
      </w:r>
      <w:r w:rsidRPr="006856B9" w:rsidR="00D140AB">
        <w:rPr>
          <w:rFonts w:ascii="Times New Roman" w:hAnsi="Times New Roman" w:cs="Times New Roman"/>
          <w:sz w:val="24"/>
          <w:szCs w:val="24"/>
        </w:rPr>
        <w:t xml:space="preserve">, </w:t>
      </w:r>
      <w:r w:rsidRPr="006856B9" w:rsidR="00395E85">
        <w:rPr>
          <w:rFonts w:ascii="Times New Roman" w:hAnsi="Times New Roman" w:cs="Times New Roman"/>
          <w:sz w:val="24"/>
          <w:szCs w:val="24"/>
        </w:rPr>
        <w:t xml:space="preserve">relaxation techniques such as meditation, breathing techniques, visualization, </w:t>
      </w:r>
      <w:r w:rsidRPr="006856B9" w:rsidR="007A7EF0">
        <w:rPr>
          <w:rFonts w:ascii="Times New Roman" w:hAnsi="Times New Roman" w:cs="Times New Roman"/>
          <w:sz w:val="24"/>
          <w:szCs w:val="24"/>
        </w:rPr>
        <w:t xml:space="preserve">autogenic training and muscle relaxation can help manage chronic pain because they help reduce physical tension and psychological stress. </w:t>
      </w:r>
    </w:p>
    <w:p w:rsidR="001053E4" w:rsidP="00B0439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3E4" w:rsidP="00B0439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97" w:rsidRPr="006856B9" w:rsidP="006856B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6B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D4797" w:rsidRPr="006856B9" w:rsidP="006856B9">
      <w:pPr>
        <w:pStyle w:val="NormalWeb"/>
        <w:spacing w:before="0" w:beforeAutospacing="0" w:after="0" w:afterAutospacing="0" w:line="480" w:lineRule="auto"/>
        <w:ind w:left="720" w:hanging="720"/>
      </w:pPr>
      <w:r w:rsidRPr="006856B9">
        <w:t xml:space="preserve">Mills, S. E. E., Nicolson, K. P., &amp; Smith, B. H. (2019). Chronic pain: a review of its epidemiology and associated factors in population-based studies. </w:t>
      </w:r>
      <w:r w:rsidRPr="006856B9">
        <w:rPr>
          <w:i/>
          <w:iCs/>
        </w:rPr>
        <w:t>British Journal of Anaesthesia</w:t>
      </w:r>
      <w:r w:rsidRPr="006856B9">
        <w:t xml:space="preserve">, </w:t>
      </w:r>
      <w:r w:rsidRPr="006856B9">
        <w:rPr>
          <w:i/>
          <w:iCs/>
        </w:rPr>
        <w:t>123</w:t>
      </w:r>
      <w:r w:rsidRPr="006856B9">
        <w:t>(2), e273–e283. https://doi.org/10.1016/j.bja.2019.03.023</w:t>
      </w:r>
    </w:p>
    <w:p w:rsidR="009D4797" w:rsidRPr="006856B9" w:rsidP="006856B9">
      <w:pPr>
        <w:pStyle w:val="NormalWeb"/>
        <w:spacing w:before="0" w:beforeAutospacing="0" w:after="0" w:afterAutospacing="0" w:line="480" w:lineRule="auto"/>
        <w:ind w:left="720" w:hanging="720"/>
      </w:pPr>
      <w:r w:rsidRPr="006856B9">
        <w:t>Scahill</w:t>
      </w:r>
      <w:r w:rsidRPr="006856B9">
        <w:t xml:space="preserve">, E. (2022). </w:t>
      </w:r>
      <w:r w:rsidRPr="006856B9">
        <w:rPr>
          <w:i/>
          <w:iCs/>
        </w:rPr>
        <w:t xml:space="preserve">Study provides first evidence of link between opioid use </w:t>
      </w:r>
      <w:r w:rsidRPr="006856B9">
        <w:rPr>
          <w:i/>
          <w:iCs/>
        </w:rPr>
        <w:t>disorder</w:t>
      </w:r>
      <w:r w:rsidRPr="006856B9">
        <w:rPr>
          <w:i/>
          <w:iCs/>
        </w:rPr>
        <w:t>, chronic pain</w:t>
      </w:r>
      <w:r w:rsidRPr="006856B9">
        <w:t>. Www.michiganmedicine.org. https://www.michiganmedicine.org/health-lab/study-provides-first-evidence-link-between-opioid-use-disorder-chronic-pain</w:t>
      </w:r>
    </w:p>
    <w:p w:rsidR="009D4797" w:rsidRPr="006856B9" w:rsidP="006856B9">
      <w:pPr>
        <w:pStyle w:val="NormalWeb"/>
        <w:spacing w:before="0" w:beforeAutospacing="0" w:after="0" w:afterAutospacing="0" w:line="480" w:lineRule="auto"/>
        <w:ind w:left="720" w:hanging="720"/>
      </w:pPr>
      <w:r w:rsidRPr="006856B9">
        <w:t>Vambheim</w:t>
      </w:r>
      <w:r w:rsidRPr="006856B9">
        <w:t xml:space="preserve">, S. M., </w:t>
      </w:r>
      <w:r w:rsidRPr="006856B9">
        <w:t>Kyllo</w:t>
      </w:r>
      <w:r w:rsidRPr="006856B9">
        <w:t xml:space="preserve">, T. M., </w:t>
      </w:r>
      <w:r w:rsidRPr="006856B9">
        <w:t>Hegland</w:t>
      </w:r>
      <w:r w:rsidRPr="006856B9">
        <w:t xml:space="preserve">, S., &amp; </w:t>
      </w:r>
      <w:r w:rsidRPr="006856B9">
        <w:t>Bystad</w:t>
      </w:r>
      <w:r w:rsidRPr="006856B9">
        <w:t xml:space="preserve">, M. (2021). Relaxation techniques as an intervention for chronic pain: A systematic review of randomized controlled trials. </w:t>
      </w:r>
      <w:r w:rsidRPr="006856B9">
        <w:rPr>
          <w:i/>
          <w:iCs/>
        </w:rPr>
        <w:t>Heliyon</w:t>
      </w:r>
      <w:r w:rsidRPr="006856B9">
        <w:t xml:space="preserve">, </w:t>
      </w:r>
      <w:r w:rsidRPr="006856B9">
        <w:rPr>
          <w:i/>
          <w:iCs/>
        </w:rPr>
        <w:t>7</w:t>
      </w:r>
      <w:r w:rsidRPr="006856B9">
        <w:t>(8), e07837. https://doi.org/10.1016/j.heliyon.2021.e07837</w:t>
      </w:r>
    </w:p>
    <w:p w:rsidR="009D4797" w:rsidRPr="006856B9" w:rsidP="006856B9">
      <w:pPr>
        <w:pStyle w:val="NormalWeb"/>
        <w:spacing w:before="0" w:beforeAutospacing="0" w:after="0" w:afterAutospacing="0" w:line="480" w:lineRule="auto"/>
        <w:ind w:left="720" w:hanging="720"/>
      </w:pPr>
      <w:r w:rsidRPr="006856B9">
        <w:t>Wachholtz</w:t>
      </w:r>
      <w:r w:rsidRPr="006856B9">
        <w:t xml:space="preserve">, A., Robinson, D., &amp; Epstein, E. (2022). Developing a novel treatment for patients with chronic pain and Opioid User Disorder. </w:t>
      </w:r>
      <w:r w:rsidRPr="006856B9">
        <w:rPr>
          <w:i/>
          <w:iCs/>
        </w:rPr>
        <w:t>Substance Abuse Treatment, Prevention, and Policy</w:t>
      </w:r>
      <w:r w:rsidRPr="006856B9">
        <w:t xml:space="preserve">, </w:t>
      </w:r>
      <w:r w:rsidRPr="006856B9">
        <w:rPr>
          <w:i/>
          <w:iCs/>
        </w:rPr>
        <w:t>17</w:t>
      </w:r>
      <w:r w:rsidRPr="006856B9">
        <w:t>(1). https://doi.org/10.1186/s13011-022-00464-4</w:t>
      </w:r>
    </w:p>
    <w:p w:rsidR="009D4797" w:rsidRPr="006856B9" w:rsidP="006856B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029382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3867" w:rsidRPr="005B386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B38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38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38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B3867">
          <w:rPr>
            <w:rFonts w:ascii="Times New Roman" w:hAnsi="Times New Roman" w:cs="Times New Roman"/>
            <w:noProof/>
            <w:sz w:val="24"/>
            <w:szCs w:val="24"/>
            <w:lang w:val="en-GB"/>
          </w:rPr>
          <w:t>2</w:t>
        </w:r>
        <w:r w:rsidRPr="005B38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38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1F"/>
    <w:rsid w:val="000679C4"/>
    <w:rsid w:val="001053E4"/>
    <w:rsid w:val="001804DD"/>
    <w:rsid w:val="002A59C2"/>
    <w:rsid w:val="0032613F"/>
    <w:rsid w:val="00395E85"/>
    <w:rsid w:val="003D17E6"/>
    <w:rsid w:val="00542E7F"/>
    <w:rsid w:val="005B3867"/>
    <w:rsid w:val="005C6DF1"/>
    <w:rsid w:val="006856B9"/>
    <w:rsid w:val="006A6625"/>
    <w:rsid w:val="007A7EF0"/>
    <w:rsid w:val="00833373"/>
    <w:rsid w:val="00972576"/>
    <w:rsid w:val="009D4797"/>
    <w:rsid w:val="009E5E1B"/>
    <w:rsid w:val="00A23F81"/>
    <w:rsid w:val="00A4056E"/>
    <w:rsid w:val="00AF2ED0"/>
    <w:rsid w:val="00AF7A35"/>
    <w:rsid w:val="00B04394"/>
    <w:rsid w:val="00BB3711"/>
    <w:rsid w:val="00C51F1C"/>
    <w:rsid w:val="00D140AB"/>
    <w:rsid w:val="00D61FB3"/>
    <w:rsid w:val="00D9071F"/>
    <w:rsid w:val="00DB65FF"/>
    <w:rsid w:val="00DC2BD7"/>
    <w:rsid w:val="00E45281"/>
    <w:rsid w:val="00E50B4A"/>
    <w:rsid w:val="00FC5668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36F0AB"/>
  <w15:chartTrackingRefBased/>
  <w15:docId w15:val="{6ADA33CF-DE9E-44FB-8DB8-C0227451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B3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8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3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86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31</cp:revision>
  <dcterms:created xsi:type="dcterms:W3CDTF">2023-03-18T03:34:00Z</dcterms:created>
  <dcterms:modified xsi:type="dcterms:W3CDTF">2023-03-18T04:10:00Z</dcterms:modified>
</cp:coreProperties>
</file>