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9733A2" w:rsidP="006D295D">
      <w:pPr>
        <w:spacing w:line="480" w:lineRule="auto"/>
        <w:ind w:firstLine="720"/>
        <w:jc w:val="center"/>
        <w:rPr>
          <w:rFonts w:ascii="Times New Roman" w:hAnsi="Times New Roman" w:cs="Times New Roman"/>
          <w:b/>
          <w:sz w:val="24"/>
          <w:szCs w:val="24"/>
        </w:rPr>
      </w:pPr>
    </w:p>
    <w:p w:rsidR="009733A2" w:rsidP="006D295D">
      <w:pPr>
        <w:spacing w:line="480" w:lineRule="auto"/>
        <w:ind w:firstLine="720"/>
        <w:jc w:val="center"/>
        <w:rPr>
          <w:rFonts w:ascii="Times New Roman" w:hAnsi="Times New Roman" w:cs="Times New Roman"/>
          <w:b/>
          <w:sz w:val="24"/>
          <w:szCs w:val="24"/>
        </w:rPr>
      </w:pPr>
    </w:p>
    <w:p w:rsidR="009733A2" w:rsidP="006D295D">
      <w:pPr>
        <w:spacing w:line="480" w:lineRule="auto"/>
        <w:ind w:firstLine="720"/>
        <w:jc w:val="center"/>
        <w:rPr>
          <w:rFonts w:ascii="Times New Roman" w:hAnsi="Times New Roman" w:cs="Times New Roman"/>
          <w:b/>
          <w:sz w:val="24"/>
          <w:szCs w:val="24"/>
        </w:rPr>
      </w:pPr>
    </w:p>
    <w:p w:rsidR="009733A2" w:rsidP="006D295D">
      <w:pPr>
        <w:spacing w:line="480" w:lineRule="auto"/>
        <w:ind w:firstLine="720"/>
        <w:jc w:val="center"/>
        <w:rPr>
          <w:rFonts w:ascii="Times New Roman" w:hAnsi="Times New Roman" w:cs="Times New Roman"/>
          <w:b/>
          <w:sz w:val="24"/>
          <w:szCs w:val="24"/>
        </w:rPr>
      </w:pPr>
    </w:p>
    <w:p w:rsidR="009733A2" w:rsidP="006D295D">
      <w:pPr>
        <w:spacing w:line="480" w:lineRule="auto"/>
        <w:ind w:firstLine="720"/>
        <w:jc w:val="center"/>
        <w:rPr>
          <w:rFonts w:ascii="Times New Roman" w:hAnsi="Times New Roman" w:cs="Times New Roman"/>
          <w:b/>
          <w:sz w:val="24"/>
          <w:szCs w:val="24"/>
        </w:rPr>
      </w:pPr>
    </w:p>
    <w:p w:rsidR="009733A2" w:rsidP="006D295D">
      <w:pPr>
        <w:spacing w:line="480" w:lineRule="auto"/>
        <w:ind w:firstLine="720"/>
        <w:jc w:val="center"/>
        <w:rPr>
          <w:rFonts w:ascii="Times New Roman" w:hAnsi="Times New Roman" w:cs="Times New Roman"/>
          <w:b/>
          <w:sz w:val="24"/>
          <w:szCs w:val="24"/>
        </w:rPr>
      </w:pPr>
    </w:p>
    <w:p w:rsidR="00F01E18" w:rsidP="009733A2">
      <w:pPr>
        <w:spacing w:line="480" w:lineRule="auto"/>
        <w:ind w:firstLine="720"/>
        <w:jc w:val="center"/>
        <w:rPr>
          <w:rFonts w:ascii="Times New Roman" w:hAnsi="Times New Roman" w:cs="Times New Roman"/>
          <w:b/>
          <w:sz w:val="24"/>
          <w:szCs w:val="24"/>
        </w:rPr>
      </w:pPr>
      <w:r w:rsidRPr="006D295D">
        <w:rPr>
          <w:rFonts w:ascii="Times New Roman" w:hAnsi="Times New Roman" w:cs="Times New Roman"/>
          <w:b/>
          <w:sz w:val="24"/>
          <w:szCs w:val="24"/>
        </w:rPr>
        <w:t>Week 12 Discussion 1: Pregnancy and Lactation Research</w:t>
      </w:r>
    </w:p>
    <w:p w:rsidR="00C15B79" w:rsidRPr="00C47A1C" w:rsidP="009733A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C15B79" w:rsidP="009733A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15B79" w:rsidP="009733A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C15B79" w:rsidP="009733A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15B79" w:rsidP="009733A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D18AD" w:rsidP="009733A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1D423F" w:rsidRPr="006D295D" w:rsidP="00160141">
      <w:pPr>
        <w:spacing w:line="480" w:lineRule="auto"/>
        <w:ind w:firstLine="720"/>
        <w:jc w:val="center"/>
        <w:rPr>
          <w:rFonts w:ascii="Times New Roman" w:hAnsi="Times New Roman" w:cs="Times New Roman"/>
          <w:b/>
          <w:sz w:val="24"/>
          <w:szCs w:val="24"/>
        </w:rPr>
      </w:pPr>
      <w:r w:rsidRPr="006D295D">
        <w:rPr>
          <w:rFonts w:ascii="Times New Roman" w:hAnsi="Times New Roman" w:cs="Times New Roman"/>
          <w:b/>
          <w:sz w:val="24"/>
          <w:szCs w:val="24"/>
        </w:rPr>
        <w:t>Week 12 Discussion 1: Pregnancy and Lactation Research</w:t>
      </w:r>
    </w:p>
    <w:p w:rsidR="000F2CAB" w:rsidRPr="006D295D" w:rsidP="006D295D">
      <w:pPr>
        <w:spacing w:line="480" w:lineRule="auto"/>
        <w:ind w:firstLine="720"/>
        <w:rPr>
          <w:rFonts w:ascii="Times New Roman" w:hAnsi="Times New Roman" w:cs="Times New Roman"/>
          <w:sz w:val="24"/>
          <w:szCs w:val="24"/>
        </w:rPr>
      </w:pPr>
      <w:r w:rsidRPr="006D295D">
        <w:rPr>
          <w:rFonts w:ascii="Times New Roman" w:hAnsi="Times New Roman" w:cs="Times New Roman"/>
          <w:sz w:val="24"/>
          <w:szCs w:val="24"/>
        </w:rPr>
        <w:t xml:space="preserve">In the initial treatment plan for the depression case study, the pharmacologic drug selected for Ms Lanes was </w:t>
      </w:r>
      <w:r w:rsidRPr="006D295D">
        <w:rPr>
          <w:rFonts w:ascii="Times New Roman" w:hAnsi="Times New Roman" w:cs="Times New Roman"/>
          <w:sz w:val="24"/>
          <w:szCs w:val="24"/>
        </w:rPr>
        <w:t>escitalopram</w:t>
      </w:r>
      <w:r w:rsidRPr="006D295D">
        <w:rPr>
          <w:rFonts w:ascii="Times New Roman" w:hAnsi="Times New Roman" w:cs="Times New Roman"/>
          <w:sz w:val="24"/>
          <w:szCs w:val="24"/>
        </w:rPr>
        <w:t xml:space="preserve">. However, if MS. Lisa were pregnant, adjustments to the treatment plan would be necessary to avoid any potential adverse effects on the </w:t>
      </w:r>
      <w:r w:rsidRPr="006D295D">
        <w:rPr>
          <w:rFonts w:ascii="Times New Roman" w:hAnsi="Times New Roman" w:cs="Times New Roman"/>
          <w:sz w:val="24"/>
          <w:szCs w:val="24"/>
        </w:rPr>
        <w:t>fetus</w:t>
      </w:r>
      <w:r w:rsidRPr="006D295D">
        <w:rPr>
          <w:rFonts w:ascii="Times New Roman" w:hAnsi="Times New Roman" w:cs="Times New Roman"/>
          <w:sz w:val="24"/>
          <w:szCs w:val="24"/>
        </w:rPr>
        <w:t>. According to the FDA</w:t>
      </w:r>
      <w:r w:rsidRPr="006D295D" w:rsidR="00A71FDC">
        <w:rPr>
          <w:rFonts w:ascii="Times New Roman" w:hAnsi="Times New Roman" w:cs="Times New Roman"/>
          <w:sz w:val="24"/>
          <w:szCs w:val="24"/>
        </w:rPr>
        <w:t xml:space="preserve">, </w:t>
      </w:r>
      <w:r w:rsidRPr="006D295D" w:rsidR="00A71FDC">
        <w:rPr>
          <w:rFonts w:ascii="Times New Roman" w:hAnsi="Times New Roman" w:cs="Times New Roman"/>
          <w:sz w:val="24"/>
          <w:szCs w:val="24"/>
        </w:rPr>
        <w:t>escitalopram</w:t>
      </w:r>
      <w:r w:rsidRPr="006D295D" w:rsidR="00A71FDC">
        <w:rPr>
          <w:rFonts w:ascii="Times New Roman" w:hAnsi="Times New Roman" w:cs="Times New Roman"/>
          <w:sz w:val="24"/>
          <w:szCs w:val="24"/>
        </w:rPr>
        <w:t xml:space="preserve"> </w:t>
      </w:r>
      <w:r w:rsidRPr="006D295D" w:rsidR="001000A6">
        <w:rPr>
          <w:rFonts w:ascii="Times New Roman" w:hAnsi="Times New Roman" w:cs="Times New Roman"/>
          <w:sz w:val="24"/>
          <w:szCs w:val="24"/>
        </w:rPr>
        <w:t xml:space="preserve">is classified </w:t>
      </w:r>
      <w:r w:rsidRPr="006D295D" w:rsidR="001806EA">
        <w:rPr>
          <w:rFonts w:ascii="Times New Roman" w:hAnsi="Times New Roman" w:cs="Times New Roman"/>
          <w:sz w:val="24"/>
          <w:szCs w:val="24"/>
        </w:rPr>
        <w:t>as a category C medication because its effec</w:t>
      </w:r>
      <w:r w:rsidRPr="006D295D" w:rsidR="00290EDD">
        <w:rPr>
          <w:rFonts w:ascii="Times New Roman" w:hAnsi="Times New Roman" w:cs="Times New Roman"/>
          <w:sz w:val="24"/>
          <w:szCs w:val="24"/>
        </w:rPr>
        <w:t xml:space="preserve">ts are unknown. NHS (2022) reveals that although </w:t>
      </w:r>
      <w:r w:rsidRPr="006D295D" w:rsidR="00290EDD">
        <w:rPr>
          <w:rFonts w:ascii="Times New Roman" w:hAnsi="Times New Roman" w:cs="Times New Roman"/>
          <w:sz w:val="24"/>
          <w:szCs w:val="24"/>
        </w:rPr>
        <w:t>escitalopram</w:t>
      </w:r>
      <w:r w:rsidRPr="006D295D" w:rsidR="00290EDD">
        <w:rPr>
          <w:rFonts w:ascii="Times New Roman" w:hAnsi="Times New Roman" w:cs="Times New Roman"/>
          <w:sz w:val="24"/>
          <w:szCs w:val="24"/>
        </w:rPr>
        <w:t xml:space="preserve"> can be taken during pregnancy, studies show that it can affect the development of the baby's heart. </w:t>
      </w:r>
      <w:r w:rsidRPr="006D295D" w:rsidR="004F5C89">
        <w:rPr>
          <w:rFonts w:ascii="Times New Roman" w:hAnsi="Times New Roman" w:cs="Times New Roman"/>
          <w:sz w:val="24"/>
          <w:szCs w:val="24"/>
        </w:rPr>
        <w:t xml:space="preserve">Furthermore, when the medication is taken a few weeks before delivery, it can cause short-term withdrawal symptoms that may cause withdrawal symptoms and, at times, breathing challenges in babies. </w:t>
      </w:r>
      <w:r w:rsidRPr="006D295D" w:rsidR="00AB4FC8">
        <w:rPr>
          <w:rFonts w:ascii="Times New Roman" w:hAnsi="Times New Roman" w:cs="Times New Roman"/>
          <w:sz w:val="24"/>
          <w:szCs w:val="24"/>
        </w:rPr>
        <w:t xml:space="preserve">Also, if taken during the last month before delivery, it may cause a slight increase in bleeding after delivery. </w:t>
      </w:r>
      <w:r w:rsidRPr="006D295D" w:rsidR="002E5249">
        <w:rPr>
          <w:rFonts w:ascii="Times New Roman" w:hAnsi="Times New Roman" w:cs="Times New Roman"/>
          <w:sz w:val="24"/>
          <w:szCs w:val="24"/>
        </w:rPr>
        <w:t>On the other hand</w:t>
      </w:r>
      <w:r w:rsidRPr="006D295D" w:rsidR="001149D9">
        <w:rPr>
          <w:rFonts w:ascii="Times New Roman" w:hAnsi="Times New Roman" w:cs="Times New Roman"/>
          <w:sz w:val="24"/>
          <w:szCs w:val="24"/>
        </w:rPr>
        <w:t xml:space="preserve">, in breastfeeding </w:t>
      </w:r>
      <w:r w:rsidRPr="006D295D" w:rsidR="009546AE">
        <w:rPr>
          <w:rFonts w:ascii="Times New Roman" w:hAnsi="Times New Roman" w:cs="Times New Roman"/>
          <w:sz w:val="24"/>
          <w:szCs w:val="24"/>
        </w:rPr>
        <w:t>mother</w:t>
      </w:r>
      <w:r w:rsidRPr="006D295D" w:rsidR="001149D9">
        <w:rPr>
          <w:rFonts w:ascii="Times New Roman" w:hAnsi="Times New Roman" w:cs="Times New Roman"/>
          <w:sz w:val="24"/>
          <w:szCs w:val="24"/>
        </w:rPr>
        <w:t xml:space="preserve">s, </w:t>
      </w:r>
      <w:r w:rsidRPr="006D295D" w:rsidR="001149D9">
        <w:rPr>
          <w:rFonts w:ascii="Times New Roman" w:hAnsi="Times New Roman" w:cs="Times New Roman"/>
          <w:sz w:val="24"/>
          <w:szCs w:val="24"/>
        </w:rPr>
        <w:t>escitalopram</w:t>
      </w:r>
      <w:r w:rsidRPr="006D295D" w:rsidR="001149D9">
        <w:rPr>
          <w:rFonts w:ascii="Times New Roman" w:hAnsi="Times New Roman" w:cs="Times New Roman"/>
          <w:sz w:val="24"/>
          <w:szCs w:val="24"/>
        </w:rPr>
        <w:t xml:space="preserve"> may pass in small quantities in breastmilk and has at times been associated with side effects like causing the baby to be unusually irritable, restless and sick. </w:t>
      </w:r>
    </w:p>
    <w:p w:rsidR="009546AE" w:rsidRPr="006D295D" w:rsidP="006D295D">
      <w:pPr>
        <w:spacing w:line="480" w:lineRule="auto"/>
        <w:ind w:firstLine="720"/>
        <w:rPr>
          <w:rFonts w:ascii="Times New Roman" w:hAnsi="Times New Roman" w:cs="Times New Roman"/>
          <w:sz w:val="24"/>
          <w:szCs w:val="24"/>
        </w:rPr>
      </w:pPr>
      <w:r w:rsidRPr="006D295D">
        <w:rPr>
          <w:rFonts w:ascii="Times New Roman" w:hAnsi="Times New Roman" w:cs="Times New Roman"/>
          <w:sz w:val="24"/>
          <w:szCs w:val="24"/>
        </w:rPr>
        <w:t xml:space="preserve">Therefore, in pregnant and breastfeeding mothers, the treatment plan may be adjusted to consider </w:t>
      </w:r>
      <w:r w:rsidRPr="006D295D" w:rsidR="003842F9">
        <w:rPr>
          <w:rFonts w:ascii="Times New Roman" w:hAnsi="Times New Roman" w:cs="Times New Roman"/>
          <w:sz w:val="24"/>
          <w:szCs w:val="24"/>
        </w:rPr>
        <w:t>non-pharmacologic options as the first line of treatment. According to Darlington et al. (</w:t>
      </w:r>
      <w:r w:rsidRPr="006D295D" w:rsidR="00090F8C">
        <w:rPr>
          <w:rFonts w:ascii="Times New Roman" w:hAnsi="Times New Roman" w:cs="Times New Roman"/>
          <w:sz w:val="24"/>
          <w:szCs w:val="24"/>
        </w:rPr>
        <w:t>2022)</w:t>
      </w:r>
      <w:r w:rsidRPr="006D295D" w:rsidR="00F85CF1">
        <w:rPr>
          <w:rFonts w:ascii="Times New Roman" w:hAnsi="Times New Roman" w:cs="Times New Roman"/>
          <w:sz w:val="24"/>
          <w:szCs w:val="24"/>
        </w:rPr>
        <w:t>, pregnant women tend to be hesitant when using medication to treat depression during pregnancy and prefer non-pharmacologic treatment methods. Cognitive behavioural therapy (CBT) is one of the most effective psychotherapies utilized in behavioural treatment without the reliance on medication-assisted treatment is cognitive behavioural therapy (CBT). Therefore, CBT may be considered the first line of treatment. This</w:t>
      </w:r>
      <w:r w:rsidRPr="006D295D" w:rsidR="00095797">
        <w:rPr>
          <w:rFonts w:ascii="Times New Roman" w:hAnsi="Times New Roman" w:cs="Times New Roman"/>
          <w:sz w:val="24"/>
          <w:szCs w:val="24"/>
        </w:rPr>
        <w:t xml:space="preserve"> is because there is substantial </w:t>
      </w:r>
      <w:r w:rsidRPr="006D295D" w:rsidR="00E82B94">
        <w:rPr>
          <w:rFonts w:ascii="Times New Roman" w:hAnsi="Times New Roman" w:cs="Times New Roman"/>
          <w:sz w:val="24"/>
          <w:szCs w:val="24"/>
        </w:rPr>
        <w:t xml:space="preserve">research evidence that psychotherapy is efficient in addressing depression challenges during pregnancy. On the other hand, </w:t>
      </w:r>
      <w:r w:rsidRPr="006D295D" w:rsidR="005F22B4">
        <w:rPr>
          <w:rFonts w:ascii="Times New Roman" w:hAnsi="Times New Roman" w:cs="Times New Roman"/>
          <w:sz w:val="24"/>
          <w:szCs w:val="24"/>
        </w:rPr>
        <w:t xml:space="preserve">the physician may consider switching to a different medication whose safety profile during pregnancy is more established, like sertraline. </w:t>
      </w:r>
      <w:r w:rsidRPr="006D295D" w:rsidR="00EA4C11">
        <w:rPr>
          <w:rFonts w:ascii="Times New Roman" w:hAnsi="Times New Roman" w:cs="Times New Roman"/>
          <w:sz w:val="24"/>
          <w:szCs w:val="24"/>
        </w:rPr>
        <w:t xml:space="preserve">According to the National </w:t>
      </w:r>
      <w:r w:rsidRPr="006D295D" w:rsidR="00EA4C11">
        <w:rPr>
          <w:rFonts w:ascii="Times New Roman" w:hAnsi="Times New Roman" w:cs="Times New Roman"/>
          <w:sz w:val="24"/>
          <w:szCs w:val="24"/>
        </w:rPr>
        <w:t>Center</w:t>
      </w:r>
      <w:r w:rsidRPr="006D295D" w:rsidR="00EA4C11">
        <w:rPr>
          <w:rFonts w:ascii="Times New Roman" w:hAnsi="Times New Roman" w:cs="Times New Roman"/>
          <w:sz w:val="24"/>
          <w:szCs w:val="24"/>
        </w:rPr>
        <w:t xml:space="preserve"> for Biotechnology </w:t>
      </w:r>
      <w:r w:rsidRPr="006D295D" w:rsidR="004C39A2">
        <w:rPr>
          <w:rFonts w:ascii="Times New Roman" w:hAnsi="Times New Roman" w:cs="Times New Roman"/>
          <w:sz w:val="24"/>
          <w:szCs w:val="24"/>
        </w:rPr>
        <w:t>Information</w:t>
      </w:r>
      <w:r w:rsidRPr="006D295D" w:rsidR="00EA4C11">
        <w:rPr>
          <w:rFonts w:ascii="Times New Roman" w:hAnsi="Times New Roman" w:cs="Times New Roman"/>
          <w:sz w:val="24"/>
          <w:szCs w:val="24"/>
        </w:rPr>
        <w:t xml:space="preserve"> (2022</w:t>
      </w:r>
      <w:r w:rsidRPr="006D295D" w:rsidR="00696522">
        <w:rPr>
          <w:rFonts w:ascii="Times New Roman" w:hAnsi="Times New Roman" w:cs="Times New Roman"/>
          <w:sz w:val="24"/>
          <w:szCs w:val="24"/>
        </w:rPr>
        <w:t>c</w:t>
      </w:r>
      <w:r w:rsidRPr="006D295D" w:rsidR="00EA4C11">
        <w:rPr>
          <w:rFonts w:ascii="Times New Roman" w:hAnsi="Times New Roman" w:cs="Times New Roman"/>
          <w:sz w:val="24"/>
          <w:szCs w:val="24"/>
        </w:rPr>
        <w:t>)</w:t>
      </w:r>
      <w:r w:rsidRPr="006D295D" w:rsidR="004C39A2">
        <w:rPr>
          <w:rFonts w:ascii="Times New Roman" w:hAnsi="Times New Roman" w:cs="Times New Roman"/>
          <w:sz w:val="24"/>
          <w:szCs w:val="24"/>
        </w:rPr>
        <w:t xml:space="preserve">, only low </w:t>
      </w:r>
      <w:r w:rsidRPr="006D295D" w:rsidR="004C39A2">
        <w:rPr>
          <w:rFonts w:ascii="Times New Roman" w:hAnsi="Times New Roman" w:cs="Times New Roman"/>
          <w:sz w:val="24"/>
          <w:szCs w:val="24"/>
        </w:rPr>
        <w:t xml:space="preserve">serotonin levels pass through breast milk; therefore, it is not usually detected in the infant's serum. </w:t>
      </w:r>
    </w:p>
    <w:p w:rsidR="003152D3" w:rsidRPr="006D295D" w:rsidP="006D295D">
      <w:pPr>
        <w:spacing w:line="480" w:lineRule="auto"/>
        <w:ind w:firstLine="720"/>
        <w:rPr>
          <w:rFonts w:ascii="Times New Roman" w:hAnsi="Times New Roman" w:cs="Times New Roman"/>
          <w:sz w:val="24"/>
          <w:szCs w:val="24"/>
        </w:rPr>
      </w:pPr>
      <w:r w:rsidRPr="006D295D">
        <w:rPr>
          <w:rFonts w:ascii="Times New Roman" w:hAnsi="Times New Roman" w:cs="Times New Roman"/>
          <w:sz w:val="24"/>
          <w:szCs w:val="24"/>
        </w:rPr>
        <w:t xml:space="preserve">On the other hand, if Mrs Sylvia, in the case study of bipolar disorder, were pregnant or breastfeeding, the initial treatment plan would require some adjustments for the safety of both the mother and the </w:t>
      </w:r>
      <w:r w:rsidRPr="006D295D">
        <w:rPr>
          <w:rFonts w:ascii="Times New Roman" w:hAnsi="Times New Roman" w:cs="Times New Roman"/>
          <w:sz w:val="24"/>
          <w:szCs w:val="24"/>
        </w:rPr>
        <w:t>fetus</w:t>
      </w:r>
      <w:r w:rsidRPr="006D295D">
        <w:rPr>
          <w:rFonts w:ascii="Times New Roman" w:hAnsi="Times New Roman" w:cs="Times New Roman"/>
          <w:sz w:val="24"/>
          <w:szCs w:val="24"/>
        </w:rPr>
        <w:t xml:space="preserve"> or infant. </w:t>
      </w:r>
      <w:r w:rsidRPr="006D295D" w:rsidR="0044152D">
        <w:rPr>
          <w:rFonts w:ascii="Times New Roman" w:hAnsi="Times New Roman" w:cs="Times New Roman"/>
          <w:sz w:val="24"/>
          <w:szCs w:val="24"/>
        </w:rPr>
        <w:t xml:space="preserve">Initially, lithium was recommended for treating Mrs Sylvia's symptoms of bipolar disorder. However, this will need to be adjusted because lithium is known to be risky during pregnancy and lactation. </w:t>
      </w:r>
      <w:r w:rsidRPr="006D295D" w:rsidR="006C191A">
        <w:rPr>
          <w:rFonts w:ascii="Times New Roman" w:hAnsi="Times New Roman" w:cs="Times New Roman"/>
          <w:sz w:val="24"/>
          <w:szCs w:val="24"/>
        </w:rPr>
        <w:t xml:space="preserve">According to </w:t>
      </w:r>
      <w:r w:rsidRPr="006D295D" w:rsidR="006C191A">
        <w:rPr>
          <w:rFonts w:ascii="Times New Roman" w:hAnsi="Times New Roman" w:cs="Times New Roman"/>
          <w:sz w:val="24"/>
          <w:szCs w:val="24"/>
        </w:rPr>
        <w:t>Poels</w:t>
      </w:r>
      <w:r w:rsidRPr="006D295D" w:rsidR="006C191A">
        <w:rPr>
          <w:rFonts w:ascii="Times New Roman" w:hAnsi="Times New Roman" w:cs="Times New Roman"/>
          <w:sz w:val="24"/>
          <w:szCs w:val="24"/>
        </w:rPr>
        <w:t xml:space="preserve"> et al. (</w:t>
      </w:r>
      <w:r w:rsidRPr="006D295D" w:rsidR="002955C1">
        <w:rPr>
          <w:rFonts w:ascii="Times New Roman" w:hAnsi="Times New Roman" w:cs="Times New Roman"/>
          <w:sz w:val="24"/>
          <w:szCs w:val="24"/>
        </w:rPr>
        <w:t>2018)</w:t>
      </w:r>
      <w:r w:rsidRPr="006D295D" w:rsidR="00C66610">
        <w:rPr>
          <w:rFonts w:ascii="Times New Roman" w:hAnsi="Times New Roman" w:cs="Times New Roman"/>
          <w:sz w:val="24"/>
          <w:szCs w:val="24"/>
        </w:rPr>
        <w:t xml:space="preserve">, lithium has several risks during pregnancy and breastfeeding. </w:t>
      </w:r>
      <w:r w:rsidRPr="006D295D" w:rsidR="00AE0D7E">
        <w:rPr>
          <w:rFonts w:ascii="Times New Roman" w:hAnsi="Times New Roman" w:cs="Times New Roman"/>
          <w:sz w:val="24"/>
          <w:szCs w:val="24"/>
        </w:rPr>
        <w:t xml:space="preserve">First, taking lithium during pregnancy may cause heart defects in the baby. Additionally, there are high chances of severe side effects because of lithium overdose. The changes that occur during pregnancy, such </w:t>
      </w:r>
      <w:r w:rsidRPr="006D295D" w:rsidR="00FB7F6F">
        <w:rPr>
          <w:rFonts w:ascii="Times New Roman" w:hAnsi="Times New Roman" w:cs="Times New Roman"/>
          <w:sz w:val="24"/>
          <w:szCs w:val="24"/>
        </w:rPr>
        <w:t xml:space="preserve">as changes in hormone levels, fluid levels and kidney function, can all affect the amount of lithium in the blood. This may make it hard to maintain the lithium levels within the required limits. </w:t>
      </w:r>
      <w:r w:rsidRPr="006D295D" w:rsidR="00773C54">
        <w:rPr>
          <w:rFonts w:ascii="Times New Roman" w:hAnsi="Times New Roman" w:cs="Times New Roman"/>
          <w:sz w:val="24"/>
          <w:szCs w:val="24"/>
        </w:rPr>
        <w:t>Furthermore, some studies have indicated that lithium is contraindicated during breastfeeding, and its excretion in breast milk is highly variable</w:t>
      </w:r>
      <w:r w:rsidRPr="006D295D" w:rsidR="0004353B">
        <w:rPr>
          <w:rFonts w:ascii="Times New Roman" w:hAnsi="Times New Roman" w:cs="Times New Roman"/>
          <w:sz w:val="24"/>
          <w:szCs w:val="24"/>
        </w:rPr>
        <w:t xml:space="preserve"> (National </w:t>
      </w:r>
      <w:r w:rsidRPr="006D295D" w:rsidR="0004353B">
        <w:rPr>
          <w:rFonts w:ascii="Times New Roman" w:hAnsi="Times New Roman" w:cs="Times New Roman"/>
          <w:sz w:val="24"/>
          <w:szCs w:val="24"/>
        </w:rPr>
        <w:t>Center</w:t>
      </w:r>
      <w:r w:rsidRPr="006D295D" w:rsidR="0004353B">
        <w:rPr>
          <w:rFonts w:ascii="Times New Roman" w:hAnsi="Times New Roman" w:cs="Times New Roman"/>
          <w:sz w:val="24"/>
          <w:szCs w:val="24"/>
        </w:rPr>
        <w:t xml:space="preserve"> for </w:t>
      </w:r>
      <w:r w:rsidRPr="006D295D" w:rsidR="00B04C4D">
        <w:rPr>
          <w:rFonts w:ascii="Times New Roman" w:hAnsi="Times New Roman" w:cs="Times New Roman"/>
          <w:sz w:val="24"/>
          <w:szCs w:val="24"/>
        </w:rPr>
        <w:t>Biotechnology Information, 2022b</w:t>
      </w:r>
      <w:r w:rsidRPr="006D295D" w:rsidR="0004353B">
        <w:rPr>
          <w:rFonts w:ascii="Times New Roman" w:hAnsi="Times New Roman" w:cs="Times New Roman"/>
          <w:sz w:val="24"/>
          <w:szCs w:val="24"/>
        </w:rPr>
        <w:t>)</w:t>
      </w:r>
      <w:r w:rsidRPr="006D295D" w:rsidR="00773C54">
        <w:rPr>
          <w:rFonts w:ascii="Times New Roman" w:hAnsi="Times New Roman" w:cs="Times New Roman"/>
          <w:sz w:val="24"/>
          <w:szCs w:val="24"/>
        </w:rPr>
        <w:t xml:space="preserve">. </w:t>
      </w:r>
      <w:r w:rsidRPr="006D295D" w:rsidR="003866C2">
        <w:rPr>
          <w:rFonts w:ascii="Times New Roman" w:hAnsi="Times New Roman" w:cs="Times New Roman"/>
          <w:sz w:val="24"/>
          <w:szCs w:val="24"/>
        </w:rPr>
        <w:t xml:space="preserve">Therefore, the medication needs to be discontinued or replaced with another </w:t>
      </w:r>
      <w:r w:rsidRPr="006D295D" w:rsidR="00864682">
        <w:rPr>
          <w:rFonts w:ascii="Times New Roman" w:hAnsi="Times New Roman" w:cs="Times New Roman"/>
          <w:sz w:val="24"/>
          <w:szCs w:val="24"/>
        </w:rPr>
        <w:t>mood</w:t>
      </w:r>
      <w:r w:rsidRPr="006D295D" w:rsidR="003866C2">
        <w:rPr>
          <w:rFonts w:ascii="Times New Roman" w:hAnsi="Times New Roman" w:cs="Times New Roman"/>
          <w:sz w:val="24"/>
          <w:szCs w:val="24"/>
        </w:rPr>
        <w:t xml:space="preserve"> stabilizer, such as lamotrigine which is considered safer during pregnancy</w:t>
      </w:r>
      <w:r w:rsidRPr="006D295D" w:rsidR="00864682">
        <w:rPr>
          <w:rFonts w:ascii="Times New Roman" w:hAnsi="Times New Roman" w:cs="Times New Roman"/>
          <w:sz w:val="24"/>
          <w:szCs w:val="24"/>
        </w:rPr>
        <w:t xml:space="preserve"> (National </w:t>
      </w:r>
      <w:r w:rsidRPr="006D295D" w:rsidR="00864682">
        <w:rPr>
          <w:rFonts w:ascii="Times New Roman" w:hAnsi="Times New Roman" w:cs="Times New Roman"/>
          <w:sz w:val="24"/>
          <w:szCs w:val="24"/>
        </w:rPr>
        <w:t>Center</w:t>
      </w:r>
      <w:r w:rsidRPr="006D295D" w:rsidR="00864682">
        <w:rPr>
          <w:rFonts w:ascii="Times New Roman" w:hAnsi="Times New Roman" w:cs="Times New Roman"/>
          <w:sz w:val="24"/>
          <w:szCs w:val="24"/>
        </w:rPr>
        <w:t xml:space="preserve"> for Biotechnology Information, 2022a)</w:t>
      </w:r>
      <w:r w:rsidRPr="006D295D" w:rsidR="003866C2">
        <w:rPr>
          <w:rFonts w:ascii="Times New Roman" w:hAnsi="Times New Roman" w:cs="Times New Roman"/>
          <w:sz w:val="24"/>
          <w:szCs w:val="24"/>
        </w:rPr>
        <w:t xml:space="preserve">. </w:t>
      </w:r>
    </w:p>
    <w:p w:rsidR="006D295D" w:rsidP="006D295D">
      <w:pPr>
        <w:spacing w:line="480" w:lineRule="auto"/>
        <w:ind w:firstLine="720"/>
        <w:rPr>
          <w:rFonts w:ascii="Times New Roman" w:hAnsi="Times New Roman" w:cs="Times New Roman"/>
          <w:sz w:val="24"/>
          <w:szCs w:val="24"/>
        </w:rPr>
      </w:pPr>
      <w:r w:rsidRPr="006D295D">
        <w:rPr>
          <w:rFonts w:ascii="Times New Roman" w:hAnsi="Times New Roman" w:cs="Times New Roman"/>
          <w:sz w:val="24"/>
          <w:szCs w:val="24"/>
        </w:rPr>
        <w:t xml:space="preserve">The patient teaching I would include in both cases has the possible risks and benefits of taking medication during pregnancy and lactation. Furthermore, I would provide information on the potential concerns and side effects of the drug and provide education on the relevance of non-pharmacologic interventions such as CBT and exercise to manage the symptoms of depression and bipolar disorder. </w:t>
      </w:r>
      <w:r w:rsidRPr="006D295D" w:rsidR="0078568C">
        <w:rPr>
          <w:rFonts w:ascii="Times New Roman" w:hAnsi="Times New Roman" w:cs="Times New Roman"/>
          <w:sz w:val="24"/>
          <w:szCs w:val="24"/>
        </w:rPr>
        <w:t xml:space="preserve">The additional </w:t>
      </w:r>
      <w:r w:rsidRPr="006D295D" w:rsidR="00AB3F95">
        <w:rPr>
          <w:rFonts w:ascii="Times New Roman" w:hAnsi="Times New Roman" w:cs="Times New Roman"/>
          <w:sz w:val="24"/>
          <w:szCs w:val="24"/>
        </w:rPr>
        <w:t xml:space="preserve">safety components I would include for the pregnant and lactating patient include monitoring for any adverse effects on the </w:t>
      </w:r>
      <w:r w:rsidRPr="006D295D" w:rsidR="00AB3F95">
        <w:rPr>
          <w:rFonts w:ascii="Times New Roman" w:hAnsi="Times New Roman" w:cs="Times New Roman"/>
          <w:sz w:val="24"/>
          <w:szCs w:val="24"/>
        </w:rPr>
        <w:t>fetus</w:t>
      </w:r>
      <w:r w:rsidRPr="006D295D" w:rsidR="00AB3F95">
        <w:rPr>
          <w:rFonts w:ascii="Times New Roman" w:hAnsi="Times New Roman" w:cs="Times New Roman"/>
          <w:sz w:val="24"/>
          <w:szCs w:val="24"/>
        </w:rPr>
        <w:t xml:space="preserve"> or infant. These may include withdrawal symptoms from the infant, </w:t>
      </w:r>
      <w:r w:rsidRPr="006D295D" w:rsidR="00AB3F95">
        <w:rPr>
          <w:rFonts w:ascii="Times New Roman" w:hAnsi="Times New Roman" w:cs="Times New Roman"/>
          <w:sz w:val="24"/>
          <w:szCs w:val="24"/>
        </w:rPr>
        <w:t xml:space="preserve">growth restriction and low birth weight. Also, the patient will be advised of </w:t>
      </w:r>
      <w:r w:rsidRPr="006D295D" w:rsidR="00070CA5">
        <w:rPr>
          <w:rFonts w:ascii="Times New Roman" w:hAnsi="Times New Roman" w:cs="Times New Roman"/>
          <w:sz w:val="24"/>
          <w:szCs w:val="24"/>
        </w:rPr>
        <w:t xml:space="preserve">the relevance of attending all the scheduled appointments to monitor the condition and adjust the treatment appropriately. </w:t>
      </w:r>
    </w:p>
    <w:p w:rsidR="006D295D">
      <w:pPr>
        <w:rPr>
          <w:rFonts w:ascii="Times New Roman" w:hAnsi="Times New Roman" w:cs="Times New Roman"/>
          <w:sz w:val="24"/>
          <w:szCs w:val="24"/>
        </w:rPr>
      </w:pPr>
      <w:r>
        <w:rPr>
          <w:rFonts w:ascii="Times New Roman" w:hAnsi="Times New Roman" w:cs="Times New Roman"/>
          <w:sz w:val="24"/>
          <w:szCs w:val="24"/>
        </w:rPr>
        <w:br w:type="page"/>
      </w:r>
    </w:p>
    <w:p w:rsidR="00307687" w:rsidP="000017A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0A2EB5" w:rsidP="000A2EB5">
      <w:pPr>
        <w:pStyle w:val="NormalWeb"/>
        <w:spacing w:before="0" w:beforeAutospacing="0" w:after="0" w:afterAutospacing="0" w:line="480" w:lineRule="auto"/>
        <w:ind w:left="720" w:hanging="720"/>
      </w:pPr>
      <w:r>
        <w:t xml:space="preserve">Darlington, C. K., Compton, P. A., </w:t>
      </w:r>
      <w:r>
        <w:t>Teitelman</w:t>
      </w:r>
      <w:r>
        <w:t xml:space="preserve">, A. M., &amp; Alexander, K. (2022). Non-pharmacologic interventions to improve depression and anxiety among pregnant and parenting women who use substances: An integrative literature review. </w:t>
      </w:r>
      <w:r>
        <w:rPr>
          <w:i/>
          <w:iCs/>
        </w:rPr>
        <w:t>Drug and Alcohol Dependence Reports</w:t>
      </w:r>
      <w:r>
        <w:t xml:space="preserve">, </w:t>
      </w:r>
      <w:r>
        <w:rPr>
          <w:i/>
          <w:iCs/>
        </w:rPr>
        <w:t>2</w:t>
      </w:r>
      <w:r>
        <w:t>, 100017. https://doi.org/10.1016/j.dadr.2021.100017</w:t>
      </w:r>
    </w:p>
    <w:p w:rsidR="000A2EB5" w:rsidP="000A2EB5">
      <w:pPr>
        <w:pStyle w:val="NormalWeb"/>
        <w:spacing w:before="0" w:beforeAutospacing="0" w:after="0" w:afterAutospacing="0" w:line="480" w:lineRule="auto"/>
        <w:ind w:left="720" w:hanging="720"/>
      </w:pPr>
      <w:r>
        <w:t xml:space="preserve">National </w:t>
      </w:r>
      <w:r>
        <w:t>Center</w:t>
      </w:r>
      <w:r>
        <w:t xml:space="preserve"> for Biotechnology Information. (2022a). </w:t>
      </w:r>
      <w:r>
        <w:rPr>
          <w:i/>
          <w:iCs/>
        </w:rPr>
        <w:t>Lamotrigine (</w:t>
      </w:r>
      <w:r>
        <w:rPr>
          <w:i/>
          <w:iCs/>
        </w:rPr>
        <w:t>Lamictal</w:t>
      </w:r>
      <w:r>
        <w:rPr>
          <w:i/>
          <w:iCs/>
        </w:rPr>
        <w:t>®)</w:t>
      </w:r>
      <w:r>
        <w:t>. PubMed; Organization of Teratology Information Specialists (OTIS). https://www.ncbi.nlm.nih.gov/books/NBK582781/</w:t>
      </w:r>
    </w:p>
    <w:p w:rsidR="000A2EB5" w:rsidP="000A2EB5">
      <w:pPr>
        <w:pStyle w:val="NormalWeb"/>
        <w:spacing w:before="0" w:beforeAutospacing="0" w:after="0" w:afterAutospacing="0" w:line="480" w:lineRule="auto"/>
        <w:ind w:left="720" w:hanging="720"/>
      </w:pPr>
      <w:r>
        <w:t xml:space="preserve">National </w:t>
      </w:r>
      <w:r>
        <w:t>Center</w:t>
      </w:r>
      <w:r>
        <w:t xml:space="preserve"> for Biotechnology Information. (2022b). </w:t>
      </w:r>
      <w:r>
        <w:rPr>
          <w:i/>
          <w:iCs/>
        </w:rPr>
        <w:t>Lithium</w:t>
      </w:r>
      <w:r>
        <w:t>. PubMed; National Library of Medicine (US). https://www.ncbi.nlm.nih.gov/books/NBK501153/</w:t>
      </w:r>
    </w:p>
    <w:p w:rsidR="000A2EB5" w:rsidP="000A2EB5">
      <w:pPr>
        <w:pStyle w:val="NormalWeb"/>
        <w:spacing w:before="0" w:beforeAutospacing="0" w:after="0" w:afterAutospacing="0" w:line="480" w:lineRule="auto"/>
        <w:ind w:left="720" w:hanging="720"/>
      </w:pPr>
      <w:r>
        <w:t xml:space="preserve">National </w:t>
      </w:r>
      <w:r>
        <w:t>Center</w:t>
      </w:r>
      <w:r>
        <w:t xml:space="preserve"> for Biotechnology Information. (2022c). </w:t>
      </w:r>
      <w:r>
        <w:rPr>
          <w:i/>
          <w:iCs/>
        </w:rPr>
        <w:t>Sertraline</w:t>
      </w:r>
      <w:r>
        <w:t>. PubMed; National Library of Medicine (US). https://www.ncbi.nlm.nih.gov/books/NBK501191/</w:t>
      </w:r>
    </w:p>
    <w:p w:rsidR="000A2EB5" w:rsidP="000A2EB5">
      <w:pPr>
        <w:pStyle w:val="NormalWeb"/>
        <w:spacing w:before="0" w:beforeAutospacing="0" w:after="0" w:afterAutospacing="0" w:line="480" w:lineRule="auto"/>
        <w:ind w:left="720" w:hanging="720"/>
      </w:pPr>
      <w:r>
        <w:t xml:space="preserve">NHS. (2022, February 25). </w:t>
      </w:r>
      <w:r>
        <w:rPr>
          <w:i/>
          <w:iCs/>
        </w:rPr>
        <w:t xml:space="preserve">Pregnancy, breastfeeding and fertility while taking </w:t>
      </w:r>
      <w:r>
        <w:rPr>
          <w:i/>
          <w:iCs/>
        </w:rPr>
        <w:t>escitalopram</w:t>
      </w:r>
      <w:r>
        <w:t>. Nhs. UK. https://www.nhs.uk/medicines/escitalopram/pregnancy-breastfeeding-and-fertility-while-taking-escitalopram/#:~:text=Escitalopram%20and%20pregnancy</w:t>
      </w:r>
    </w:p>
    <w:p w:rsidR="000A2EB5" w:rsidP="000A2EB5">
      <w:pPr>
        <w:pStyle w:val="NormalWeb"/>
        <w:spacing w:before="0" w:beforeAutospacing="0" w:after="0" w:afterAutospacing="0" w:line="480" w:lineRule="auto"/>
        <w:ind w:left="720" w:hanging="720"/>
      </w:pPr>
      <w:r>
        <w:t>Poels</w:t>
      </w:r>
      <w:r>
        <w:t xml:space="preserve">, E. M. P., </w:t>
      </w:r>
      <w:r>
        <w:t>Bijma</w:t>
      </w:r>
      <w:r>
        <w:t xml:space="preserve">, H. H., </w:t>
      </w:r>
      <w:r>
        <w:t>Galbally</w:t>
      </w:r>
      <w:r>
        <w:t xml:space="preserve">, M., &amp; </w:t>
      </w:r>
      <w:r>
        <w:t>Bergink</w:t>
      </w:r>
      <w:r>
        <w:t xml:space="preserve">, V. (2018). Lithium during pregnancy and after delivery: a review. </w:t>
      </w:r>
      <w:r>
        <w:rPr>
          <w:i/>
          <w:iCs/>
        </w:rPr>
        <w:t>International Journal of Bipolar Disorders</w:t>
      </w:r>
      <w:r>
        <w:t xml:space="preserve">, </w:t>
      </w:r>
      <w:r>
        <w:rPr>
          <w:i/>
          <w:iCs/>
        </w:rPr>
        <w:t>6</w:t>
      </w:r>
      <w:r>
        <w:t>(1). https://doi.org/10.1186/s40345-018-0135-7</w:t>
      </w:r>
    </w:p>
    <w:p w:rsidR="000017A9" w:rsidRPr="00C421D5" w:rsidP="000017A9">
      <w:pPr>
        <w:spacing w:line="480" w:lineRule="auto"/>
        <w:ind w:firstLine="720"/>
        <w:rPr>
          <w:rFonts w:ascii="Times New Roman" w:hAnsi="Times New Roman" w:cs="Times New Roman"/>
          <w:b/>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4381189"/>
      <w:docPartObj>
        <w:docPartGallery w:val="Page Numbers (Top of Page)"/>
        <w:docPartUnique/>
      </w:docPartObj>
    </w:sdtPr>
    <w:sdtEndPr>
      <w:rPr>
        <w:rFonts w:ascii="Times New Roman" w:hAnsi="Times New Roman" w:cs="Times New Roman"/>
        <w:sz w:val="24"/>
        <w:szCs w:val="24"/>
      </w:rPr>
    </w:sdtEndPr>
    <w:sdtContent>
      <w:p w:rsidR="001D423F" w:rsidRPr="001D423F" w:rsidP="001D423F">
        <w:pPr>
          <w:pStyle w:val="Header"/>
          <w:spacing w:line="480" w:lineRule="auto"/>
          <w:jc w:val="right"/>
          <w:rPr>
            <w:rFonts w:ascii="Times New Roman" w:hAnsi="Times New Roman" w:cs="Times New Roman"/>
            <w:sz w:val="24"/>
            <w:szCs w:val="24"/>
          </w:rPr>
        </w:pPr>
        <w:r w:rsidRPr="001D423F">
          <w:rPr>
            <w:rFonts w:ascii="Times New Roman" w:hAnsi="Times New Roman" w:cs="Times New Roman"/>
            <w:sz w:val="24"/>
            <w:szCs w:val="24"/>
          </w:rPr>
          <w:fldChar w:fldCharType="begin"/>
        </w:r>
        <w:r w:rsidRPr="001D423F">
          <w:rPr>
            <w:rFonts w:ascii="Times New Roman" w:hAnsi="Times New Roman" w:cs="Times New Roman"/>
            <w:sz w:val="24"/>
            <w:szCs w:val="24"/>
          </w:rPr>
          <w:instrText>PAGE   \* MERGEFORMAT</w:instrText>
        </w:r>
        <w:r w:rsidRPr="001D423F">
          <w:rPr>
            <w:rFonts w:ascii="Times New Roman" w:hAnsi="Times New Roman" w:cs="Times New Roman"/>
            <w:sz w:val="24"/>
            <w:szCs w:val="24"/>
          </w:rPr>
          <w:fldChar w:fldCharType="separate"/>
        </w:r>
        <w:r w:rsidR="009733A2">
          <w:rPr>
            <w:rFonts w:ascii="Times New Roman" w:hAnsi="Times New Roman" w:cs="Times New Roman"/>
            <w:noProof/>
            <w:sz w:val="24"/>
            <w:szCs w:val="24"/>
          </w:rPr>
          <w:t>5</w:t>
        </w:r>
        <w:r w:rsidRPr="001D423F">
          <w:rPr>
            <w:rFonts w:ascii="Times New Roman" w:hAnsi="Times New Roman" w:cs="Times New Roman"/>
            <w:sz w:val="24"/>
            <w:szCs w:val="24"/>
          </w:rPr>
          <w:fldChar w:fldCharType="end"/>
        </w:r>
      </w:p>
    </w:sdtContent>
  </w:sdt>
  <w:p w:rsidR="001D4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6D"/>
    <w:rsid w:val="000017A9"/>
    <w:rsid w:val="0004353B"/>
    <w:rsid w:val="00062C62"/>
    <w:rsid w:val="00070CA5"/>
    <w:rsid w:val="00090F8C"/>
    <w:rsid w:val="00095797"/>
    <w:rsid w:val="000A2EB5"/>
    <w:rsid w:val="000F2CAB"/>
    <w:rsid w:val="001000A6"/>
    <w:rsid w:val="001149D9"/>
    <w:rsid w:val="00160141"/>
    <w:rsid w:val="001806EA"/>
    <w:rsid w:val="001D423F"/>
    <w:rsid w:val="00290EDD"/>
    <w:rsid w:val="002955C1"/>
    <w:rsid w:val="002E5249"/>
    <w:rsid w:val="00307687"/>
    <w:rsid w:val="003152D3"/>
    <w:rsid w:val="003842F9"/>
    <w:rsid w:val="003866C2"/>
    <w:rsid w:val="004256A8"/>
    <w:rsid w:val="0044152D"/>
    <w:rsid w:val="004A4848"/>
    <w:rsid w:val="004C39A2"/>
    <w:rsid w:val="004F5C89"/>
    <w:rsid w:val="005F22B4"/>
    <w:rsid w:val="00655337"/>
    <w:rsid w:val="00696522"/>
    <w:rsid w:val="006C191A"/>
    <w:rsid w:val="006D295D"/>
    <w:rsid w:val="00773C54"/>
    <w:rsid w:val="0078568C"/>
    <w:rsid w:val="007E0E6D"/>
    <w:rsid w:val="00861FDF"/>
    <w:rsid w:val="00864682"/>
    <w:rsid w:val="00867F7F"/>
    <w:rsid w:val="009546AE"/>
    <w:rsid w:val="009733A2"/>
    <w:rsid w:val="00A71FDC"/>
    <w:rsid w:val="00AB3F95"/>
    <w:rsid w:val="00AB4FC8"/>
    <w:rsid w:val="00AE0D7E"/>
    <w:rsid w:val="00B04C4D"/>
    <w:rsid w:val="00B725DE"/>
    <w:rsid w:val="00C15B79"/>
    <w:rsid w:val="00C421D5"/>
    <w:rsid w:val="00C47A1C"/>
    <w:rsid w:val="00C66610"/>
    <w:rsid w:val="00DE1A09"/>
    <w:rsid w:val="00E82B94"/>
    <w:rsid w:val="00EA4C11"/>
    <w:rsid w:val="00ED18AD"/>
    <w:rsid w:val="00F01E18"/>
    <w:rsid w:val="00F85CF1"/>
    <w:rsid w:val="00FB7F6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9F64AFC"/>
  <w15:chartTrackingRefBased/>
  <w15:docId w15:val="{569CE32E-5510-40C6-93B3-704438DD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E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4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23F"/>
  </w:style>
  <w:style w:type="paragraph" w:styleId="Footer">
    <w:name w:val="footer"/>
    <w:basedOn w:val="Normal"/>
    <w:link w:val="FooterChar"/>
    <w:uiPriority w:val="99"/>
    <w:unhideWhenUsed/>
    <w:rsid w:val="001D4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48</cp:revision>
  <dcterms:created xsi:type="dcterms:W3CDTF">2023-03-22T07:28:00Z</dcterms:created>
  <dcterms:modified xsi:type="dcterms:W3CDTF">2023-03-22T10:50:00Z</dcterms:modified>
</cp:coreProperties>
</file>